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A7C" w:rsidRPr="003A576E" w:rsidRDefault="00232A7C" w:rsidP="00232A7C">
      <w:pPr>
        <w:widowControl w:val="0"/>
        <w:numPr>
          <w:ilvl w:val="0"/>
          <w:numId w:val="22"/>
        </w:numPr>
        <w:tabs>
          <w:tab w:val="clear" w:pos="0"/>
        </w:tabs>
        <w:spacing w:after="0" w:line="240" w:lineRule="auto"/>
        <w:ind w:left="0" w:firstLine="709"/>
        <w:jc w:val="center"/>
        <w:outlineLvl w:val="0"/>
        <w:rPr>
          <w:rFonts w:ascii="Times New Roman" w:eastAsia="Times New Roman" w:hAnsi="Times New Roman" w:cs="Times New Roman"/>
          <w:caps/>
          <w:sz w:val="24"/>
          <w:szCs w:val="26"/>
        </w:rPr>
      </w:pPr>
      <w:bookmarkStart w:id="0" w:name="_Toc483523557"/>
      <w:r w:rsidRPr="003A576E">
        <w:rPr>
          <w:rFonts w:ascii="Times New Roman" w:eastAsia="Times New Roman" w:hAnsi="Times New Roman" w:cs="Times New Roman"/>
          <w:caps/>
          <w:sz w:val="24"/>
          <w:szCs w:val="26"/>
        </w:rPr>
        <w:t>Министерство образования и науки Российской Федерации</w:t>
      </w:r>
    </w:p>
    <w:p w:rsidR="00232A7C" w:rsidRPr="003A576E" w:rsidRDefault="00232A7C" w:rsidP="00232A7C">
      <w:pPr>
        <w:widowControl w:val="0"/>
        <w:spacing w:after="0" w:line="240" w:lineRule="auto"/>
        <w:ind w:firstLine="709"/>
        <w:jc w:val="center"/>
        <w:rPr>
          <w:rFonts w:ascii="Times New Roman" w:eastAsia="Times New Roman" w:hAnsi="Times New Roman" w:cs="Times New Roman"/>
          <w:bCs/>
          <w:sz w:val="24"/>
          <w:szCs w:val="28"/>
        </w:rPr>
      </w:pPr>
      <w:r w:rsidRPr="003A576E">
        <w:rPr>
          <w:rFonts w:ascii="Times New Roman" w:eastAsia="Times New Roman" w:hAnsi="Times New Roman" w:cs="Times New Roman"/>
          <w:bCs/>
          <w:sz w:val="24"/>
          <w:szCs w:val="28"/>
        </w:rPr>
        <w:t>Федеральное государственное бюджетное образовательное учреждение высшего образования</w:t>
      </w:r>
    </w:p>
    <w:p w:rsidR="00232A7C" w:rsidRPr="00694FC0" w:rsidRDefault="00232A7C" w:rsidP="00232A7C">
      <w:pPr>
        <w:widowControl w:val="0"/>
        <w:numPr>
          <w:ilvl w:val="0"/>
          <w:numId w:val="22"/>
        </w:numPr>
        <w:tabs>
          <w:tab w:val="clear" w:pos="0"/>
        </w:tabs>
        <w:spacing w:after="0" w:line="240" w:lineRule="auto"/>
        <w:ind w:left="0" w:firstLine="709"/>
        <w:jc w:val="center"/>
        <w:outlineLvl w:val="0"/>
        <w:rPr>
          <w:rFonts w:ascii="Times New Roman" w:eastAsia="Times New Roman" w:hAnsi="Times New Roman" w:cs="Times New Roman"/>
          <w:b/>
          <w:sz w:val="28"/>
          <w:szCs w:val="28"/>
        </w:rPr>
      </w:pPr>
      <w:r w:rsidRPr="00694FC0">
        <w:rPr>
          <w:rFonts w:ascii="Times New Roman" w:eastAsia="Times New Roman" w:hAnsi="Times New Roman" w:cs="Times New Roman"/>
          <w:b/>
          <w:sz w:val="28"/>
          <w:szCs w:val="28"/>
        </w:rPr>
        <w:t>«КУБАНСКИЙ ГОСУДАРСТВЕННЫЙ УНИВЕРСИТЕТ»</w:t>
      </w:r>
    </w:p>
    <w:p w:rsidR="00232A7C" w:rsidRPr="00694FC0" w:rsidRDefault="00232A7C" w:rsidP="00232A7C">
      <w:pPr>
        <w:widowControl w:val="0"/>
        <w:spacing w:after="0" w:line="240" w:lineRule="auto"/>
        <w:ind w:firstLine="709"/>
        <w:jc w:val="center"/>
        <w:rPr>
          <w:rFonts w:ascii="Times New Roman" w:eastAsia="Times New Roman" w:hAnsi="Times New Roman" w:cs="Times New Roman"/>
          <w:b/>
          <w:bCs/>
          <w:sz w:val="28"/>
          <w:szCs w:val="28"/>
        </w:rPr>
      </w:pPr>
      <w:r w:rsidRPr="00694FC0">
        <w:rPr>
          <w:rFonts w:ascii="Times New Roman" w:eastAsia="Times New Roman" w:hAnsi="Times New Roman" w:cs="Times New Roman"/>
          <w:b/>
          <w:bCs/>
          <w:sz w:val="28"/>
          <w:szCs w:val="28"/>
        </w:rPr>
        <w:t>(ФГБОУ ВПО «</w:t>
      </w:r>
      <w:proofErr w:type="spellStart"/>
      <w:r w:rsidRPr="00694FC0">
        <w:rPr>
          <w:rFonts w:ascii="Times New Roman" w:eastAsia="Times New Roman" w:hAnsi="Times New Roman" w:cs="Times New Roman"/>
          <w:b/>
          <w:bCs/>
          <w:sz w:val="28"/>
          <w:szCs w:val="28"/>
        </w:rPr>
        <w:t>КубГУ</w:t>
      </w:r>
      <w:proofErr w:type="spellEnd"/>
      <w:r w:rsidRPr="00694FC0">
        <w:rPr>
          <w:rFonts w:ascii="Times New Roman" w:eastAsia="Times New Roman" w:hAnsi="Times New Roman" w:cs="Times New Roman"/>
          <w:b/>
          <w:bCs/>
          <w:sz w:val="28"/>
          <w:szCs w:val="28"/>
        </w:rPr>
        <w:t>»)</w:t>
      </w:r>
    </w:p>
    <w:p w:rsidR="00232A7C" w:rsidRPr="00694FC0" w:rsidRDefault="00232A7C" w:rsidP="00232A7C">
      <w:pPr>
        <w:widowControl w:val="0"/>
        <w:spacing w:after="0" w:line="240" w:lineRule="auto"/>
        <w:ind w:firstLine="709"/>
        <w:jc w:val="center"/>
        <w:rPr>
          <w:rFonts w:ascii="Times New Roman" w:eastAsia="Times New Roman" w:hAnsi="Times New Roman" w:cs="Times New Roman"/>
          <w:bCs/>
          <w:sz w:val="28"/>
          <w:szCs w:val="28"/>
        </w:rPr>
      </w:pPr>
    </w:p>
    <w:p w:rsidR="00232A7C" w:rsidRPr="00694FC0" w:rsidRDefault="00232A7C" w:rsidP="00232A7C">
      <w:pPr>
        <w:widowControl w:val="0"/>
        <w:spacing w:after="0" w:line="240" w:lineRule="auto"/>
        <w:ind w:firstLine="709"/>
        <w:jc w:val="center"/>
        <w:rPr>
          <w:rFonts w:ascii="Times New Roman" w:eastAsia="Times New Roman" w:hAnsi="Times New Roman" w:cs="Times New Roman"/>
          <w:b/>
          <w:bCs/>
          <w:sz w:val="28"/>
          <w:szCs w:val="28"/>
        </w:rPr>
      </w:pPr>
      <w:r w:rsidRPr="00694FC0">
        <w:rPr>
          <w:rFonts w:ascii="Times New Roman" w:eastAsia="Times New Roman" w:hAnsi="Times New Roman" w:cs="Times New Roman"/>
          <w:b/>
          <w:bCs/>
          <w:sz w:val="28"/>
          <w:szCs w:val="28"/>
        </w:rPr>
        <w:t>Кафедра педагогики и методики начального образования</w:t>
      </w:r>
    </w:p>
    <w:p w:rsidR="00232A7C" w:rsidRPr="00694FC0" w:rsidRDefault="00232A7C" w:rsidP="00232A7C">
      <w:pPr>
        <w:widowControl w:val="0"/>
        <w:spacing w:after="0" w:line="360" w:lineRule="auto"/>
        <w:ind w:firstLine="709"/>
        <w:jc w:val="center"/>
        <w:rPr>
          <w:rFonts w:ascii="Times New Roman" w:eastAsia="Times New Roman" w:hAnsi="Times New Roman" w:cs="Times New Roman"/>
          <w:bCs/>
          <w:sz w:val="28"/>
          <w:szCs w:val="28"/>
        </w:rPr>
      </w:pPr>
    </w:p>
    <w:tbl>
      <w:tblPr>
        <w:tblW w:w="9747" w:type="dxa"/>
        <w:tblLook w:val="01E0" w:firstRow="1" w:lastRow="1" w:firstColumn="1" w:lastColumn="1" w:noHBand="0" w:noVBand="0"/>
      </w:tblPr>
      <w:tblGrid>
        <w:gridCol w:w="4928"/>
        <w:gridCol w:w="4819"/>
      </w:tblGrid>
      <w:tr w:rsidR="00232A7C" w:rsidRPr="00694FC0" w:rsidTr="002A79FE">
        <w:tc>
          <w:tcPr>
            <w:tcW w:w="4928" w:type="dxa"/>
            <w:hideMark/>
          </w:tcPr>
          <w:p w:rsidR="00232A7C" w:rsidRPr="00694FC0" w:rsidRDefault="00232A7C" w:rsidP="002A79FE">
            <w:pPr>
              <w:widowControl w:val="0"/>
              <w:spacing w:after="0" w:line="240" w:lineRule="auto"/>
              <w:ind w:firstLine="709"/>
              <w:rPr>
                <w:rFonts w:ascii="Times New Roman" w:eastAsia="Times New Roman" w:hAnsi="Times New Roman" w:cs="Times New Roman"/>
                <w:bCs/>
                <w:sz w:val="24"/>
                <w:szCs w:val="28"/>
              </w:rPr>
            </w:pPr>
            <w:r w:rsidRPr="00694FC0">
              <w:rPr>
                <w:rFonts w:ascii="Times New Roman" w:eastAsia="Times New Roman" w:hAnsi="Times New Roman" w:cs="Times New Roman"/>
                <w:bCs/>
                <w:sz w:val="24"/>
                <w:szCs w:val="28"/>
              </w:rPr>
              <w:t>Рег. № _____________</w:t>
            </w:r>
          </w:p>
          <w:p w:rsidR="00232A7C" w:rsidRPr="00694FC0" w:rsidRDefault="00232A7C" w:rsidP="002A79FE">
            <w:pPr>
              <w:widowControl w:val="0"/>
              <w:spacing w:after="0" w:line="240" w:lineRule="auto"/>
              <w:ind w:firstLine="709"/>
              <w:rPr>
                <w:rFonts w:ascii="Times New Roman" w:eastAsia="Times New Roman" w:hAnsi="Times New Roman" w:cs="Times New Roman"/>
                <w:bCs/>
                <w:sz w:val="24"/>
                <w:szCs w:val="28"/>
              </w:rPr>
            </w:pPr>
            <w:r w:rsidRPr="00694FC0">
              <w:rPr>
                <w:rFonts w:ascii="Times New Roman" w:eastAsia="Times New Roman" w:hAnsi="Times New Roman" w:cs="Times New Roman"/>
                <w:bCs/>
                <w:sz w:val="24"/>
                <w:szCs w:val="28"/>
              </w:rPr>
              <w:t>Оценка по результатам</w:t>
            </w:r>
          </w:p>
          <w:p w:rsidR="00232A7C" w:rsidRPr="00694FC0" w:rsidRDefault="00232A7C" w:rsidP="002A79FE">
            <w:pPr>
              <w:widowControl w:val="0"/>
              <w:spacing w:after="0" w:line="240" w:lineRule="auto"/>
              <w:ind w:firstLine="709"/>
              <w:rPr>
                <w:rFonts w:ascii="Times New Roman" w:eastAsia="Times New Roman" w:hAnsi="Times New Roman" w:cs="Times New Roman"/>
                <w:bCs/>
                <w:sz w:val="24"/>
                <w:szCs w:val="28"/>
              </w:rPr>
            </w:pPr>
            <w:r w:rsidRPr="00694FC0">
              <w:rPr>
                <w:rFonts w:ascii="Times New Roman" w:eastAsia="Times New Roman" w:hAnsi="Times New Roman" w:cs="Times New Roman"/>
                <w:bCs/>
                <w:sz w:val="24"/>
                <w:szCs w:val="28"/>
              </w:rPr>
              <w:t>защиты ____________</w:t>
            </w:r>
          </w:p>
          <w:p w:rsidR="00232A7C" w:rsidRPr="00694FC0" w:rsidRDefault="00232A7C" w:rsidP="002A79FE">
            <w:pPr>
              <w:widowControl w:val="0"/>
              <w:spacing w:after="0" w:line="240" w:lineRule="auto"/>
              <w:ind w:firstLine="709"/>
              <w:rPr>
                <w:rFonts w:ascii="Times New Roman" w:eastAsia="Times New Roman" w:hAnsi="Times New Roman" w:cs="Times New Roman"/>
                <w:bCs/>
                <w:sz w:val="24"/>
                <w:szCs w:val="28"/>
              </w:rPr>
            </w:pPr>
            <w:r w:rsidRPr="00694FC0">
              <w:rPr>
                <w:rFonts w:ascii="Times New Roman" w:eastAsia="Times New Roman" w:hAnsi="Times New Roman" w:cs="Times New Roman"/>
                <w:bCs/>
                <w:sz w:val="24"/>
                <w:szCs w:val="28"/>
              </w:rPr>
              <w:t>Секретарь комиссии</w:t>
            </w:r>
          </w:p>
          <w:p w:rsidR="00232A7C" w:rsidRPr="00694FC0" w:rsidRDefault="00232A7C" w:rsidP="002A79FE">
            <w:pPr>
              <w:widowControl w:val="0"/>
              <w:spacing w:after="0" w:line="240" w:lineRule="auto"/>
              <w:ind w:firstLine="709"/>
              <w:rPr>
                <w:rFonts w:ascii="Times New Roman" w:eastAsia="Times New Roman" w:hAnsi="Times New Roman" w:cs="Times New Roman"/>
                <w:bCs/>
                <w:sz w:val="24"/>
                <w:szCs w:val="28"/>
              </w:rPr>
            </w:pPr>
            <w:r w:rsidRPr="00694FC0">
              <w:rPr>
                <w:rFonts w:ascii="Times New Roman" w:eastAsia="Times New Roman" w:hAnsi="Times New Roman" w:cs="Times New Roman"/>
                <w:bCs/>
                <w:sz w:val="24"/>
                <w:szCs w:val="28"/>
              </w:rPr>
              <w:t>___________________</w:t>
            </w:r>
          </w:p>
          <w:p w:rsidR="00232A7C" w:rsidRPr="00694FC0" w:rsidRDefault="00232A7C" w:rsidP="00232A7C">
            <w:pPr>
              <w:widowControl w:val="0"/>
              <w:spacing w:after="0" w:line="240" w:lineRule="auto"/>
              <w:ind w:firstLine="709"/>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«____» __________201</w:t>
            </w:r>
            <w:r>
              <w:rPr>
                <w:rFonts w:ascii="Times New Roman" w:eastAsia="Times New Roman" w:hAnsi="Times New Roman" w:cs="Times New Roman"/>
                <w:bCs/>
                <w:sz w:val="24"/>
                <w:szCs w:val="28"/>
              </w:rPr>
              <w:t>7</w:t>
            </w:r>
            <w:bookmarkStart w:id="1" w:name="_GoBack"/>
            <w:bookmarkEnd w:id="1"/>
            <w:r w:rsidRPr="00694FC0">
              <w:rPr>
                <w:rFonts w:ascii="Times New Roman" w:eastAsia="Times New Roman" w:hAnsi="Times New Roman" w:cs="Times New Roman"/>
                <w:bCs/>
                <w:sz w:val="24"/>
                <w:szCs w:val="28"/>
              </w:rPr>
              <w:t>г.</w:t>
            </w:r>
          </w:p>
        </w:tc>
        <w:tc>
          <w:tcPr>
            <w:tcW w:w="4819" w:type="dxa"/>
          </w:tcPr>
          <w:p w:rsidR="00232A7C" w:rsidRPr="00694FC0" w:rsidRDefault="00232A7C" w:rsidP="002A79FE">
            <w:pPr>
              <w:widowControl w:val="0"/>
              <w:tabs>
                <w:tab w:val="center" w:pos="2443"/>
                <w:tab w:val="right" w:pos="9720"/>
              </w:tabs>
              <w:spacing w:after="0" w:line="240" w:lineRule="auto"/>
              <w:ind w:firstLine="709"/>
              <w:rPr>
                <w:rFonts w:ascii="Times New Roman" w:eastAsia="Times New Roman" w:hAnsi="Times New Roman" w:cs="Times New Roman"/>
                <w:bCs/>
                <w:sz w:val="24"/>
                <w:szCs w:val="28"/>
              </w:rPr>
            </w:pPr>
          </w:p>
        </w:tc>
      </w:tr>
    </w:tbl>
    <w:p w:rsidR="00232A7C" w:rsidRPr="00694FC0" w:rsidRDefault="00232A7C" w:rsidP="00232A7C">
      <w:pPr>
        <w:widowControl w:val="0"/>
        <w:spacing w:after="0" w:line="360" w:lineRule="auto"/>
        <w:ind w:firstLine="709"/>
        <w:rPr>
          <w:rFonts w:ascii="Times New Roman" w:eastAsia="Times New Roman" w:hAnsi="Times New Roman" w:cs="Times New Roman"/>
          <w:bCs/>
          <w:sz w:val="28"/>
          <w:szCs w:val="28"/>
        </w:rPr>
      </w:pPr>
    </w:p>
    <w:p w:rsidR="00232A7C" w:rsidRPr="00694FC0" w:rsidRDefault="00232A7C" w:rsidP="00232A7C">
      <w:pPr>
        <w:widowControl w:val="0"/>
        <w:numPr>
          <w:ilvl w:val="0"/>
          <w:numId w:val="22"/>
        </w:numPr>
        <w:tabs>
          <w:tab w:val="clear" w:pos="0"/>
        </w:tabs>
        <w:spacing w:after="0" w:line="360" w:lineRule="auto"/>
        <w:ind w:left="0" w:firstLine="709"/>
        <w:jc w:val="center"/>
        <w:outlineLvl w:val="4"/>
        <w:rPr>
          <w:rFonts w:ascii="Times New Roman" w:eastAsia="Times New Roman" w:hAnsi="Times New Roman" w:cs="Times New Roman"/>
          <w:b/>
          <w:bCs/>
          <w:caps/>
          <w:sz w:val="28"/>
          <w:szCs w:val="28"/>
        </w:rPr>
      </w:pPr>
      <w:r w:rsidRPr="00694FC0">
        <w:rPr>
          <w:rFonts w:ascii="Times New Roman" w:eastAsia="Times New Roman" w:hAnsi="Times New Roman" w:cs="Times New Roman"/>
          <w:b/>
          <w:bCs/>
          <w:sz w:val="28"/>
          <w:szCs w:val="28"/>
        </w:rPr>
        <w:t>КУРСОВАЯ  РАБОТА</w:t>
      </w:r>
    </w:p>
    <w:p w:rsidR="00232A7C" w:rsidRPr="00694FC0" w:rsidRDefault="00232A7C" w:rsidP="00232A7C">
      <w:pPr>
        <w:spacing w:after="0" w:line="360" w:lineRule="auto"/>
        <w:ind w:firstLine="709"/>
        <w:jc w:val="center"/>
        <w:rPr>
          <w:rFonts w:ascii="Times New Roman" w:eastAsia="Times New Roman" w:hAnsi="Times New Roman" w:cs="Times New Roman"/>
          <w:b/>
          <w:bCs/>
          <w:sz w:val="28"/>
          <w:szCs w:val="28"/>
        </w:rPr>
      </w:pPr>
    </w:p>
    <w:p w:rsidR="00232A7C" w:rsidRDefault="00232A7C" w:rsidP="00232A7C">
      <w:pPr>
        <w:spacing w:after="0" w:line="240" w:lineRule="auto"/>
        <w:jc w:val="center"/>
        <w:rPr>
          <w:rFonts w:ascii="Times New Roman" w:eastAsia="Times New Roman" w:hAnsi="Times New Roman" w:cs="Times New Roman"/>
          <w:b/>
          <w:bCs/>
          <w:sz w:val="28"/>
          <w:szCs w:val="28"/>
        </w:rPr>
      </w:pPr>
      <w:r w:rsidRPr="00232A7C">
        <w:rPr>
          <w:rFonts w:ascii="Times New Roman" w:eastAsia="Times New Roman" w:hAnsi="Times New Roman" w:cs="Times New Roman"/>
          <w:b/>
          <w:bCs/>
          <w:sz w:val="28"/>
          <w:szCs w:val="28"/>
        </w:rPr>
        <w:t>ИГРОВАЯ ДЕЯТЕЛЬНОСТЬ КАК СРЕДСТВО РАЗВИТИЯ НР</w:t>
      </w:r>
      <w:r>
        <w:rPr>
          <w:rFonts w:ascii="Times New Roman" w:eastAsia="Times New Roman" w:hAnsi="Times New Roman" w:cs="Times New Roman"/>
          <w:b/>
          <w:bCs/>
          <w:sz w:val="28"/>
          <w:szCs w:val="28"/>
        </w:rPr>
        <w:t>АВСТВЕННОСТИ МЛАДШИХ ШКОЛЬНИКОВ</w:t>
      </w:r>
    </w:p>
    <w:p w:rsidR="00232A7C" w:rsidRPr="00694FC0" w:rsidRDefault="00232A7C" w:rsidP="00232A7C">
      <w:pPr>
        <w:spacing w:after="0" w:line="240" w:lineRule="auto"/>
        <w:jc w:val="both"/>
        <w:rPr>
          <w:rFonts w:ascii="Times New Roman" w:eastAsia="Times New Roman" w:hAnsi="Times New Roman" w:cs="Times New Roman"/>
          <w:bCs/>
          <w:sz w:val="28"/>
          <w:szCs w:val="28"/>
        </w:rPr>
      </w:pPr>
    </w:p>
    <w:p w:rsidR="00232A7C" w:rsidRPr="00694FC0" w:rsidRDefault="00232A7C" w:rsidP="00232A7C">
      <w:pPr>
        <w:spacing w:after="0" w:line="240" w:lineRule="auto"/>
        <w:jc w:val="both"/>
        <w:rPr>
          <w:rFonts w:ascii="Times New Roman" w:eastAsia="Times New Roman" w:hAnsi="Times New Roman" w:cs="Times New Roman"/>
          <w:bCs/>
          <w:sz w:val="28"/>
          <w:szCs w:val="28"/>
        </w:rPr>
      </w:pPr>
      <w:r w:rsidRPr="00694FC0">
        <w:rPr>
          <w:rFonts w:ascii="Times New Roman" w:eastAsia="Times New Roman" w:hAnsi="Times New Roman" w:cs="Times New Roman"/>
          <w:bCs/>
          <w:sz w:val="28"/>
          <w:szCs w:val="28"/>
        </w:rPr>
        <w:t>Работу выполнила ____________</w:t>
      </w:r>
      <w:r>
        <w:rPr>
          <w:rFonts w:ascii="Times New Roman" w:eastAsia="Times New Roman" w:hAnsi="Times New Roman" w:cs="Times New Roman"/>
          <w:bCs/>
          <w:sz w:val="28"/>
          <w:szCs w:val="28"/>
        </w:rPr>
        <w:t xml:space="preserve">__________________ Д.А. </w:t>
      </w:r>
      <w:proofErr w:type="spellStart"/>
      <w:r>
        <w:rPr>
          <w:rFonts w:ascii="Times New Roman" w:eastAsia="Times New Roman" w:hAnsi="Times New Roman" w:cs="Times New Roman"/>
          <w:bCs/>
          <w:sz w:val="28"/>
          <w:szCs w:val="28"/>
        </w:rPr>
        <w:t>Тихтаева</w:t>
      </w:r>
      <w:proofErr w:type="spellEnd"/>
    </w:p>
    <w:p w:rsidR="00232A7C" w:rsidRPr="00694FC0" w:rsidRDefault="00232A7C" w:rsidP="00232A7C">
      <w:pPr>
        <w:spacing w:after="0" w:line="240" w:lineRule="auto"/>
        <w:jc w:val="center"/>
        <w:rPr>
          <w:rFonts w:ascii="Times New Roman" w:eastAsia="Times New Roman" w:hAnsi="Times New Roman" w:cs="Times New Roman"/>
          <w:bCs/>
          <w:sz w:val="20"/>
        </w:rPr>
      </w:pPr>
      <w:r w:rsidRPr="00694FC0">
        <w:rPr>
          <w:rFonts w:ascii="Times New Roman" w:eastAsia="Times New Roman" w:hAnsi="Times New Roman" w:cs="Times New Roman"/>
          <w:bCs/>
          <w:sz w:val="20"/>
        </w:rPr>
        <w:t>(подпись, дата)</w:t>
      </w:r>
    </w:p>
    <w:p w:rsidR="00232A7C" w:rsidRPr="00694FC0" w:rsidRDefault="00232A7C" w:rsidP="00232A7C">
      <w:pPr>
        <w:widowControl w:val="0"/>
        <w:spacing w:after="0" w:line="240" w:lineRule="auto"/>
        <w:rPr>
          <w:rFonts w:ascii="Times New Roman" w:eastAsia="Times New Roman" w:hAnsi="Times New Roman" w:cs="Times New Roman"/>
          <w:bCs/>
          <w:sz w:val="28"/>
          <w:szCs w:val="28"/>
        </w:rPr>
      </w:pPr>
    </w:p>
    <w:p w:rsidR="00232A7C" w:rsidRPr="00694FC0" w:rsidRDefault="00232A7C" w:rsidP="00232A7C">
      <w:pPr>
        <w:widowControl w:val="0"/>
        <w:spacing w:after="0" w:line="240" w:lineRule="auto"/>
        <w:rPr>
          <w:rFonts w:ascii="Times New Roman" w:eastAsia="Times New Roman" w:hAnsi="Times New Roman" w:cs="Times New Roman"/>
          <w:bCs/>
          <w:sz w:val="28"/>
          <w:szCs w:val="28"/>
        </w:rPr>
      </w:pPr>
      <w:r w:rsidRPr="00694FC0">
        <w:rPr>
          <w:rFonts w:ascii="Times New Roman" w:eastAsia="Times New Roman" w:hAnsi="Times New Roman" w:cs="Times New Roman"/>
          <w:bCs/>
          <w:sz w:val="28"/>
          <w:szCs w:val="28"/>
        </w:rPr>
        <w:t>Факультет педагогики, пс</w:t>
      </w:r>
      <w:r>
        <w:rPr>
          <w:rFonts w:ascii="Times New Roman" w:eastAsia="Times New Roman" w:hAnsi="Times New Roman" w:cs="Times New Roman"/>
          <w:bCs/>
          <w:sz w:val="28"/>
          <w:szCs w:val="28"/>
        </w:rPr>
        <w:t xml:space="preserve">ихологии и </w:t>
      </w:r>
      <w:proofErr w:type="spellStart"/>
      <w:r>
        <w:rPr>
          <w:rFonts w:ascii="Times New Roman" w:eastAsia="Times New Roman" w:hAnsi="Times New Roman" w:cs="Times New Roman"/>
          <w:bCs/>
          <w:sz w:val="28"/>
          <w:szCs w:val="28"/>
        </w:rPr>
        <w:t>коммуникативистики</w:t>
      </w:r>
      <w:proofErr w:type="spellEnd"/>
      <w:r>
        <w:rPr>
          <w:rFonts w:ascii="Times New Roman" w:eastAsia="Times New Roman" w:hAnsi="Times New Roman" w:cs="Times New Roman"/>
          <w:bCs/>
          <w:sz w:val="28"/>
          <w:szCs w:val="28"/>
        </w:rPr>
        <w:t xml:space="preserve">, 3 курс </w:t>
      </w:r>
      <w:r w:rsidRPr="00694FC0">
        <w:rPr>
          <w:rFonts w:ascii="Times New Roman" w:eastAsia="Times New Roman" w:hAnsi="Times New Roman" w:cs="Times New Roman"/>
          <w:bCs/>
          <w:sz w:val="28"/>
          <w:szCs w:val="28"/>
        </w:rPr>
        <w:t>ОФО</w:t>
      </w:r>
    </w:p>
    <w:p w:rsidR="00232A7C" w:rsidRPr="00694FC0" w:rsidRDefault="00232A7C" w:rsidP="00232A7C">
      <w:pPr>
        <w:tabs>
          <w:tab w:val="left" w:pos="4140"/>
        </w:tabs>
        <w:spacing w:after="0" w:line="240" w:lineRule="auto"/>
        <w:rPr>
          <w:rFonts w:ascii="Times New Roman" w:eastAsia="Times New Roman" w:hAnsi="Times New Roman" w:cs="Times New Roman"/>
          <w:bCs/>
          <w:sz w:val="28"/>
          <w:szCs w:val="28"/>
        </w:rPr>
      </w:pPr>
    </w:p>
    <w:p w:rsidR="00232A7C" w:rsidRPr="00694FC0" w:rsidRDefault="00232A7C" w:rsidP="00232A7C">
      <w:pPr>
        <w:tabs>
          <w:tab w:val="left" w:pos="4140"/>
        </w:tabs>
        <w:spacing w:after="0" w:line="240" w:lineRule="auto"/>
        <w:rPr>
          <w:rFonts w:ascii="Times New Roman" w:eastAsia="Times New Roman" w:hAnsi="Times New Roman" w:cs="Times New Roman"/>
          <w:bCs/>
          <w:sz w:val="28"/>
          <w:szCs w:val="28"/>
        </w:rPr>
      </w:pPr>
      <w:r w:rsidRPr="00694FC0">
        <w:rPr>
          <w:rFonts w:ascii="Times New Roman" w:eastAsia="Times New Roman" w:hAnsi="Times New Roman" w:cs="Times New Roman"/>
          <w:bCs/>
          <w:sz w:val="28"/>
          <w:szCs w:val="28"/>
        </w:rPr>
        <w:t>Направление 44.03.01 Педагогическое образование</w:t>
      </w:r>
    </w:p>
    <w:p w:rsidR="00232A7C" w:rsidRPr="00694FC0" w:rsidRDefault="00232A7C" w:rsidP="00232A7C">
      <w:pPr>
        <w:tabs>
          <w:tab w:val="left" w:pos="4140"/>
        </w:tabs>
        <w:spacing w:after="0" w:line="240" w:lineRule="auto"/>
        <w:rPr>
          <w:rFonts w:ascii="Times New Roman" w:eastAsia="Times New Roman" w:hAnsi="Times New Roman" w:cs="Times New Roman"/>
          <w:bCs/>
          <w:sz w:val="28"/>
          <w:szCs w:val="28"/>
        </w:rPr>
      </w:pPr>
      <w:r w:rsidRPr="00694FC0">
        <w:rPr>
          <w:rFonts w:ascii="Times New Roman" w:eastAsia="Times New Roman" w:hAnsi="Times New Roman" w:cs="Times New Roman"/>
          <w:bCs/>
          <w:sz w:val="28"/>
          <w:szCs w:val="28"/>
        </w:rPr>
        <w:t>Профессиональный профиль «Начальное образование»</w:t>
      </w:r>
    </w:p>
    <w:p w:rsidR="00232A7C" w:rsidRPr="00694FC0" w:rsidRDefault="00232A7C" w:rsidP="00232A7C">
      <w:pPr>
        <w:tabs>
          <w:tab w:val="left" w:pos="4140"/>
        </w:tabs>
        <w:spacing w:after="0" w:line="240" w:lineRule="auto"/>
        <w:rPr>
          <w:rFonts w:ascii="Times New Roman" w:eastAsia="Times New Roman" w:hAnsi="Times New Roman" w:cs="Times New Roman"/>
          <w:bCs/>
          <w:sz w:val="28"/>
          <w:szCs w:val="28"/>
        </w:rPr>
      </w:pPr>
    </w:p>
    <w:p w:rsidR="00232A7C" w:rsidRPr="00694FC0" w:rsidRDefault="00232A7C" w:rsidP="00232A7C">
      <w:pPr>
        <w:tabs>
          <w:tab w:val="left" w:pos="4140"/>
        </w:tabs>
        <w:spacing w:after="0" w:line="240" w:lineRule="auto"/>
        <w:rPr>
          <w:rFonts w:ascii="Times New Roman" w:eastAsia="Times New Roman" w:hAnsi="Times New Roman" w:cs="Times New Roman"/>
          <w:bCs/>
          <w:sz w:val="28"/>
          <w:szCs w:val="28"/>
        </w:rPr>
      </w:pPr>
      <w:r w:rsidRPr="00694FC0">
        <w:rPr>
          <w:rFonts w:ascii="Times New Roman" w:eastAsia="Times New Roman" w:hAnsi="Times New Roman" w:cs="Times New Roman"/>
          <w:bCs/>
          <w:sz w:val="28"/>
          <w:szCs w:val="28"/>
        </w:rPr>
        <w:t xml:space="preserve">Научный руководитель </w:t>
      </w:r>
    </w:p>
    <w:p w:rsidR="00232A7C" w:rsidRPr="00694FC0" w:rsidRDefault="00232A7C" w:rsidP="00232A7C">
      <w:pPr>
        <w:tabs>
          <w:tab w:val="left" w:pos="4140"/>
        </w:tabs>
        <w:spacing w:after="0" w:line="240" w:lineRule="auto"/>
        <w:rPr>
          <w:rFonts w:ascii="Times New Roman" w:eastAsia="Times New Roman" w:hAnsi="Times New Roman" w:cs="Times New Roman"/>
          <w:bCs/>
          <w:sz w:val="28"/>
          <w:szCs w:val="28"/>
        </w:rPr>
      </w:pPr>
      <w:r w:rsidRPr="00694FC0">
        <w:rPr>
          <w:rFonts w:ascii="Times New Roman" w:eastAsia="Times New Roman" w:hAnsi="Times New Roman" w:cs="Times New Roman"/>
          <w:bCs/>
          <w:sz w:val="28"/>
          <w:szCs w:val="24"/>
        </w:rPr>
        <w:t xml:space="preserve">канд. </w:t>
      </w:r>
      <w:proofErr w:type="spellStart"/>
      <w:r w:rsidRPr="00694FC0">
        <w:rPr>
          <w:rFonts w:ascii="Times New Roman" w:eastAsia="Times New Roman" w:hAnsi="Times New Roman" w:cs="Times New Roman"/>
          <w:bCs/>
          <w:sz w:val="28"/>
          <w:szCs w:val="24"/>
        </w:rPr>
        <w:t>пед</w:t>
      </w:r>
      <w:proofErr w:type="spellEnd"/>
      <w:r w:rsidRPr="00694FC0">
        <w:rPr>
          <w:rFonts w:ascii="Times New Roman" w:eastAsia="Times New Roman" w:hAnsi="Times New Roman" w:cs="Times New Roman"/>
          <w:bCs/>
          <w:sz w:val="28"/>
          <w:szCs w:val="24"/>
        </w:rPr>
        <w:t>. наук, доцент</w:t>
      </w:r>
      <w:r w:rsidRPr="00694FC0">
        <w:rPr>
          <w:rFonts w:ascii="Times New Roman" w:eastAsia="Times New Roman" w:hAnsi="Times New Roman" w:cs="Times New Roman"/>
          <w:bCs/>
          <w:sz w:val="32"/>
          <w:szCs w:val="28"/>
        </w:rPr>
        <w:t xml:space="preserve"> </w:t>
      </w:r>
      <w:r w:rsidRPr="00694FC0">
        <w:rPr>
          <w:rFonts w:ascii="Times New Roman" w:eastAsia="Times New Roman" w:hAnsi="Times New Roman" w:cs="Times New Roman"/>
          <w:bCs/>
          <w:sz w:val="28"/>
          <w:szCs w:val="28"/>
        </w:rPr>
        <w:t>__________</w:t>
      </w:r>
      <w:r>
        <w:rPr>
          <w:rFonts w:ascii="Times New Roman" w:eastAsia="Times New Roman" w:hAnsi="Times New Roman" w:cs="Times New Roman"/>
          <w:bCs/>
          <w:sz w:val="28"/>
          <w:szCs w:val="28"/>
        </w:rPr>
        <w:t xml:space="preserve">__________________ </w:t>
      </w:r>
      <w:r>
        <w:rPr>
          <w:rFonts w:ascii="Times New Roman" w:eastAsia="Times New Roman" w:hAnsi="Times New Roman" w:cs="Times New Roman"/>
          <w:bCs/>
          <w:sz w:val="28"/>
          <w:szCs w:val="28"/>
        </w:rPr>
        <w:t>А.В. Карпенко</w:t>
      </w:r>
    </w:p>
    <w:p w:rsidR="00232A7C" w:rsidRPr="00694FC0" w:rsidRDefault="00232A7C" w:rsidP="00232A7C">
      <w:pPr>
        <w:spacing w:after="0" w:line="240" w:lineRule="auto"/>
        <w:jc w:val="center"/>
        <w:rPr>
          <w:rFonts w:ascii="Times New Roman" w:eastAsia="Times New Roman" w:hAnsi="Times New Roman" w:cs="Times New Roman"/>
          <w:bCs/>
          <w:sz w:val="20"/>
        </w:rPr>
      </w:pPr>
      <w:r w:rsidRPr="00694FC0">
        <w:rPr>
          <w:rFonts w:ascii="Times New Roman" w:eastAsia="Times New Roman" w:hAnsi="Times New Roman" w:cs="Times New Roman"/>
          <w:bCs/>
          <w:sz w:val="20"/>
        </w:rPr>
        <w:t>(подпись, дата)</w:t>
      </w:r>
    </w:p>
    <w:p w:rsidR="00232A7C" w:rsidRPr="00694FC0" w:rsidRDefault="00232A7C" w:rsidP="00232A7C">
      <w:pPr>
        <w:spacing w:after="0" w:line="240" w:lineRule="auto"/>
        <w:jc w:val="both"/>
        <w:rPr>
          <w:rFonts w:ascii="Times New Roman" w:eastAsia="Times New Roman" w:hAnsi="Times New Roman" w:cs="Times New Roman"/>
          <w:bCs/>
          <w:sz w:val="28"/>
          <w:szCs w:val="28"/>
        </w:rPr>
      </w:pPr>
      <w:r w:rsidRPr="00694FC0">
        <w:rPr>
          <w:rFonts w:ascii="Times New Roman" w:eastAsia="Times New Roman" w:hAnsi="Times New Roman" w:cs="Times New Roman"/>
          <w:bCs/>
          <w:sz w:val="28"/>
          <w:szCs w:val="28"/>
        </w:rPr>
        <w:br/>
      </w:r>
      <w:proofErr w:type="spellStart"/>
      <w:r w:rsidRPr="00694FC0">
        <w:rPr>
          <w:rFonts w:ascii="Times New Roman" w:eastAsia="Times New Roman" w:hAnsi="Times New Roman" w:cs="Times New Roman"/>
          <w:bCs/>
          <w:sz w:val="28"/>
          <w:szCs w:val="28"/>
        </w:rPr>
        <w:t>Нормоконтролер</w:t>
      </w:r>
      <w:proofErr w:type="spellEnd"/>
    </w:p>
    <w:p w:rsidR="00232A7C" w:rsidRPr="00694FC0" w:rsidRDefault="00232A7C" w:rsidP="00232A7C">
      <w:pPr>
        <w:spacing w:after="0" w:line="240" w:lineRule="auto"/>
        <w:jc w:val="both"/>
        <w:rPr>
          <w:rFonts w:ascii="Times New Roman" w:eastAsia="Times New Roman" w:hAnsi="Times New Roman" w:cs="Times New Roman"/>
          <w:bCs/>
          <w:i/>
        </w:rPr>
      </w:pPr>
      <w:r w:rsidRPr="00694FC0">
        <w:rPr>
          <w:rFonts w:ascii="Times New Roman" w:eastAsia="Times New Roman" w:hAnsi="Times New Roman" w:cs="Times New Roman"/>
          <w:bCs/>
          <w:sz w:val="28"/>
          <w:szCs w:val="24"/>
        </w:rPr>
        <w:t xml:space="preserve"> канд. </w:t>
      </w:r>
      <w:proofErr w:type="spellStart"/>
      <w:r w:rsidRPr="00694FC0">
        <w:rPr>
          <w:rFonts w:ascii="Times New Roman" w:eastAsia="Times New Roman" w:hAnsi="Times New Roman" w:cs="Times New Roman"/>
          <w:bCs/>
          <w:sz w:val="28"/>
          <w:szCs w:val="24"/>
        </w:rPr>
        <w:t>пед</w:t>
      </w:r>
      <w:proofErr w:type="spellEnd"/>
      <w:r w:rsidRPr="00694FC0">
        <w:rPr>
          <w:rFonts w:ascii="Times New Roman" w:eastAsia="Times New Roman" w:hAnsi="Times New Roman" w:cs="Times New Roman"/>
          <w:bCs/>
          <w:sz w:val="28"/>
          <w:szCs w:val="24"/>
        </w:rPr>
        <w:t>. наук, доцент</w:t>
      </w:r>
      <w:r w:rsidRPr="00694FC0">
        <w:rPr>
          <w:rFonts w:ascii="Times New Roman" w:eastAsia="Times New Roman" w:hAnsi="Times New Roman" w:cs="Times New Roman"/>
          <w:bCs/>
          <w:sz w:val="32"/>
          <w:szCs w:val="28"/>
        </w:rPr>
        <w:t xml:space="preserve"> </w:t>
      </w:r>
      <w:r w:rsidRPr="00694FC0">
        <w:rPr>
          <w:rFonts w:ascii="Times New Roman" w:eastAsia="Times New Roman" w:hAnsi="Times New Roman" w:cs="Times New Roman"/>
          <w:bCs/>
          <w:sz w:val="28"/>
          <w:szCs w:val="28"/>
        </w:rPr>
        <w:t>_____________________</w:t>
      </w:r>
      <w:r>
        <w:rPr>
          <w:rFonts w:ascii="Times New Roman" w:eastAsia="Times New Roman" w:hAnsi="Times New Roman" w:cs="Times New Roman"/>
          <w:bCs/>
          <w:sz w:val="28"/>
          <w:szCs w:val="28"/>
        </w:rPr>
        <w:t>_____ Б.В. Сергеева</w:t>
      </w:r>
    </w:p>
    <w:p w:rsidR="00232A7C" w:rsidRPr="00694FC0" w:rsidRDefault="00232A7C" w:rsidP="00232A7C">
      <w:pPr>
        <w:spacing w:after="0" w:line="240" w:lineRule="auto"/>
        <w:ind w:firstLine="709"/>
        <w:jc w:val="center"/>
        <w:rPr>
          <w:rFonts w:ascii="Times New Roman" w:eastAsia="Times New Roman" w:hAnsi="Times New Roman" w:cs="Times New Roman"/>
          <w:bCs/>
          <w:sz w:val="20"/>
        </w:rPr>
      </w:pPr>
      <w:r w:rsidRPr="00694FC0">
        <w:rPr>
          <w:rFonts w:ascii="Times New Roman" w:eastAsia="Times New Roman" w:hAnsi="Times New Roman" w:cs="Times New Roman"/>
          <w:bCs/>
          <w:sz w:val="20"/>
        </w:rPr>
        <w:t>(подпись, дата)</w:t>
      </w:r>
    </w:p>
    <w:p w:rsidR="00232A7C" w:rsidRDefault="00232A7C" w:rsidP="00232A7C">
      <w:pPr>
        <w:widowControl w:val="0"/>
        <w:spacing w:after="0" w:line="360" w:lineRule="auto"/>
        <w:rPr>
          <w:rFonts w:ascii="Times New Roman" w:eastAsia="Times New Roman" w:hAnsi="Times New Roman" w:cs="Times New Roman"/>
          <w:bCs/>
          <w:sz w:val="28"/>
          <w:szCs w:val="28"/>
        </w:rPr>
      </w:pPr>
    </w:p>
    <w:p w:rsidR="00232A7C" w:rsidRDefault="00232A7C" w:rsidP="00232A7C">
      <w:pPr>
        <w:widowControl w:val="0"/>
        <w:spacing w:after="0" w:line="360" w:lineRule="auto"/>
        <w:jc w:val="center"/>
        <w:rPr>
          <w:rFonts w:ascii="Times New Roman" w:eastAsia="Times New Roman" w:hAnsi="Times New Roman" w:cs="Times New Roman"/>
          <w:bCs/>
          <w:sz w:val="28"/>
          <w:szCs w:val="28"/>
        </w:rPr>
      </w:pPr>
    </w:p>
    <w:p w:rsidR="00232A7C" w:rsidRDefault="00232A7C" w:rsidP="00232A7C">
      <w:pPr>
        <w:widowControl w:val="0"/>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Краснодар 201</w:t>
      </w:r>
      <w:r>
        <w:rPr>
          <w:rFonts w:ascii="Times New Roman" w:eastAsia="Times New Roman" w:hAnsi="Times New Roman" w:cs="Times New Roman"/>
          <w:bCs/>
          <w:sz w:val="28"/>
          <w:szCs w:val="28"/>
        </w:rPr>
        <w:t>7</w:t>
      </w:r>
    </w:p>
    <w:p w:rsidR="00232A7C" w:rsidRPr="00694FC0" w:rsidRDefault="00232A7C" w:rsidP="00232A7C">
      <w:pPr>
        <w:widowControl w:val="0"/>
        <w:spacing w:after="0" w:line="360" w:lineRule="auto"/>
        <w:jc w:val="center"/>
        <w:rPr>
          <w:rFonts w:ascii="Times New Roman" w:eastAsia="Times New Roman" w:hAnsi="Times New Roman" w:cs="Times New Roman"/>
          <w:bCs/>
          <w:sz w:val="28"/>
          <w:szCs w:val="28"/>
        </w:rPr>
      </w:pPr>
    </w:p>
    <w:p w:rsidR="00495934" w:rsidRDefault="00495934" w:rsidP="00495934">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sdt>
      <w:sdtPr>
        <w:rPr>
          <w:rFonts w:asciiTheme="minorHAnsi" w:eastAsiaTheme="minorHAnsi" w:hAnsiTheme="minorHAnsi" w:cstheme="minorBidi"/>
          <w:b w:val="0"/>
          <w:bCs w:val="0"/>
          <w:color w:val="auto"/>
          <w:sz w:val="22"/>
          <w:szCs w:val="22"/>
        </w:rPr>
        <w:id w:val="25676798"/>
        <w:docPartObj>
          <w:docPartGallery w:val="Table of Contents"/>
          <w:docPartUnique/>
        </w:docPartObj>
      </w:sdtPr>
      <w:sdtEndPr/>
      <w:sdtContent>
        <w:p w:rsidR="002E2E7B" w:rsidRPr="002E2E7B" w:rsidRDefault="002E2E7B" w:rsidP="00B1586C">
          <w:pPr>
            <w:pStyle w:val="ac"/>
            <w:keepNext w:val="0"/>
            <w:keepLines w:val="0"/>
            <w:widowControl w:val="0"/>
            <w:spacing w:before="0" w:line="360" w:lineRule="auto"/>
            <w:ind w:firstLine="709"/>
            <w:rPr>
              <w:rFonts w:ascii="Times New Roman" w:hAnsi="Times New Roman" w:cs="Times New Roman"/>
            </w:rPr>
          </w:pPr>
        </w:p>
        <w:p w:rsidR="002E2E7B" w:rsidRPr="00744732" w:rsidRDefault="00AE34C1" w:rsidP="00B1586C">
          <w:pPr>
            <w:pStyle w:val="11"/>
            <w:spacing w:after="0"/>
            <w:ind w:left="0" w:firstLine="0"/>
            <w:rPr>
              <w:rFonts w:ascii="Times New Roman" w:eastAsiaTheme="minorEastAsia" w:hAnsi="Times New Roman" w:cs="Times New Roman"/>
              <w:noProof/>
              <w:sz w:val="28"/>
              <w:szCs w:val="28"/>
              <w:lang w:eastAsia="ru-RU"/>
            </w:rPr>
          </w:pPr>
          <w:r w:rsidRPr="002E2E7B">
            <w:rPr>
              <w:rFonts w:ascii="Times New Roman" w:hAnsi="Times New Roman" w:cs="Times New Roman"/>
              <w:sz w:val="28"/>
              <w:szCs w:val="28"/>
            </w:rPr>
            <w:fldChar w:fldCharType="begin"/>
          </w:r>
          <w:r w:rsidR="002E2E7B" w:rsidRPr="002E2E7B">
            <w:rPr>
              <w:rFonts w:ascii="Times New Roman" w:hAnsi="Times New Roman" w:cs="Times New Roman"/>
              <w:sz w:val="28"/>
              <w:szCs w:val="28"/>
            </w:rPr>
            <w:instrText xml:space="preserve"> TOC \o "1-3" \h \z \u </w:instrText>
          </w:r>
          <w:r w:rsidRPr="002E2E7B">
            <w:rPr>
              <w:rFonts w:ascii="Times New Roman" w:hAnsi="Times New Roman" w:cs="Times New Roman"/>
              <w:sz w:val="28"/>
              <w:szCs w:val="28"/>
            </w:rPr>
            <w:fldChar w:fldCharType="separate"/>
          </w:r>
          <w:hyperlink w:anchor="_Toc483774558" w:history="1">
            <w:r w:rsidR="002E2E7B" w:rsidRPr="00744732">
              <w:rPr>
                <w:rStyle w:val="a7"/>
                <w:rFonts w:ascii="Times New Roman" w:eastAsia="Times New Roman" w:hAnsi="Times New Roman" w:cs="Times New Roman"/>
                <w:noProof/>
                <w:sz w:val="28"/>
                <w:szCs w:val="28"/>
              </w:rPr>
              <w:t>В</w:t>
            </w:r>
            <w:r w:rsidR="004E57F7" w:rsidRPr="00744732">
              <w:rPr>
                <w:rStyle w:val="a7"/>
                <w:rFonts w:ascii="Times New Roman" w:eastAsia="Times New Roman" w:hAnsi="Times New Roman" w:cs="Times New Roman"/>
                <w:noProof/>
                <w:sz w:val="28"/>
                <w:szCs w:val="28"/>
              </w:rPr>
              <w:t>ведение</w:t>
            </w:r>
            <w:r w:rsidR="002E2E7B" w:rsidRPr="00744732">
              <w:rPr>
                <w:rFonts w:ascii="Times New Roman" w:hAnsi="Times New Roman" w:cs="Times New Roman"/>
                <w:noProof/>
                <w:webHidden/>
                <w:sz w:val="28"/>
                <w:szCs w:val="28"/>
              </w:rPr>
              <w:tab/>
            </w:r>
            <w:r w:rsidRPr="00744732">
              <w:rPr>
                <w:rFonts w:ascii="Times New Roman" w:hAnsi="Times New Roman" w:cs="Times New Roman"/>
                <w:noProof/>
                <w:webHidden/>
                <w:sz w:val="28"/>
                <w:szCs w:val="28"/>
              </w:rPr>
              <w:fldChar w:fldCharType="begin"/>
            </w:r>
            <w:r w:rsidR="002E2E7B" w:rsidRPr="00744732">
              <w:rPr>
                <w:rFonts w:ascii="Times New Roman" w:hAnsi="Times New Roman" w:cs="Times New Roman"/>
                <w:noProof/>
                <w:webHidden/>
                <w:sz w:val="28"/>
                <w:szCs w:val="28"/>
              </w:rPr>
              <w:instrText xml:space="preserve"> PAGEREF _Toc483774558 \h </w:instrText>
            </w:r>
            <w:r w:rsidRPr="00744732">
              <w:rPr>
                <w:rFonts w:ascii="Times New Roman" w:hAnsi="Times New Roman" w:cs="Times New Roman"/>
                <w:noProof/>
                <w:webHidden/>
                <w:sz w:val="28"/>
                <w:szCs w:val="28"/>
              </w:rPr>
            </w:r>
            <w:r w:rsidRPr="00744732">
              <w:rPr>
                <w:rFonts w:ascii="Times New Roman" w:hAnsi="Times New Roman" w:cs="Times New Roman"/>
                <w:noProof/>
                <w:webHidden/>
                <w:sz w:val="28"/>
                <w:szCs w:val="28"/>
              </w:rPr>
              <w:fldChar w:fldCharType="separate"/>
            </w:r>
            <w:r w:rsidR="00744732" w:rsidRPr="00744732">
              <w:rPr>
                <w:rFonts w:ascii="Times New Roman" w:hAnsi="Times New Roman" w:cs="Times New Roman"/>
                <w:noProof/>
                <w:webHidden/>
                <w:sz w:val="28"/>
                <w:szCs w:val="28"/>
              </w:rPr>
              <w:t>3</w:t>
            </w:r>
            <w:r w:rsidRPr="00744732">
              <w:rPr>
                <w:rFonts w:ascii="Times New Roman" w:hAnsi="Times New Roman" w:cs="Times New Roman"/>
                <w:noProof/>
                <w:webHidden/>
                <w:sz w:val="28"/>
                <w:szCs w:val="28"/>
              </w:rPr>
              <w:fldChar w:fldCharType="end"/>
            </w:r>
          </w:hyperlink>
        </w:p>
        <w:p w:rsidR="002E2E7B" w:rsidRPr="00744732" w:rsidRDefault="00232A7C" w:rsidP="00B1586C">
          <w:pPr>
            <w:pStyle w:val="11"/>
            <w:spacing w:after="0"/>
            <w:ind w:left="0" w:firstLine="0"/>
            <w:rPr>
              <w:rFonts w:ascii="Times New Roman" w:eastAsiaTheme="minorEastAsia" w:hAnsi="Times New Roman" w:cs="Times New Roman"/>
              <w:noProof/>
              <w:sz w:val="28"/>
              <w:szCs w:val="28"/>
              <w:lang w:eastAsia="ru-RU"/>
            </w:rPr>
          </w:pPr>
          <w:hyperlink w:anchor="_Toc483774559" w:history="1">
            <w:r w:rsidR="002E2E7B" w:rsidRPr="00744732">
              <w:rPr>
                <w:rStyle w:val="a7"/>
                <w:rFonts w:ascii="Times New Roman" w:eastAsia="Times New Roman" w:hAnsi="Times New Roman" w:cs="Times New Roman"/>
                <w:noProof/>
                <w:sz w:val="28"/>
                <w:szCs w:val="28"/>
              </w:rPr>
              <w:t>1 Теоретические основы развитиянравственности младших школьников</w:t>
            </w:r>
            <w:r w:rsidR="002E2E7B" w:rsidRPr="00744732">
              <w:rPr>
                <w:rFonts w:ascii="Times New Roman" w:hAnsi="Times New Roman" w:cs="Times New Roman"/>
                <w:noProof/>
                <w:webHidden/>
                <w:sz w:val="28"/>
                <w:szCs w:val="28"/>
              </w:rPr>
              <w:tab/>
            </w:r>
            <w:r w:rsidR="00AE34C1" w:rsidRPr="00744732">
              <w:rPr>
                <w:rFonts w:ascii="Times New Roman" w:hAnsi="Times New Roman" w:cs="Times New Roman"/>
                <w:noProof/>
                <w:webHidden/>
                <w:sz w:val="28"/>
                <w:szCs w:val="28"/>
              </w:rPr>
              <w:fldChar w:fldCharType="begin"/>
            </w:r>
            <w:r w:rsidR="002E2E7B" w:rsidRPr="00744732">
              <w:rPr>
                <w:rFonts w:ascii="Times New Roman" w:hAnsi="Times New Roman" w:cs="Times New Roman"/>
                <w:noProof/>
                <w:webHidden/>
                <w:sz w:val="28"/>
                <w:szCs w:val="28"/>
              </w:rPr>
              <w:instrText xml:space="preserve"> PAGEREF _Toc483774559 \h </w:instrText>
            </w:r>
            <w:r w:rsidR="00AE34C1" w:rsidRPr="00744732">
              <w:rPr>
                <w:rFonts w:ascii="Times New Roman" w:hAnsi="Times New Roman" w:cs="Times New Roman"/>
                <w:noProof/>
                <w:webHidden/>
                <w:sz w:val="28"/>
                <w:szCs w:val="28"/>
              </w:rPr>
            </w:r>
            <w:r w:rsidR="00AE34C1" w:rsidRPr="00744732">
              <w:rPr>
                <w:rFonts w:ascii="Times New Roman" w:hAnsi="Times New Roman" w:cs="Times New Roman"/>
                <w:noProof/>
                <w:webHidden/>
                <w:sz w:val="28"/>
                <w:szCs w:val="28"/>
              </w:rPr>
              <w:fldChar w:fldCharType="separate"/>
            </w:r>
            <w:r w:rsidR="00744732" w:rsidRPr="00744732">
              <w:rPr>
                <w:rFonts w:ascii="Times New Roman" w:hAnsi="Times New Roman" w:cs="Times New Roman"/>
                <w:noProof/>
                <w:webHidden/>
                <w:sz w:val="28"/>
                <w:szCs w:val="28"/>
              </w:rPr>
              <w:t>5</w:t>
            </w:r>
            <w:r w:rsidR="00AE34C1" w:rsidRPr="00744732">
              <w:rPr>
                <w:rFonts w:ascii="Times New Roman" w:hAnsi="Times New Roman" w:cs="Times New Roman"/>
                <w:noProof/>
                <w:webHidden/>
                <w:sz w:val="28"/>
                <w:szCs w:val="28"/>
              </w:rPr>
              <w:fldChar w:fldCharType="end"/>
            </w:r>
          </w:hyperlink>
        </w:p>
        <w:p w:rsidR="002E2E7B" w:rsidRPr="00744732" w:rsidRDefault="00232A7C" w:rsidP="00B1586C">
          <w:pPr>
            <w:pStyle w:val="21"/>
            <w:rPr>
              <w:rFonts w:eastAsiaTheme="minorEastAsia"/>
              <w:noProof/>
              <w:lang w:eastAsia="ru-RU"/>
            </w:rPr>
          </w:pPr>
          <w:hyperlink w:anchor="_Toc483774560" w:history="1">
            <w:r w:rsidR="002E2E7B" w:rsidRPr="00744732">
              <w:rPr>
                <w:rStyle w:val="a7"/>
                <w:rFonts w:ascii="Times New Roman" w:eastAsia="Times New Roman" w:hAnsi="Times New Roman" w:cs="Times New Roman"/>
                <w:noProof/>
                <w:sz w:val="28"/>
                <w:szCs w:val="28"/>
              </w:rPr>
              <w:t>1.1 Сущность и содержание нравственности младших школьников</w:t>
            </w:r>
            <w:r w:rsidR="002E2E7B" w:rsidRPr="00744732">
              <w:rPr>
                <w:noProof/>
                <w:webHidden/>
              </w:rPr>
              <w:tab/>
            </w:r>
            <w:r w:rsidR="00AE34C1" w:rsidRPr="00B1586C">
              <w:rPr>
                <w:rFonts w:ascii="Times New Roman" w:hAnsi="Times New Roman" w:cs="Times New Roman"/>
                <w:noProof/>
                <w:webHidden/>
                <w:sz w:val="28"/>
                <w:szCs w:val="28"/>
              </w:rPr>
              <w:fldChar w:fldCharType="begin"/>
            </w:r>
            <w:r w:rsidR="002E2E7B" w:rsidRPr="00B1586C">
              <w:rPr>
                <w:rFonts w:ascii="Times New Roman" w:hAnsi="Times New Roman" w:cs="Times New Roman"/>
                <w:noProof/>
                <w:webHidden/>
                <w:sz w:val="28"/>
                <w:szCs w:val="28"/>
              </w:rPr>
              <w:instrText xml:space="preserve"> PAGEREF _Toc483774560 \h </w:instrText>
            </w:r>
            <w:r w:rsidR="00AE34C1" w:rsidRPr="00B1586C">
              <w:rPr>
                <w:rFonts w:ascii="Times New Roman" w:hAnsi="Times New Roman" w:cs="Times New Roman"/>
                <w:noProof/>
                <w:webHidden/>
                <w:sz w:val="28"/>
                <w:szCs w:val="28"/>
              </w:rPr>
            </w:r>
            <w:r w:rsidR="00AE34C1" w:rsidRPr="00B1586C">
              <w:rPr>
                <w:rFonts w:ascii="Times New Roman" w:hAnsi="Times New Roman" w:cs="Times New Roman"/>
                <w:noProof/>
                <w:webHidden/>
                <w:sz w:val="28"/>
                <w:szCs w:val="28"/>
              </w:rPr>
              <w:fldChar w:fldCharType="separate"/>
            </w:r>
            <w:r w:rsidR="00744732" w:rsidRPr="00B1586C">
              <w:rPr>
                <w:rFonts w:ascii="Times New Roman" w:hAnsi="Times New Roman" w:cs="Times New Roman"/>
                <w:noProof/>
                <w:webHidden/>
                <w:sz w:val="28"/>
                <w:szCs w:val="28"/>
              </w:rPr>
              <w:t>5</w:t>
            </w:r>
            <w:r w:rsidR="00AE34C1" w:rsidRPr="00B1586C">
              <w:rPr>
                <w:rFonts w:ascii="Times New Roman" w:hAnsi="Times New Roman" w:cs="Times New Roman"/>
                <w:noProof/>
                <w:webHidden/>
                <w:sz w:val="28"/>
                <w:szCs w:val="28"/>
              </w:rPr>
              <w:fldChar w:fldCharType="end"/>
            </w:r>
          </w:hyperlink>
        </w:p>
        <w:p w:rsidR="002E2E7B" w:rsidRDefault="00232A7C" w:rsidP="00B1586C">
          <w:pPr>
            <w:pStyle w:val="21"/>
            <w:rPr>
              <w:noProof/>
            </w:rPr>
          </w:pPr>
          <w:hyperlink w:anchor="_Toc483774561" w:history="1">
            <w:r w:rsidR="002E2E7B" w:rsidRPr="00744732">
              <w:rPr>
                <w:rStyle w:val="a7"/>
                <w:rFonts w:ascii="Times New Roman" w:eastAsia="Times New Roman" w:hAnsi="Times New Roman" w:cs="Times New Roman"/>
                <w:noProof/>
                <w:sz w:val="28"/>
                <w:szCs w:val="28"/>
              </w:rPr>
              <w:t>1.2 Воспитательное значение игровой деятельности в процессе развития нравственности младших школьников</w:t>
            </w:r>
            <w:r w:rsidR="002E2E7B" w:rsidRPr="00744732">
              <w:rPr>
                <w:noProof/>
                <w:webHidden/>
              </w:rPr>
              <w:tab/>
            </w:r>
            <w:r w:rsidR="00AE34C1" w:rsidRPr="00B1586C">
              <w:rPr>
                <w:rFonts w:ascii="Times New Roman" w:hAnsi="Times New Roman" w:cs="Times New Roman"/>
                <w:noProof/>
                <w:webHidden/>
                <w:sz w:val="28"/>
                <w:szCs w:val="28"/>
              </w:rPr>
              <w:fldChar w:fldCharType="begin"/>
            </w:r>
            <w:r w:rsidR="002E2E7B" w:rsidRPr="00B1586C">
              <w:rPr>
                <w:rFonts w:ascii="Times New Roman" w:hAnsi="Times New Roman" w:cs="Times New Roman"/>
                <w:noProof/>
                <w:webHidden/>
                <w:sz w:val="28"/>
                <w:szCs w:val="28"/>
              </w:rPr>
              <w:instrText xml:space="preserve"> PAGEREF _Toc483774561 \h </w:instrText>
            </w:r>
            <w:r w:rsidR="00AE34C1" w:rsidRPr="00B1586C">
              <w:rPr>
                <w:rFonts w:ascii="Times New Roman" w:hAnsi="Times New Roman" w:cs="Times New Roman"/>
                <w:noProof/>
                <w:webHidden/>
                <w:sz w:val="28"/>
                <w:szCs w:val="28"/>
              </w:rPr>
            </w:r>
            <w:r w:rsidR="00AE34C1" w:rsidRPr="00B1586C">
              <w:rPr>
                <w:rFonts w:ascii="Times New Roman" w:hAnsi="Times New Roman" w:cs="Times New Roman"/>
                <w:noProof/>
                <w:webHidden/>
                <w:sz w:val="28"/>
                <w:szCs w:val="28"/>
              </w:rPr>
              <w:fldChar w:fldCharType="separate"/>
            </w:r>
            <w:r w:rsidR="00744732" w:rsidRPr="00B1586C">
              <w:rPr>
                <w:rFonts w:ascii="Times New Roman" w:hAnsi="Times New Roman" w:cs="Times New Roman"/>
                <w:noProof/>
                <w:webHidden/>
                <w:sz w:val="28"/>
                <w:szCs w:val="28"/>
              </w:rPr>
              <w:t>10</w:t>
            </w:r>
            <w:r w:rsidR="00AE34C1" w:rsidRPr="00B1586C">
              <w:rPr>
                <w:rFonts w:ascii="Times New Roman" w:hAnsi="Times New Roman" w:cs="Times New Roman"/>
                <w:noProof/>
                <w:webHidden/>
                <w:sz w:val="28"/>
                <w:szCs w:val="28"/>
              </w:rPr>
              <w:fldChar w:fldCharType="end"/>
            </w:r>
          </w:hyperlink>
        </w:p>
        <w:p w:rsidR="00C82FC4" w:rsidRPr="00C82FC4" w:rsidRDefault="00C82FC4" w:rsidP="00B1586C">
          <w:pPr>
            <w:tabs>
              <w:tab w:val="left" w:pos="284"/>
            </w:tabs>
            <w:spacing w:after="0" w:line="360" w:lineRule="auto"/>
            <w:ind w:left="284" w:hanging="284"/>
            <w:rPr>
              <w:rFonts w:ascii="Times New Roman" w:eastAsia="Times New Roman" w:hAnsi="Times New Roman" w:cs="Times New Roman"/>
              <w:color w:val="000000"/>
              <w:sz w:val="27"/>
              <w:szCs w:val="27"/>
              <w:lang w:eastAsia="ru-RU"/>
            </w:rPr>
          </w:pPr>
          <w:r w:rsidRPr="00C82FC4">
            <w:rPr>
              <w:rFonts w:ascii="Times New Roman" w:eastAsia="Times New Roman" w:hAnsi="Times New Roman" w:cs="Times New Roman"/>
              <w:color w:val="000000"/>
              <w:sz w:val="27"/>
              <w:szCs w:val="27"/>
              <w:lang w:eastAsia="ru-RU"/>
            </w:rPr>
            <w:t xml:space="preserve">2 Экспериментальная работа по </w:t>
          </w:r>
          <w:r w:rsidR="00B1586C" w:rsidRPr="00B1586C">
            <w:rPr>
              <w:rFonts w:ascii="Times New Roman" w:eastAsia="Times New Roman" w:hAnsi="Times New Roman" w:cs="Times New Roman"/>
              <w:color w:val="000000"/>
              <w:sz w:val="27"/>
              <w:szCs w:val="27"/>
              <w:lang w:eastAsia="ru-RU"/>
            </w:rPr>
            <w:t>развития нравственности</w:t>
          </w:r>
          <w:r w:rsidR="00B1586C">
            <w:rPr>
              <w:rFonts w:ascii="Times New Roman" w:eastAsia="Times New Roman" w:hAnsi="Times New Roman" w:cs="Times New Roman"/>
              <w:color w:val="000000"/>
              <w:sz w:val="27"/>
              <w:szCs w:val="27"/>
              <w:lang w:eastAsia="ru-RU"/>
            </w:rPr>
            <w:t xml:space="preserve"> у </w:t>
          </w:r>
          <w:r w:rsidRPr="00C82FC4">
            <w:rPr>
              <w:rFonts w:ascii="Times New Roman" w:eastAsia="Times New Roman" w:hAnsi="Times New Roman" w:cs="Times New Roman"/>
              <w:color w:val="000000"/>
              <w:sz w:val="27"/>
              <w:szCs w:val="27"/>
              <w:lang w:eastAsia="ru-RU"/>
            </w:rPr>
            <w:t>младших школьников</w:t>
          </w:r>
          <w:r w:rsidR="00B1586C">
            <w:rPr>
              <w:rFonts w:ascii="Times New Roman" w:eastAsia="Times New Roman" w:hAnsi="Times New Roman" w:cs="Times New Roman"/>
              <w:color w:val="000000"/>
              <w:sz w:val="27"/>
              <w:szCs w:val="27"/>
              <w:lang w:eastAsia="ru-RU"/>
            </w:rPr>
            <w:t xml:space="preserve"> посредством игровой деятельности…………………………………………………  </w:t>
          </w:r>
          <w:r w:rsidRPr="00C82FC4">
            <w:rPr>
              <w:rFonts w:ascii="Times New Roman" w:eastAsia="Times New Roman" w:hAnsi="Times New Roman" w:cs="Times New Roman"/>
              <w:color w:val="000000"/>
              <w:sz w:val="27"/>
              <w:szCs w:val="27"/>
              <w:lang w:eastAsia="ru-RU"/>
            </w:rPr>
            <w:t>22</w:t>
          </w:r>
        </w:p>
        <w:p w:rsidR="00C82FC4" w:rsidRPr="00C82FC4" w:rsidRDefault="00C82FC4" w:rsidP="00B1586C">
          <w:pPr>
            <w:spacing w:after="0" w:line="360" w:lineRule="auto"/>
            <w:ind w:left="709" w:hanging="425"/>
            <w:rPr>
              <w:rFonts w:ascii="Times New Roman" w:eastAsia="Times New Roman" w:hAnsi="Times New Roman" w:cs="Times New Roman"/>
              <w:color w:val="000000"/>
              <w:sz w:val="27"/>
              <w:szCs w:val="27"/>
              <w:lang w:eastAsia="ru-RU"/>
            </w:rPr>
          </w:pPr>
          <w:r w:rsidRPr="00C82FC4">
            <w:rPr>
              <w:rFonts w:ascii="Times New Roman" w:eastAsia="Times New Roman" w:hAnsi="Times New Roman" w:cs="Times New Roman"/>
              <w:color w:val="000000"/>
              <w:sz w:val="27"/>
              <w:szCs w:val="27"/>
              <w:lang w:eastAsia="ru-RU"/>
            </w:rPr>
            <w:t xml:space="preserve">2.1 Выявление исходного уровня </w:t>
          </w:r>
          <w:r w:rsidR="00B1586C" w:rsidRPr="00B1586C">
            <w:rPr>
              <w:rFonts w:ascii="Times New Roman" w:eastAsia="Times New Roman" w:hAnsi="Times New Roman" w:cs="Times New Roman"/>
              <w:color w:val="000000"/>
              <w:sz w:val="27"/>
              <w:szCs w:val="27"/>
              <w:lang w:eastAsia="ru-RU"/>
            </w:rPr>
            <w:t>исходного уровня нравственности младших школьников</w:t>
          </w:r>
          <w:r w:rsidRPr="00C82FC4">
            <w:rPr>
              <w:rFonts w:ascii="Times New Roman" w:eastAsia="Times New Roman" w:hAnsi="Times New Roman" w:cs="Times New Roman"/>
              <w:color w:val="000000"/>
              <w:sz w:val="27"/>
              <w:szCs w:val="27"/>
              <w:lang w:eastAsia="ru-RU"/>
            </w:rPr>
            <w:t xml:space="preserve"> у младших</w:t>
          </w:r>
          <w:r w:rsidR="00B1586C">
            <w:rPr>
              <w:rFonts w:ascii="Times New Roman" w:eastAsia="Times New Roman" w:hAnsi="Times New Roman" w:cs="Times New Roman"/>
              <w:color w:val="000000"/>
              <w:sz w:val="27"/>
              <w:szCs w:val="27"/>
              <w:lang w:eastAsia="ru-RU"/>
            </w:rPr>
            <w:t xml:space="preserve"> школьников……………………………………………</w:t>
          </w:r>
          <w:r w:rsidRPr="00C82FC4">
            <w:rPr>
              <w:rFonts w:ascii="Times New Roman" w:eastAsia="Times New Roman" w:hAnsi="Times New Roman" w:cs="Times New Roman"/>
              <w:color w:val="000000"/>
              <w:sz w:val="27"/>
              <w:szCs w:val="27"/>
              <w:lang w:eastAsia="ru-RU"/>
            </w:rPr>
            <w:t>.</w:t>
          </w:r>
          <w:r w:rsidR="00B1586C">
            <w:rPr>
              <w:rFonts w:ascii="Times New Roman" w:eastAsia="Times New Roman" w:hAnsi="Times New Roman" w:cs="Times New Roman"/>
              <w:color w:val="000000"/>
              <w:sz w:val="27"/>
              <w:szCs w:val="27"/>
              <w:lang w:eastAsia="ru-RU"/>
            </w:rPr>
            <w:t xml:space="preserve"> </w:t>
          </w:r>
          <w:r w:rsidRPr="00C82FC4">
            <w:rPr>
              <w:rFonts w:ascii="Times New Roman" w:eastAsia="Times New Roman" w:hAnsi="Times New Roman" w:cs="Times New Roman"/>
              <w:color w:val="000000"/>
              <w:sz w:val="27"/>
              <w:szCs w:val="27"/>
              <w:lang w:eastAsia="ru-RU"/>
            </w:rPr>
            <w:t>22</w:t>
          </w:r>
        </w:p>
        <w:p w:rsidR="002E2E7B" w:rsidRPr="002E2E7B" w:rsidRDefault="00232A7C" w:rsidP="00B1586C">
          <w:pPr>
            <w:pStyle w:val="11"/>
            <w:spacing w:after="0"/>
            <w:ind w:left="0"/>
            <w:rPr>
              <w:rFonts w:ascii="Times New Roman" w:eastAsiaTheme="minorEastAsia" w:hAnsi="Times New Roman" w:cs="Times New Roman"/>
              <w:noProof/>
              <w:sz w:val="28"/>
              <w:szCs w:val="28"/>
              <w:lang w:eastAsia="ru-RU"/>
            </w:rPr>
          </w:pPr>
          <w:hyperlink w:anchor="_Toc483774565" w:history="1">
            <w:r w:rsidR="002E2E7B" w:rsidRPr="002E2E7B">
              <w:rPr>
                <w:rStyle w:val="a7"/>
                <w:rFonts w:ascii="Times New Roman" w:eastAsia="Times New Roman" w:hAnsi="Times New Roman" w:cs="Times New Roman"/>
                <w:noProof/>
                <w:sz w:val="28"/>
                <w:szCs w:val="28"/>
              </w:rPr>
              <w:t>Заключение</w:t>
            </w:r>
            <w:r w:rsidR="002E2E7B" w:rsidRPr="002E2E7B">
              <w:rPr>
                <w:rFonts w:ascii="Times New Roman" w:hAnsi="Times New Roman" w:cs="Times New Roman"/>
                <w:noProof/>
                <w:webHidden/>
                <w:sz w:val="28"/>
                <w:szCs w:val="28"/>
              </w:rPr>
              <w:tab/>
            </w:r>
            <w:r w:rsidR="00AE34C1" w:rsidRPr="002E2E7B">
              <w:rPr>
                <w:rFonts w:ascii="Times New Roman" w:hAnsi="Times New Roman" w:cs="Times New Roman"/>
                <w:noProof/>
                <w:webHidden/>
                <w:sz w:val="28"/>
                <w:szCs w:val="28"/>
              </w:rPr>
              <w:fldChar w:fldCharType="begin"/>
            </w:r>
            <w:r w:rsidR="002E2E7B" w:rsidRPr="002E2E7B">
              <w:rPr>
                <w:rFonts w:ascii="Times New Roman" w:hAnsi="Times New Roman" w:cs="Times New Roman"/>
                <w:noProof/>
                <w:webHidden/>
                <w:sz w:val="28"/>
                <w:szCs w:val="28"/>
              </w:rPr>
              <w:instrText xml:space="preserve"> PAGEREF _Toc483774565 \h </w:instrText>
            </w:r>
            <w:r w:rsidR="00AE34C1" w:rsidRPr="002E2E7B">
              <w:rPr>
                <w:rFonts w:ascii="Times New Roman" w:hAnsi="Times New Roman" w:cs="Times New Roman"/>
                <w:noProof/>
                <w:webHidden/>
                <w:sz w:val="28"/>
                <w:szCs w:val="28"/>
              </w:rPr>
            </w:r>
            <w:r w:rsidR="00AE34C1" w:rsidRPr="002E2E7B">
              <w:rPr>
                <w:rFonts w:ascii="Times New Roman" w:hAnsi="Times New Roman" w:cs="Times New Roman"/>
                <w:noProof/>
                <w:webHidden/>
                <w:sz w:val="28"/>
                <w:szCs w:val="28"/>
              </w:rPr>
              <w:fldChar w:fldCharType="separate"/>
            </w:r>
            <w:r w:rsidR="00744732">
              <w:rPr>
                <w:rFonts w:ascii="Times New Roman" w:hAnsi="Times New Roman" w:cs="Times New Roman"/>
                <w:noProof/>
                <w:webHidden/>
                <w:sz w:val="28"/>
                <w:szCs w:val="28"/>
              </w:rPr>
              <w:t>23</w:t>
            </w:r>
            <w:r w:rsidR="00AE34C1" w:rsidRPr="002E2E7B">
              <w:rPr>
                <w:rFonts w:ascii="Times New Roman" w:hAnsi="Times New Roman" w:cs="Times New Roman"/>
                <w:noProof/>
                <w:webHidden/>
                <w:sz w:val="28"/>
                <w:szCs w:val="28"/>
              </w:rPr>
              <w:fldChar w:fldCharType="end"/>
            </w:r>
          </w:hyperlink>
        </w:p>
        <w:p w:rsidR="002E2E7B" w:rsidRPr="002E2E7B" w:rsidRDefault="00232A7C" w:rsidP="00B1586C">
          <w:pPr>
            <w:pStyle w:val="11"/>
            <w:spacing w:after="0"/>
            <w:ind w:left="0"/>
            <w:rPr>
              <w:rFonts w:ascii="Times New Roman" w:eastAsiaTheme="minorEastAsia" w:hAnsi="Times New Roman" w:cs="Times New Roman"/>
              <w:noProof/>
              <w:sz w:val="28"/>
              <w:szCs w:val="28"/>
              <w:lang w:eastAsia="ru-RU"/>
            </w:rPr>
          </w:pPr>
          <w:hyperlink w:anchor="_Toc483774566" w:history="1">
            <w:r w:rsidR="002E2E7B" w:rsidRPr="002E2E7B">
              <w:rPr>
                <w:rStyle w:val="a7"/>
                <w:rFonts w:ascii="Times New Roman" w:eastAsia="Times New Roman" w:hAnsi="Times New Roman" w:cs="Times New Roman"/>
                <w:noProof/>
                <w:sz w:val="28"/>
                <w:szCs w:val="28"/>
              </w:rPr>
              <w:t>Список использованных источников</w:t>
            </w:r>
            <w:r w:rsidR="002E2E7B" w:rsidRPr="002E2E7B">
              <w:rPr>
                <w:rFonts w:ascii="Times New Roman" w:hAnsi="Times New Roman" w:cs="Times New Roman"/>
                <w:noProof/>
                <w:webHidden/>
                <w:sz w:val="28"/>
                <w:szCs w:val="28"/>
              </w:rPr>
              <w:tab/>
            </w:r>
            <w:r w:rsidR="00AE34C1" w:rsidRPr="002E2E7B">
              <w:rPr>
                <w:rFonts w:ascii="Times New Roman" w:hAnsi="Times New Roman" w:cs="Times New Roman"/>
                <w:noProof/>
                <w:webHidden/>
                <w:sz w:val="28"/>
                <w:szCs w:val="28"/>
              </w:rPr>
              <w:fldChar w:fldCharType="begin"/>
            </w:r>
            <w:r w:rsidR="002E2E7B" w:rsidRPr="002E2E7B">
              <w:rPr>
                <w:rFonts w:ascii="Times New Roman" w:hAnsi="Times New Roman" w:cs="Times New Roman"/>
                <w:noProof/>
                <w:webHidden/>
                <w:sz w:val="28"/>
                <w:szCs w:val="28"/>
              </w:rPr>
              <w:instrText xml:space="preserve"> PAGEREF _Toc483774566 \h </w:instrText>
            </w:r>
            <w:r w:rsidR="00AE34C1" w:rsidRPr="002E2E7B">
              <w:rPr>
                <w:rFonts w:ascii="Times New Roman" w:hAnsi="Times New Roman" w:cs="Times New Roman"/>
                <w:noProof/>
                <w:webHidden/>
                <w:sz w:val="28"/>
                <w:szCs w:val="28"/>
              </w:rPr>
            </w:r>
            <w:r w:rsidR="00AE34C1" w:rsidRPr="002E2E7B">
              <w:rPr>
                <w:rFonts w:ascii="Times New Roman" w:hAnsi="Times New Roman" w:cs="Times New Roman"/>
                <w:noProof/>
                <w:webHidden/>
                <w:sz w:val="28"/>
                <w:szCs w:val="28"/>
              </w:rPr>
              <w:fldChar w:fldCharType="separate"/>
            </w:r>
            <w:r w:rsidR="00744732">
              <w:rPr>
                <w:rFonts w:ascii="Times New Roman" w:hAnsi="Times New Roman" w:cs="Times New Roman"/>
                <w:noProof/>
                <w:webHidden/>
                <w:sz w:val="28"/>
                <w:szCs w:val="28"/>
              </w:rPr>
              <w:t>25</w:t>
            </w:r>
            <w:r w:rsidR="00AE34C1" w:rsidRPr="002E2E7B">
              <w:rPr>
                <w:rFonts w:ascii="Times New Roman" w:hAnsi="Times New Roman" w:cs="Times New Roman"/>
                <w:noProof/>
                <w:webHidden/>
                <w:sz w:val="28"/>
                <w:szCs w:val="28"/>
              </w:rPr>
              <w:fldChar w:fldCharType="end"/>
            </w:r>
          </w:hyperlink>
        </w:p>
        <w:p w:rsidR="002E2E7B" w:rsidRPr="002E2E7B" w:rsidRDefault="00232A7C" w:rsidP="00B1586C">
          <w:pPr>
            <w:pStyle w:val="11"/>
            <w:spacing w:after="0"/>
            <w:ind w:left="0"/>
            <w:rPr>
              <w:rFonts w:ascii="Times New Roman" w:eastAsiaTheme="minorEastAsia" w:hAnsi="Times New Roman" w:cs="Times New Roman"/>
              <w:noProof/>
              <w:sz w:val="28"/>
              <w:szCs w:val="28"/>
              <w:lang w:eastAsia="ru-RU"/>
            </w:rPr>
          </w:pPr>
          <w:hyperlink w:anchor="_Toc483774567" w:history="1">
            <w:r w:rsidR="002E2E7B" w:rsidRPr="002E2E7B">
              <w:rPr>
                <w:rStyle w:val="a7"/>
                <w:rFonts w:ascii="Times New Roman" w:eastAsia="Times New Roman" w:hAnsi="Times New Roman" w:cs="Times New Roman"/>
                <w:noProof/>
                <w:sz w:val="28"/>
                <w:szCs w:val="28"/>
              </w:rPr>
              <w:t>П</w:t>
            </w:r>
            <w:r w:rsidR="004E57F7">
              <w:rPr>
                <w:rStyle w:val="a7"/>
                <w:rFonts w:ascii="Times New Roman" w:eastAsia="Times New Roman" w:hAnsi="Times New Roman" w:cs="Times New Roman"/>
                <w:noProof/>
                <w:sz w:val="28"/>
                <w:szCs w:val="28"/>
              </w:rPr>
              <w:t>риложение</w:t>
            </w:r>
            <w:r w:rsidR="002E2E7B" w:rsidRPr="002E2E7B">
              <w:rPr>
                <w:rStyle w:val="a7"/>
                <w:rFonts w:ascii="Times New Roman" w:eastAsia="Times New Roman" w:hAnsi="Times New Roman" w:cs="Times New Roman"/>
                <w:noProof/>
                <w:sz w:val="28"/>
                <w:szCs w:val="28"/>
              </w:rPr>
              <w:t xml:space="preserve"> А  Методика Н.Е Богуславской «Закончи предложение»</w:t>
            </w:r>
            <w:r w:rsidR="002E2E7B" w:rsidRPr="002E2E7B">
              <w:rPr>
                <w:rFonts w:ascii="Times New Roman" w:hAnsi="Times New Roman" w:cs="Times New Roman"/>
                <w:noProof/>
                <w:webHidden/>
                <w:sz w:val="28"/>
                <w:szCs w:val="28"/>
              </w:rPr>
              <w:tab/>
            </w:r>
            <w:r w:rsidR="00AE34C1" w:rsidRPr="002E2E7B">
              <w:rPr>
                <w:rFonts w:ascii="Times New Roman" w:hAnsi="Times New Roman" w:cs="Times New Roman"/>
                <w:noProof/>
                <w:webHidden/>
                <w:sz w:val="28"/>
                <w:szCs w:val="28"/>
              </w:rPr>
              <w:fldChar w:fldCharType="begin"/>
            </w:r>
            <w:r w:rsidR="002E2E7B" w:rsidRPr="002E2E7B">
              <w:rPr>
                <w:rFonts w:ascii="Times New Roman" w:hAnsi="Times New Roman" w:cs="Times New Roman"/>
                <w:noProof/>
                <w:webHidden/>
                <w:sz w:val="28"/>
                <w:szCs w:val="28"/>
              </w:rPr>
              <w:instrText xml:space="preserve"> PAGEREF _Toc483774567 \h </w:instrText>
            </w:r>
            <w:r w:rsidR="00AE34C1" w:rsidRPr="002E2E7B">
              <w:rPr>
                <w:rFonts w:ascii="Times New Roman" w:hAnsi="Times New Roman" w:cs="Times New Roman"/>
                <w:noProof/>
                <w:webHidden/>
                <w:sz w:val="28"/>
                <w:szCs w:val="28"/>
              </w:rPr>
            </w:r>
            <w:r w:rsidR="00AE34C1" w:rsidRPr="002E2E7B">
              <w:rPr>
                <w:rFonts w:ascii="Times New Roman" w:hAnsi="Times New Roman" w:cs="Times New Roman"/>
                <w:noProof/>
                <w:webHidden/>
                <w:sz w:val="28"/>
                <w:szCs w:val="28"/>
              </w:rPr>
              <w:fldChar w:fldCharType="separate"/>
            </w:r>
            <w:r w:rsidR="00744732">
              <w:rPr>
                <w:rFonts w:ascii="Times New Roman" w:hAnsi="Times New Roman" w:cs="Times New Roman"/>
                <w:noProof/>
                <w:webHidden/>
                <w:sz w:val="28"/>
                <w:szCs w:val="28"/>
              </w:rPr>
              <w:t>27</w:t>
            </w:r>
            <w:r w:rsidR="00AE34C1" w:rsidRPr="002E2E7B">
              <w:rPr>
                <w:rFonts w:ascii="Times New Roman" w:hAnsi="Times New Roman" w:cs="Times New Roman"/>
                <w:noProof/>
                <w:webHidden/>
                <w:sz w:val="28"/>
                <w:szCs w:val="28"/>
              </w:rPr>
              <w:fldChar w:fldCharType="end"/>
            </w:r>
          </w:hyperlink>
        </w:p>
        <w:p w:rsidR="002E2E7B" w:rsidRPr="002E2E7B" w:rsidRDefault="00232A7C" w:rsidP="00B1586C">
          <w:pPr>
            <w:pStyle w:val="11"/>
            <w:spacing w:after="0"/>
            <w:ind w:left="0"/>
            <w:rPr>
              <w:rFonts w:ascii="Times New Roman" w:eastAsiaTheme="minorEastAsia" w:hAnsi="Times New Roman" w:cs="Times New Roman"/>
              <w:noProof/>
              <w:sz w:val="28"/>
              <w:szCs w:val="28"/>
              <w:lang w:eastAsia="ru-RU"/>
            </w:rPr>
          </w:pPr>
          <w:hyperlink w:anchor="_Toc483774568" w:history="1">
            <w:r w:rsidR="002E2E7B" w:rsidRPr="002E2E7B">
              <w:rPr>
                <w:rStyle w:val="a7"/>
                <w:rFonts w:ascii="Times New Roman" w:eastAsia="Times New Roman" w:hAnsi="Times New Roman" w:cs="Times New Roman"/>
                <w:noProof/>
                <w:sz w:val="28"/>
                <w:szCs w:val="28"/>
              </w:rPr>
              <w:t>П</w:t>
            </w:r>
            <w:r w:rsidR="004E57F7">
              <w:rPr>
                <w:rStyle w:val="a7"/>
                <w:rFonts w:ascii="Times New Roman" w:eastAsia="Times New Roman" w:hAnsi="Times New Roman" w:cs="Times New Roman"/>
                <w:noProof/>
                <w:sz w:val="28"/>
                <w:szCs w:val="28"/>
              </w:rPr>
              <w:t>риложение</w:t>
            </w:r>
            <w:r w:rsidR="00B1586C">
              <w:rPr>
                <w:rStyle w:val="a7"/>
                <w:rFonts w:ascii="Times New Roman" w:eastAsia="Times New Roman" w:hAnsi="Times New Roman" w:cs="Times New Roman"/>
                <w:noProof/>
                <w:sz w:val="28"/>
                <w:szCs w:val="28"/>
              </w:rPr>
              <w:t xml:space="preserve"> Б </w:t>
            </w:r>
            <w:r w:rsidR="002E2E7B" w:rsidRPr="002E2E7B">
              <w:rPr>
                <w:rStyle w:val="a7"/>
                <w:rFonts w:ascii="Times New Roman" w:eastAsia="Times New Roman" w:hAnsi="Times New Roman" w:cs="Times New Roman"/>
                <w:noProof/>
                <w:sz w:val="28"/>
                <w:szCs w:val="28"/>
              </w:rPr>
              <w:t>Протокол</w:t>
            </w:r>
            <w:r w:rsidR="00B1586C">
              <w:rPr>
                <w:rStyle w:val="a7"/>
                <w:rFonts w:ascii="Times New Roman" w:eastAsia="Times New Roman" w:hAnsi="Times New Roman" w:cs="Times New Roman"/>
                <w:noProof/>
                <w:sz w:val="28"/>
                <w:szCs w:val="28"/>
              </w:rPr>
              <w:t>ы</w:t>
            </w:r>
            <w:r w:rsidR="002E2E7B" w:rsidRPr="002E2E7B">
              <w:rPr>
                <w:rStyle w:val="a7"/>
                <w:rFonts w:ascii="Times New Roman" w:eastAsia="Times New Roman" w:hAnsi="Times New Roman" w:cs="Times New Roman"/>
                <w:noProof/>
                <w:sz w:val="28"/>
                <w:szCs w:val="28"/>
              </w:rPr>
              <w:t xml:space="preserve"> результатов исследования</w:t>
            </w:r>
            <w:r w:rsidR="002E2E7B" w:rsidRPr="002E2E7B">
              <w:rPr>
                <w:rFonts w:ascii="Times New Roman" w:hAnsi="Times New Roman" w:cs="Times New Roman"/>
                <w:noProof/>
                <w:webHidden/>
                <w:sz w:val="28"/>
                <w:szCs w:val="28"/>
              </w:rPr>
              <w:tab/>
            </w:r>
            <w:r w:rsidR="00AE34C1" w:rsidRPr="002E2E7B">
              <w:rPr>
                <w:rFonts w:ascii="Times New Roman" w:hAnsi="Times New Roman" w:cs="Times New Roman"/>
                <w:noProof/>
                <w:webHidden/>
                <w:sz w:val="28"/>
                <w:szCs w:val="28"/>
              </w:rPr>
              <w:fldChar w:fldCharType="begin"/>
            </w:r>
            <w:r w:rsidR="002E2E7B" w:rsidRPr="002E2E7B">
              <w:rPr>
                <w:rFonts w:ascii="Times New Roman" w:hAnsi="Times New Roman" w:cs="Times New Roman"/>
                <w:noProof/>
                <w:webHidden/>
                <w:sz w:val="28"/>
                <w:szCs w:val="28"/>
              </w:rPr>
              <w:instrText xml:space="preserve"> PAGEREF _Toc483774568 \h </w:instrText>
            </w:r>
            <w:r w:rsidR="00AE34C1" w:rsidRPr="002E2E7B">
              <w:rPr>
                <w:rFonts w:ascii="Times New Roman" w:hAnsi="Times New Roman" w:cs="Times New Roman"/>
                <w:noProof/>
                <w:webHidden/>
                <w:sz w:val="28"/>
                <w:szCs w:val="28"/>
              </w:rPr>
            </w:r>
            <w:r w:rsidR="00AE34C1" w:rsidRPr="002E2E7B">
              <w:rPr>
                <w:rFonts w:ascii="Times New Roman" w:hAnsi="Times New Roman" w:cs="Times New Roman"/>
                <w:noProof/>
                <w:webHidden/>
                <w:sz w:val="28"/>
                <w:szCs w:val="28"/>
              </w:rPr>
              <w:fldChar w:fldCharType="separate"/>
            </w:r>
            <w:r w:rsidR="00744732">
              <w:rPr>
                <w:rFonts w:ascii="Times New Roman" w:hAnsi="Times New Roman" w:cs="Times New Roman"/>
                <w:noProof/>
                <w:webHidden/>
                <w:sz w:val="28"/>
                <w:szCs w:val="28"/>
              </w:rPr>
              <w:t>29</w:t>
            </w:r>
            <w:r w:rsidR="00AE34C1" w:rsidRPr="002E2E7B">
              <w:rPr>
                <w:rFonts w:ascii="Times New Roman" w:hAnsi="Times New Roman" w:cs="Times New Roman"/>
                <w:noProof/>
                <w:webHidden/>
                <w:sz w:val="28"/>
                <w:szCs w:val="28"/>
              </w:rPr>
              <w:fldChar w:fldCharType="end"/>
            </w:r>
          </w:hyperlink>
        </w:p>
        <w:p w:rsidR="002E2E7B" w:rsidRDefault="00AE34C1" w:rsidP="00B1586C">
          <w:pPr>
            <w:spacing w:line="360" w:lineRule="auto"/>
          </w:pPr>
          <w:r w:rsidRPr="002E2E7B">
            <w:rPr>
              <w:rFonts w:ascii="Times New Roman" w:hAnsi="Times New Roman" w:cs="Times New Roman"/>
              <w:sz w:val="28"/>
              <w:szCs w:val="28"/>
            </w:rPr>
            <w:fldChar w:fldCharType="end"/>
          </w:r>
        </w:p>
      </w:sdtContent>
    </w:sdt>
    <w:p w:rsidR="00495934" w:rsidRDefault="00495934" w:rsidP="00495934">
      <w:pPr>
        <w:spacing w:line="360" w:lineRule="auto"/>
        <w:rPr>
          <w:rFonts w:ascii="Times New Roman" w:hAnsi="Times New Roman" w:cs="Times New Roman"/>
          <w:sz w:val="28"/>
          <w:szCs w:val="28"/>
        </w:rPr>
      </w:pPr>
    </w:p>
    <w:p w:rsidR="00495934" w:rsidRDefault="00495934" w:rsidP="00495934">
      <w:pPr>
        <w:spacing w:line="360" w:lineRule="auto"/>
        <w:rPr>
          <w:rFonts w:ascii="Times New Roman" w:hAnsi="Times New Roman" w:cs="Times New Roman"/>
          <w:sz w:val="28"/>
          <w:szCs w:val="28"/>
        </w:rPr>
      </w:pPr>
    </w:p>
    <w:p w:rsidR="00495934" w:rsidRDefault="00495934" w:rsidP="00495934">
      <w:pPr>
        <w:spacing w:line="360" w:lineRule="auto"/>
        <w:rPr>
          <w:rFonts w:ascii="Times New Roman" w:hAnsi="Times New Roman" w:cs="Times New Roman"/>
          <w:sz w:val="28"/>
          <w:szCs w:val="28"/>
        </w:rPr>
      </w:pPr>
    </w:p>
    <w:p w:rsidR="00495934" w:rsidRDefault="00495934" w:rsidP="00495934">
      <w:pPr>
        <w:spacing w:line="360" w:lineRule="auto"/>
        <w:rPr>
          <w:rFonts w:ascii="Times New Roman" w:hAnsi="Times New Roman" w:cs="Times New Roman"/>
          <w:sz w:val="28"/>
          <w:szCs w:val="28"/>
        </w:rPr>
      </w:pPr>
    </w:p>
    <w:p w:rsidR="00495934" w:rsidRDefault="00495934" w:rsidP="00495934">
      <w:pPr>
        <w:spacing w:line="360" w:lineRule="auto"/>
        <w:rPr>
          <w:rFonts w:ascii="Times New Roman" w:hAnsi="Times New Roman" w:cs="Times New Roman"/>
          <w:sz w:val="28"/>
          <w:szCs w:val="28"/>
        </w:rPr>
      </w:pPr>
    </w:p>
    <w:p w:rsidR="00B1586C" w:rsidRDefault="00B1586C" w:rsidP="00A862F9">
      <w:pPr>
        <w:pStyle w:val="1"/>
        <w:jc w:val="center"/>
        <w:rPr>
          <w:rFonts w:ascii="Times New Roman" w:eastAsia="Times New Roman" w:hAnsi="Times New Roman" w:cs="Times New Roman"/>
          <w:b w:val="0"/>
          <w:color w:val="000000" w:themeColor="text1"/>
        </w:rPr>
        <w:sectPr w:rsidR="00B1586C" w:rsidSect="00664AE8">
          <w:footerReference w:type="default" r:id="rId9"/>
          <w:type w:val="nextColumn"/>
          <w:pgSz w:w="12240" w:h="15840" w:code="1"/>
          <w:pgMar w:top="1134" w:right="567" w:bottom="1134" w:left="1701" w:header="720" w:footer="720" w:gutter="0"/>
          <w:pgNumType w:start="2"/>
          <w:cols w:space="720"/>
          <w:docGrid w:linePitch="299"/>
        </w:sectPr>
      </w:pPr>
      <w:bookmarkStart w:id="2" w:name="_Toc483774558"/>
    </w:p>
    <w:p w:rsidR="00CC30B8" w:rsidRPr="00A862F9" w:rsidRDefault="00495934" w:rsidP="00B1586C">
      <w:pPr>
        <w:pStyle w:val="1"/>
        <w:keepNext w:val="0"/>
        <w:keepLines w:val="0"/>
        <w:widowControl w:val="0"/>
        <w:spacing w:before="0" w:line="360" w:lineRule="auto"/>
        <w:jc w:val="center"/>
        <w:rPr>
          <w:rFonts w:ascii="Times New Roman" w:hAnsi="Times New Roman" w:cs="Times New Roman"/>
          <w:b w:val="0"/>
          <w:color w:val="000000" w:themeColor="text1"/>
        </w:rPr>
      </w:pPr>
      <w:r w:rsidRPr="00A862F9">
        <w:rPr>
          <w:rFonts w:ascii="Times New Roman" w:eastAsia="Times New Roman" w:hAnsi="Times New Roman" w:cs="Times New Roman"/>
          <w:b w:val="0"/>
          <w:color w:val="000000" w:themeColor="text1"/>
        </w:rPr>
        <w:lastRenderedPageBreak/>
        <w:t>В</w:t>
      </w:r>
      <w:r w:rsidR="00D30454" w:rsidRPr="00A862F9">
        <w:rPr>
          <w:rFonts w:ascii="Times New Roman" w:eastAsia="Times New Roman" w:hAnsi="Times New Roman" w:cs="Times New Roman"/>
          <w:b w:val="0"/>
          <w:color w:val="000000" w:themeColor="text1"/>
        </w:rPr>
        <w:t>ВЕДЕНИЕ</w:t>
      </w:r>
      <w:bookmarkEnd w:id="0"/>
      <w:bookmarkEnd w:id="2"/>
    </w:p>
    <w:p w:rsidR="00664AE8" w:rsidRDefault="00664AE8" w:rsidP="00664AE8">
      <w:pPr>
        <w:spacing w:after="0" w:line="360" w:lineRule="auto"/>
        <w:contextualSpacing/>
      </w:pPr>
    </w:p>
    <w:p w:rsidR="00CA29EB" w:rsidRPr="00CA29EB" w:rsidRDefault="00CA29EB" w:rsidP="00CA29EB">
      <w:pPr>
        <w:widowControl w:val="0"/>
        <w:spacing w:after="0" w:line="360" w:lineRule="auto"/>
        <w:ind w:firstLine="851"/>
        <w:jc w:val="both"/>
        <w:rPr>
          <w:rFonts w:ascii="Times New Roman" w:eastAsia="Times New Roman CYR" w:hAnsi="Times New Roman" w:cs="Times New Roman"/>
          <w:sz w:val="28"/>
          <w:szCs w:val="28"/>
        </w:rPr>
      </w:pPr>
      <w:r w:rsidRPr="00CA29EB">
        <w:rPr>
          <w:rFonts w:ascii="Times New Roman" w:eastAsia="Times New Roman CYR" w:hAnsi="Times New Roman" w:cs="Times New Roman"/>
          <w:sz w:val="28"/>
          <w:szCs w:val="28"/>
        </w:rPr>
        <w:t xml:space="preserve">В современных условиях радикально меняющегося российского общества остро стоит проблема формирования человека как личности, устойчивости его мировоззрения и гражданской позиции. </w:t>
      </w:r>
    </w:p>
    <w:p w:rsidR="00CA29EB" w:rsidRPr="00CA29EB" w:rsidRDefault="00CA29EB" w:rsidP="00CA29EB">
      <w:pPr>
        <w:widowControl w:val="0"/>
        <w:spacing w:after="0" w:line="360" w:lineRule="auto"/>
        <w:ind w:firstLine="851"/>
        <w:jc w:val="both"/>
        <w:rPr>
          <w:rFonts w:ascii="Times New Roman" w:eastAsia="Times New Roman CYR" w:hAnsi="Times New Roman" w:cs="Times New Roman"/>
          <w:sz w:val="28"/>
          <w:szCs w:val="28"/>
        </w:rPr>
      </w:pPr>
      <w:r w:rsidRPr="00CA29EB">
        <w:rPr>
          <w:rFonts w:ascii="Times New Roman" w:eastAsia="Times New Roman CYR" w:hAnsi="Times New Roman" w:cs="Times New Roman"/>
          <w:sz w:val="28"/>
          <w:szCs w:val="28"/>
        </w:rPr>
        <w:t>Рассматривая нравственное воспитание как важный компонент развития личности ребенка, нельзя не затронуть вопрос формирования детского характера. Цель нравственного воспитания заключается в формировании нравственного поведения в повседневной жизни. Известный русский педагог В.А. Сухомлинский считал: «Доброта должна стать таким же обычным состоянием человека, как мышление. Она долж</w:t>
      </w:r>
      <w:r>
        <w:rPr>
          <w:rFonts w:ascii="Times New Roman" w:eastAsia="Times New Roman CYR" w:hAnsi="Times New Roman" w:cs="Times New Roman"/>
          <w:sz w:val="28"/>
          <w:szCs w:val="28"/>
        </w:rPr>
        <w:t>на войти в привычки»</w:t>
      </w:r>
      <w:r w:rsidRPr="00CA29EB">
        <w:rPr>
          <w:rFonts w:ascii="Times New Roman" w:eastAsia="Times New Roman CYR" w:hAnsi="Times New Roman" w:cs="Times New Roman"/>
          <w:sz w:val="28"/>
          <w:szCs w:val="28"/>
        </w:rPr>
        <w:t>.</w:t>
      </w:r>
    </w:p>
    <w:p w:rsidR="00CA29EB" w:rsidRPr="00CA29EB" w:rsidRDefault="00CA29EB" w:rsidP="00CA29EB">
      <w:pPr>
        <w:widowControl w:val="0"/>
        <w:spacing w:after="0" w:line="360" w:lineRule="auto"/>
        <w:ind w:firstLine="851"/>
        <w:jc w:val="both"/>
        <w:rPr>
          <w:rFonts w:ascii="Times New Roman" w:eastAsia="Times New Roman CYR" w:hAnsi="Times New Roman" w:cs="Times New Roman"/>
          <w:sz w:val="28"/>
          <w:szCs w:val="28"/>
        </w:rPr>
      </w:pPr>
      <w:r w:rsidRPr="00CA29EB">
        <w:rPr>
          <w:rFonts w:ascii="Times New Roman" w:eastAsia="Times New Roman CYR" w:hAnsi="Times New Roman" w:cs="Times New Roman"/>
          <w:sz w:val="28"/>
          <w:szCs w:val="28"/>
        </w:rPr>
        <w:t xml:space="preserve">Вопросами нравственного воспитания подрастающего поколения занимались видные научные деятели: В.А. Сухомлинский, А.В. Запорожец, </w:t>
      </w:r>
      <w:r>
        <w:rPr>
          <w:rFonts w:ascii="Times New Roman" w:eastAsia="Times New Roman CYR" w:hAnsi="Times New Roman" w:cs="Times New Roman"/>
          <w:sz w:val="28"/>
          <w:szCs w:val="28"/>
        </w:rPr>
        <w:t xml:space="preserve">                   </w:t>
      </w:r>
      <w:r w:rsidRPr="00CA29EB">
        <w:rPr>
          <w:rFonts w:ascii="Times New Roman" w:eastAsia="Times New Roman CYR" w:hAnsi="Times New Roman" w:cs="Times New Roman"/>
          <w:sz w:val="28"/>
          <w:szCs w:val="28"/>
        </w:rPr>
        <w:t>О.С. Бо</w:t>
      </w:r>
      <w:r>
        <w:rPr>
          <w:rFonts w:ascii="Times New Roman" w:eastAsia="Times New Roman CYR" w:hAnsi="Times New Roman" w:cs="Times New Roman"/>
          <w:sz w:val="28"/>
          <w:szCs w:val="28"/>
        </w:rPr>
        <w:t xml:space="preserve">гданова, Б.Т. Лихачев, </w:t>
      </w:r>
      <w:r w:rsidRPr="00CA29EB">
        <w:rPr>
          <w:rFonts w:ascii="Times New Roman" w:eastAsia="Times New Roman CYR" w:hAnsi="Times New Roman" w:cs="Times New Roman"/>
          <w:sz w:val="28"/>
          <w:szCs w:val="28"/>
        </w:rPr>
        <w:t>Н.И. Болдырев, Е.В. Зворыгина, А.М. Виноградова, И.И. Зарецкая, М.И. Шилова, Р.Р. Калинина, В.И. Каплан, М.Г. Яновская и другие.</w:t>
      </w:r>
    </w:p>
    <w:p w:rsidR="00896B55" w:rsidRPr="00990076" w:rsidRDefault="00896B55" w:rsidP="00CD4304">
      <w:pPr>
        <w:widowControl w:val="0"/>
        <w:spacing w:after="0" w:line="360" w:lineRule="auto"/>
        <w:ind w:firstLine="709"/>
        <w:jc w:val="both"/>
        <w:rPr>
          <w:rFonts w:ascii="Times New Roman" w:eastAsia="Times New Roman" w:hAnsi="Times New Roman" w:cs="Times New Roman"/>
          <w:sz w:val="28"/>
          <w:szCs w:val="28"/>
          <w:lang w:eastAsia="ru-RU"/>
        </w:rPr>
      </w:pPr>
      <w:r w:rsidRPr="00990076">
        <w:rPr>
          <w:rFonts w:ascii="Times New Roman" w:eastAsia="Times New Roman" w:hAnsi="Times New Roman" w:cs="Times New Roman"/>
          <w:sz w:val="28"/>
          <w:szCs w:val="28"/>
          <w:lang w:eastAsia="ru-RU"/>
        </w:rPr>
        <w:t xml:space="preserve">Младший школьный возраст является важным переходным этапом в онтогенезе, где достаточно интенсивно развиваются и созревают основные морфофункциональные, психические и двигательные функции организма, закладываются основы нравственно-этических представлений и опыта. В работах М.Н. Алиева, И.И. </w:t>
      </w:r>
      <w:proofErr w:type="spellStart"/>
      <w:r w:rsidRPr="00990076">
        <w:rPr>
          <w:rFonts w:ascii="Times New Roman" w:eastAsia="Times New Roman" w:hAnsi="Times New Roman" w:cs="Times New Roman"/>
          <w:sz w:val="28"/>
          <w:szCs w:val="28"/>
          <w:lang w:eastAsia="ru-RU"/>
        </w:rPr>
        <w:t>Брехмана</w:t>
      </w:r>
      <w:proofErr w:type="spellEnd"/>
      <w:r w:rsidRPr="00990076">
        <w:rPr>
          <w:rFonts w:ascii="Times New Roman" w:eastAsia="Times New Roman" w:hAnsi="Times New Roman" w:cs="Times New Roman"/>
          <w:sz w:val="28"/>
          <w:szCs w:val="28"/>
          <w:lang w:eastAsia="ru-RU"/>
        </w:rPr>
        <w:t xml:space="preserve">, Д.М. </w:t>
      </w:r>
      <w:proofErr w:type="spellStart"/>
      <w:r w:rsidRPr="00990076">
        <w:rPr>
          <w:rFonts w:ascii="Times New Roman" w:eastAsia="Times New Roman" w:hAnsi="Times New Roman" w:cs="Times New Roman"/>
          <w:sz w:val="28"/>
          <w:szCs w:val="28"/>
          <w:lang w:eastAsia="ru-RU"/>
        </w:rPr>
        <w:t>Маллаева</w:t>
      </w:r>
      <w:proofErr w:type="spellEnd"/>
      <w:r w:rsidRPr="00990076">
        <w:rPr>
          <w:rFonts w:ascii="Times New Roman" w:eastAsia="Times New Roman" w:hAnsi="Times New Roman" w:cs="Times New Roman"/>
          <w:sz w:val="28"/>
          <w:szCs w:val="28"/>
          <w:lang w:eastAsia="ru-RU"/>
        </w:rPr>
        <w:t xml:space="preserve"> и др., наряду с этим акцентируется внимание на том, что в этот период закладываются биологическое, психическое, так и духовно-нравственное начала будущего здоровья человека.</w:t>
      </w:r>
    </w:p>
    <w:p w:rsidR="00896B55" w:rsidRPr="00990076" w:rsidRDefault="56F25286" w:rsidP="00CD4304">
      <w:pPr>
        <w:widowControl w:val="0"/>
        <w:spacing w:after="0" w:line="360" w:lineRule="auto"/>
        <w:ind w:firstLine="709"/>
        <w:jc w:val="both"/>
        <w:rPr>
          <w:rFonts w:ascii="Times New Roman" w:eastAsia="Times New Roman" w:hAnsi="Times New Roman" w:cs="Times New Roman"/>
          <w:sz w:val="28"/>
          <w:szCs w:val="28"/>
          <w:lang w:eastAsia="ru-RU"/>
        </w:rPr>
      </w:pPr>
      <w:r w:rsidRPr="00990076">
        <w:rPr>
          <w:rFonts w:ascii="Times New Roman" w:eastAsia="Times New Roman" w:hAnsi="Times New Roman" w:cs="Times New Roman"/>
          <w:sz w:val="28"/>
          <w:szCs w:val="28"/>
          <w:lang w:eastAsia="ru-RU"/>
        </w:rPr>
        <w:t>Одним из важнейших принципов отечественной педагогики начальной школы является воспитание ребенка</w:t>
      </w:r>
      <w:r w:rsidR="003E2B2A">
        <w:rPr>
          <w:rFonts w:ascii="Times New Roman" w:eastAsia="Times New Roman" w:hAnsi="Times New Roman" w:cs="Times New Roman"/>
          <w:sz w:val="28"/>
          <w:szCs w:val="28"/>
          <w:lang w:eastAsia="ru-RU"/>
        </w:rPr>
        <w:t xml:space="preserve"> в различных видах деятельности: </w:t>
      </w:r>
      <w:r w:rsidRPr="00990076">
        <w:rPr>
          <w:rFonts w:ascii="Times New Roman" w:eastAsia="Times New Roman" w:hAnsi="Times New Roman" w:cs="Times New Roman"/>
          <w:sz w:val="28"/>
          <w:szCs w:val="28"/>
          <w:lang w:eastAsia="ru-RU"/>
        </w:rPr>
        <w:t xml:space="preserve">игровой, трудовой, учебной и других. </w:t>
      </w:r>
      <w:proofErr w:type="gramStart"/>
      <w:r w:rsidRPr="00990076">
        <w:rPr>
          <w:rFonts w:ascii="Times New Roman" w:eastAsia="Times New Roman" w:hAnsi="Times New Roman" w:cs="Times New Roman"/>
          <w:sz w:val="28"/>
          <w:szCs w:val="28"/>
          <w:lang w:eastAsia="ru-RU"/>
        </w:rPr>
        <w:t>Особо важное значение для всестороннего воспитания, особенно</w:t>
      </w:r>
      <w:r w:rsidR="00CA29EB">
        <w:rPr>
          <w:rFonts w:ascii="Times New Roman" w:eastAsia="Times New Roman" w:hAnsi="Times New Roman" w:cs="Times New Roman"/>
          <w:sz w:val="28"/>
          <w:szCs w:val="28"/>
          <w:lang w:eastAsia="ru-RU"/>
        </w:rPr>
        <w:t xml:space="preserve"> </w:t>
      </w:r>
      <w:r w:rsidRPr="00990076">
        <w:rPr>
          <w:rFonts w:ascii="Times New Roman" w:eastAsia="Times New Roman" w:hAnsi="Times New Roman" w:cs="Times New Roman"/>
          <w:sz w:val="28"/>
          <w:szCs w:val="28"/>
          <w:lang w:eastAsia="ru-RU"/>
        </w:rPr>
        <w:t>нравственного, придается игровой деятельности, в процессе которой</w:t>
      </w:r>
      <w:r w:rsidR="00CA29EB">
        <w:rPr>
          <w:rFonts w:ascii="Times New Roman" w:eastAsia="Times New Roman" w:hAnsi="Times New Roman" w:cs="Times New Roman"/>
          <w:sz w:val="28"/>
          <w:szCs w:val="28"/>
          <w:lang w:eastAsia="ru-RU"/>
        </w:rPr>
        <w:t xml:space="preserve"> </w:t>
      </w:r>
      <w:r w:rsidRPr="00990076">
        <w:rPr>
          <w:rFonts w:ascii="Times New Roman" w:eastAsia="Times New Roman" w:hAnsi="Times New Roman" w:cs="Times New Roman"/>
          <w:sz w:val="28"/>
          <w:szCs w:val="28"/>
          <w:lang w:eastAsia="ru-RU"/>
        </w:rPr>
        <w:t>ребенок</w:t>
      </w:r>
      <w:r w:rsidR="00CA29EB">
        <w:rPr>
          <w:rFonts w:ascii="Times New Roman" w:eastAsia="Times New Roman" w:hAnsi="Times New Roman" w:cs="Times New Roman"/>
          <w:sz w:val="28"/>
          <w:szCs w:val="28"/>
          <w:lang w:eastAsia="ru-RU"/>
        </w:rPr>
        <w:t xml:space="preserve"> </w:t>
      </w:r>
      <w:r w:rsidRPr="00990076">
        <w:rPr>
          <w:rFonts w:ascii="Times New Roman" w:eastAsia="Times New Roman" w:hAnsi="Times New Roman" w:cs="Times New Roman"/>
          <w:sz w:val="28"/>
          <w:szCs w:val="28"/>
          <w:lang w:eastAsia="ru-RU"/>
        </w:rPr>
        <w:t>активно познает окружающую действитель</w:t>
      </w:r>
      <w:r w:rsidR="008242EF" w:rsidRPr="00990076">
        <w:rPr>
          <w:rFonts w:ascii="Times New Roman" w:eastAsia="Times New Roman" w:hAnsi="Times New Roman" w:cs="Times New Roman"/>
          <w:sz w:val="28"/>
          <w:szCs w:val="28"/>
          <w:lang w:eastAsia="ru-RU"/>
        </w:rPr>
        <w:t>ность и</w:t>
      </w:r>
      <w:r w:rsidR="00CA29EB">
        <w:rPr>
          <w:rFonts w:ascii="Times New Roman" w:eastAsia="Times New Roman" w:hAnsi="Times New Roman" w:cs="Times New Roman"/>
          <w:sz w:val="28"/>
          <w:szCs w:val="28"/>
          <w:lang w:eastAsia="ru-RU"/>
        </w:rPr>
        <w:t xml:space="preserve"> </w:t>
      </w:r>
      <w:r w:rsidR="008242EF" w:rsidRPr="00990076">
        <w:rPr>
          <w:rFonts w:ascii="Times New Roman" w:eastAsia="Times New Roman" w:hAnsi="Times New Roman" w:cs="Times New Roman"/>
          <w:sz w:val="28"/>
          <w:szCs w:val="28"/>
          <w:lang w:eastAsia="ru-RU"/>
        </w:rPr>
        <w:t>овладевает</w:t>
      </w:r>
      <w:r w:rsidR="00CA29EB">
        <w:rPr>
          <w:rFonts w:ascii="Times New Roman" w:eastAsia="Times New Roman" w:hAnsi="Times New Roman" w:cs="Times New Roman"/>
          <w:sz w:val="28"/>
          <w:szCs w:val="28"/>
          <w:lang w:eastAsia="ru-RU"/>
        </w:rPr>
        <w:t xml:space="preserve"> </w:t>
      </w:r>
      <w:r w:rsidR="008242EF" w:rsidRPr="00990076">
        <w:rPr>
          <w:rFonts w:ascii="Times New Roman" w:eastAsia="Times New Roman" w:hAnsi="Times New Roman" w:cs="Times New Roman"/>
          <w:sz w:val="28"/>
          <w:szCs w:val="28"/>
          <w:lang w:eastAsia="ru-RU"/>
        </w:rPr>
        <w:t xml:space="preserve">общественным </w:t>
      </w:r>
      <w:r w:rsidRPr="00990076">
        <w:rPr>
          <w:rFonts w:ascii="Times New Roman" w:eastAsia="Times New Roman" w:hAnsi="Times New Roman" w:cs="Times New Roman"/>
          <w:sz w:val="28"/>
          <w:szCs w:val="28"/>
          <w:lang w:eastAsia="ru-RU"/>
        </w:rPr>
        <w:t>опытом,</w:t>
      </w:r>
      <w:r w:rsidR="003E2B2A">
        <w:rPr>
          <w:rFonts w:ascii="Times New Roman" w:eastAsia="Times New Roman" w:hAnsi="Times New Roman" w:cs="Times New Roman"/>
          <w:sz w:val="28"/>
          <w:szCs w:val="28"/>
          <w:lang w:eastAsia="ru-RU"/>
        </w:rPr>
        <w:t xml:space="preserve"> </w:t>
      </w:r>
      <w:r w:rsidRPr="00990076">
        <w:rPr>
          <w:rFonts w:ascii="Times New Roman" w:eastAsia="Times New Roman" w:hAnsi="Times New Roman" w:cs="Times New Roman"/>
          <w:sz w:val="28"/>
          <w:szCs w:val="28"/>
          <w:lang w:eastAsia="ru-RU"/>
        </w:rPr>
        <w:t>нормами</w:t>
      </w:r>
      <w:r w:rsidR="003E2B2A">
        <w:rPr>
          <w:rFonts w:ascii="Times New Roman" w:eastAsia="Times New Roman" w:hAnsi="Times New Roman" w:cs="Times New Roman"/>
          <w:sz w:val="28"/>
          <w:szCs w:val="28"/>
          <w:lang w:eastAsia="ru-RU"/>
        </w:rPr>
        <w:t xml:space="preserve"> </w:t>
      </w:r>
      <w:r w:rsidRPr="00990076">
        <w:rPr>
          <w:rFonts w:ascii="Times New Roman" w:eastAsia="Times New Roman" w:hAnsi="Times New Roman" w:cs="Times New Roman"/>
          <w:sz w:val="28"/>
          <w:szCs w:val="28"/>
          <w:lang w:eastAsia="ru-RU"/>
        </w:rPr>
        <w:t>поведения,</w:t>
      </w:r>
      <w:r w:rsidR="00CA29EB">
        <w:rPr>
          <w:rFonts w:ascii="Times New Roman" w:eastAsia="Times New Roman" w:hAnsi="Times New Roman" w:cs="Times New Roman"/>
          <w:sz w:val="28"/>
          <w:szCs w:val="28"/>
          <w:lang w:eastAsia="ru-RU"/>
        </w:rPr>
        <w:t xml:space="preserve"> </w:t>
      </w:r>
      <w:r w:rsidRPr="00990076">
        <w:rPr>
          <w:rFonts w:ascii="Times New Roman" w:eastAsia="Times New Roman" w:hAnsi="Times New Roman" w:cs="Times New Roman"/>
          <w:sz w:val="28"/>
          <w:szCs w:val="28"/>
          <w:lang w:eastAsia="ru-RU"/>
        </w:rPr>
        <w:t>общечеловеческими</w:t>
      </w:r>
      <w:r w:rsidR="00CA29EB">
        <w:rPr>
          <w:rFonts w:ascii="Times New Roman" w:eastAsia="Times New Roman" w:hAnsi="Times New Roman" w:cs="Times New Roman"/>
          <w:sz w:val="28"/>
          <w:szCs w:val="28"/>
          <w:lang w:eastAsia="ru-RU"/>
        </w:rPr>
        <w:t xml:space="preserve"> </w:t>
      </w:r>
      <w:r w:rsidRPr="00990076">
        <w:rPr>
          <w:rFonts w:ascii="Times New Roman" w:eastAsia="Times New Roman" w:hAnsi="Times New Roman" w:cs="Times New Roman"/>
          <w:sz w:val="28"/>
          <w:szCs w:val="28"/>
          <w:lang w:eastAsia="ru-RU"/>
        </w:rPr>
        <w:t xml:space="preserve">ценностями, </w:t>
      </w:r>
      <w:r w:rsidRPr="00990076">
        <w:rPr>
          <w:rFonts w:ascii="Times New Roman" w:eastAsia="Times New Roman" w:hAnsi="Times New Roman" w:cs="Times New Roman"/>
          <w:sz w:val="28"/>
          <w:szCs w:val="28"/>
          <w:lang w:eastAsia="ru-RU"/>
        </w:rPr>
        <w:lastRenderedPageBreak/>
        <w:t>накопленными предшествующими поколениями (Е.А. Аркин, A.B.</w:t>
      </w:r>
      <w:proofErr w:type="gramEnd"/>
      <w:r w:rsidR="003E2B2A">
        <w:rPr>
          <w:rFonts w:ascii="Times New Roman" w:eastAsia="Times New Roman" w:hAnsi="Times New Roman" w:cs="Times New Roman"/>
          <w:sz w:val="28"/>
          <w:szCs w:val="28"/>
          <w:lang w:eastAsia="ru-RU"/>
        </w:rPr>
        <w:t xml:space="preserve"> </w:t>
      </w:r>
      <w:proofErr w:type="gramStart"/>
      <w:r w:rsidRPr="00990076">
        <w:rPr>
          <w:rFonts w:ascii="Times New Roman" w:eastAsia="Times New Roman" w:hAnsi="Times New Roman" w:cs="Times New Roman"/>
          <w:sz w:val="28"/>
          <w:szCs w:val="28"/>
          <w:lang w:eastAsia="ru-RU"/>
        </w:rPr>
        <w:t xml:space="preserve">Запорожец, </w:t>
      </w:r>
      <w:r w:rsidR="00CA29EB">
        <w:rPr>
          <w:rFonts w:ascii="Times New Roman" w:eastAsia="Times New Roman" w:hAnsi="Times New Roman" w:cs="Times New Roman"/>
          <w:sz w:val="28"/>
          <w:szCs w:val="28"/>
          <w:lang w:eastAsia="ru-RU"/>
        </w:rPr>
        <w:t xml:space="preserve">   </w:t>
      </w:r>
      <w:r w:rsidRPr="00990076">
        <w:rPr>
          <w:rFonts w:ascii="Times New Roman" w:eastAsia="Times New Roman" w:hAnsi="Times New Roman" w:cs="Times New Roman"/>
          <w:sz w:val="28"/>
          <w:szCs w:val="28"/>
          <w:lang w:eastAsia="ru-RU"/>
        </w:rPr>
        <w:t xml:space="preserve">Д.В. </w:t>
      </w:r>
      <w:proofErr w:type="spellStart"/>
      <w:r w:rsidRPr="00990076">
        <w:rPr>
          <w:rFonts w:ascii="Times New Roman" w:eastAsia="Times New Roman" w:hAnsi="Times New Roman" w:cs="Times New Roman"/>
          <w:sz w:val="28"/>
          <w:szCs w:val="28"/>
          <w:lang w:eastAsia="ru-RU"/>
        </w:rPr>
        <w:t>Менджерицкая</w:t>
      </w:r>
      <w:proofErr w:type="spellEnd"/>
      <w:r w:rsidRPr="00990076">
        <w:rPr>
          <w:rFonts w:ascii="Times New Roman" w:eastAsia="Times New Roman" w:hAnsi="Times New Roman" w:cs="Times New Roman"/>
          <w:sz w:val="28"/>
          <w:szCs w:val="28"/>
          <w:lang w:eastAsia="ru-RU"/>
        </w:rPr>
        <w:t>, Д.М. </w:t>
      </w:r>
      <w:proofErr w:type="spellStart"/>
      <w:r w:rsidRPr="00990076">
        <w:rPr>
          <w:rFonts w:ascii="Times New Roman" w:eastAsia="Times New Roman" w:hAnsi="Times New Roman" w:cs="Times New Roman"/>
          <w:sz w:val="28"/>
          <w:szCs w:val="28"/>
          <w:lang w:eastAsia="ru-RU"/>
        </w:rPr>
        <w:t>Маллаев</w:t>
      </w:r>
      <w:proofErr w:type="spellEnd"/>
      <w:r w:rsidRPr="00990076">
        <w:rPr>
          <w:rFonts w:ascii="Times New Roman" w:eastAsia="Times New Roman" w:hAnsi="Times New Roman" w:cs="Times New Roman"/>
          <w:sz w:val="28"/>
          <w:szCs w:val="28"/>
          <w:lang w:eastAsia="ru-RU"/>
        </w:rPr>
        <w:t>, П.А.</w:t>
      </w:r>
      <w:r w:rsidR="003E2B2A">
        <w:rPr>
          <w:rFonts w:ascii="Times New Roman" w:eastAsia="Times New Roman" w:hAnsi="Times New Roman" w:cs="Times New Roman"/>
          <w:sz w:val="28"/>
          <w:szCs w:val="28"/>
          <w:lang w:eastAsia="ru-RU"/>
        </w:rPr>
        <w:t xml:space="preserve"> </w:t>
      </w:r>
      <w:proofErr w:type="spellStart"/>
      <w:r w:rsidRPr="00990076">
        <w:rPr>
          <w:rFonts w:ascii="Times New Roman" w:eastAsia="Times New Roman" w:hAnsi="Times New Roman" w:cs="Times New Roman"/>
          <w:sz w:val="28"/>
          <w:szCs w:val="28"/>
          <w:lang w:eastAsia="ru-RU"/>
        </w:rPr>
        <w:t>Рудик</w:t>
      </w:r>
      <w:proofErr w:type="spellEnd"/>
      <w:r w:rsidRPr="00990076">
        <w:rPr>
          <w:rFonts w:ascii="Times New Roman" w:eastAsia="Times New Roman" w:hAnsi="Times New Roman" w:cs="Times New Roman"/>
          <w:sz w:val="28"/>
          <w:szCs w:val="28"/>
          <w:lang w:eastAsia="ru-RU"/>
        </w:rPr>
        <w:t>, К.Д. Ушинский, А.П. Усова и др.)</w:t>
      </w:r>
      <w:r w:rsidR="003E2B2A">
        <w:rPr>
          <w:rFonts w:ascii="Times New Roman" w:eastAsia="Times New Roman" w:hAnsi="Times New Roman" w:cs="Times New Roman"/>
          <w:sz w:val="28"/>
          <w:szCs w:val="28"/>
          <w:lang w:eastAsia="ru-RU"/>
        </w:rPr>
        <w:t xml:space="preserve"> </w:t>
      </w:r>
      <w:r w:rsidRPr="00990076">
        <w:rPr>
          <w:rFonts w:ascii="Times New Roman" w:eastAsia="Times New Roman" w:hAnsi="Times New Roman" w:cs="Times New Roman"/>
          <w:sz w:val="28"/>
          <w:szCs w:val="28"/>
          <w:lang w:eastAsia="ru-RU"/>
        </w:rPr>
        <w:t>[14</w:t>
      </w:r>
      <w:r w:rsidR="003E2B2A">
        <w:rPr>
          <w:rFonts w:ascii="Times New Roman" w:eastAsia="Times New Roman" w:hAnsi="Times New Roman" w:cs="Times New Roman"/>
          <w:sz w:val="28"/>
          <w:szCs w:val="28"/>
          <w:lang w:eastAsia="ru-RU"/>
        </w:rPr>
        <w:t xml:space="preserve">; </w:t>
      </w:r>
      <w:r w:rsidRPr="00990076">
        <w:rPr>
          <w:rFonts w:ascii="Times New Roman" w:eastAsia="Times New Roman" w:hAnsi="Times New Roman" w:cs="Times New Roman"/>
          <w:sz w:val="28"/>
          <w:szCs w:val="28"/>
          <w:lang w:eastAsia="ru-RU"/>
        </w:rPr>
        <w:t>18</w:t>
      </w:r>
      <w:r w:rsidR="003E2B2A">
        <w:rPr>
          <w:rFonts w:ascii="Times New Roman" w:eastAsia="Times New Roman" w:hAnsi="Times New Roman" w:cs="Times New Roman"/>
          <w:sz w:val="28"/>
          <w:szCs w:val="28"/>
          <w:lang w:eastAsia="ru-RU"/>
        </w:rPr>
        <w:t>;</w:t>
      </w:r>
      <w:r w:rsidR="00057578" w:rsidRPr="00990076">
        <w:rPr>
          <w:rFonts w:ascii="Times New Roman" w:eastAsia="Times New Roman" w:hAnsi="Times New Roman" w:cs="Times New Roman"/>
          <w:sz w:val="28"/>
          <w:szCs w:val="28"/>
          <w:lang w:eastAsia="ru-RU"/>
        </w:rPr>
        <w:t xml:space="preserve"> </w:t>
      </w:r>
      <w:r w:rsidRPr="00990076">
        <w:rPr>
          <w:rFonts w:ascii="Times New Roman" w:eastAsia="Times New Roman" w:hAnsi="Times New Roman" w:cs="Times New Roman"/>
          <w:sz w:val="28"/>
          <w:szCs w:val="28"/>
          <w:lang w:eastAsia="ru-RU"/>
        </w:rPr>
        <w:t>25].</w:t>
      </w:r>
      <w:proofErr w:type="gramEnd"/>
    </w:p>
    <w:p w:rsidR="00896B55" w:rsidRPr="00990076" w:rsidRDefault="00896B55" w:rsidP="00CD4304">
      <w:pPr>
        <w:widowControl w:val="0"/>
        <w:spacing w:after="0" w:line="360" w:lineRule="auto"/>
        <w:ind w:firstLine="709"/>
        <w:jc w:val="both"/>
        <w:rPr>
          <w:rFonts w:ascii="Times New Roman" w:eastAsia="Times New Roman" w:hAnsi="Times New Roman" w:cs="Times New Roman"/>
          <w:sz w:val="28"/>
          <w:szCs w:val="28"/>
          <w:lang w:eastAsia="ru-RU"/>
        </w:rPr>
      </w:pPr>
      <w:r w:rsidRPr="00990076">
        <w:rPr>
          <w:rFonts w:ascii="Times New Roman" w:eastAsia="Times New Roman" w:hAnsi="Times New Roman" w:cs="Times New Roman"/>
          <w:sz w:val="28"/>
          <w:szCs w:val="28"/>
          <w:lang w:eastAsia="ru-RU"/>
        </w:rPr>
        <w:t>Проблема</w:t>
      </w:r>
      <w:r w:rsidR="00CA29EB">
        <w:rPr>
          <w:rFonts w:ascii="Times New Roman" w:eastAsia="Times New Roman" w:hAnsi="Times New Roman" w:cs="Times New Roman"/>
          <w:sz w:val="28"/>
          <w:szCs w:val="28"/>
          <w:lang w:eastAsia="ru-RU"/>
        </w:rPr>
        <w:t xml:space="preserve"> </w:t>
      </w:r>
      <w:r w:rsidRPr="00990076">
        <w:rPr>
          <w:rFonts w:ascii="Times New Roman" w:eastAsia="Times New Roman" w:hAnsi="Times New Roman" w:cs="Times New Roman"/>
          <w:sz w:val="28"/>
          <w:szCs w:val="28"/>
          <w:lang w:eastAsia="ru-RU"/>
        </w:rPr>
        <w:t>игры</w:t>
      </w:r>
      <w:r w:rsidR="00CA29EB">
        <w:rPr>
          <w:rFonts w:ascii="Times New Roman" w:eastAsia="Times New Roman" w:hAnsi="Times New Roman" w:cs="Times New Roman"/>
          <w:sz w:val="28"/>
          <w:szCs w:val="28"/>
          <w:lang w:eastAsia="ru-RU"/>
        </w:rPr>
        <w:t xml:space="preserve"> </w:t>
      </w:r>
      <w:r w:rsidRPr="00990076">
        <w:rPr>
          <w:rFonts w:ascii="Times New Roman" w:eastAsia="Times New Roman" w:hAnsi="Times New Roman" w:cs="Times New Roman"/>
          <w:sz w:val="28"/>
          <w:szCs w:val="28"/>
          <w:lang w:eastAsia="ru-RU"/>
        </w:rPr>
        <w:t xml:space="preserve">как специфически детской формы деятельности всегда была актуальной. Задолго </w:t>
      </w:r>
      <w:r w:rsidR="00CA29EB" w:rsidRPr="00990076">
        <w:rPr>
          <w:rFonts w:ascii="Times New Roman" w:eastAsia="Times New Roman" w:hAnsi="Times New Roman" w:cs="Times New Roman"/>
          <w:sz w:val="28"/>
          <w:szCs w:val="28"/>
          <w:lang w:eastAsia="ru-RU"/>
        </w:rPr>
        <w:t>до того, как</w:t>
      </w:r>
      <w:r w:rsidR="00CA29EB">
        <w:rPr>
          <w:rFonts w:ascii="Times New Roman" w:eastAsia="Times New Roman" w:hAnsi="Times New Roman" w:cs="Times New Roman"/>
          <w:sz w:val="28"/>
          <w:szCs w:val="28"/>
          <w:lang w:eastAsia="ru-RU"/>
        </w:rPr>
        <w:t xml:space="preserve"> </w:t>
      </w:r>
      <w:r w:rsidRPr="00990076">
        <w:rPr>
          <w:rFonts w:ascii="Times New Roman" w:eastAsia="Times New Roman" w:hAnsi="Times New Roman" w:cs="Times New Roman"/>
          <w:sz w:val="28"/>
          <w:szCs w:val="28"/>
          <w:lang w:eastAsia="ru-RU"/>
        </w:rPr>
        <w:t>игра</w:t>
      </w:r>
      <w:r w:rsidR="00CA29EB">
        <w:rPr>
          <w:rFonts w:ascii="Times New Roman" w:eastAsia="Times New Roman" w:hAnsi="Times New Roman" w:cs="Times New Roman"/>
          <w:sz w:val="28"/>
          <w:szCs w:val="28"/>
          <w:lang w:eastAsia="ru-RU"/>
        </w:rPr>
        <w:t xml:space="preserve"> </w:t>
      </w:r>
      <w:r w:rsidRPr="00990076">
        <w:rPr>
          <w:rFonts w:ascii="Times New Roman" w:eastAsia="Times New Roman" w:hAnsi="Times New Roman" w:cs="Times New Roman"/>
          <w:sz w:val="28"/>
          <w:szCs w:val="28"/>
          <w:lang w:eastAsia="ru-RU"/>
        </w:rPr>
        <w:t xml:space="preserve">стала предметом научных исследований, она широко использовалась в качестве одного из важнейших средств развития и воспитания детей. </w:t>
      </w:r>
      <w:proofErr w:type="gramStart"/>
      <w:r w:rsidRPr="00990076">
        <w:rPr>
          <w:rFonts w:ascii="Times New Roman" w:eastAsia="Times New Roman" w:hAnsi="Times New Roman" w:cs="Times New Roman"/>
          <w:sz w:val="28"/>
          <w:szCs w:val="28"/>
          <w:lang w:eastAsia="ru-RU"/>
        </w:rPr>
        <w:t>Исследования отечественных</w:t>
      </w:r>
      <w:r w:rsidR="00CA29EB">
        <w:rPr>
          <w:rFonts w:ascii="Times New Roman" w:eastAsia="Times New Roman" w:hAnsi="Times New Roman" w:cs="Times New Roman"/>
          <w:sz w:val="28"/>
          <w:szCs w:val="28"/>
          <w:lang w:eastAsia="ru-RU"/>
        </w:rPr>
        <w:t xml:space="preserve"> </w:t>
      </w:r>
      <w:r w:rsidRPr="00990076">
        <w:rPr>
          <w:rFonts w:ascii="Times New Roman" w:eastAsia="Times New Roman" w:hAnsi="Times New Roman" w:cs="Times New Roman"/>
          <w:sz w:val="28"/>
          <w:szCs w:val="28"/>
          <w:lang w:eastAsia="ru-RU"/>
        </w:rPr>
        <w:t>педагогов</w:t>
      </w:r>
      <w:r w:rsidR="00CA29EB">
        <w:rPr>
          <w:rFonts w:ascii="Times New Roman" w:eastAsia="Times New Roman" w:hAnsi="Times New Roman" w:cs="Times New Roman"/>
          <w:sz w:val="28"/>
          <w:szCs w:val="28"/>
          <w:lang w:eastAsia="ru-RU"/>
        </w:rPr>
        <w:t xml:space="preserve"> </w:t>
      </w:r>
      <w:r w:rsidRPr="00990076">
        <w:rPr>
          <w:rFonts w:ascii="Times New Roman" w:eastAsia="Times New Roman" w:hAnsi="Times New Roman" w:cs="Times New Roman"/>
          <w:sz w:val="28"/>
          <w:szCs w:val="28"/>
          <w:lang w:eastAsia="ru-RU"/>
        </w:rPr>
        <w:t xml:space="preserve">и психологов </w:t>
      </w:r>
      <w:r w:rsidR="003E2B2A">
        <w:rPr>
          <w:rFonts w:ascii="Times New Roman" w:eastAsia="Times New Roman" w:hAnsi="Times New Roman" w:cs="Times New Roman"/>
          <w:sz w:val="28"/>
          <w:szCs w:val="28"/>
          <w:lang w:eastAsia="ru-RU"/>
        </w:rPr>
        <w:t xml:space="preserve">                   </w:t>
      </w:r>
      <w:r w:rsidRPr="00990076">
        <w:rPr>
          <w:rFonts w:ascii="Times New Roman" w:eastAsia="Times New Roman" w:hAnsi="Times New Roman" w:cs="Times New Roman"/>
          <w:sz w:val="28"/>
          <w:szCs w:val="28"/>
          <w:lang w:eastAsia="ru-RU"/>
        </w:rPr>
        <w:t>(Л.C.</w:t>
      </w:r>
      <w:proofErr w:type="gramEnd"/>
      <w:r w:rsidRPr="00990076">
        <w:rPr>
          <w:rFonts w:ascii="Times New Roman" w:eastAsia="Times New Roman" w:hAnsi="Times New Roman" w:cs="Times New Roman"/>
          <w:sz w:val="28"/>
          <w:szCs w:val="28"/>
          <w:lang w:eastAsia="ru-RU"/>
        </w:rPr>
        <w:t xml:space="preserve"> </w:t>
      </w:r>
      <w:proofErr w:type="gramStart"/>
      <w:r w:rsidRPr="00990076">
        <w:rPr>
          <w:rFonts w:ascii="Times New Roman" w:eastAsia="Times New Roman" w:hAnsi="Times New Roman" w:cs="Times New Roman"/>
          <w:sz w:val="28"/>
          <w:szCs w:val="28"/>
          <w:lang w:eastAsia="ru-RU"/>
        </w:rPr>
        <w:t>Выготский, Р.И.</w:t>
      </w:r>
      <w:r w:rsidR="003E2B2A">
        <w:rPr>
          <w:rFonts w:ascii="Times New Roman" w:eastAsia="Times New Roman" w:hAnsi="Times New Roman" w:cs="Times New Roman"/>
          <w:sz w:val="28"/>
          <w:szCs w:val="28"/>
          <w:lang w:eastAsia="ru-RU"/>
        </w:rPr>
        <w:t xml:space="preserve"> </w:t>
      </w:r>
      <w:r w:rsidRPr="00990076">
        <w:rPr>
          <w:rFonts w:ascii="Times New Roman" w:eastAsia="Times New Roman" w:hAnsi="Times New Roman" w:cs="Times New Roman"/>
          <w:sz w:val="28"/>
          <w:szCs w:val="28"/>
          <w:lang w:eastAsia="ru-RU"/>
        </w:rPr>
        <w:t>Жуковская, А.Н.</w:t>
      </w:r>
      <w:r w:rsidR="00CA29EB">
        <w:rPr>
          <w:rFonts w:ascii="Times New Roman" w:eastAsia="Times New Roman" w:hAnsi="Times New Roman" w:cs="Times New Roman"/>
          <w:sz w:val="28"/>
          <w:szCs w:val="28"/>
          <w:lang w:eastAsia="ru-RU"/>
        </w:rPr>
        <w:t xml:space="preserve"> </w:t>
      </w:r>
      <w:r w:rsidRPr="00990076">
        <w:rPr>
          <w:rFonts w:ascii="Times New Roman" w:eastAsia="Times New Roman" w:hAnsi="Times New Roman" w:cs="Times New Roman"/>
          <w:sz w:val="28"/>
          <w:szCs w:val="28"/>
          <w:lang w:eastAsia="ru-RU"/>
        </w:rPr>
        <w:t>Леонтьев, Д.В.</w:t>
      </w:r>
      <w:r w:rsidR="00CA29EB">
        <w:rPr>
          <w:rFonts w:ascii="Times New Roman" w:eastAsia="Times New Roman" w:hAnsi="Times New Roman" w:cs="Times New Roman"/>
          <w:sz w:val="28"/>
          <w:szCs w:val="28"/>
          <w:lang w:eastAsia="ru-RU"/>
        </w:rPr>
        <w:t xml:space="preserve"> </w:t>
      </w:r>
      <w:proofErr w:type="spellStart"/>
      <w:r w:rsidRPr="00990076">
        <w:rPr>
          <w:rFonts w:ascii="Times New Roman" w:eastAsia="Times New Roman" w:hAnsi="Times New Roman" w:cs="Times New Roman"/>
          <w:sz w:val="28"/>
          <w:szCs w:val="28"/>
          <w:lang w:eastAsia="ru-RU"/>
        </w:rPr>
        <w:t>Менджерицкая</w:t>
      </w:r>
      <w:proofErr w:type="spellEnd"/>
      <w:r w:rsidRPr="00990076">
        <w:rPr>
          <w:rFonts w:ascii="Times New Roman" w:eastAsia="Times New Roman" w:hAnsi="Times New Roman" w:cs="Times New Roman"/>
          <w:sz w:val="28"/>
          <w:szCs w:val="28"/>
          <w:lang w:eastAsia="ru-RU"/>
        </w:rPr>
        <w:t xml:space="preserve">, </w:t>
      </w:r>
      <w:r w:rsidR="003E2B2A">
        <w:rPr>
          <w:rFonts w:ascii="Times New Roman" w:eastAsia="Times New Roman" w:hAnsi="Times New Roman" w:cs="Times New Roman"/>
          <w:sz w:val="28"/>
          <w:szCs w:val="28"/>
          <w:lang w:eastAsia="ru-RU"/>
        </w:rPr>
        <w:t xml:space="preserve">                           </w:t>
      </w:r>
      <w:r w:rsidRPr="00990076">
        <w:rPr>
          <w:rFonts w:ascii="Times New Roman" w:eastAsia="Times New Roman" w:hAnsi="Times New Roman" w:cs="Times New Roman"/>
          <w:sz w:val="28"/>
          <w:szCs w:val="28"/>
          <w:lang w:eastAsia="ru-RU"/>
        </w:rPr>
        <w:t>С.Л.</w:t>
      </w:r>
      <w:r w:rsidR="003E2B2A">
        <w:rPr>
          <w:rFonts w:ascii="Times New Roman" w:eastAsia="Times New Roman" w:hAnsi="Times New Roman" w:cs="Times New Roman"/>
          <w:sz w:val="28"/>
          <w:szCs w:val="28"/>
          <w:lang w:eastAsia="ru-RU"/>
        </w:rPr>
        <w:t xml:space="preserve"> </w:t>
      </w:r>
      <w:r w:rsidRPr="00990076">
        <w:rPr>
          <w:rFonts w:ascii="Times New Roman" w:eastAsia="Times New Roman" w:hAnsi="Times New Roman" w:cs="Times New Roman"/>
          <w:sz w:val="28"/>
          <w:szCs w:val="28"/>
          <w:lang w:eastAsia="ru-RU"/>
        </w:rPr>
        <w:t>Рубинштейн, А.П.</w:t>
      </w:r>
      <w:r w:rsidR="003E2B2A">
        <w:rPr>
          <w:rFonts w:ascii="Times New Roman" w:eastAsia="Times New Roman" w:hAnsi="Times New Roman" w:cs="Times New Roman"/>
          <w:sz w:val="28"/>
          <w:szCs w:val="28"/>
          <w:lang w:eastAsia="ru-RU"/>
        </w:rPr>
        <w:t xml:space="preserve"> </w:t>
      </w:r>
      <w:r w:rsidRPr="00990076">
        <w:rPr>
          <w:rFonts w:ascii="Times New Roman" w:eastAsia="Times New Roman" w:hAnsi="Times New Roman" w:cs="Times New Roman"/>
          <w:sz w:val="28"/>
          <w:szCs w:val="28"/>
          <w:lang w:eastAsia="ru-RU"/>
        </w:rPr>
        <w:t xml:space="preserve">Усова, Д.Б. </w:t>
      </w:r>
      <w:proofErr w:type="spellStart"/>
      <w:r w:rsidRPr="00990076">
        <w:rPr>
          <w:rFonts w:ascii="Times New Roman" w:eastAsia="Times New Roman" w:hAnsi="Times New Roman" w:cs="Times New Roman"/>
          <w:sz w:val="28"/>
          <w:szCs w:val="28"/>
          <w:lang w:eastAsia="ru-RU"/>
        </w:rPr>
        <w:t>Эльконин</w:t>
      </w:r>
      <w:proofErr w:type="spellEnd"/>
      <w:r w:rsidRPr="00990076">
        <w:rPr>
          <w:rFonts w:ascii="Times New Roman" w:eastAsia="Times New Roman" w:hAnsi="Times New Roman" w:cs="Times New Roman"/>
          <w:sz w:val="28"/>
          <w:szCs w:val="28"/>
          <w:lang w:eastAsia="ru-RU"/>
        </w:rPr>
        <w:t xml:space="preserve"> и др.) показали, что игра является ведущей деятельностью, обеспечивающей всестороннее воспитание и развитие детей не только</w:t>
      </w:r>
      <w:r w:rsidR="00CA29EB">
        <w:rPr>
          <w:rFonts w:ascii="Times New Roman" w:eastAsia="Times New Roman" w:hAnsi="Times New Roman" w:cs="Times New Roman"/>
          <w:sz w:val="28"/>
          <w:szCs w:val="28"/>
          <w:lang w:eastAsia="ru-RU"/>
        </w:rPr>
        <w:t xml:space="preserve"> </w:t>
      </w:r>
      <w:r w:rsidRPr="00990076">
        <w:rPr>
          <w:rFonts w:ascii="Times New Roman" w:eastAsia="Times New Roman" w:hAnsi="Times New Roman" w:cs="Times New Roman"/>
          <w:sz w:val="28"/>
          <w:szCs w:val="28"/>
          <w:lang w:eastAsia="ru-RU"/>
        </w:rPr>
        <w:t>дошкольного</w:t>
      </w:r>
      <w:r w:rsidR="00CA29EB">
        <w:rPr>
          <w:rFonts w:ascii="Times New Roman" w:eastAsia="Times New Roman" w:hAnsi="Times New Roman" w:cs="Times New Roman"/>
          <w:sz w:val="28"/>
          <w:szCs w:val="28"/>
          <w:lang w:eastAsia="ru-RU"/>
        </w:rPr>
        <w:t xml:space="preserve"> </w:t>
      </w:r>
      <w:r w:rsidRPr="00990076">
        <w:rPr>
          <w:rFonts w:ascii="Times New Roman" w:eastAsia="Times New Roman" w:hAnsi="Times New Roman" w:cs="Times New Roman"/>
          <w:sz w:val="28"/>
          <w:szCs w:val="28"/>
          <w:lang w:eastAsia="ru-RU"/>
        </w:rPr>
        <w:t>возраста, но и продолжает быть активным средством и в</w:t>
      </w:r>
      <w:r w:rsidR="00CA29EB">
        <w:rPr>
          <w:rFonts w:ascii="Times New Roman" w:eastAsia="Times New Roman" w:hAnsi="Times New Roman" w:cs="Times New Roman"/>
          <w:sz w:val="28"/>
          <w:szCs w:val="28"/>
          <w:lang w:eastAsia="ru-RU"/>
        </w:rPr>
        <w:t xml:space="preserve"> </w:t>
      </w:r>
      <w:r w:rsidRPr="00990076">
        <w:rPr>
          <w:rFonts w:ascii="Times New Roman" w:eastAsia="Times New Roman" w:hAnsi="Times New Roman" w:cs="Times New Roman"/>
          <w:sz w:val="28"/>
          <w:szCs w:val="28"/>
          <w:lang w:eastAsia="ru-RU"/>
        </w:rPr>
        <w:t>младшем</w:t>
      </w:r>
      <w:r w:rsidR="00CA29EB">
        <w:rPr>
          <w:rFonts w:ascii="Times New Roman" w:eastAsia="Times New Roman" w:hAnsi="Times New Roman" w:cs="Times New Roman"/>
          <w:sz w:val="28"/>
          <w:szCs w:val="28"/>
          <w:lang w:eastAsia="ru-RU"/>
        </w:rPr>
        <w:t xml:space="preserve"> </w:t>
      </w:r>
      <w:r w:rsidRPr="00990076">
        <w:rPr>
          <w:rFonts w:ascii="Times New Roman" w:eastAsia="Times New Roman" w:hAnsi="Times New Roman" w:cs="Times New Roman"/>
          <w:sz w:val="28"/>
          <w:szCs w:val="28"/>
          <w:lang w:eastAsia="ru-RU"/>
        </w:rPr>
        <w:t>школьном возрасте.</w:t>
      </w:r>
      <w:proofErr w:type="gramEnd"/>
    </w:p>
    <w:p w:rsidR="00896B55" w:rsidRPr="00990076" w:rsidRDefault="56F25286" w:rsidP="00CD4304">
      <w:pPr>
        <w:widowControl w:val="0"/>
        <w:spacing w:after="0" w:line="360" w:lineRule="auto"/>
        <w:ind w:firstLine="709"/>
        <w:jc w:val="both"/>
        <w:rPr>
          <w:rFonts w:ascii="Times New Roman" w:eastAsia="Times New Roman" w:hAnsi="Times New Roman" w:cs="Times New Roman"/>
          <w:sz w:val="28"/>
          <w:szCs w:val="28"/>
          <w:lang w:eastAsia="ru-RU"/>
        </w:rPr>
      </w:pPr>
      <w:r w:rsidRPr="00990076">
        <w:rPr>
          <w:rFonts w:ascii="Times New Roman" w:eastAsia="Times New Roman" w:hAnsi="Times New Roman" w:cs="Times New Roman"/>
          <w:sz w:val="28"/>
          <w:szCs w:val="28"/>
          <w:lang w:eastAsia="ru-RU"/>
        </w:rPr>
        <w:t>Большую роль в обосновании педагогического значения игры и методики ее применения в воспитании детей и подростков сыграли ученые и общественные деятели М.Н.</w:t>
      </w:r>
      <w:r w:rsidR="00CA29EB">
        <w:rPr>
          <w:rFonts w:ascii="Times New Roman" w:eastAsia="Times New Roman" w:hAnsi="Times New Roman" w:cs="Times New Roman"/>
          <w:sz w:val="28"/>
          <w:szCs w:val="28"/>
          <w:lang w:eastAsia="ru-RU"/>
        </w:rPr>
        <w:t xml:space="preserve"> </w:t>
      </w:r>
      <w:r w:rsidRPr="00990076">
        <w:rPr>
          <w:rFonts w:ascii="Times New Roman" w:eastAsia="Times New Roman" w:hAnsi="Times New Roman" w:cs="Times New Roman"/>
          <w:sz w:val="28"/>
          <w:szCs w:val="28"/>
          <w:lang w:eastAsia="ru-RU"/>
        </w:rPr>
        <w:t xml:space="preserve">Алиев, М.В. </w:t>
      </w:r>
      <w:proofErr w:type="spellStart"/>
      <w:r w:rsidRPr="00990076">
        <w:rPr>
          <w:rFonts w:ascii="Times New Roman" w:eastAsia="Times New Roman" w:hAnsi="Times New Roman" w:cs="Times New Roman"/>
          <w:sz w:val="28"/>
          <w:szCs w:val="28"/>
          <w:lang w:eastAsia="ru-RU"/>
        </w:rPr>
        <w:t>Леткина</w:t>
      </w:r>
      <w:proofErr w:type="spellEnd"/>
      <w:r w:rsidRPr="00990076">
        <w:rPr>
          <w:rFonts w:ascii="Times New Roman" w:eastAsia="Times New Roman" w:hAnsi="Times New Roman" w:cs="Times New Roman"/>
          <w:sz w:val="28"/>
          <w:szCs w:val="28"/>
          <w:lang w:eastAsia="ru-RU"/>
        </w:rPr>
        <w:t>, Н.О.</w:t>
      </w:r>
      <w:r w:rsidR="003E2B2A">
        <w:rPr>
          <w:rFonts w:ascii="Times New Roman" w:eastAsia="Times New Roman" w:hAnsi="Times New Roman" w:cs="Times New Roman"/>
          <w:sz w:val="28"/>
          <w:szCs w:val="28"/>
          <w:lang w:eastAsia="ru-RU"/>
        </w:rPr>
        <w:t xml:space="preserve"> </w:t>
      </w:r>
      <w:proofErr w:type="spellStart"/>
      <w:r w:rsidRPr="00990076">
        <w:rPr>
          <w:rFonts w:ascii="Times New Roman" w:eastAsia="Times New Roman" w:hAnsi="Times New Roman" w:cs="Times New Roman"/>
          <w:sz w:val="28"/>
          <w:szCs w:val="28"/>
          <w:lang w:eastAsia="ru-RU"/>
        </w:rPr>
        <w:t>Массалитинова</w:t>
      </w:r>
      <w:proofErr w:type="spellEnd"/>
      <w:r w:rsidRPr="00990076">
        <w:rPr>
          <w:rFonts w:ascii="Times New Roman" w:eastAsia="Times New Roman" w:hAnsi="Times New Roman" w:cs="Times New Roman"/>
          <w:sz w:val="28"/>
          <w:szCs w:val="28"/>
          <w:lang w:eastAsia="ru-RU"/>
        </w:rPr>
        <w:t>, Д.М.</w:t>
      </w:r>
      <w:r w:rsidR="00CA29EB">
        <w:rPr>
          <w:rFonts w:ascii="Times New Roman" w:eastAsia="Times New Roman" w:hAnsi="Times New Roman" w:cs="Times New Roman"/>
          <w:sz w:val="28"/>
          <w:szCs w:val="28"/>
          <w:lang w:eastAsia="ru-RU"/>
        </w:rPr>
        <w:t xml:space="preserve"> </w:t>
      </w:r>
      <w:proofErr w:type="spellStart"/>
      <w:r w:rsidRPr="00990076">
        <w:rPr>
          <w:rFonts w:ascii="Times New Roman" w:eastAsia="Times New Roman" w:hAnsi="Times New Roman" w:cs="Times New Roman"/>
          <w:sz w:val="28"/>
          <w:szCs w:val="28"/>
          <w:lang w:eastAsia="ru-RU"/>
        </w:rPr>
        <w:t>Маллаев</w:t>
      </w:r>
      <w:proofErr w:type="spellEnd"/>
      <w:r w:rsidRPr="00990076">
        <w:rPr>
          <w:rFonts w:ascii="Times New Roman" w:eastAsia="Times New Roman" w:hAnsi="Times New Roman" w:cs="Times New Roman"/>
          <w:sz w:val="28"/>
          <w:szCs w:val="28"/>
          <w:lang w:eastAsia="ru-RU"/>
        </w:rPr>
        <w:t xml:space="preserve">, </w:t>
      </w:r>
      <w:r w:rsidR="003E2B2A">
        <w:rPr>
          <w:rFonts w:ascii="Times New Roman" w:eastAsia="Times New Roman" w:hAnsi="Times New Roman" w:cs="Times New Roman"/>
          <w:sz w:val="28"/>
          <w:szCs w:val="28"/>
          <w:lang w:eastAsia="ru-RU"/>
        </w:rPr>
        <w:t xml:space="preserve">                    </w:t>
      </w:r>
      <w:r w:rsidRPr="00990076">
        <w:rPr>
          <w:rFonts w:ascii="Times New Roman" w:eastAsia="Times New Roman" w:hAnsi="Times New Roman" w:cs="Times New Roman"/>
          <w:sz w:val="28"/>
          <w:szCs w:val="28"/>
          <w:lang w:eastAsia="ru-RU"/>
        </w:rPr>
        <w:t xml:space="preserve">В.М. </w:t>
      </w:r>
      <w:proofErr w:type="spellStart"/>
      <w:r w:rsidRPr="00990076">
        <w:rPr>
          <w:rFonts w:ascii="Times New Roman" w:eastAsia="Times New Roman" w:hAnsi="Times New Roman" w:cs="Times New Roman"/>
          <w:sz w:val="28"/>
          <w:szCs w:val="28"/>
          <w:lang w:eastAsia="ru-RU"/>
        </w:rPr>
        <w:t>Минбулатов</w:t>
      </w:r>
      <w:proofErr w:type="spellEnd"/>
      <w:r w:rsidRPr="00990076">
        <w:rPr>
          <w:rFonts w:ascii="Times New Roman" w:eastAsia="Times New Roman" w:hAnsi="Times New Roman" w:cs="Times New Roman"/>
          <w:sz w:val="28"/>
          <w:szCs w:val="28"/>
          <w:lang w:eastAsia="ru-RU"/>
        </w:rPr>
        <w:t>, Н.С.</w:t>
      </w:r>
      <w:r w:rsidR="00CA29EB">
        <w:rPr>
          <w:rFonts w:ascii="Times New Roman" w:eastAsia="Times New Roman" w:hAnsi="Times New Roman" w:cs="Times New Roman"/>
          <w:sz w:val="28"/>
          <w:szCs w:val="28"/>
          <w:lang w:eastAsia="ru-RU"/>
        </w:rPr>
        <w:t xml:space="preserve"> </w:t>
      </w:r>
      <w:proofErr w:type="spellStart"/>
      <w:r w:rsidRPr="00990076">
        <w:rPr>
          <w:rFonts w:ascii="Times New Roman" w:eastAsia="Times New Roman" w:hAnsi="Times New Roman" w:cs="Times New Roman"/>
          <w:sz w:val="28"/>
          <w:szCs w:val="28"/>
          <w:lang w:eastAsia="ru-RU"/>
        </w:rPr>
        <w:t>Филитис</w:t>
      </w:r>
      <w:proofErr w:type="spellEnd"/>
      <w:r w:rsidRPr="00990076">
        <w:rPr>
          <w:rFonts w:ascii="Times New Roman" w:eastAsia="Times New Roman" w:hAnsi="Times New Roman" w:cs="Times New Roman"/>
          <w:sz w:val="28"/>
          <w:szCs w:val="28"/>
          <w:lang w:eastAsia="ru-RU"/>
        </w:rPr>
        <w:t xml:space="preserve">, К.Д. </w:t>
      </w:r>
      <w:proofErr w:type="spellStart"/>
      <w:r w:rsidRPr="00990076">
        <w:rPr>
          <w:rFonts w:ascii="Times New Roman" w:eastAsia="Times New Roman" w:hAnsi="Times New Roman" w:cs="Times New Roman"/>
          <w:sz w:val="28"/>
          <w:szCs w:val="28"/>
          <w:lang w:eastAsia="ru-RU"/>
        </w:rPr>
        <w:t>Чермит</w:t>
      </w:r>
      <w:proofErr w:type="spellEnd"/>
      <w:r w:rsidRPr="00990076">
        <w:rPr>
          <w:rFonts w:ascii="Times New Roman" w:eastAsia="Times New Roman" w:hAnsi="Times New Roman" w:cs="Times New Roman"/>
          <w:sz w:val="28"/>
          <w:szCs w:val="28"/>
          <w:lang w:eastAsia="ru-RU"/>
        </w:rPr>
        <w:t xml:space="preserve">, С.Т. </w:t>
      </w:r>
      <w:proofErr w:type="spellStart"/>
      <w:r w:rsidRPr="00990076">
        <w:rPr>
          <w:rFonts w:ascii="Times New Roman" w:eastAsia="Times New Roman" w:hAnsi="Times New Roman" w:cs="Times New Roman"/>
          <w:sz w:val="28"/>
          <w:szCs w:val="28"/>
          <w:lang w:eastAsia="ru-RU"/>
        </w:rPr>
        <w:t>Шацкий</w:t>
      </w:r>
      <w:proofErr w:type="spellEnd"/>
      <w:r w:rsidRPr="00990076">
        <w:rPr>
          <w:rFonts w:ascii="Times New Roman" w:eastAsia="Times New Roman" w:hAnsi="Times New Roman" w:cs="Times New Roman"/>
          <w:sz w:val="28"/>
          <w:szCs w:val="28"/>
          <w:lang w:eastAsia="ru-RU"/>
        </w:rPr>
        <w:t xml:space="preserve"> и др</w:t>
      </w:r>
      <w:r w:rsidR="003E2B2A">
        <w:rPr>
          <w:rFonts w:ascii="Times New Roman" w:eastAsia="Times New Roman" w:hAnsi="Times New Roman" w:cs="Times New Roman"/>
          <w:sz w:val="28"/>
          <w:szCs w:val="28"/>
          <w:lang w:eastAsia="ru-RU"/>
        </w:rPr>
        <w:t xml:space="preserve">. </w:t>
      </w:r>
      <w:r w:rsidRPr="00990076">
        <w:rPr>
          <w:rFonts w:ascii="Times New Roman" w:eastAsia="Times New Roman" w:hAnsi="Times New Roman" w:cs="Times New Roman"/>
          <w:sz w:val="28"/>
          <w:szCs w:val="28"/>
          <w:lang w:eastAsia="ru-RU"/>
        </w:rPr>
        <w:t>[11</w:t>
      </w:r>
      <w:r w:rsidR="003E2B2A">
        <w:rPr>
          <w:rFonts w:ascii="Times New Roman" w:eastAsia="Times New Roman" w:hAnsi="Times New Roman" w:cs="Times New Roman"/>
          <w:sz w:val="28"/>
          <w:szCs w:val="28"/>
          <w:lang w:eastAsia="ru-RU"/>
        </w:rPr>
        <w:t xml:space="preserve">; </w:t>
      </w:r>
      <w:r w:rsidRPr="00990076">
        <w:rPr>
          <w:rFonts w:ascii="Times New Roman" w:eastAsia="Times New Roman" w:hAnsi="Times New Roman" w:cs="Times New Roman"/>
          <w:sz w:val="28"/>
          <w:szCs w:val="28"/>
          <w:lang w:eastAsia="ru-RU"/>
        </w:rPr>
        <w:t>7</w:t>
      </w:r>
      <w:r w:rsidR="003E2B2A">
        <w:rPr>
          <w:rFonts w:ascii="Times New Roman" w:eastAsia="Times New Roman" w:hAnsi="Times New Roman" w:cs="Times New Roman"/>
          <w:sz w:val="28"/>
          <w:szCs w:val="28"/>
          <w:lang w:eastAsia="ru-RU"/>
        </w:rPr>
        <w:t xml:space="preserve">; </w:t>
      </w:r>
      <w:r w:rsidRPr="00990076">
        <w:rPr>
          <w:rFonts w:ascii="Times New Roman" w:eastAsia="Times New Roman" w:hAnsi="Times New Roman" w:cs="Times New Roman"/>
          <w:sz w:val="28"/>
          <w:szCs w:val="28"/>
          <w:lang w:eastAsia="ru-RU"/>
        </w:rPr>
        <w:t>19].</w:t>
      </w:r>
    </w:p>
    <w:p w:rsidR="00C3223A" w:rsidRPr="00C3223A" w:rsidRDefault="00C3223A" w:rsidP="00CD4304">
      <w:pPr>
        <w:widowControl w:val="0"/>
        <w:spacing w:after="0" w:line="360" w:lineRule="auto"/>
        <w:ind w:firstLine="709"/>
        <w:jc w:val="both"/>
        <w:rPr>
          <w:rFonts w:ascii="Times New Roman" w:eastAsia="Times New Roman CYR" w:hAnsi="Times New Roman" w:cs="Times New Roman"/>
          <w:sz w:val="28"/>
          <w:szCs w:val="28"/>
        </w:rPr>
      </w:pPr>
      <w:r w:rsidRPr="00C3223A">
        <w:rPr>
          <w:rFonts w:ascii="Times New Roman" w:eastAsia="Times New Roman CYR" w:hAnsi="Times New Roman" w:cs="Times New Roman"/>
          <w:b/>
          <w:sz w:val="28"/>
          <w:szCs w:val="28"/>
        </w:rPr>
        <w:t xml:space="preserve">Актуальность исследования </w:t>
      </w:r>
      <w:r w:rsidRPr="00C3223A">
        <w:rPr>
          <w:rFonts w:ascii="Times New Roman" w:eastAsia="Times New Roman CYR" w:hAnsi="Times New Roman" w:cs="Times New Roman"/>
          <w:sz w:val="28"/>
          <w:szCs w:val="28"/>
        </w:rPr>
        <w:t>обусловлена</w:t>
      </w:r>
      <w:r>
        <w:rPr>
          <w:rFonts w:ascii="Times New Roman" w:eastAsia="Times New Roman CYR" w:hAnsi="Times New Roman" w:cs="Times New Roman"/>
          <w:b/>
          <w:sz w:val="28"/>
          <w:szCs w:val="28"/>
        </w:rPr>
        <w:t xml:space="preserve"> </w:t>
      </w:r>
      <w:r w:rsidRPr="00C3223A">
        <w:rPr>
          <w:rFonts w:ascii="Times New Roman" w:eastAsia="Times New Roman CYR" w:hAnsi="Times New Roman" w:cs="Times New Roman"/>
          <w:sz w:val="28"/>
          <w:szCs w:val="28"/>
        </w:rPr>
        <w:t>необходимост</w:t>
      </w:r>
      <w:r>
        <w:rPr>
          <w:rFonts w:ascii="Times New Roman" w:eastAsia="Times New Roman CYR" w:hAnsi="Times New Roman" w:cs="Times New Roman"/>
          <w:sz w:val="28"/>
          <w:szCs w:val="28"/>
        </w:rPr>
        <w:t>ью</w:t>
      </w:r>
      <w:r w:rsidRPr="00C3223A">
        <w:rPr>
          <w:rFonts w:ascii="Times New Roman" w:eastAsia="Times New Roman CYR" w:hAnsi="Times New Roman" w:cs="Times New Roman"/>
          <w:sz w:val="28"/>
          <w:szCs w:val="28"/>
        </w:rPr>
        <w:t xml:space="preserve"> использования игр</w:t>
      </w:r>
      <w:r>
        <w:rPr>
          <w:rFonts w:ascii="Times New Roman" w:eastAsia="Times New Roman CYR" w:hAnsi="Times New Roman" w:cs="Times New Roman"/>
          <w:sz w:val="28"/>
          <w:szCs w:val="28"/>
        </w:rPr>
        <w:t>овой деятельности</w:t>
      </w:r>
      <w:r w:rsidRPr="00C3223A">
        <w:rPr>
          <w:rFonts w:ascii="Times New Roman" w:eastAsia="Times New Roman CYR" w:hAnsi="Times New Roman" w:cs="Times New Roman"/>
          <w:sz w:val="28"/>
          <w:szCs w:val="28"/>
        </w:rPr>
        <w:t xml:space="preserve"> в целостном учебно-воспитательном процессе начальной школы</w:t>
      </w:r>
      <w:r>
        <w:rPr>
          <w:rFonts w:ascii="Times New Roman" w:eastAsia="Times New Roman CYR" w:hAnsi="Times New Roman" w:cs="Times New Roman"/>
          <w:sz w:val="28"/>
          <w:szCs w:val="28"/>
        </w:rPr>
        <w:t xml:space="preserve"> </w:t>
      </w:r>
      <w:r w:rsidRPr="00C3223A">
        <w:rPr>
          <w:rFonts w:ascii="Times New Roman" w:eastAsia="Times New Roman CYR" w:hAnsi="Times New Roman" w:cs="Times New Roman"/>
          <w:sz w:val="28"/>
          <w:szCs w:val="28"/>
        </w:rPr>
        <w:t xml:space="preserve">в контексте приобретения и обогащения нравственного опыта и чувств учеников начальной школы. </w:t>
      </w:r>
    </w:p>
    <w:p w:rsidR="00D30454" w:rsidRPr="00990076" w:rsidRDefault="00D30454" w:rsidP="00CD4304">
      <w:pPr>
        <w:widowControl w:val="0"/>
        <w:spacing w:after="0" w:line="360" w:lineRule="auto"/>
        <w:ind w:firstLine="709"/>
        <w:jc w:val="both"/>
        <w:rPr>
          <w:rFonts w:ascii="Times New Roman" w:hAnsi="Times New Roman" w:cs="Times New Roman"/>
          <w:sz w:val="28"/>
          <w:szCs w:val="28"/>
        </w:rPr>
      </w:pPr>
      <w:r w:rsidRPr="00990076">
        <w:rPr>
          <w:rFonts w:ascii="Times New Roman" w:hAnsi="Times New Roman" w:cs="Times New Roman"/>
          <w:b/>
          <w:bCs/>
          <w:sz w:val="28"/>
          <w:szCs w:val="28"/>
        </w:rPr>
        <w:t>Проблема исследования</w:t>
      </w:r>
      <w:r w:rsidRPr="00990076">
        <w:rPr>
          <w:rFonts w:ascii="Times New Roman" w:hAnsi="Times New Roman" w:cs="Times New Roman"/>
          <w:sz w:val="28"/>
          <w:szCs w:val="28"/>
        </w:rPr>
        <w:t xml:space="preserve"> заключается в противоречии между требованиями к нравственному поведению личности со стороны общества </w:t>
      </w:r>
      <w:r w:rsidR="00896B55" w:rsidRPr="00990076">
        <w:rPr>
          <w:rFonts w:ascii="Times New Roman" w:hAnsi="Times New Roman" w:cs="Times New Roman"/>
          <w:sz w:val="28"/>
          <w:szCs w:val="28"/>
        </w:rPr>
        <w:t xml:space="preserve">и недостаточной </w:t>
      </w:r>
      <w:proofErr w:type="spellStart"/>
      <w:r w:rsidR="00896B55" w:rsidRPr="00990076">
        <w:rPr>
          <w:rFonts w:ascii="Times New Roman" w:hAnsi="Times New Roman" w:cs="Times New Roman"/>
          <w:sz w:val="28"/>
          <w:szCs w:val="28"/>
        </w:rPr>
        <w:t>сформированност</w:t>
      </w:r>
      <w:r w:rsidR="00C3223A">
        <w:rPr>
          <w:rFonts w:ascii="Times New Roman" w:hAnsi="Times New Roman" w:cs="Times New Roman"/>
          <w:sz w:val="28"/>
          <w:szCs w:val="28"/>
        </w:rPr>
        <w:t>ью</w:t>
      </w:r>
      <w:proofErr w:type="spellEnd"/>
      <w:r w:rsidR="00896B55" w:rsidRPr="00990076">
        <w:rPr>
          <w:rFonts w:ascii="Times New Roman" w:hAnsi="Times New Roman" w:cs="Times New Roman"/>
          <w:sz w:val="28"/>
          <w:szCs w:val="28"/>
        </w:rPr>
        <w:t xml:space="preserve"> нравственности</w:t>
      </w:r>
      <w:r w:rsidRPr="00990076">
        <w:rPr>
          <w:rFonts w:ascii="Times New Roman" w:hAnsi="Times New Roman" w:cs="Times New Roman"/>
          <w:sz w:val="28"/>
          <w:szCs w:val="28"/>
        </w:rPr>
        <w:t xml:space="preserve"> у младших школьников. </w:t>
      </w:r>
    </w:p>
    <w:p w:rsidR="00D30454" w:rsidRPr="00990076" w:rsidRDefault="00D30454" w:rsidP="00CD4304">
      <w:pPr>
        <w:widowControl w:val="0"/>
        <w:spacing w:after="0" w:line="360" w:lineRule="auto"/>
        <w:ind w:firstLine="709"/>
        <w:jc w:val="both"/>
        <w:rPr>
          <w:rFonts w:ascii="Times New Roman" w:hAnsi="Times New Roman" w:cs="Times New Roman"/>
          <w:sz w:val="28"/>
          <w:szCs w:val="28"/>
        </w:rPr>
      </w:pPr>
      <w:r w:rsidRPr="00990076">
        <w:rPr>
          <w:rFonts w:ascii="Times New Roman" w:hAnsi="Times New Roman" w:cs="Times New Roman"/>
          <w:b/>
          <w:bCs/>
          <w:sz w:val="28"/>
          <w:szCs w:val="28"/>
        </w:rPr>
        <w:t>Цель исследования:</w:t>
      </w:r>
      <w:r w:rsidR="003E2B2A">
        <w:rPr>
          <w:rFonts w:ascii="Times New Roman" w:hAnsi="Times New Roman" w:cs="Times New Roman"/>
          <w:b/>
          <w:bCs/>
          <w:sz w:val="28"/>
          <w:szCs w:val="28"/>
        </w:rPr>
        <w:t xml:space="preserve"> </w:t>
      </w:r>
      <w:r w:rsidR="00454B4F" w:rsidRPr="00990076">
        <w:rPr>
          <w:rFonts w:ascii="Times New Roman" w:eastAsia="Times New Roman" w:hAnsi="Times New Roman" w:cs="Times New Roman"/>
          <w:sz w:val="28"/>
          <w:szCs w:val="28"/>
          <w:bdr w:val="none" w:sz="0" w:space="0" w:color="auto" w:frame="1"/>
        </w:rPr>
        <w:t xml:space="preserve">теоретически обосновать </w:t>
      </w:r>
      <w:r w:rsidR="00896B55" w:rsidRPr="00990076">
        <w:rPr>
          <w:rFonts w:ascii="Times New Roman" w:hAnsi="Times New Roman" w:cs="Times New Roman"/>
          <w:sz w:val="28"/>
          <w:szCs w:val="28"/>
        </w:rPr>
        <w:t>влияние игровой деятельности на формирование нравственности младших школьников</w:t>
      </w:r>
      <w:r w:rsidRPr="00990076">
        <w:rPr>
          <w:rFonts w:ascii="Times New Roman" w:hAnsi="Times New Roman" w:cs="Times New Roman"/>
          <w:sz w:val="28"/>
          <w:szCs w:val="28"/>
        </w:rPr>
        <w:t xml:space="preserve">. </w:t>
      </w:r>
    </w:p>
    <w:p w:rsidR="00D30454" w:rsidRPr="00990076" w:rsidRDefault="00D30454" w:rsidP="00CD4304">
      <w:pPr>
        <w:widowControl w:val="0"/>
        <w:spacing w:after="0" w:line="360" w:lineRule="auto"/>
        <w:ind w:firstLine="709"/>
        <w:jc w:val="both"/>
        <w:rPr>
          <w:rFonts w:ascii="Times New Roman" w:hAnsi="Times New Roman" w:cs="Times New Roman"/>
          <w:sz w:val="28"/>
          <w:szCs w:val="28"/>
        </w:rPr>
      </w:pPr>
      <w:r w:rsidRPr="00990076">
        <w:rPr>
          <w:rFonts w:ascii="Times New Roman" w:hAnsi="Times New Roman" w:cs="Times New Roman"/>
          <w:b/>
          <w:bCs/>
          <w:sz w:val="28"/>
          <w:szCs w:val="28"/>
        </w:rPr>
        <w:t>Объект исследования:</w:t>
      </w:r>
      <w:r w:rsidR="003E2B2A">
        <w:rPr>
          <w:rFonts w:ascii="Times New Roman" w:hAnsi="Times New Roman" w:cs="Times New Roman"/>
          <w:b/>
          <w:bCs/>
          <w:sz w:val="28"/>
          <w:szCs w:val="28"/>
        </w:rPr>
        <w:t xml:space="preserve"> </w:t>
      </w:r>
      <w:r w:rsidR="00C67CF2">
        <w:rPr>
          <w:rFonts w:ascii="Times New Roman" w:hAnsi="Times New Roman" w:cs="Times New Roman"/>
          <w:sz w:val="28"/>
          <w:szCs w:val="28"/>
        </w:rPr>
        <w:t>процесс воспитания нравственности младших школьников.</w:t>
      </w:r>
      <w:r w:rsidRPr="00990076">
        <w:rPr>
          <w:rFonts w:ascii="Times New Roman" w:hAnsi="Times New Roman" w:cs="Times New Roman"/>
          <w:sz w:val="28"/>
          <w:szCs w:val="28"/>
        </w:rPr>
        <w:t xml:space="preserve"> </w:t>
      </w:r>
    </w:p>
    <w:p w:rsidR="00D30454" w:rsidRPr="00990076" w:rsidRDefault="56F25286" w:rsidP="00CD4304">
      <w:pPr>
        <w:widowControl w:val="0"/>
        <w:spacing w:after="0" w:line="360" w:lineRule="auto"/>
        <w:ind w:firstLine="709"/>
        <w:jc w:val="both"/>
        <w:rPr>
          <w:rFonts w:ascii="Times New Roman" w:eastAsia="Times New Roman" w:hAnsi="Times New Roman" w:cs="Times New Roman"/>
          <w:sz w:val="28"/>
          <w:szCs w:val="28"/>
        </w:rPr>
      </w:pPr>
      <w:r w:rsidRPr="00990076">
        <w:rPr>
          <w:rFonts w:ascii="Times New Roman" w:eastAsia="Times New Roman" w:hAnsi="Times New Roman" w:cs="Times New Roman"/>
          <w:b/>
          <w:bCs/>
          <w:sz w:val="28"/>
          <w:szCs w:val="28"/>
        </w:rPr>
        <w:lastRenderedPageBreak/>
        <w:t>Предмет исследования:</w:t>
      </w:r>
      <w:r w:rsidR="003E2B2A">
        <w:rPr>
          <w:rFonts w:ascii="Times New Roman" w:eastAsia="Times New Roman" w:hAnsi="Times New Roman" w:cs="Times New Roman"/>
          <w:b/>
          <w:bCs/>
          <w:sz w:val="28"/>
          <w:szCs w:val="28"/>
        </w:rPr>
        <w:t xml:space="preserve"> </w:t>
      </w:r>
      <w:r w:rsidR="00C67CF2">
        <w:rPr>
          <w:rFonts w:ascii="Times New Roman" w:eastAsia="Times New Roman" w:hAnsi="Times New Roman" w:cs="Times New Roman"/>
          <w:bCs/>
          <w:sz w:val="28"/>
          <w:szCs w:val="28"/>
        </w:rPr>
        <w:t>игровая деятельность как средство воспитания нравственности младших школьников.</w:t>
      </w:r>
      <w:r w:rsidRPr="00990076">
        <w:rPr>
          <w:rFonts w:ascii="Times New Roman" w:eastAsia="Times New Roman" w:hAnsi="Times New Roman" w:cs="Times New Roman"/>
          <w:sz w:val="28"/>
          <w:szCs w:val="28"/>
        </w:rPr>
        <w:t xml:space="preserve"> </w:t>
      </w:r>
    </w:p>
    <w:p w:rsidR="004E4D1B" w:rsidRPr="00990076" w:rsidRDefault="00D30454" w:rsidP="00CD4304">
      <w:pPr>
        <w:widowControl w:val="0"/>
        <w:spacing w:after="0" w:line="360" w:lineRule="auto"/>
        <w:ind w:firstLine="709"/>
        <w:jc w:val="both"/>
        <w:rPr>
          <w:rFonts w:ascii="Times New Roman" w:hAnsi="Times New Roman" w:cs="Times New Roman"/>
          <w:sz w:val="28"/>
          <w:szCs w:val="28"/>
        </w:rPr>
      </w:pPr>
      <w:r w:rsidRPr="00990076">
        <w:rPr>
          <w:rFonts w:ascii="Times New Roman" w:hAnsi="Times New Roman" w:cs="Times New Roman"/>
          <w:b/>
          <w:bCs/>
          <w:sz w:val="28"/>
          <w:szCs w:val="28"/>
        </w:rPr>
        <w:t>Гипотеза исследования</w:t>
      </w:r>
      <w:r w:rsidRPr="00990076">
        <w:rPr>
          <w:rFonts w:ascii="Times New Roman" w:hAnsi="Times New Roman" w:cs="Times New Roman"/>
          <w:sz w:val="28"/>
          <w:szCs w:val="28"/>
        </w:rPr>
        <w:t>: возможно, уро</w:t>
      </w:r>
      <w:r w:rsidR="00896B55" w:rsidRPr="00990076">
        <w:rPr>
          <w:rFonts w:ascii="Times New Roman" w:hAnsi="Times New Roman" w:cs="Times New Roman"/>
          <w:sz w:val="28"/>
          <w:szCs w:val="28"/>
        </w:rPr>
        <w:t xml:space="preserve">вень </w:t>
      </w:r>
      <w:r w:rsidR="006C103A" w:rsidRPr="00990076">
        <w:rPr>
          <w:rFonts w:ascii="Times New Roman" w:hAnsi="Times New Roman" w:cs="Times New Roman"/>
          <w:sz w:val="28"/>
          <w:szCs w:val="28"/>
        </w:rPr>
        <w:t xml:space="preserve">развития </w:t>
      </w:r>
      <w:r w:rsidR="00896B55" w:rsidRPr="00990076">
        <w:rPr>
          <w:rFonts w:ascii="Times New Roman" w:hAnsi="Times New Roman" w:cs="Times New Roman"/>
          <w:sz w:val="28"/>
          <w:szCs w:val="28"/>
        </w:rPr>
        <w:t xml:space="preserve">нравственности </w:t>
      </w:r>
      <w:r w:rsidRPr="00990076">
        <w:rPr>
          <w:rFonts w:ascii="Times New Roman" w:hAnsi="Times New Roman" w:cs="Times New Roman"/>
          <w:sz w:val="28"/>
          <w:szCs w:val="28"/>
        </w:rPr>
        <w:t>младших школьников находится на среднем уровне</w:t>
      </w:r>
      <w:r w:rsidR="004E4D1B" w:rsidRPr="00990076">
        <w:rPr>
          <w:rFonts w:ascii="Times New Roman" w:hAnsi="Times New Roman" w:cs="Times New Roman"/>
          <w:sz w:val="28"/>
          <w:szCs w:val="28"/>
        </w:rPr>
        <w:t>.</w:t>
      </w:r>
    </w:p>
    <w:p w:rsidR="00D30454" w:rsidRPr="00990076" w:rsidRDefault="00D30454" w:rsidP="00CD4304">
      <w:pPr>
        <w:widowControl w:val="0"/>
        <w:spacing w:after="0" w:line="360" w:lineRule="auto"/>
        <w:ind w:firstLine="709"/>
        <w:jc w:val="both"/>
        <w:rPr>
          <w:rFonts w:ascii="Times New Roman" w:hAnsi="Times New Roman" w:cs="Times New Roman"/>
          <w:b/>
          <w:sz w:val="28"/>
          <w:szCs w:val="28"/>
        </w:rPr>
      </w:pPr>
      <w:r w:rsidRPr="00990076">
        <w:rPr>
          <w:rFonts w:ascii="Times New Roman" w:hAnsi="Times New Roman" w:cs="Times New Roman"/>
          <w:b/>
          <w:sz w:val="28"/>
          <w:szCs w:val="28"/>
        </w:rPr>
        <w:t xml:space="preserve">Задачи исследования: </w:t>
      </w:r>
    </w:p>
    <w:p w:rsidR="00D30454" w:rsidRPr="00990076" w:rsidRDefault="006C103A" w:rsidP="00CD4304">
      <w:pPr>
        <w:widowControl w:val="0"/>
        <w:numPr>
          <w:ilvl w:val="0"/>
          <w:numId w:val="5"/>
        </w:numPr>
        <w:tabs>
          <w:tab w:val="left" w:pos="993"/>
        </w:tabs>
        <w:spacing w:after="0" w:line="360" w:lineRule="auto"/>
        <w:ind w:firstLine="709"/>
        <w:jc w:val="both"/>
        <w:rPr>
          <w:rFonts w:ascii="Times New Roman" w:hAnsi="Times New Roman" w:cs="Times New Roman"/>
          <w:sz w:val="28"/>
          <w:szCs w:val="28"/>
        </w:rPr>
      </w:pPr>
      <w:r w:rsidRPr="00990076">
        <w:rPr>
          <w:rFonts w:ascii="Times New Roman" w:hAnsi="Times New Roman" w:cs="Times New Roman"/>
          <w:sz w:val="28"/>
          <w:szCs w:val="28"/>
        </w:rPr>
        <w:t xml:space="preserve">Теоретически обосновать </w:t>
      </w:r>
      <w:r w:rsidRPr="00990076">
        <w:rPr>
          <w:rFonts w:ascii="Times New Roman" w:eastAsia="Times New Roman" w:hAnsi="Times New Roman" w:cs="Times New Roman"/>
          <w:color w:val="000000" w:themeColor="text1"/>
          <w:sz w:val="28"/>
          <w:szCs w:val="28"/>
        </w:rPr>
        <w:t>развитие нравственности младших школьников</w:t>
      </w:r>
      <w:r w:rsidR="00664AE8">
        <w:rPr>
          <w:rFonts w:ascii="Times New Roman" w:eastAsia="Times New Roman" w:hAnsi="Times New Roman" w:cs="Times New Roman"/>
          <w:color w:val="000000" w:themeColor="text1"/>
          <w:sz w:val="28"/>
          <w:szCs w:val="28"/>
        </w:rPr>
        <w:t>;</w:t>
      </w:r>
    </w:p>
    <w:p w:rsidR="00D30454" w:rsidRPr="00990076" w:rsidRDefault="006C103A" w:rsidP="00CD4304">
      <w:pPr>
        <w:widowControl w:val="0"/>
        <w:numPr>
          <w:ilvl w:val="0"/>
          <w:numId w:val="5"/>
        </w:numPr>
        <w:tabs>
          <w:tab w:val="left" w:pos="993"/>
        </w:tabs>
        <w:spacing w:after="0" w:line="360" w:lineRule="auto"/>
        <w:ind w:firstLine="709"/>
        <w:jc w:val="both"/>
        <w:rPr>
          <w:rFonts w:ascii="Times New Roman" w:hAnsi="Times New Roman" w:cs="Times New Roman"/>
          <w:sz w:val="28"/>
          <w:szCs w:val="28"/>
        </w:rPr>
      </w:pPr>
      <w:r w:rsidRPr="00990076">
        <w:rPr>
          <w:rFonts w:ascii="Times New Roman" w:hAnsi="Times New Roman" w:cs="Times New Roman"/>
          <w:sz w:val="28"/>
          <w:szCs w:val="28"/>
        </w:rPr>
        <w:t>Раскрыть понятие, сущность нравственности</w:t>
      </w:r>
      <w:r w:rsidR="00664AE8">
        <w:rPr>
          <w:rFonts w:ascii="Times New Roman" w:hAnsi="Times New Roman" w:cs="Times New Roman"/>
          <w:sz w:val="28"/>
          <w:szCs w:val="28"/>
        </w:rPr>
        <w:t>;</w:t>
      </w:r>
    </w:p>
    <w:p w:rsidR="006C103A" w:rsidRPr="00990076" w:rsidRDefault="006C103A" w:rsidP="00CD4304">
      <w:pPr>
        <w:widowControl w:val="0"/>
        <w:numPr>
          <w:ilvl w:val="0"/>
          <w:numId w:val="5"/>
        </w:numPr>
        <w:tabs>
          <w:tab w:val="left" w:pos="993"/>
        </w:tabs>
        <w:spacing w:after="0" w:line="360" w:lineRule="auto"/>
        <w:ind w:firstLine="709"/>
        <w:jc w:val="both"/>
        <w:rPr>
          <w:rFonts w:ascii="Times New Roman" w:hAnsi="Times New Roman" w:cs="Times New Roman"/>
          <w:sz w:val="28"/>
          <w:szCs w:val="28"/>
        </w:rPr>
      </w:pPr>
      <w:r w:rsidRPr="00990076">
        <w:rPr>
          <w:rFonts w:ascii="Times New Roman" w:hAnsi="Times New Roman" w:cs="Times New Roman"/>
          <w:sz w:val="28"/>
          <w:szCs w:val="28"/>
        </w:rPr>
        <w:t>Выявить исходный уровень развития нравственности младших школьников</w:t>
      </w:r>
      <w:r w:rsidR="003E2B2A">
        <w:rPr>
          <w:rFonts w:ascii="Times New Roman" w:hAnsi="Times New Roman" w:cs="Times New Roman"/>
          <w:sz w:val="28"/>
          <w:szCs w:val="28"/>
        </w:rPr>
        <w:t>.</w:t>
      </w:r>
    </w:p>
    <w:p w:rsidR="00D30454" w:rsidRPr="00990076" w:rsidRDefault="00D30454" w:rsidP="00CD4304">
      <w:pPr>
        <w:widowControl w:val="0"/>
        <w:spacing w:after="0" w:line="360" w:lineRule="auto"/>
        <w:ind w:firstLine="709"/>
        <w:jc w:val="both"/>
        <w:rPr>
          <w:rFonts w:ascii="Times New Roman" w:hAnsi="Times New Roman" w:cs="Times New Roman"/>
          <w:sz w:val="28"/>
          <w:szCs w:val="28"/>
        </w:rPr>
      </w:pPr>
      <w:r w:rsidRPr="00990076">
        <w:rPr>
          <w:rFonts w:ascii="Times New Roman" w:hAnsi="Times New Roman" w:cs="Times New Roman"/>
          <w:b/>
          <w:bCs/>
          <w:sz w:val="28"/>
          <w:szCs w:val="28"/>
        </w:rPr>
        <w:t>Методы исследования:</w:t>
      </w:r>
      <w:r w:rsidR="00564E47" w:rsidRPr="00990076">
        <w:rPr>
          <w:rFonts w:ascii="Times New Roman" w:hAnsi="Times New Roman" w:cs="Times New Roman"/>
          <w:sz w:val="28"/>
          <w:szCs w:val="28"/>
        </w:rPr>
        <w:t xml:space="preserve"> теоретический</w:t>
      </w:r>
      <w:r w:rsidRPr="00990076">
        <w:rPr>
          <w:rFonts w:ascii="Times New Roman" w:hAnsi="Times New Roman" w:cs="Times New Roman"/>
          <w:sz w:val="28"/>
          <w:szCs w:val="28"/>
        </w:rPr>
        <w:t xml:space="preserve"> – анализ психолого-педагогической литературы; эмпирические – естественный педагогический эксперимент; анкетирование; методы математической обработки результатов исследования. </w:t>
      </w:r>
    </w:p>
    <w:p w:rsidR="00D30454" w:rsidRPr="00990076" w:rsidRDefault="00D30454" w:rsidP="00CD4304">
      <w:pPr>
        <w:widowControl w:val="0"/>
        <w:spacing w:after="0" w:line="360" w:lineRule="auto"/>
        <w:ind w:firstLine="709"/>
        <w:jc w:val="both"/>
        <w:rPr>
          <w:rFonts w:ascii="Times New Roman" w:hAnsi="Times New Roman" w:cs="Times New Roman"/>
          <w:sz w:val="28"/>
          <w:szCs w:val="28"/>
        </w:rPr>
        <w:sectPr w:rsidR="00D30454" w:rsidRPr="00990076" w:rsidSect="00B1586C">
          <w:pgSz w:w="12240" w:h="15840" w:code="1"/>
          <w:pgMar w:top="1134" w:right="567" w:bottom="1134" w:left="1701" w:header="720" w:footer="720" w:gutter="0"/>
          <w:pgNumType w:start="2"/>
          <w:cols w:space="720"/>
          <w:docGrid w:linePitch="299"/>
        </w:sectPr>
      </w:pPr>
      <w:r w:rsidRPr="00990076">
        <w:rPr>
          <w:rFonts w:ascii="Times New Roman" w:hAnsi="Times New Roman" w:cs="Times New Roman"/>
          <w:b/>
          <w:bCs/>
          <w:sz w:val="28"/>
          <w:szCs w:val="28"/>
        </w:rPr>
        <w:t xml:space="preserve">База исследования: </w:t>
      </w:r>
      <w:r w:rsidR="00896B55" w:rsidRPr="00990076">
        <w:rPr>
          <w:rFonts w:ascii="Times New Roman" w:hAnsi="Times New Roman" w:cs="Times New Roman"/>
          <w:sz w:val="28"/>
          <w:szCs w:val="28"/>
        </w:rPr>
        <w:t>МБОУ СОШ № 22 г. Краснодара, учащихся 1</w:t>
      </w:r>
      <w:r w:rsidRPr="00990076">
        <w:rPr>
          <w:rFonts w:ascii="Times New Roman" w:hAnsi="Times New Roman" w:cs="Times New Roman"/>
          <w:sz w:val="28"/>
          <w:szCs w:val="28"/>
        </w:rPr>
        <w:t xml:space="preserve"> «А» класса (2</w:t>
      </w:r>
      <w:r w:rsidR="00896B55" w:rsidRPr="00990076">
        <w:rPr>
          <w:rFonts w:ascii="Times New Roman" w:hAnsi="Times New Roman" w:cs="Times New Roman"/>
          <w:sz w:val="28"/>
          <w:szCs w:val="28"/>
        </w:rPr>
        <w:t xml:space="preserve">9 человек) </w:t>
      </w:r>
    </w:p>
    <w:p w:rsidR="54B9ACB6" w:rsidRPr="00990076" w:rsidRDefault="54B9ACB6" w:rsidP="00CA29EB">
      <w:pPr>
        <w:pStyle w:val="1"/>
        <w:keepNext w:val="0"/>
        <w:keepLines w:val="0"/>
        <w:widowControl w:val="0"/>
        <w:spacing w:before="0" w:line="360" w:lineRule="auto"/>
        <w:ind w:firstLine="709"/>
        <w:jc w:val="both"/>
        <w:rPr>
          <w:rFonts w:ascii="Times New Roman" w:eastAsia="Times New Roman" w:hAnsi="Times New Roman" w:cs="Times New Roman"/>
          <w:b w:val="0"/>
          <w:color w:val="000000" w:themeColor="text1"/>
        </w:rPr>
      </w:pPr>
      <w:bookmarkStart w:id="3" w:name="_Toc483523558"/>
      <w:bookmarkStart w:id="4" w:name="_Toc483774559"/>
      <w:r w:rsidRPr="00990076">
        <w:rPr>
          <w:rFonts w:ascii="Times New Roman" w:eastAsia="Times New Roman" w:hAnsi="Times New Roman" w:cs="Times New Roman"/>
          <w:b w:val="0"/>
          <w:color w:val="000000" w:themeColor="text1"/>
        </w:rPr>
        <w:lastRenderedPageBreak/>
        <w:t>1 Теоретические основы</w:t>
      </w:r>
      <w:r w:rsidR="004B3FFE" w:rsidRPr="00990076">
        <w:rPr>
          <w:rFonts w:ascii="Times New Roman" w:eastAsia="Times New Roman" w:hAnsi="Times New Roman" w:cs="Times New Roman"/>
          <w:b w:val="0"/>
          <w:color w:val="000000" w:themeColor="text1"/>
        </w:rPr>
        <w:t xml:space="preserve"> развития</w:t>
      </w:r>
      <w:r w:rsidR="000D6CDF">
        <w:rPr>
          <w:rFonts w:ascii="Times New Roman" w:eastAsia="Times New Roman" w:hAnsi="Times New Roman" w:cs="Times New Roman"/>
          <w:b w:val="0"/>
          <w:color w:val="000000" w:themeColor="text1"/>
        </w:rPr>
        <w:t xml:space="preserve"> </w:t>
      </w:r>
      <w:r w:rsidR="004B3FFE" w:rsidRPr="00990076">
        <w:rPr>
          <w:rFonts w:ascii="Times New Roman" w:eastAsia="Times New Roman" w:hAnsi="Times New Roman" w:cs="Times New Roman"/>
          <w:b w:val="0"/>
          <w:color w:val="000000" w:themeColor="text1"/>
        </w:rPr>
        <w:t xml:space="preserve">нравственности </w:t>
      </w:r>
      <w:r w:rsidRPr="00990076">
        <w:rPr>
          <w:rFonts w:ascii="Times New Roman" w:eastAsia="Times New Roman" w:hAnsi="Times New Roman" w:cs="Times New Roman"/>
          <w:b w:val="0"/>
          <w:color w:val="000000" w:themeColor="text1"/>
        </w:rPr>
        <w:t>младших школьников</w:t>
      </w:r>
      <w:bookmarkEnd w:id="3"/>
      <w:bookmarkEnd w:id="4"/>
    </w:p>
    <w:p w:rsidR="00454B4F" w:rsidRPr="00990076" w:rsidRDefault="00454B4F" w:rsidP="00CA29EB">
      <w:pPr>
        <w:widowControl w:val="0"/>
        <w:spacing w:after="0" w:line="360" w:lineRule="auto"/>
        <w:ind w:firstLine="709"/>
        <w:jc w:val="both"/>
        <w:rPr>
          <w:rFonts w:ascii="Times New Roman" w:eastAsia="Times New Roman" w:hAnsi="Times New Roman" w:cs="Times New Roman"/>
          <w:color w:val="000000" w:themeColor="text1"/>
          <w:sz w:val="28"/>
          <w:szCs w:val="28"/>
        </w:rPr>
      </w:pPr>
    </w:p>
    <w:p w:rsidR="54B9ACB6" w:rsidRPr="00990076" w:rsidRDefault="00DA694F" w:rsidP="00CA29EB">
      <w:pPr>
        <w:pStyle w:val="2"/>
        <w:keepNext w:val="0"/>
        <w:keepLines w:val="0"/>
        <w:widowControl w:val="0"/>
        <w:spacing w:before="0" w:line="360" w:lineRule="auto"/>
        <w:ind w:firstLine="709"/>
        <w:jc w:val="both"/>
        <w:rPr>
          <w:rFonts w:ascii="Times New Roman" w:eastAsia="Times New Roman" w:hAnsi="Times New Roman" w:cs="Times New Roman"/>
          <w:b w:val="0"/>
          <w:color w:val="000000" w:themeColor="text1"/>
          <w:sz w:val="28"/>
          <w:szCs w:val="28"/>
        </w:rPr>
      </w:pPr>
      <w:bookmarkStart w:id="5" w:name="_Toc483523559"/>
      <w:bookmarkStart w:id="6" w:name="_Toc483774560"/>
      <w:r w:rsidRPr="00014598">
        <w:rPr>
          <w:rFonts w:ascii="Times New Roman" w:eastAsia="Times New Roman" w:hAnsi="Times New Roman" w:cs="Times New Roman"/>
          <w:b w:val="0"/>
          <w:color w:val="000000" w:themeColor="text1"/>
          <w:sz w:val="28"/>
          <w:szCs w:val="28"/>
        </w:rPr>
        <w:t xml:space="preserve">1.1 </w:t>
      </w:r>
      <w:r w:rsidR="54B9ACB6" w:rsidRPr="00014598">
        <w:rPr>
          <w:rFonts w:ascii="Times New Roman" w:eastAsia="Times New Roman" w:hAnsi="Times New Roman" w:cs="Times New Roman"/>
          <w:b w:val="0"/>
          <w:color w:val="000000" w:themeColor="text1"/>
          <w:sz w:val="28"/>
          <w:szCs w:val="28"/>
        </w:rPr>
        <w:t xml:space="preserve">Сущность и содержание </w:t>
      </w:r>
      <w:r w:rsidR="00CA29EB" w:rsidRPr="00014598">
        <w:rPr>
          <w:rFonts w:ascii="Times New Roman" w:eastAsia="Times New Roman" w:hAnsi="Times New Roman" w:cs="Times New Roman"/>
          <w:b w:val="0"/>
          <w:color w:val="000000" w:themeColor="text1"/>
          <w:sz w:val="28"/>
          <w:szCs w:val="28"/>
        </w:rPr>
        <w:t xml:space="preserve">понятия </w:t>
      </w:r>
      <w:bookmarkEnd w:id="5"/>
      <w:bookmarkEnd w:id="6"/>
      <w:r w:rsidR="00014598">
        <w:rPr>
          <w:rFonts w:ascii="Times New Roman" w:eastAsia="Times New Roman" w:hAnsi="Times New Roman" w:cs="Times New Roman"/>
          <w:b w:val="0"/>
          <w:color w:val="000000" w:themeColor="text1"/>
          <w:sz w:val="28"/>
          <w:szCs w:val="28"/>
        </w:rPr>
        <w:t>нравственности младших школьников</w:t>
      </w:r>
    </w:p>
    <w:p w:rsidR="00454B4F" w:rsidRPr="00990076" w:rsidRDefault="00454B4F" w:rsidP="00CD4304">
      <w:pPr>
        <w:pStyle w:val="a3"/>
        <w:widowControl w:val="0"/>
        <w:spacing w:after="0" w:line="360" w:lineRule="auto"/>
        <w:ind w:left="0" w:firstLine="709"/>
        <w:contextualSpacing w:val="0"/>
        <w:jc w:val="both"/>
        <w:rPr>
          <w:rFonts w:ascii="Times New Roman" w:eastAsia="Times New Roman" w:hAnsi="Times New Roman" w:cs="Times New Roman"/>
          <w:color w:val="000000" w:themeColor="text1"/>
          <w:sz w:val="28"/>
          <w:szCs w:val="28"/>
        </w:rPr>
      </w:pPr>
    </w:p>
    <w:p w:rsidR="54B9ACB6" w:rsidRPr="00990076" w:rsidRDefault="56F2528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 xml:space="preserve">Формирование личности ребенка происходит в процессе нравственного воспитания, в это время формируется отношение к обществу и людям, труду, обязанностям и правам, к окружающей среде и миру в целом. На плечах педагога, обучающего </w:t>
      </w:r>
      <w:r w:rsidR="000B1B47" w:rsidRPr="00990076">
        <w:rPr>
          <w:rFonts w:ascii="Times New Roman" w:eastAsia="Times New Roman" w:hAnsi="Times New Roman" w:cs="Times New Roman"/>
          <w:color w:val="000000" w:themeColor="text1"/>
          <w:sz w:val="28"/>
          <w:szCs w:val="28"/>
        </w:rPr>
        <w:t>младш</w:t>
      </w:r>
      <w:r w:rsidR="00CA29EB">
        <w:rPr>
          <w:rFonts w:ascii="Times New Roman" w:eastAsia="Times New Roman" w:hAnsi="Times New Roman" w:cs="Times New Roman"/>
          <w:color w:val="000000" w:themeColor="text1"/>
          <w:sz w:val="28"/>
          <w:szCs w:val="28"/>
        </w:rPr>
        <w:t>их</w:t>
      </w:r>
      <w:r w:rsidR="000B1B47" w:rsidRPr="00990076">
        <w:rPr>
          <w:rFonts w:ascii="Times New Roman" w:eastAsia="Times New Roman" w:hAnsi="Times New Roman" w:cs="Times New Roman"/>
          <w:color w:val="000000" w:themeColor="text1"/>
          <w:sz w:val="28"/>
          <w:szCs w:val="28"/>
        </w:rPr>
        <w:t xml:space="preserve"> школьн</w:t>
      </w:r>
      <w:r w:rsidR="00CA29EB">
        <w:rPr>
          <w:rFonts w:ascii="Times New Roman" w:eastAsia="Times New Roman" w:hAnsi="Times New Roman" w:cs="Times New Roman"/>
          <w:color w:val="000000" w:themeColor="text1"/>
          <w:sz w:val="28"/>
          <w:szCs w:val="28"/>
        </w:rPr>
        <w:t>иков</w:t>
      </w:r>
      <w:r w:rsidR="000B1B47" w:rsidRPr="00990076">
        <w:rPr>
          <w:rFonts w:ascii="Times New Roman" w:eastAsia="Times New Roman" w:hAnsi="Times New Roman" w:cs="Times New Roman"/>
          <w:color w:val="000000" w:themeColor="text1"/>
          <w:sz w:val="28"/>
          <w:szCs w:val="28"/>
        </w:rPr>
        <w:t>,</w:t>
      </w:r>
      <w:r w:rsidRPr="00990076">
        <w:rPr>
          <w:rFonts w:ascii="Times New Roman" w:eastAsia="Times New Roman" w:hAnsi="Times New Roman" w:cs="Times New Roman"/>
          <w:color w:val="000000" w:themeColor="text1"/>
          <w:sz w:val="28"/>
          <w:szCs w:val="28"/>
        </w:rPr>
        <w:t xml:space="preserve"> лежит задача сделать социально значимые нормы, такие как долг, совесть, честь, основными внутрен</w:t>
      </w:r>
      <w:r w:rsidR="00CA29EB">
        <w:rPr>
          <w:rFonts w:ascii="Times New Roman" w:eastAsia="Times New Roman" w:hAnsi="Times New Roman" w:cs="Times New Roman"/>
          <w:color w:val="000000" w:themeColor="text1"/>
          <w:sz w:val="28"/>
          <w:szCs w:val="28"/>
        </w:rPr>
        <w:t>ними мотивами личности каждого школьника</w:t>
      </w:r>
      <w:r w:rsidRPr="00990076">
        <w:rPr>
          <w:rFonts w:ascii="Times New Roman" w:eastAsia="Times New Roman" w:hAnsi="Times New Roman" w:cs="Times New Roman"/>
          <w:color w:val="000000" w:themeColor="text1"/>
          <w:sz w:val="28"/>
          <w:szCs w:val="28"/>
        </w:rPr>
        <w:t>. Основой данного процесс</w:t>
      </w:r>
      <w:r w:rsidR="00111967">
        <w:rPr>
          <w:rFonts w:ascii="Times New Roman" w:eastAsia="Times New Roman" w:hAnsi="Times New Roman" w:cs="Times New Roman"/>
          <w:color w:val="000000" w:themeColor="text1"/>
          <w:sz w:val="28"/>
          <w:szCs w:val="28"/>
        </w:rPr>
        <w:t xml:space="preserve">а следует обозначить </w:t>
      </w:r>
      <w:proofErr w:type="spellStart"/>
      <w:r w:rsidR="00111967">
        <w:rPr>
          <w:rFonts w:ascii="Times New Roman" w:eastAsia="Times New Roman" w:hAnsi="Times New Roman" w:cs="Times New Roman"/>
          <w:color w:val="000000" w:themeColor="text1"/>
          <w:sz w:val="28"/>
          <w:szCs w:val="28"/>
        </w:rPr>
        <w:t>сформирован</w:t>
      </w:r>
      <w:r w:rsidRPr="00990076">
        <w:rPr>
          <w:rFonts w:ascii="Times New Roman" w:eastAsia="Times New Roman" w:hAnsi="Times New Roman" w:cs="Times New Roman"/>
          <w:color w:val="000000" w:themeColor="text1"/>
          <w:sz w:val="28"/>
          <w:szCs w:val="28"/>
        </w:rPr>
        <w:t>ность</w:t>
      </w:r>
      <w:proofErr w:type="spellEnd"/>
      <w:r w:rsidRPr="00990076">
        <w:rPr>
          <w:rFonts w:ascii="Times New Roman" w:eastAsia="Times New Roman" w:hAnsi="Times New Roman" w:cs="Times New Roman"/>
          <w:color w:val="000000" w:themeColor="text1"/>
          <w:sz w:val="28"/>
          <w:szCs w:val="28"/>
        </w:rPr>
        <w:t xml:space="preserve"> и развитие гуманистических отношений и взаимоотношений детей [4].</w:t>
      </w:r>
    </w:p>
    <w:p w:rsidR="54B9ACB6" w:rsidRPr="00990076" w:rsidRDefault="56F2528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Нельзя оставлять без внимания тот факт, что становление личности ребенка, его нравственное воспитание происходит не только во время учебного процесса, но и во внеурочное время. Калюжный А.А. в своих работах отмечал, что именно на уроках, во время общения с другими детьми и учителями у ребенка формируются основные нравственные представления, он приобретает жизненный опыт. В этом возрасте все основные переживания связаны с учебным процессом. Уроки строятся по принципу взаимодействи</w:t>
      </w:r>
      <w:r w:rsidR="006C103A" w:rsidRPr="00990076">
        <w:rPr>
          <w:rFonts w:ascii="Times New Roman" w:eastAsia="Times New Roman" w:hAnsi="Times New Roman" w:cs="Times New Roman"/>
          <w:color w:val="000000" w:themeColor="text1"/>
          <w:sz w:val="28"/>
          <w:szCs w:val="28"/>
        </w:rPr>
        <w:t xml:space="preserve">я основных элементов воспитания – </w:t>
      </w:r>
      <w:r w:rsidRPr="00990076">
        <w:rPr>
          <w:rFonts w:ascii="Times New Roman" w:eastAsia="Times New Roman" w:hAnsi="Times New Roman" w:cs="Times New Roman"/>
          <w:color w:val="000000" w:themeColor="text1"/>
          <w:sz w:val="28"/>
          <w:szCs w:val="28"/>
        </w:rPr>
        <w:t>цели, содержания, средств, методов и организации. В процессе обучения дети приобретают навык самостоятельной работы, успех которой зависит в их умении кооперации с другими учениками, умения слушать и понимать, отстаивать собственную точку зрения и сопоставлять свои знания со знаниями других детей, помогать и принимать помощь. Дети младшего школьного возраста эмоционально реагируют на успехи или неудачи, поэтому во время учебного процесса могут испытывать как острое чувство радости, так и огорчение из-за ошибок</w:t>
      </w:r>
      <w:r w:rsidR="00C67CF2">
        <w:rPr>
          <w:rFonts w:ascii="Times New Roman" w:eastAsia="Times New Roman" w:hAnsi="Times New Roman" w:cs="Times New Roman"/>
          <w:color w:val="000000" w:themeColor="text1"/>
          <w:sz w:val="28"/>
          <w:szCs w:val="28"/>
        </w:rPr>
        <w:t xml:space="preserve"> </w:t>
      </w:r>
      <w:r w:rsidRPr="00990076">
        <w:rPr>
          <w:rFonts w:ascii="Times New Roman" w:eastAsia="Times New Roman" w:hAnsi="Times New Roman" w:cs="Times New Roman"/>
          <w:color w:val="000000" w:themeColor="text1"/>
          <w:sz w:val="28"/>
          <w:szCs w:val="28"/>
        </w:rPr>
        <w:t xml:space="preserve">[13]. С точки зрения воспитания, каждый школьный предмет одинаково важен. Процесс обучения строится на концентрации, в каждом классе дети знакомятся с нравственными понятиями, </w:t>
      </w:r>
      <w:r w:rsidRPr="00990076">
        <w:rPr>
          <w:rFonts w:ascii="Times New Roman" w:eastAsia="Times New Roman" w:hAnsi="Times New Roman" w:cs="Times New Roman"/>
          <w:color w:val="000000" w:themeColor="text1"/>
          <w:sz w:val="28"/>
          <w:szCs w:val="28"/>
        </w:rPr>
        <w:lastRenderedPageBreak/>
        <w:t xml:space="preserve">по мере их взросления объем информации увеличивается, происходит углубление понятий. В начале пути, в 1 классе, вводятся понятия доброжелательности, справедливости, дружбы, личной ответственности за общее дело. Воспитание перечисленных качеств происходит на протяжении 4 лет обучения в младшей школе. В целях развить нравственное сознание детей, учитель помогает им освоить собственный жизненный опыт и опыт окружающих, на примере товарищей, родителей, взрослых, персонажей из художественной литературы. </w:t>
      </w:r>
    </w:p>
    <w:p w:rsidR="54B9ACB6" w:rsidRPr="00990076" w:rsidRDefault="56F2528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 xml:space="preserve">Нравственное воспитание определяется как процесс формирования умения осознавать человека, как часть мира </w:t>
      </w:r>
      <w:r w:rsidR="006C103A" w:rsidRPr="00990076">
        <w:rPr>
          <w:rFonts w:ascii="Times New Roman" w:eastAsia="Times New Roman" w:hAnsi="Times New Roman" w:cs="Times New Roman"/>
          <w:color w:val="000000" w:themeColor="text1"/>
          <w:sz w:val="28"/>
          <w:szCs w:val="28"/>
        </w:rPr>
        <w:t>–</w:t>
      </w:r>
      <w:r w:rsidRPr="00990076">
        <w:rPr>
          <w:rFonts w:ascii="Times New Roman" w:eastAsia="Times New Roman" w:hAnsi="Times New Roman" w:cs="Times New Roman"/>
          <w:color w:val="000000" w:themeColor="text1"/>
          <w:sz w:val="28"/>
          <w:szCs w:val="28"/>
        </w:rPr>
        <w:t xml:space="preserve"> наивысшую ценность, содействовать благу человека и человечества через производство материальных и духовных ценностей</w:t>
      </w:r>
      <w:r w:rsidR="004E57F7">
        <w:rPr>
          <w:rFonts w:ascii="Times New Roman" w:eastAsia="Times New Roman" w:hAnsi="Times New Roman" w:cs="Times New Roman"/>
          <w:color w:val="000000" w:themeColor="text1"/>
          <w:sz w:val="28"/>
          <w:szCs w:val="28"/>
        </w:rPr>
        <w:t xml:space="preserve"> </w:t>
      </w:r>
      <w:r w:rsidRPr="00990076">
        <w:rPr>
          <w:rFonts w:ascii="Times New Roman" w:eastAsia="Times New Roman" w:hAnsi="Times New Roman" w:cs="Times New Roman"/>
          <w:color w:val="000000" w:themeColor="text1"/>
          <w:sz w:val="28"/>
          <w:szCs w:val="28"/>
        </w:rPr>
        <w:t>[23].</w:t>
      </w:r>
    </w:p>
    <w:p w:rsidR="54B9ACB6" w:rsidRPr="00990076" w:rsidRDefault="54B9ACB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Содержанием нравственного воспитания через отношения выступают такие качества личности как:</w:t>
      </w:r>
    </w:p>
    <w:p w:rsidR="54B9ACB6" w:rsidRPr="00990076" w:rsidRDefault="54B9ACB6" w:rsidP="00CD4304">
      <w:pPr>
        <w:pStyle w:val="a3"/>
        <w:widowControl w:val="0"/>
        <w:numPr>
          <w:ilvl w:val="0"/>
          <w:numId w:val="9"/>
        </w:numPr>
        <w:spacing w:after="0" w:line="360" w:lineRule="auto"/>
        <w:ind w:left="0" w:firstLine="709"/>
        <w:contextualSpacing w:val="0"/>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Отношение к родине и другим странам: патриотизм, непринятие национальной и расовой дискриминации, положительное либо нейтральное отношение к другим странам, мульти культурность;</w:t>
      </w:r>
    </w:p>
    <w:p w:rsidR="54B9ACB6" w:rsidRPr="00990076" w:rsidRDefault="54B9ACB6" w:rsidP="00CD4304">
      <w:pPr>
        <w:pStyle w:val="a3"/>
        <w:widowControl w:val="0"/>
        <w:numPr>
          <w:ilvl w:val="0"/>
          <w:numId w:val="9"/>
        </w:numPr>
        <w:spacing w:after="0" w:line="360" w:lineRule="auto"/>
        <w:ind w:left="0" w:firstLine="709"/>
        <w:contextualSpacing w:val="0"/>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Отношение к труду: ответственный и добросовестный труд, не только на личное, но и на общее благо, дисциплина труда;</w:t>
      </w:r>
    </w:p>
    <w:p w:rsidR="54B9ACB6" w:rsidRPr="00990076" w:rsidRDefault="54B9ACB6" w:rsidP="00CD4304">
      <w:pPr>
        <w:pStyle w:val="a3"/>
        <w:widowControl w:val="0"/>
        <w:numPr>
          <w:ilvl w:val="0"/>
          <w:numId w:val="9"/>
        </w:numPr>
        <w:spacing w:after="0" w:line="360" w:lineRule="auto"/>
        <w:ind w:left="0" w:firstLine="709"/>
        <w:contextualSpacing w:val="0"/>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Отношение к материальным ценностям и общественному достоянию: охрана окружающей среды,</w:t>
      </w:r>
      <w:r w:rsidR="004E57F7">
        <w:rPr>
          <w:rFonts w:ascii="Times New Roman" w:eastAsia="Times New Roman" w:hAnsi="Times New Roman" w:cs="Times New Roman"/>
          <w:color w:val="000000" w:themeColor="text1"/>
          <w:sz w:val="28"/>
          <w:szCs w:val="28"/>
        </w:rPr>
        <w:t xml:space="preserve"> </w:t>
      </w:r>
      <w:r w:rsidRPr="00990076">
        <w:rPr>
          <w:rFonts w:ascii="Times New Roman" w:eastAsia="Times New Roman" w:hAnsi="Times New Roman" w:cs="Times New Roman"/>
          <w:color w:val="000000" w:themeColor="text1"/>
          <w:sz w:val="28"/>
          <w:szCs w:val="28"/>
        </w:rPr>
        <w:t xml:space="preserve">забота о сохранении и умножении общественного достояния; </w:t>
      </w:r>
    </w:p>
    <w:p w:rsidR="54B9ACB6" w:rsidRPr="00990076" w:rsidRDefault="54B9ACB6" w:rsidP="00CD4304">
      <w:pPr>
        <w:pStyle w:val="a3"/>
        <w:widowControl w:val="0"/>
        <w:numPr>
          <w:ilvl w:val="0"/>
          <w:numId w:val="9"/>
        </w:numPr>
        <w:spacing w:after="0" w:line="360" w:lineRule="auto"/>
        <w:ind w:left="0" w:firstLine="709"/>
        <w:contextualSpacing w:val="0"/>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Отношение к людям: взаимопомощь, гуманность, демократизм, забота о семье и детях;</w:t>
      </w:r>
    </w:p>
    <w:p w:rsidR="54B9ACB6" w:rsidRPr="00990076" w:rsidRDefault="54B9ACB6" w:rsidP="00CD4304">
      <w:pPr>
        <w:pStyle w:val="a3"/>
        <w:widowControl w:val="0"/>
        <w:numPr>
          <w:ilvl w:val="0"/>
          <w:numId w:val="9"/>
        </w:numPr>
        <w:spacing w:after="0" w:line="360" w:lineRule="auto"/>
        <w:ind w:left="0" w:firstLine="709"/>
        <w:contextualSpacing w:val="0"/>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Отношение к себе: честность, скромность, нетерпимость к нарушению дисциплины, осознание собственного гражданского долга.</w:t>
      </w:r>
    </w:p>
    <w:p w:rsidR="54B9ACB6" w:rsidRPr="00990076" w:rsidRDefault="56F2528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 xml:space="preserve">Школьники зачастую, получая информацию о нормах нравственности и морали из различных источников, оказываются неспособны самостоятельно их обобщить и структурировать, поэтому нуждаются в помощи со стороны </w:t>
      </w:r>
      <w:r w:rsidRPr="00990076">
        <w:rPr>
          <w:rFonts w:ascii="Times New Roman" w:eastAsia="Times New Roman" w:hAnsi="Times New Roman" w:cs="Times New Roman"/>
          <w:color w:val="000000" w:themeColor="text1"/>
          <w:sz w:val="28"/>
          <w:szCs w:val="28"/>
        </w:rPr>
        <w:lastRenderedPageBreak/>
        <w:t xml:space="preserve">педагога, способного оказать влияние на формирование устойчивых представлений. В данном случае могут быть использованы различные приемы </w:t>
      </w:r>
      <w:r w:rsidR="006C103A" w:rsidRPr="00990076">
        <w:rPr>
          <w:rFonts w:ascii="Times New Roman" w:eastAsia="Times New Roman" w:hAnsi="Times New Roman" w:cs="Times New Roman"/>
          <w:color w:val="000000" w:themeColor="text1"/>
          <w:sz w:val="28"/>
          <w:szCs w:val="28"/>
        </w:rPr>
        <w:t>–</w:t>
      </w:r>
      <w:r w:rsidRPr="00990076">
        <w:rPr>
          <w:rFonts w:ascii="Times New Roman" w:eastAsia="Times New Roman" w:hAnsi="Times New Roman" w:cs="Times New Roman"/>
          <w:color w:val="000000" w:themeColor="text1"/>
          <w:sz w:val="28"/>
          <w:szCs w:val="28"/>
        </w:rPr>
        <w:t xml:space="preserve"> устная беседа, проведение коллективных как спортивных, так и культурный мероприятий, посещение выставок и тематических стендов</w:t>
      </w:r>
      <w:r w:rsidR="004E57F7">
        <w:rPr>
          <w:rFonts w:ascii="Times New Roman" w:eastAsia="Times New Roman" w:hAnsi="Times New Roman" w:cs="Times New Roman"/>
          <w:color w:val="000000" w:themeColor="text1"/>
          <w:sz w:val="28"/>
          <w:szCs w:val="28"/>
        </w:rPr>
        <w:t xml:space="preserve"> </w:t>
      </w:r>
      <w:r w:rsidRPr="00990076">
        <w:rPr>
          <w:rFonts w:ascii="Times New Roman" w:eastAsia="Times New Roman" w:hAnsi="Times New Roman" w:cs="Times New Roman"/>
          <w:color w:val="000000" w:themeColor="text1"/>
          <w:sz w:val="28"/>
          <w:szCs w:val="28"/>
        </w:rPr>
        <w:t>[16].</w:t>
      </w:r>
    </w:p>
    <w:p w:rsidR="54B9ACB6" w:rsidRPr="00990076" w:rsidRDefault="54B9ACB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 xml:space="preserve">Говоря об этических беседах, следует отметить, что они способствуют усвоению школьниками основных этических и нравственных норм, формированию необходимых представлений о понятии морали, развитию способности к оценочной нравственной деятельности. Основная задача </w:t>
      </w:r>
      <w:r w:rsidR="006C103A" w:rsidRPr="00990076">
        <w:rPr>
          <w:rFonts w:ascii="Times New Roman" w:eastAsia="Times New Roman" w:hAnsi="Times New Roman" w:cs="Times New Roman"/>
          <w:color w:val="000000" w:themeColor="text1"/>
          <w:sz w:val="28"/>
          <w:szCs w:val="28"/>
        </w:rPr>
        <w:t>–</w:t>
      </w:r>
      <w:r w:rsidRPr="00990076">
        <w:rPr>
          <w:rFonts w:ascii="Times New Roman" w:eastAsia="Times New Roman" w:hAnsi="Times New Roman" w:cs="Times New Roman"/>
          <w:color w:val="000000" w:themeColor="text1"/>
          <w:sz w:val="28"/>
          <w:szCs w:val="28"/>
        </w:rPr>
        <w:t xml:space="preserve"> помочь детям усвоить и разобраться в сложных вопросах морали, сформировать твердую нравственную позицию, помочь каждому школьнику осознать свой личный нравственный опыт поведения, привить воспитанникам умение вырабатывать нравственные взгляды.</w:t>
      </w:r>
    </w:p>
    <w:p w:rsidR="54B9ACB6" w:rsidRPr="00990076" w:rsidRDefault="54B9ACB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 xml:space="preserve">Во время урока между детьми возникают деловые и нравственные отношения. В любой коллективной работе проявляются определенные признаки, которые свойственны так же и совместной работе школьников. Таковыми можно считать </w:t>
      </w:r>
      <w:r w:rsidR="006C103A" w:rsidRPr="00990076">
        <w:rPr>
          <w:rFonts w:ascii="Times New Roman" w:eastAsia="Times New Roman" w:hAnsi="Times New Roman" w:cs="Times New Roman"/>
          <w:color w:val="000000" w:themeColor="text1"/>
          <w:sz w:val="28"/>
          <w:szCs w:val="28"/>
        </w:rPr>
        <w:t>–</w:t>
      </w:r>
      <w:r w:rsidRPr="00990076">
        <w:rPr>
          <w:rFonts w:ascii="Times New Roman" w:eastAsia="Times New Roman" w:hAnsi="Times New Roman" w:cs="Times New Roman"/>
          <w:color w:val="000000" w:themeColor="text1"/>
          <w:sz w:val="28"/>
          <w:szCs w:val="28"/>
        </w:rPr>
        <w:t xml:space="preserve"> умение согласовывать действия внутри группы, расценивания каждым участником собственного дела, как общего, взаимопомощь и поддержка, требовательность к себе и окружающим, умение адекватно оценивать собственный успех и неудачу, а также критическое мышление и взаимодействие со всеми членами группы.</w:t>
      </w:r>
    </w:p>
    <w:p w:rsidR="54B9ACB6" w:rsidRPr="00990076" w:rsidRDefault="56F2528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 xml:space="preserve">По мнению </w:t>
      </w:r>
      <w:proofErr w:type="spellStart"/>
      <w:r w:rsidRPr="00990076">
        <w:rPr>
          <w:rFonts w:ascii="Times New Roman" w:eastAsia="Times New Roman" w:hAnsi="Times New Roman" w:cs="Times New Roman"/>
          <w:color w:val="000000" w:themeColor="text1"/>
          <w:sz w:val="28"/>
          <w:szCs w:val="28"/>
        </w:rPr>
        <w:t>Кантарбаева</w:t>
      </w:r>
      <w:proofErr w:type="spellEnd"/>
      <w:r w:rsidRPr="00990076">
        <w:rPr>
          <w:rFonts w:ascii="Times New Roman" w:eastAsia="Times New Roman" w:hAnsi="Times New Roman" w:cs="Times New Roman"/>
          <w:color w:val="000000" w:themeColor="text1"/>
          <w:sz w:val="28"/>
          <w:szCs w:val="28"/>
        </w:rPr>
        <w:t xml:space="preserve"> С.Е. нельзя ограничивать формирование нравственного опыта ребенка исключительно учебной деятельностью</w:t>
      </w:r>
      <w:r w:rsidR="004E57F7">
        <w:rPr>
          <w:rFonts w:ascii="Times New Roman" w:eastAsia="Times New Roman" w:hAnsi="Times New Roman" w:cs="Times New Roman"/>
          <w:color w:val="000000" w:themeColor="text1"/>
          <w:sz w:val="28"/>
          <w:szCs w:val="28"/>
        </w:rPr>
        <w:t xml:space="preserve"> </w:t>
      </w:r>
      <w:r w:rsidRPr="00990076">
        <w:rPr>
          <w:rFonts w:ascii="Times New Roman" w:eastAsia="Times New Roman" w:hAnsi="Times New Roman" w:cs="Times New Roman"/>
          <w:color w:val="000000" w:themeColor="text1"/>
          <w:sz w:val="28"/>
          <w:szCs w:val="28"/>
        </w:rPr>
        <w:t>[9]. Участие в общественной деятельности также способствует становлению и развитию личности. Привлечение детей к общеполезному труду способствует формированию необходимых моральных качеств, таких как защита окружающей среды, бережное отношение к обществу и материальным ценностям, стремление</w:t>
      </w:r>
      <w:r w:rsidR="00111967">
        <w:rPr>
          <w:rFonts w:ascii="Times New Roman" w:eastAsia="Times New Roman" w:hAnsi="Times New Roman" w:cs="Times New Roman"/>
          <w:color w:val="000000" w:themeColor="text1"/>
          <w:sz w:val="28"/>
          <w:szCs w:val="28"/>
        </w:rPr>
        <w:t xml:space="preserve"> </w:t>
      </w:r>
      <w:r w:rsidRPr="00990076">
        <w:rPr>
          <w:rFonts w:ascii="Times New Roman" w:eastAsia="Times New Roman" w:hAnsi="Times New Roman" w:cs="Times New Roman"/>
          <w:color w:val="000000" w:themeColor="text1"/>
          <w:sz w:val="28"/>
          <w:szCs w:val="28"/>
        </w:rPr>
        <w:t>бескорыстной помощи и открытости, уважение труда собственного и чужого</w:t>
      </w:r>
      <w:r w:rsidR="004E57F7">
        <w:rPr>
          <w:rFonts w:ascii="Times New Roman" w:eastAsia="Times New Roman" w:hAnsi="Times New Roman" w:cs="Times New Roman"/>
          <w:color w:val="000000" w:themeColor="text1"/>
          <w:sz w:val="28"/>
          <w:szCs w:val="28"/>
        </w:rPr>
        <w:t xml:space="preserve"> </w:t>
      </w:r>
      <w:r w:rsidRPr="00990076">
        <w:rPr>
          <w:rFonts w:ascii="Times New Roman" w:eastAsia="Times New Roman" w:hAnsi="Times New Roman" w:cs="Times New Roman"/>
          <w:color w:val="000000" w:themeColor="text1"/>
          <w:sz w:val="28"/>
          <w:szCs w:val="28"/>
        </w:rPr>
        <w:t>[11].</w:t>
      </w:r>
    </w:p>
    <w:p w:rsidR="004E57F7" w:rsidRDefault="54B9ACB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 xml:space="preserve">Процесс обучения необходимо строить по принципу вовлечения ребенка в самостоятельную деятельность, в ходе которой он становится перед </w:t>
      </w:r>
      <w:r w:rsidRPr="00990076">
        <w:rPr>
          <w:rFonts w:ascii="Times New Roman" w:eastAsia="Times New Roman" w:hAnsi="Times New Roman" w:cs="Times New Roman"/>
          <w:color w:val="000000" w:themeColor="text1"/>
          <w:sz w:val="28"/>
          <w:szCs w:val="28"/>
        </w:rPr>
        <w:lastRenderedPageBreak/>
        <w:t xml:space="preserve">необходимостью самостоятельно принимать решения нравственного характера. По итогу обучения ребенок должен не просто владеть знанием об основных нравственных </w:t>
      </w:r>
      <w:proofErr w:type="gramStart"/>
      <w:r w:rsidRPr="00990076">
        <w:rPr>
          <w:rFonts w:ascii="Times New Roman" w:eastAsia="Times New Roman" w:hAnsi="Times New Roman" w:cs="Times New Roman"/>
          <w:color w:val="000000" w:themeColor="text1"/>
          <w:sz w:val="28"/>
          <w:szCs w:val="28"/>
        </w:rPr>
        <w:t>нормах</w:t>
      </w:r>
      <w:proofErr w:type="gramEnd"/>
      <w:r w:rsidRPr="00990076">
        <w:rPr>
          <w:rFonts w:ascii="Times New Roman" w:eastAsia="Times New Roman" w:hAnsi="Times New Roman" w:cs="Times New Roman"/>
          <w:color w:val="000000" w:themeColor="text1"/>
          <w:sz w:val="28"/>
          <w:szCs w:val="28"/>
        </w:rPr>
        <w:t xml:space="preserve"> но у него должны сформироваться определенные правила нравственного</w:t>
      </w:r>
      <w:r w:rsidR="00111967">
        <w:rPr>
          <w:rFonts w:ascii="Times New Roman" w:eastAsia="Times New Roman" w:hAnsi="Times New Roman" w:cs="Times New Roman"/>
          <w:color w:val="000000" w:themeColor="text1"/>
          <w:sz w:val="28"/>
          <w:szCs w:val="28"/>
        </w:rPr>
        <w:t xml:space="preserve"> </w:t>
      </w:r>
      <w:r w:rsidRPr="00990076">
        <w:rPr>
          <w:rFonts w:ascii="Times New Roman" w:eastAsia="Times New Roman" w:hAnsi="Times New Roman" w:cs="Times New Roman"/>
          <w:color w:val="000000" w:themeColor="text1"/>
          <w:sz w:val="28"/>
          <w:szCs w:val="28"/>
        </w:rPr>
        <w:t>поведения, а так же развиться:</w:t>
      </w:r>
    </w:p>
    <w:p w:rsidR="004E57F7" w:rsidRPr="004E57F7" w:rsidRDefault="004E57F7" w:rsidP="00CD4304">
      <w:pPr>
        <w:pStyle w:val="a3"/>
        <w:widowControl w:val="0"/>
        <w:numPr>
          <w:ilvl w:val="0"/>
          <w:numId w:val="17"/>
        </w:numPr>
        <w:tabs>
          <w:tab w:val="left" w:pos="993"/>
        </w:tabs>
        <w:spacing w:after="0" w:line="360" w:lineRule="auto"/>
        <w:ind w:left="0" w:firstLine="709"/>
        <w:contextualSpacing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w:t>
      </w:r>
      <w:r w:rsidR="54B9ACB6" w:rsidRPr="004E57F7">
        <w:rPr>
          <w:rFonts w:ascii="Times New Roman" w:eastAsia="Times New Roman" w:hAnsi="Times New Roman" w:cs="Times New Roman"/>
          <w:color w:val="000000" w:themeColor="text1"/>
          <w:sz w:val="28"/>
          <w:szCs w:val="28"/>
        </w:rPr>
        <w:t>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4E57F7" w:rsidRPr="004E57F7" w:rsidRDefault="004E57F7" w:rsidP="00CD4304">
      <w:pPr>
        <w:pStyle w:val="a3"/>
        <w:widowControl w:val="0"/>
        <w:numPr>
          <w:ilvl w:val="0"/>
          <w:numId w:val="17"/>
        </w:numPr>
        <w:tabs>
          <w:tab w:val="left" w:pos="993"/>
        </w:tabs>
        <w:spacing w:after="0" w:line="360" w:lineRule="auto"/>
        <w:ind w:left="0" w:firstLine="709"/>
        <w:contextualSpacing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w:t>
      </w:r>
      <w:r w:rsidR="54B9ACB6" w:rsidRPr="004E57F7">
        <w:rPr>
          <w:rFonts w:ascii="Times New Roman" w:eastAsia="Times New Roman" w:hAnsi="Times New Roman" w:cs="Times New Roman"/>
          <w:color w:val="000000" w:themeColor="text1"/>
          <w:sz w:val="28"/>
          <w:szCs w:val="28"/>
        </w:rPr>
        <w:t>сновы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поступкам;</w:t>
      </w:r>
    </w:p>
    <w:p w:rsidR="004E57F7" w:rsidRPr="004E57F7" w:rsidRDefault="004E57F7" w:rsidP="00CD4304">
      <w:pPr>
        <w:pStyle w:val="a3"/>
        <w:widowControl w:val="0"/>
        <w:numPr>
          <w:ilvl w:val="0"/>
          <w:numId w:val="17"/>
        </w:numPr>
        <w:tabs>
          <w:tab w:val="left" w:pos="993"/>
        </w:tabs>
        <w:spacing w:after="0" w:line="360" w:lineRule="auto"/>
        <w:ind w:left="0" w:firstLine="709"/>
        <w:contextualSpacing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w:t>
      </w:r>
      <w:r w:rsidR="54B9ACB6" w:rsidRPr="004E57F7">
        <w:rPr>
          <w:rFonts w:ascii="Times New Roman" w:eastAsia="Times New Roman" w:hAnsi="Times New Roman" w:cs="Times New Roman"/>
          <w:color w:val="000000" w:themeColor="text1"/>
          <w:sz w:val="28"/>
          <w:szCs w:val="28"/>
        </w:rPr>
        <w:t>равственный смысла учения;</w:t>
      </w:r>
    </w:p>
    <w:p w:rsidR="004E57F7" w:rsidRPr="004E57F7" w:rsidRDefault="004E57F7" w:rsidP="00CD4304">
      <w:pPr>
        <w:pStyle w:val="a3"/>
        <w:widowControl w:val="0"/>
        <w:numPr>
          <w:ilvl w:val="0"/>
          <w:numId w:val="17"/>
        </w:numPr>
        <w:tabs>
          <w:tab w:val="left" w:pos="993"/>
        </w:tabs>
        <w:spacing w:after="0" w:line="360" w:lineRule="auto"/>
        <w:ind w:left="0" w:firstLine="709"/>
        <w:contextualSpacing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w:t>
      </w:r>
      <w:r w:rsidR="54B9ACB6" w:rsidRPr="004E57F7">
        <w:rPr>
          <w:rFonts w:ascii="Times New Roman" w:eastAsia="Times New Roman" w:hAnsi="Times New Roman" w:cs="Times New Roman"/>
          <w:color w:val="000000" w:themeColor="text1"/>
          <w:sz w:val="28"/>
          <w:szCs w:val="28"/>
        </w:rPr>
        <w:t>сновы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4E57F7" w:rsidRPr="004E57F7" w:rsidRDefault="004E57F7" w:rsidP="00CD4304">
      <w:pPr>
        <w:pStyle w:val="a3"/>
        <w:widowControl w:val="0"/>
        <w:numPr>
          <w:ilvl w:val="0"/>
          <w:numId w:val="17"/>
        </w:numPr>
        <w:tabs>
          <w:tab w:val="left" w:pos="993"/>
        </w:tabs>
        <w:spacing w:after="0" w:line="360" w:lineRule="auto"/>
        <w:ind w:left="0" w:firstLine="709"/>
        <w:contextualSpacing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э</w:t>
      </w:r>
      <w:r w:rsidR="56F25286" w:rsidRPr="004E57F7">
        <w:rPr>
          <w:rFonts w:ascii="Times New Roman" w:eastAsia="Times New Roman" w:hAnsi="Times New Roman" w:cs="Times New Roman"/>
          <w:color w:val="000000" w:themeColor="text1"/>
          <w:sz w:val="28"/>
          <w:szCs w:val="28"/>
        </w:rPr>
        <w:t>стетические потребности, ценности и чувства</w:t>
      </w:r>
      <w:r w:rsidR="00C67CF2">
        <w:rPr>
          <w:rFonts w:ascii="Times New Roman" w:eastAsia="Times New Roman" w:hAnsi="Times New Roman" w:cs="Times New Roman"/>
          <w:color w:val="000000" w:themeColor="text1"/>
          <w:sz w:val="28"/>
          <w:szCs w:val="28"/>
        </w:rPr>
        <w:t xml:space="preserve"> </w:t>
      </w:r>
      <w:r w:rsidR="56F25286" w:rsidRPr="004E57F7">
        <w:rPr>
          <w:rFonts w:ascii="Times New Roman" w:eastAsia="Times New Roman" w:hAnsi="Times New Roman" w:cs="Times New Roman"/>
          <w:color w:val="000000" w:themeColor="text1"/>
          <w:sz w:val="28"/>
          <w:szCs w:val="28"/>
        </w:rPr>
        <w:t>[3];</w:t>
      </w:r>
    </w:p>
    <w:p w:rsidR="004E57F7" w:rsidRPr="004E57F7" w:rsidRDefault="004E57F7" w:rsidP="00CD4304">
      <w:pPr>
        <w:pStyle w:val="a3"/>
        <w:widowControl w:val="0"/>
        <w:numPr>
          <w:ilvl w:val="0"/>
          <w:numId w:val="17"/>
        </w:numPr>
        <w:tabs>
          <w:tab w:val="left" w:pos="993"/>
        </w:tabs>
        <w:spacing w:after="0" w:line="360" w:lineRule="auto"/>
        <w:ind w:left="0" w:firstLine="709"/>
        <w:contextualSpacing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w:t>
      </w:r>
      <w:r w:rsidR="54B9ACB6" w:rsidRPr="004E57F7">
        <w:rPr>
          <w:rFonts w:ascii="Times New Roman" w:eastAsia="Times New Roman" w:hAnsi="Times New Roman" w:cs="Times New Roman"/>
          <w:color w:val="000000" w:themeColor="text1"/>
          <w:sz w:val="28"/>
          <w:szCs w:val="28"/>
        </w:rPr>
        <w:t>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4E57F7" w:rsidRPr="004E57F7" w:rsidRDefault="004E57F7" w:rsidP="00CD4304">
      <w:pPr>
        <w:pStyle w:val="a3"/>
        <w:widowControl w:val="0"/>
        <w:numPr>
          <w:ilvl w:val="0"/>
          <w:numId w:val="17"/>
        </w:numPr>
        <w:tabs>
          <w:tab w:val="left" w:pos="993"/>
        </w:tabs>
        <w:spacing w:after="0" w:line="360" w:lineRule="auto"/>
        <w:ind w:left="0" w:firstLine="709"/>
        <w:contextualSpacing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w:t>
      </w:r>
      <w:r w:rsidR="54B9ACB6" w:rsidRPr="004E57F7">
        <w:rPr>
          <w:rFonts w:ascii="Times New Roman" w:eastAsia="Times New Roman" w:hAnsi="Times New Roman" w:cs="Times New Roman"/>
          <w:color w:val="000000" w:themeColor="text1"/>
          <w:sz w:val="28"/>
          <w:szCs w:val="28"/>
        </w:rPr>
        <w:t>пособности к самостоятельным поступкам и действиям, совершаемым на основе морального выбора, к принятию ответственности за их результаты;</w:t>
      </w:r>
    </w:p>
    <w:p w:rsidR="54B9ACB6" w:rsidRPr="004E57F7" w:rsidRDefault="004E57F7" w:rsidP="00CD4304">
      <w:pPr>
        <w:pStyle w:val="a3"/>
        <w:widowControl w:val="0"/>
        <w:numPr>
          <w:ilvl w:val="0"/>
          <w:numId w:val="17"/>
        </w:numPr>
        <w:tabs>
          <w:tab w:val="left" w:pos="993"/>
        </w:tabs>
        <w:spacing w:after="0" w:line="360" w:lineRule="auto"/>
        <w:ind w:left="0" w:firstLine="709"/>
        <w:contextualSpacing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w:t>
      </w:r>
      <w:r w:rsidR="54B9ACB6" w:rsidRPr="004E57F7">
        <w:rPr>
          <w:rFonts w:ascii="Times New Roman" w:eastAsia="Times New Roman" w:hAnsi="Times New Roman" w:cs="Times New Roman"/>
          <w:color w:val="000000" w:themeColor="text1"/>
          <w:sz w:val="28"/>
          <w:szCs w:val="28"/>
        </w:rPr>
        <w:t>сознание обучающимся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54B9ACB6" w:rsidRPr="00990076" w:rsidRDefault="54B9ACB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lastRenderedPageBreak/>
        <w:t xml:space="preserve">Нравственность и мораль - основные продукты нравственного воспитания, они проявляются в общественного важных свойствах и характеристиках личности, межличностных отношениях, трудовой и общественной деятельности, манере общения со сверстниками и взрослыми. </w:t>
      </w:r>
    </w:p>
    <w:p w:rsidR="54B9ACB6" w:rsidRPr="00990076" w:rsidRDefault="56F2528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Работа, которую совершает педагог во многом определяет успешность нравственного воспитания школьников. Речь и поведение учителя становится для ребенка одним из</w:t>
      </w:r>
      <w:r w:rsidR="00111967">
        <w:rPr>
          <w:rFonts w:ascii="Times New Roman" w:eastAsia="Times New Roman" w:hAnsi="Times New Roman" w:cs="Times New Roman"/>
          <w:color w:val="000000" w:themeColor="text1"/>
          <w:sz w:val="28"/>
          <w:szCs w:val="28"/>
        </w:rPr>
        <w:t xml:space="preserve"> </w:t>
      </w:r>
      <w:r w:rsidRPr="00990076">
        <w:rPr>
          <w:rFonts w:ascii="Times New Roman" w:eastAsia="Times New Roman" w:hAnsi="Times New Roman" w:cs="Times New Roman"/>
          <w:color w:val="000000" w:themeColor="text1"/>
          <w:sz w:val="28"/>
          <w:szCs w:val="28"/>
        </w:rPr>
        <w:t>основных образцов для формирования нравственного поведения. Учитель помогает дать нравственную оценку поступкам персонажей, изучаемых в художественной литературе, разбирая их поведения и помогая детям анализировать их мотивы. Не только само содержание учебной дисциплины способствует формированию нравственности, но и методы, выбираемые учителем, атмосфера в классе, обстановка и сам учитель, как главный авторитет для школьников</w:t>
      </w:r>
      <w:r w:rsidR="004E57F7">
        <w:rPr>
          <w:rFonts w:ascii="Times New Roman" w:eastAsia="Times New Roman" w:hAnsi="Times New Roman" w:cs="Times New Roman"/>
          <w:color w:val="000000" w:themeColor="text1"/>
          <w:sz w:val="28"/>
          <w:szCs w:val="28"/>
        </w:rPr>
        <w:t xml:space="preserve"> </w:t>
      </w:r>
      <w:r w:rsidRPr="00990076">
        <w:rPr>
          <w:rFonts w:ascii="Times New Roman" w:eastAsia="Times New Roman" w:hAnsi="Times New Roman" w:cs="Times New Roman"/>
          <w:color w:val="000000" w:themeColor="text1"/>
          <w:sz w:val="28"/>
          <w:szCs w:val="28"/>
        </w:rPr>
        <w:t>[18]. Качественное нравственное воспитание возможно при ус</w:t>
      </w:r>
      <w:r w:rsidR="00111967">
        <w:rPr>
          <w:rFonts w:ascii="Times New Roman" w:eastAsia="Times New Roman" w:hAnsi="Times New Roman" w:cs="Times New Roman"/>
          <w:color w:val="000000" w:themeColor="text1"/>
          <w:sz w:val="28"/>
          <w:szCs w:val="28"/>
        </w:rPr>
        <w:t>ловии, если ребенок занимает оп</w:t>
      </w:r>
      <w:r w:rsidRPr="00990076">
        <w:rPr>
          <w:rFonts w:ascii="Times New Roman" w:eastAsia="Times New Roman" w:hAnsi="Times New Roman" w:cs="Times New Roman"/>
          <w:color w:val="000000" w:themeColor="text1"/>
          <w:sz w:val="28"/>
          <w:szCs w:val="28"/>
        </w:rPr>
        <w:t xml:space="preserve">ределенное место в классе в соответствии с его способностями и личными умениями, данный подход делает его в классе уникальным и незаменимым. Подобный подход помогает сформировать в ребенке чувство собственного достоинства и повысить самооценку до адекватного уровня. </w:t>
      </w:r>
      <w:proofErr w:type="gramStart"/>
      <w:r w:rsidRPr="00990076">
        <w:rPr>
          <w:rFonts w:ascii="Times New Roman" w:eastAsia="Times New Roman" w:hAnsi="Times New Roman" w:cs="Times New Roman"/>
          <w:color w:val="000000" w:themeColor="text1"/>
          <w:sz w:val="28"/>
          <w:szCs w:val="28"/>
        </w:rPr>
        <w:t>Нравственное воспитание, основанное на этом подходе заставляет</w:t>
      </w:r>
      <w:proofErr w:type="gramEnd"/>
      <w:r w:rsidRPr="00990076">
        <w:rPr>
          <w:rFonts w:ascii="Times New Roman" w:eastAsia="Times New Roman" w:hAnsi="Times New Roman" w:cs="Times New Roman"/>
          <w:color w:val="000000" w:themeColor="text1"/>
          <w:sz w:val="28"/>
          <w:szCs w:val="28"/>
        </w:rPr>
        <w:t xml:space="preserve"> ребенка соответствовать нравственным представлениям, принятым в обществе.</w:t>
      </w:r>
    </w:p>
    <w:p w:rsidR="54B9ACB6" w:rsidRPr="00990076" w:rsidRDefault="54B9ACB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Подытоживая, можно отметить, что нравственное воспитание способствует формированию у ребенка младшего школьного возраста патриотизма, бережного отношения к окружающей среде и труду, творческое развитие, умение работать в группе и самостоятельно, внимательное отношение к людям, требовательность к себе, ответственность за собственные действия и решения, сочетание общественных и личных интересов.</w:t>
      </w:r>
    </w:p>
    <w:p w:rsidR="54B9ACB6" w:rsidRPr="00990076" w:rsidRDefault="54B9ACB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p>
    <w:p w:rsidR="54B9ACB6" w:rsidRPr="00990076" w:rsidRDefault="54B9ACB6" w:rsidP="00CD4304">
      <w:pPr>
        <w:pStyle w:val="2"/>
        <w:keepNext w:val="0"/>
        <w:keepLines w:val="0"/>
        <w:widowControl w:val="0"/>
        <w:spacing w:before="0" w:line="360" w:lineRule="auto"/>
        <w:ind w:firstLine="709"/>
        <w:jc w:val="both"/>
        <w:rPr>
          <w:rFonts w:ascii="Times New Roman" w:eastAsia="Times New Roman" w:hAnsi="Times New Roman" w:cs="Times New Roman"/>
          <w:b w:val="0"/>
          <w:color w:val="000000" w:themeColor="text1"/>
          <w:sz w:val="28"/>
          <w:szCs w:val="28"/>
        </w:rPr>
      </w:pPr>
      <w:bookmarkStart w:id="7" w:name="_Toc483523560"/>
      <w:bookmarkStart w:id="8" w:name="_Toc483774561"/>
      <w:r w:rsidRPr="00990076">
        <w:rPr>
          <w:rFonts w:ascii="Times New Roman" w:eastAsia="Times New Roman" w:hAnsi="Times New Roman" w:cs="Times New Roman"/>
          <w:b w:val="0"/>
          <w:color w:val="000000" w:themeColor="text1"/>
          <w:sz w:val="28"/>
          <w:szCs w:val="28"/>
        </w:rPr>
        <w:t xml:space="preserve">1.2 Воспитательное значение игровой деятельности в процессе </w:t>
      </w:r>
      <w:r w:rsidR="004B3FFE" w:rsidRPr="00990076">
        <w:rPr>
          <w:rFonts w:ascii="Times New Roman" w:eastAsia="Times New Roman" w:hAnsi="Times New Roman" w:cs="Times New Roman"/>
          <w:b w:val="0"/>
          <w:color w:val="000000" w:themeColor="text1"/>
          <w:sz w:val="28"/>
          <w:szCs w:val="28"/>
        </w:rPr>
        <w:t>развития нравственности</w:t>
      </w:r>
      <w:r w:rsidRPr="00990076">
        <w:rPr>
          <w:rFonts w:ascii="Times New Roman" w:eastAsia="Times New Roman" w:hAnsi="Times New Roman" w:cs="Times New Roman"/>
          <w:b w:val="0"/>
          <w:color w:val="000000" w:themeColor="text1"/>
          <w:sz w:val="28"/>
          <w:szCs w:val="28"/>
        </w:rPr>
        <w:t xml:space="preserve"> младших школьников</w:t>
      </w:r>
      <w:bookmarkEnd w:id="7"/>
      <w:bookmarkEnd w:id="8"/>
    </w:p>
    <w:p w:rsidR="54B9ACB6" w:rsidRPr="00990076" w:rsidRDefault="54B9ACB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p>
    <w:p w:rsidR="54B9ACB6" w:rsidRPr="00990076" w:rsidRDefault="54B9ACB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lastRenderedPageBreak/>
        <w:t>На сегодняшний день особо остро осознаётся ответственность общества за воспитания подрастающего поколения в соответствии с общепринятыми нормами морали и нравственности. Происходит постепенное преобразование образовательной системы, с целью использования большего количества возможностей и ресурсов для повышения эффективности учебно-воспитательного процесса.</w:t>
      </w:r>
    </w:p>
    <w:p w:rsidR="54B9ACB6" w:rsidRPr="00990076" w:rsidRDefault="54B9ACB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Однако, следует отметить, не все педагогические ресурсы, представляющиеся эффективными, активно используются в рамках школьной программы. Таким ресурсом можно назвать игровую деятельность.</w:t>
      </w:r>
    </w:p>
    <w:p w:rsidR="54B9ACB6" w:rsidRPr="00990076" w:rsidRDefault="56F2528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 xml:space="preserve">Игру относят к методам косвенного воздействия </w:t>
      </w:r>
      <w:r w:rsidR="006C103A" w:rsidRPr="00990076">
        <w:rPr>
          <w:rFonts w:ascii="Times New Roman" w:eastAsia="Times New Roman" w:hAnsi="Times New Roman" w:cs="Times New Roman"/>
          <w:color w:val="000000" w:themeColor="text1"/>
          <w:sz w:val="28"/>
          <w:szCs w:val="28"/>
        </w:rPr>
        <w:t>–</w:t>
      </w:r>
      <w:r w:rsidRPr="00990076">
        <w:rPr>
          <w:rFonts w:ascii="Times New Roman" w:eastAsia="Times New Roman" w:hAnsi="Times New Roman" w:cs="Times New Roman"/>
          <w:color w:val="000000" w:themeColor="text1"/>
          <w:sz w:val="28"/>
          <w:szCs w:val="28"/>
        </w:rPr>
        <w:t xml:space="preserve"> ребенок не ощущает себя объектом обучения, он активный и полноправный участник, субъект деятельности. Процесс обучения упрощается, отсутствует принцип заучивания. Информация, получаемая в ходе подобного учебного процесса, усваивается непроизвольно</w:t>
      </w:r>
      <w:r w:rsidR="004E57F7">
        <w:rPr>
          <w:rFonts w:ascii="Times New Roman" w:eastAsia="Times New Roman" w:hAnsi="Times New Roman" w:cs="Times New Roman"/>
          <w:color w:val="000000" w:themeColor="text1"/>
          <w:sz w:val="28"/>
          <w:szCs w:val="28"/>
        </w:rPr>
        <w:t xml:space="preserve"> </w:t>
      </w:r>
      <w:r w:rsidRPr="00990076">
        <w:rPr>
          <w:rFonts w:ascii="Times New Roman" w:eastAsia="Times New Roman" w:hAnsi="Times New Roman" w:cs="Times New Roman"/>
          <w:color w:val="000000" w:themeColor="text1"/>
          <w:sz w:val="28"/>
          <w:szCs w:val="28"/>
        </w:rPr>
        <w:t>[2].</w:t>
      </w:r>
    </w:p>
    <w:p w:rsidR="54B9ACB6" w:rsidRPr="00990076" w:rsidRDefault="54B9ACB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 xml:space="preserve">Игра </w:t>
      </w:r>
      <w:r w:rsidR="006C103A" w:rsidRPr="00990076">
        <w:rPr>
          <w:rFonts w:ascii="Times New Roman" w:eastAsia="Times New Roman" w:hAnsi="Times New Roman" w:cs="Times New Roman"/>
          <w:color w:val="000000" w:themeColor="text1"/>
          <w:sz w:val="28"/>
          <w:szCs w:val="28"/>
        </w:rPr>
        <w:t>–</w:t>
      </w:r>
      <w:r w:rsidRPr="00990076">
        <w:rPr>
          <w:rFonts w:ascii="Times New Roman" w:eastAsia="Times New Roman" w:hAnsi="Times New Roman" w:cs="Times New Roman"/>
          <w:color w:val="000000" w:themeColor="text1"/>
          <w:sz w:val="28"/>
          <w:szCs w:val="28"/>
        </w:rPr>
        <w:t xml:space="preserve"> средство обучения, где воспитание становится</w:t>
      </w:r>
      <w:r w:rsidR="00DA694F" w:rsidRPr="00990076">
        <w:rPr>
          <w:rFonts w:ascii="Times New Roman" w:eastAsia="Times New Roman" w:hAnsi="Times New Roman" w:cs="Times New Roman"/>
          <w:color w:val="000000" w:themeColor="text1"/>
          <w:sz w:val="28"/>
          <w:szCs w:val="28"/>
        </w:rPr>
        <w:t xml:space="preserve"> реализацией процесса</w:t>
      </w:r>
      <w:r w:rsidRPr="00990076">
        <w:rPr>
          <w:rFonts w:ascii="Times New Roman" w:eastAsia="Times New Roman" w:hAnsi="Times New Roman" w:cs="Times New Roman"/>
          <w:color w:val="000000" w:themeColor="text1"/>
          <w:sz w:val="28"/>
          <w:szCs w:val="28"/>
        </w:rPr>
        <w:t xml:space="preserve"> само</w:t>
      </w:r>
      <w:r w:rsidR="00DA694F" w:rsidRPr="00990076">
        <w:rPr>
          <w:rFonts w:ascii="Times New Roman" w:eastAsia="Times New Roman" w:hAnsi="Times New Roman" w:cs="Times New Roman"/>
          <w:color w:val="000000" w:themeColor="text1"/>
          <w:sz w:val="28"/>
          <w:szCs w:val="28"/>
        </w:rPr>
        <w:t>воспитания</w:t>
      </w:r>
      <w:r w:rsidRPr="00990076">
        <w:rPr>
          <w:rFonts w:ascii="Times New Roman" w:eastAsia="Times New Roman" w:hAnsi="Times New Roman" w:cs="Times New Roman"/>
          <w:color w:val="000000" w:themeColor="text1"/>
          <w:sz w:val="28"/>
          <w:szCs w:val="28"/>
        </w:rPr>
        <w:t>.</w:t>
      </w:r>
    </w:p>
    <w:p w:rsidR="54B9ACB6" w:rsidRPr="00990076" w:rsidRDefault="54B9ACB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 xml:space="preserve">Наиболее тесным образом игра связана с развитием в детском возрасте, в период наиболее активного развития личности. Данный вид деятельности занимает важное место в развитии ребенка </w:t>
      </w:r>
      <w:r w:rsidR="006C103A" w:rsidRPr="00990076">
        <w:rPr>
          <w:rFonts w:ascii="Times New Roman" w:eastAsia="Times New Roman" w:hAnsi="Times New Roman" w:cs="Times New Roman"/>
          <w:color w:val="000000" w:themeColor="text1"/>
          <w:sz w:val="28"/>
          <w:szCs w:val="28"/>
        </w:rPr>
        <w:t>–</w:t>
      </w:r>
      <w:r w:rsidRPr="00990076">
        <w:rPr>
          <w:rFonts w:ascii="Times New Roman" w:eastAsia="Times New Roman" w:hAnsi="Times New Roman" w:cs="Times New Roman"/>
          <w:color w:val="000000" w:themeColor="text1"/>
          <w:sz w:val="28"/>
          <w:szCs w:val="28"/>
        </w:rPr>
        <w:t xml:space="preserve"> формируются основные свойства личности, обогащается внутреннее содержание, ребенок приобретает собственный жизненный опыт.</w:t>
      </w:r>
    </w:p>
    <w:p w:rsidR="54B9ACB6" w:rsidRPr="00990076" w:rsidRDefault="54B9ACB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proofErr w:type="gramStart"/>
      <w:r w:rsidRPr="00990076">
        <w:rPr>
          <w:rFonts w:ascii="Times New Roman" w:eastAsia="Times New Roman" w:hAnsi="Times New Roman" w:cs="Times New Roman"/>
          <w:color w:val="000000" w:themeColor="text1"/>
          <w:sz w:val="28"/>
          <w:szCs w:val="28"/>
        </w:rPr>
        <w:t>Начиная играть ребенок постепенно усваивает и овладевает</w:t>
      </w:r>
      <w:proofErr w:type="gramEnd"/>
      <w:r w:rsidRPr="00990076">
        <w:rPr>
          <w:rFonts w:ascii="Times New Roman" w:eastAsia="Times New Roman" w:hAnsi="Times New Roman" w:cs="Times New Roman"/>
          <w:color w:val="000000" w:themeColor="text1"/>
          <w:sz w:val="28"/>
          <w:szCs w:val="28"/>
        </w:rPr>
        <w:t xml:space="preserve"> необходимыми навык</w:t>
      </w:r>
      <w:r w:rsidR="00557AA4" w:rsidRPr="00990076">
        <w:rPr>
          <w:rFonts w:ascii="Times New Roman" w:eastAsia="Times New Roman" w:hAnsi="Times New Roman" w:cs="Times New Roman"/>
          <w:color w:val="000000" w:themeColor="text1"/>
          <w:sz w:val="28"/>
          <w:szCs w:val="28"/>
        </w:rPr>
        <w:t>ами и знаниями, проходит некую «</w:t>
      </w:r>
      <w:r w:rsidRPr="00990076">
        <w:rPr>
          <w:rFonts w:ascii="Times New Roman" w:eastAsia="Times New Roman" w:hAnsi="Times New Roman" w:cs="Times New Roman"/>
          <w:color w:val="000000" w:themeColor="text1"/>
          <w:sz w:val="28"/>
          <w:szCs w:val="28"/>
        </w:rPr>
        <w:t>школу жизни</w:t>
      </w:r>
      <w:r w:rsidR="00557AA4" w:rsidRPr="00990076">
        <w:rPr>
          <w:rFonts w:ascii="Times New Roman" w:eastAsia="Times New Roman" w:hAnsi="Times New Roman" w:cs="Times New Roman"/>
          <w:color w:val="000000" w:themeColor="text1"/>
          <w:sz w:val="28"/>
          <w:szCs w:val="28"/>
        </w:rPr>
        <w:t>»</w:t>
      </w:r>
      <w:r w:rsidRPr="00990076">
        <w:rPr>
          <w:rFonts w:ascii="Times New Roman" w:eastAsia="Times New Roman" w:hAnsi="Times New Roman" w:cs="Times New Roman"/>
          <w:color w:val="000000" w:themeColor="text1"/>
          <w:sz w:val="28"/>
          <w:szCs w:val="28"/>
        </w:rPr>
        <w:t>. Игровая деятельность направлена не на обучении ребенка как жить, а он сам учится этому, играя, потому что в процессе игры формируется необходимость воспроизводить действия новые для ребенка, которые еще не вошли в привычки. В результате чего, ребенок развивается и получает необходимую подготовку к дальнейшей деятельности.</w:t>
      </w:r>
    </w:p>
    <w:p w:rsidR="54B9ACB6" w:rsidRPr="00990076" w:rsidRDefault="54B9ACB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Он играет, потому что развивается и развивается, потому что играет. Игра</w:t>
      </w:r>
      <w:r w:rsidR="00557AA4" w:rsidRPr="00990076">
        <w:rPr>
          <w:rFonts w:ascii="Times New Roman" w:eastAsia="Times New Roman" w:hAnsi="Times New Roman" w:cs="Times New Roman"/>
          <w:color w:val="000000" w:themeColor="text1"/>
          <w:sz w:val="28"/>
          <w:szCs w:val="28"/>
        </w:rPr>
        <w:t xml:space="preserve"> – </w:t>
      </w:r>
      <w:r w:rsidRPr="00990076">
        <w:rPr>
          <w:rFonts w:ascii="Times New Roman" w:eastAsia="Times New Roman" w:hAnsi="Times New Roman" w:cs="Times New Roman"/>
          <w:color w:val="000000" w:themeColor="text1"/>
          <w:sz w:val="28"/>
          <w:szCs w:val="28"/>
        </w:rPr>
        <w:t>практика развития.</w:t>
      </w:r>
    </w:p>
    <w:p w:rsidR="54B9ACB6" w:rsidRPr="00990076" w:rsidRDefault="56F2528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lastRenderedPageBreak/>
        <w:t xml:space="preserve">Игровая деятельность </w:t>
      </w:r>
      <w:r w:rsidR="00557AA4" w:rsidRPr="00990076">
        <w:rPr>
          <w:rFonts w:ascii="Times New Roman" w:eastAsia="Times New Roman" w:hAnsi="Times New Roman" w:cs="Times New Roman"/>
          <w:color w:val="000000" w:themeColor="text1"/>
          <w:sz w:val="28"/>
          <w:szCs w:val="28"/>
        </w:rPr>
        <w:t>–</w:t>
      </w:r>
      <w:r w:rsidRPr="00990076">
        <w:rPr>
          <w:rFonts w:ascii="Times New Roman" w:eastAsia="Times New Roman" w:hAnsi="Times New Roman" w:cs="Times New Roman"/>
          <w:color w:val="000000" w:themeColor="text1"/>
          <w:sz w:val="28"/>
          <w:szCs w:val="28"/>
        </w:rPr>
        <w:t xml:space="preserve"> метод развития ребенка, он по сути подготавливает детей к роли взрослых, формируя необходимые способности, качества, нравственность и мораль, которые в будущем будут необходимы для выполнения социальных ролей</w:t>
      </w:r>
      <w:r w:rsidR="004E57F7">
        <w:rPr>
          <w:rFonts w:ascii="Times New Roman" w:eastAsia="Times New Roman" w:hAnsi="Times New Roman" w:cs="Times New Roman"/>
          <w:color w:val="000000" w:themeColor="text1"/>
          <w:sz w:val="28"/>
          <w:szCs w:val="28"/>
        </w:rPr>
        <w:t xml:space="preserve"> </w:t>
      </w:r>
      <w:r w:rsidRPr="00990076">
        <w:rPr>
          <w:rFonts w:ascii="Times New Roman" w:eastAsia="Times New Roman" w:hAnsi="Times New Roman" w:cs="Times New Roman"/>
          <w:color w:val="000000" w:themeColor="text1"/>
          <w:sz w:val="28"/>
          <w:szCs w:val="28"/>
        </w:rPr>
        <w:t>[5].</w:t>
      </w:r>
    </w:p>
    <w:p w:rsidR="54B9ACB6" w:rsidRPr="00990076" w:rsidRDefault="54B9ACB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 xml:space="preserve">В процессе игры у ребенка формируется воображение, помогающее мыслить абстрактно, отходить </w:t>
      </w:r>
      <w:proofErr w:type="gramStart"/>
      <w:r w:rsidRPr="00990076">
        <w:rPr>
          <w:rFonts w:ascii="Times New Roman" w:eastAsia="Times New Roman" w:hAnsi="Times New Roman" w:cs="Times New Roman"/>
          <w:color w:val="000000" w:themeColor="text1"/>
          <w:sz w:val="28"/>
          <w:szCs w:val="28"/>
        </w:rPr>
        <w:t>от</w:t>
      </w:r>
      <w:proofErr w:type="gramEnd"/>
      <w:r w:rsidRPr="00990076">
        <w:rPr>
          <w:rFonts w:ascii="Times New Roman" w:eastAsia="Times New Roman" w:hAnsi="Times New Roman" w:cs="Times New Roman"/>
          <w:color w:val="000000" w:themeColor="text1"/>
          <w:sz w:val="28"/>
          <w:szCs w:val="28"/>
        </w:rPr>
        <w:t xml:space="preserve"> действительность и проникать в нее. Способности к преобразованию действительности в образе и преобразованию её в действии, её изменению закладываются и подготавливаются в игровом действии, и в игре прокладывается путь от чувства к организованному действию и от действия к чувству. Словом, в игре, как в фокусе, собираются, в ней проявляются и через неё формируются все стороны психической жизни личности в ролях, которые ребенок, играя, принимает на себя, обогащается, углубляется </w:t>
      </w:r>
      <w:r w:rsidR="0074372A" w:rsidRPr="00990076">
        <w:rPr>
          <w:rFonts w:ascii="Times New Roman" w:eastAsia="Times New Roman" w:hAnsi="Times New Roman" w:cs="Times New Roman"/>
          <w:color w:val="000000" w:themeColor="text1"/>
          <w:sz w:val="28"/>
          <w:szCs w:val="28"/>
        </w:rPr>
        <w:t>л</w:t>
      </w:r>
      <w:r w:rsidRPr="00990076">
        <w:rPr>
          <w:rFonts w:ascii="Times New Roman" w:eastAsia="Times New Roman" w:hAnsi="Times New Roman" w:cs="Times New Roman"/>
          <w:color w:val="000000" w:themeColor="text1"/>
          <w:sz w:val="28"/>
          <w:szCs w:val="28"/>
        </w:rPr>
        <w:t xml:space="preserve">ичность ребенка. </w:t>
      </w:r>
    </w:p>
    <w:p w:rsidR="54B9ACB6" w:rsidRPr="00990076" w:rsidRDefault="54B9ACB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В игре в той или иной мере формируется свойства, необходимые для учения в школе, обуславливающие готовность к обучению.</w:t>
      </w:r>
    </w:p>
    <w:p w:rsidR="54B9ACB6" w:rsidRPr="00990076" w:rsidRDefault="54B9ACB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 xml:space="preserve">На разных этапах развития детям свойственны разные игры в закономерном соответствии с общим характером данного этапа. Участвуя в развитии ребенка, игра сама развивается. </w:t>
      </w:r>
    </w:p>
    <w:p w:rsidR="54B9ACB6" w:rsidRPr="00990076" w:rsidRDefault="56F2528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В возрасте 6</w:t>
      </w:r>
      <w:r w:rsidR="00840166">
        <w:rPr>
          <w:rFonts w:ascii="Times New Roman" w:eastAsia="Times New Roman" w:hAnsi="Times New Roman" w:cs="Times New Roman"/>
          <w:color w:val="000000" w:themeColor="text1"/>
          <w:sz w:val="28"/>
          <w:szCs w:val="28"/>
        </w:rPr>
        <w:t xml:space="preserve"> </w:t>
      </w:r>
      <w:r w:rsidR="00840166" w:rsidRPr="00990076">
        <w:rPr>
          <w:rFonts w:ascii="Times New Roman" w:eastAsia="Times New Roman" w:hAnsi="Times New Roman" w:cs="Times New Roman"/>
          <w:color w:val="000000" w:themeColor="text1"/>
          <w:sz w:val="28"/>
          <w:szCs w:val="28"/>
        </w:rPr>
        <w:t>–</w:t>
      </w:r>
      <w:r w:rsidR="00840166">
        <w:rPr>
          <w:rFonts w:ascii="Times New Roman" w:eastAsia="Times New Roman" w:hAnsi="Times New Roman" w:cs="Times New Roman"/>
          <w:color w:val="000000" w:themeColor="text1"/>
          <w:sz w:val="28"/>
          <w:szCs w:val="28"/>
        </w:rPr>
        <w:t xml:space="preserve"> </w:t>
      </w:r>
      <w:r w:rsidRPr="00990076">
        <w:rPr>
          <w:rFonts w:ascii="Times New Roman" w:eastAsia="Times New Roman" w:hAnsi="Times New Roman" w:cs="Times New Roman"/>
          <w:color w:val="000000" w:themeColor="text1"/>
          <w:sz w:val="28"/>
          <w:szCs w:val="28"/>
        </w:rPr>
        <w:t>7 лет у ребенка наступает период смены ведущего типа</w:t>
      </w:r>
      <w:r w:rsidR="00014598">
        <w:rPr>
          <w:rFonts w:ascii="Times New Roman" w:eastAsia="Times New Roman" w:hAnsi="Times New Roman" w:cs="Times New Roman"/>
          <w:color w:val="000000" w:themeColor="text1"/>
          <w:sz w:val="28"/>
          <w:szCs w:val="28"/>
        </w:rPr>
        <w:t xml:space="preserve"> </w:t>
      </w:r>
      <w:r w:rsidRPr="00990076">
        <w:rPr>
          <w:rFonts w:ascii="Times New Roman" w:eastAsia="Times New Roman" w:hAnsi="Times New Roman" w:cs="Times New Roman"/>
          <w:color w:val="000000" w:themeColor="text1"/>
          <w:sz w:val="28"/>
          <w:szCs w:val="28"/>
        </w:rPr>
        <w:t xml:space="preserve">деятельности – переход от игры к направленному учению </w:t>
      </w:r>
      <w:r w:rsidR="000D6CDF">
        <w:rPr>
          <w:rFonts w:ascii="Times New Roman" w:eastAsia="Times New Roman" w:hAnsi="Times New Roman" w:cs="Times New Roman"/>
          <w:color w:val="000000" w:themeColor="text1"/>
          <w:sz w:val="28"/>
          <w:szCs w:val="28"/>
        </w:rPr>
        <w:t xml:space="preserve">                                      </w:t>
      </w:r>
      <w:r w:rsidRPr="00990076">
        <w:rPr>
          <w:rFonts w:ascii="Times New Roman" w:eastAsia="Times New Roman" w:hAnsi="Times New Roman" w:cs="Times New Roman"/>
          <w:color w:val="000000" w:themeColor="text1"/>
          <w:sz w:val="28"/>
          <w:szCs w:val="28"/>
        </w:rPr>
        <w:t xml:space="preserve">(у Д.Б. </w:t>
      </w:r>
      <w:proofErr w:type="spellStart"/>
      <w:r w:rsidRPr="00990076">
        <w:rPr>
          <w:rFonts w:ascii="Times New Roman" w:eastAsia="Times New Roman" w:hAnsi="Times New Roman" w:cs="Times New Roman"/>
          <w:color w:val="000000" w:themeColor="text1"/>
          <w:sz w:val="28"/>
          <w:szCs w:val="28"/>
        </w:rPr>
        <w:t>Эльконина</w:t>
      </w:r>
      <w:proofErr w:type="spellEnd"/>
      <w:r w:rsidRPr="00990076">
        <w:rPr>
          <w:rFonts w:ascii="Times New Roman" w:eastAsia="Times New Roman" w:hAnsi="Times New Roman" w:cs="Times New Roman"/>
          <w:color w:val="000000" w:themeColor="text1"/>
          <w:sz w:val="28"/>
          <w:szCs w:val="28"/>
        </w:rPr>
        <w:t xml:space="preserve"> – «кризис 7 лет»)</w:t>
      </w:r>
      <w:r w:rsidR="000D6CDF">
        <w:rPr>
          <w:rFonts w:ascii="Times New Roman" w:eastAsia="Times New Roman" w:hAnsi="Times New Roman" w:cs="Times New Roman"/>
          <w:color w:val="000000" w:themeColor="text1"/>
          <w:sz w:val="28"/>
          <w:szCs w:val="28"/>
        </w:rPr>
        <w:t xml:space="preserve"> </w:t>
      </w:r>
      <w:r w:rsidRPr="00990076">
        <w:rPr>
          <w:rFonts w:ascii="Times New Roman" w:eastAsia="Times New Roman" w:hAnsi="Times New Roman" w:cs="Times New Roman"/>
          <w:color w:val="000000" w:themeColor="text1"/>
          <w:sz w:val="28"/>
          <w:szCs w:val="28"/>
        </w:rPr>
        <w:t xml:space="preserve">[19]. Поэтому при организации режима дня и учебной деятельности младших школьников необходимо создать условия, способствующие гибкому переходу от одного ведущего типа деятельности к другому. Решая эту проблему, можно прибегнуть к широкому использованию игры в учебном процессе (познавательные и дидактические игры) и во время отдыха. </w:t>
      </w:r>
    </w:p>
    <w:p w:rsidR="54B9ACB6" w:rsidRPr="00990076" w:rsidRDefault="54B9ACB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Младшие школьники только что вышли из периода, когда ролевая игра была ведущим типом деятельности. Для возраста 6</w:t>
      </w:r>
      <w:r w:rsidR="00840166">
        <w:rPr>
          <w:rFonts w:ascii="Times New Roman" w:eastAsia="Times New Roman" w:hAnsi="Times New Roman" w:cs="Times New Roman"/>
          <w:color w:val="000000" w:themeColor="text1"/>
          <w:sz w:val="28"/>
          <w:szCs w:val="28"/>
        </w:rPr>
        <w:t xml:space="preserve"> </w:t>
      </w:r>
      <w:r w:rsidR="00840166" w:rsidRPr="00990076">
        <w:rPr>
          <w:rFonts w:ascii="Times New Roman" w:eastAsia="Times New Roman" w:hAnsi="Times New Roman" w:cs="Times New Roman"/>
          <w:color w:val="000000" w:themeColor="text1"/>
          <w:sz w:val="28"/>
          <w:szCs w:val="28"/>
        </w:rPr>
        <w:t>–</w:t>
      </w:r>
      <w:r w:rsidR="00840166">
        <w:rPr>
          <w:rFonts w:ascii="Times New Roman" w:eastAsia="Times New Roman" w:hAnsi="Times New Roman" w:cs="Times New Roman"/>
          <w:color w:val="000000" w:themeColor="text1"/>
          <w:sz w:val="28"/>
          <w:szCs w:val="28"/>
        </w:rPr>
        <w:t xml:space="preserve"> </w:t>
      </w:r>
      <w:r w:rsidRPr="00990076">
        <w:rPr>
          <w:rFonts w:ascii="Times New Roman" w:eastAsia="Times New Roman" w:hAnsi="Times New Roman" w:cs="Times New Roman"/>
          <w:color w:val="000000" w:themeColor="text1"/>
          <w:sz w:val="28"/>
          <w:szCs w:val="28"/>
        </w:rPr>
        <w:t>10 лет характерны яркость и непосредственность восприятия, легкость вхождения в образы.</w:t>
      </w:r>
    </w:p>
    <w:p w:rsidR="54B9ACB6" w:rsidRPr="00990076" w:rsidRDefault="54B9ACB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 xml:space="preserve">Игры в жизни детей младшего школьного возраста продолжают занимать </w:t>
      </w:r>
      <w:r w:rsidRPr="00990076">
        <w:rPr>
          <w:rFonts w:ascii="Times New Roman" w:eastAsia="Times New Roman" w:hAnsi="Times New Roman" w:cs="Times New Roman"/>
          <w:color w:val="000000" w:themeColor="text1"/>
          <w:sz w:val="28"/>
          <w:szCs w:val="28"/>
        </w:rPr>
        <w:lastRenderedPageBreak/>
        <w:t>значительное место. Если спросить младших школьников, что они делают помимо учения, все они единодушно ответят: «Играем».</w:t>
      </w:r>
    </w:p>
    <w:p w:rsidR="54B9ACB6" w:rsidRPr="00990076" w:rsidRDefault="56F2528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Потребность в игре как подготовке к труду, как выражению творчества, как в тренировке сил и способностей, как, наконец, в простом развлечении у школьников очень велика</w:t>
      </w:r>
      <w:r w:rsidR="00840166">
        <w:rPr>
          <w:rFonts w:ascii="Times New Roman" w:eastAsia="Times New Roman" w:hAnsi="Times New Roman" w:cs="Times New Roman"/>
          <w:color w:val="000000" w:themeColor="text1"/>
          <w:sz w:val="28"/>
          <w:szCs w:val="28"/>
        </w:rPr>
        <w:t xml:space="preserve"> </w:t>
      </w:r>
      <w:r w:rsidRPr="00990076">
        <w:rPr>
          <w:rFonts w:ascii="Times New Roman" w:eastAsia="Times New Roman" w:hAnsi="Times New Roman" w:cs="Times New Roman"/>
          <w:color w:val="000000" w:themeColor="text1"/>
          <w:sz w:val="28"/>
          <w:szCs w:val="28"/>
        </w:rPr>
        <w:t>[7].</w:t>
      </w:r>
    </w:p>
    <w:p w:rsidR="54B9ACB6" w:rsidRPr="00990076" w:rsidRDefault="54B9ACB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В младшем школьном возрасте большое место продолжают занимать ролевые игры. Они характеризуются тем что, играя, школьник, берет на себя определенную роль и выполняет действия в воображаемой ситуации, воссоздавая поступки конкретного человека.</w:t>
      </w:r>
    </w:p>
    <w:p w:rsidR="54B9ACB6" w:rsidRPr="00990076" w:rsidRDefault="54B9ACB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Играя, дети стремятся овладеть теми качествами личности, которые их привлекают в реальной жизни. Поэтому детям нравятся такие роли, которые связаны с проявлением смелости, благородства. В ролевой игре они начинают изображать и самих себя, стремясь при этом к позиции, которая не удается в действительности.</w:t>
      </w:r>
    </w:p>
    <w:p w:rsidR="54B9ACB6" w:rsidRPr="00990076" w:rsidRDefault="56F2528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Так ролевая игра выступает как средство самовоспитания ребенка. В процессе совместной деятельности во время ролевой игры дети вырабатывают способы взаимоотношений друг с другом. По сравнению с дошкольниками младшие школьники больше времени затрачивают на обсуждение сюжета и распределение ролей, более целенаправленно выбирают их</w:t>
      </w:r>
      <w:r w:rsidR="004E57F7">
        <w:rPr>
          <w:rFonts w:ascii="Times New Roman" w:eastAsia="Times New Roman" w:hAnsi="Times New Roman" w:cs="Times New Roman"/>
          <w:color w:val="000000" w:themeColor="text1"/>
          <w:sz w:val="28"/>
          <w:szCs w:val="28"/>
        </w:rPr>
        <w:t xml:space="preserve"> </w:t>
      </w:r>
      <w:r w:rsidRPr="00990076">
        <w:rPr>
          <w:rFonts w:ascii="Times New Roman" w:eastAsia="Times New Roman" w:hAnsi="Times New Roman" w:cs="Times New Roman"/>
          <w:color w:val="000000" w:themeColor="text1"/>
          <w:sz w:val="28"/>
          <w:szCs w:val="28"/>
        </w:rPr>
        <w:t xml:space="preserve">[21]. </w:t>
      </w:r>
    </w:p>
    <w:p w:rsidR="54B9ACB6" w:rsidRPr="00990076" w:rsidRDefault="54B9ACB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Особое внимание следует обращать на организацию игр, направленных на формирование умений общаться друг с другом и с другими людьми.</w:t>
      </w:r>
    </w:p>
    <w:p w:rsidR="54B9ACB6" w:rsidRPr="00990076" w:rsidRDefault="54B9ACB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При этом педагогу необходимо использовать индивидуально-личностный подход к ребенку. Характерно, что очень стеснительные дети, которые сами не могут играть в сценах из-за своей стеснительности, довольно легко разыгрывают импровизированные сюжеты на куклах.</w:t>
      </w:r>
    </w:p>
    <w:p w:rsidR="54B9ACB6" w:rsidRPr="00990076" w:rsidRDefault="56F2528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Воспитательное значение сюжетных игр у младших школьников закрепляется в том, что они служат средством познания действительности, создания коллектива, воспитывают любознательность и формирует волевые чувства личности</w:t>
      </w:r>
      <w:r w:rsidR="00C67CF2">
        <w:rPr>
          <w:rFonts w:ascii="Times New Roman" w:eastAsia="Times New Roman" w:hAnsi="Times New Roman" w:cs="Times New Roman"/>
          <w:color w:val="000000" w:themeColor="text1"/>
          <w:sz w:val="28"/>
          <w:szCs w:val="28"/>
        </w:rPr>
        <w:t xml:space="preserve"> </w:t>
      </w:r>
      <w:r w:rsidRPr="00990076">
        <w:rPr>
          <w:rFonts w:ascii="Times New Roman" w:eastAsia="Times New Roman" w:hAnsi="Times New Roman" w:cs="Times New Roman"/>
          <w:color w:val="000000" w:themeColor="text1"/>
          <w:sz w:val="28"/>
          <w:szCs w:val="28"/>
        </w:rPr>
        <w:t>[6].</w:t>
      </w:r>
    </w:p>
    <w:p w:rsidR="54B9ACB6" w:rsidRPr="00990076" w:rsidRDefault="54B9ACB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 xml:space="preserve">Младшие школьники понимают условность игры и поэтому допускают в </w:t>
      </w:r>
      <w:r w:rsidRPr="00990076">
        <w:rPr>
          <w:rFonts w:ascii="Times New Roman" w:eastAsia="Times New Roman" w:hAnsi="Times New Roman" w:cs="Times New Roman"/>
          <w:color w:val="000000" w:themeColor="text1"/>
          <w:sz w:val="28"/>
          <w:szCs w:val="28"/>
        </w:rPr>
        <w:lastRenderedPageBreak/>
        <w:t>играх известную снисходительность в отношении к себе и к своим</w:t>
      </w:r>
      <w:r w:rsidR="0074372A" w:rsidRPr="00990076">
        <w:rPr>
          <w:rFonts w:ascii="Times New Roman" w:eastAsia="Times New Roman" w:hAnsi="Times New Roman" w:cs="Times New Roman"/>
          <w:color w:val="000000" w:themeColor="text1"/>
          <w:sz w:val="28"/>
          <w:szCs w:val="28"/>
        </w:rPr>
        <w:t xml:space="preserve"> школьным</w:t>
      </w:r>
      <w:r w:rsidRPr="00990076">
        <w:rPr>
          <w:rFonts w:ascii="Times New Roman" w:eastAsia="Times New Roman" w:hAnsi="Times New Roman" w:cs="Times New Roman"/>
          <w:color w:val="000000" w:themeColor="text1"/>
          <w:sz w:val="28"/>
          <w:szCs w:val="28"/>
        </w:rPr>
        <w:t xml:space="preserve"> товарищам. </w:t>
      </w:r>
    </w:p>
    <w:p w:rsidR="54B9ACB6" w:rsidRPr="00990076" w:rsidRDefault="54B9ACB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В этом возрасте распространены подвижные игры. Дети с удовольствием играют с мячом, бегают, лазают, то есть те игры, в которых требуется быстрота реакций, сила, ловкость. В таких играх обычно присутствуют элементы соревнования, что очень привлекает детей.</w:t>
      </w:r>
    </w:p>
    <w:p w:rsidR="54B9ACB6" w:rsidRPr="00990076" w:rsidRDefault="54B9ACB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У детей этого возраста наблюдается интерес к настольным играм, а также дидактическим и познавательным. В них имеются следующие элементы деятельности: игровая задача, игровые мотивы, учебные решения</w:t>
      </w:r>
      <w:r w:rsidR="0074372A" w:rsidRPr="00990076">
        <w:rPr>
          <w:rFonts w:ascii="Times New Roman" w:eastAsia="Times New Roman" w:hAnsi="Times New Roman" w:cs="Times New Roman"/>
          <w:color w:val="000000" w:themeColor="text1"/>
          <w:sz w:val="28"/>
          <w:szCs w:val="28"/>
        </w:rPr>
        <w:t xml:space="preserve"> поставленных</w:t>
      </w:r>
      <w:r w:rsidRPr="00990076">
        <w:rPr>
          <w:rFonts w:ascii="Times New Roman" w:eastAsia="Times New Roman" w:hAnsi="Times New Roman" w:cs="Times New Roman"/>
          <w:color w:val="000000" w:themeColor="text1"/>
          <w:sz w:val="28"/>
          <w:szCs w:val="28"/>
        </w:rPr>
        <w:t xml:space="preserve"> задач.</w:t>
      </w:r>
    </w:p>
    <w:p w:rsidR="54B9ACB6" w:rsidRPr="00990076" w:rsidRDefault="56F2528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Дидактические игры могут применяться для повышения успеваемости учащихся первых классов</w:t>
      </w:r>
      <w:r w:rsidR="004E57F7">
        <w:rPr>
          <w:rFonts w:ascii="Times New Roman" w:eastAsia="Times New Roman" w:hAnsi="Times New Roman" w:cs="Times New Roman"/>
          <w:color w:val="000000" w:themeColor="text1"/>
          <w:sz w:val="28"/>
          <w:szCs w:val="28"/>
        </w:rPr>
        <w:t xml:space="preserve"> </w:t>
      </w:r>
      <w:r w:rsidRPr="00990076">
        <w:rPr>
          <w:rFonts w:ascii="Times New Roman" w:eastAsia="Times New Roman" w:hAnsi="Times New Roman" w:cs="Times New Roman"/>
          <w:color w:val="000000" w:themeColor="text1"/>
          <w:sz w:val="28"/>
          <w:szCs w:val="28"/>
        </w:rPr>
        <w:t>[10].</w:t>
      </w:r>
    </w:p>
    <w:p w:rsidR="54B9ACB6" w:rsidRPr="00990076" w:rsidRDefault="54B9ACB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 xml:space="preserve">На протяжении младшего школьного возраста в детских играх происходят существенные изменения: игровые интересы становятся устойчивей, игрушки теряют для детей свою привлекательность, на первый план начинают выступать спортивные и конструктивные игры. Игре постепенно уделяется меньше времени, т.к. в досуге младшего школьника начинают занимать большое место чтение, телевидение. </w:t>
      </w:r>
    </w:p>
    <w:p w:rsidR="54B9ACB6" w:rsidRPr="00990076" w:rsidRDefault="56F2528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Принимая во внимание положительное значение игры для всестороннего развития младшего школьника, следует при выработке его режима дня оставлять достаточно времени для игровой деятельности, дающей так много радости ребенку. Регулируя игры школьников, предупреждая в них случаи озорства, непосильной физической нагрузки, эгоцентризма (желание играть всегда главные роли), педагоги вместе с тем не должны излишне подавлять детскую инициативу и творчество</w:t>
      </w:r>
      <w:r w:rsidR="004E57F7">
        <w:rPr>
          <w:rFonts w:ascii="Times New Roman" w:eastAsia="Times New Roman" w:hAnsi="Times New Roman" w:cs="Times New Roman"/>
          <w:color w:val="000000" w:themeColor="text1"/>
          <w:sz w:val="28"/>
          <w:szCs w:val="28"/>
        </w:rPr>
        <w:t xml:space="preserve"> </w:t>
      </w:r>
      <w:r w:rsidRPr="00990076">
        <w:rPr>
          <w:rFonts w:ascii="Times New Roman" w:eastAsia="Times New Roman" w:hAnsi="Times New Roman" w:cs="Times New Roman"/>
          <w:color w:val="000000" w:themeColor="text1"/>
          <w:sz w:val="28"/>
          <w:szCs w:val="28"/>
        </w:rPr>
        <w:t>[1].</w:t>
      </w:r>
    </w:p>
    <w:p w:rsidR="54B9ACB6" w:rsidRPr="00990076" w:rsidRDefault="54B9ACB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Педагогически грамотно организованная игра мобилизует умственные возможности детей, развивает организаторские способности, прививает навыки самодисциплины, доставляет радость от</w:t>
      </w:r>
      <w:r w:rsidR="00DA694F" w:rsidRPr="00990076">
        <w:rPr>
          <w:rFonts w:ascii="Times New Roman" w:eastAsia="Times New Roman" w:hAnsi="Times New Roman" w:cs="Times New Roman"/>
          <w:color w:val="000000" w:themeColor="text1"/>
          <w:sz w:val="28"/>
          <w:szCs w:val="28"/>
        </w:rPr>
        <w:t xml:space="preserve"> выполнения</w:t>
      </w:r>
      <w:r w:rsidRPr="00990076">
        <w:rPr>
          <w:rFonts w:ascii="Times New Roman" w:eastAsia="Times New Roman" w:hAnsi="Times New Roman" w:cs="Times New Roman"/>
          <w:color w:val="000000" w:themeColor="text1"/>
          <w:sz w:val="28"/>
          <w:szCs w:val="28"/>
        </w:rPr>
        <w:t xml:space="preserve"> совместных действий. </w:t>
      </w:r>
    </w:p>
    <w:p w:rsidR="54B9ACB6" w:rsidRPr="00990076" w:rsidRDefault="00C3223A"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Итак,</w:t>
      </w:r>
      <w:r w:rsidR="54B9ACB6" w:rsidRPr="00990076">
        <w:rPr>
          <w:rFonts w:ascii="Times New Roman" w:eastAsia="Times New Roman" w:hAnsi="Times New Roman" w:cs="Times New Roman"/>
          <w:color w:val="000000" w:themeColor="text1"/>
          <w:sz w:val="28"/>
          <w:szCs w:val="28"/>
        </w:rPr>
        <w:t xml:space="preserve"> в данном параграфе была раскрыта роль игры в развитии личности младших школьников, эффект влияния игры на личность школьника</w:t>
      </w:r>
      <w:r w:rsidR="00DA694F" w:rsidRPr="00990076">
        <w:rPr>
          <w:rFonts w:ascii="Times New Roman" w:eastAsia="Times New Roman" w:hAnsi="Times New Roman" w:cs="Times New Roman"/>
          <w:color w:val="000000" w:themeColor="text1"/>
          <w:sz w:val="28"/>
          <w:szCs w:val="28"/>
        </w:rPr>
        <w:t xml:space="preserve"> </w:t>
      </w:r>
      <w:r w:rsidR="00DA694F" w:rsidRPr="00990076">
        <w:rPr>
          <w:rFonts w:ascii="Times New Roman" w:eastAsia="Times New Roman" w:hAnsi="Times New Roman" w:cs="Times New Roman"/>
          <w:color w:val="000000" w:themeColor="text1"/>
          <w:sz w:val="28"/>
          <w:szCs w:val="28"/>
        </w:rPr>
        <w:lastRenderedPageBreak/>
        <w:t>анализируемого возраста</w:t>
      </w:r>
      <w:r w:rsidR="54B9ACB6" w:rsidRPr="00990076">
        <w:rPr>
          <w:rFonts w:ascii="Times New Roman" w:eastAsia="Times New Roman" w:hAnsi="Times New Roman" w:cs="Times New Roman"/>
          <w:color w:val="000000" w:themeColor="text1"/>
          <w:sz w:val="28"/>
          <w:szCs w:val="28"/>
        </w:rPr>
        <w:t>.</w:t>
      </w:r>
    </w:p>
    <w:p w:rsidR="54B9ACB6" w:rsidRPr="00990076" w:rsidRDefault="54B9ACB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В первой главе было рассмотрено понятие нравственного воспитания школьников, выявлена его сущность. Можно отметить, что нравственное воспитание подразумевает под собой формирование у ребенка необходимых знаний о нормах нравственности и морали, умения применять основные навыки и формирование соответствующего отношения к ключевым аспектам жизни (бережное отношение к экологии, семье, патриотизм и взаимопомощь, уважение к себе и окружающим и т.д.). Также в данной главе были рассмотрены основные преимущества игровой деятельности в воспитании нравственных качеств младших школьников. Был сделан вывод, что игровая деятельность особенно эффективна для применения в работе с детьми исследуемой возрастной категории, т.к. они не поддаются прямому заучиванию необходимой информации, а воспринимают ее непроизвольно, одновременно вводя нравственное поведение в повседневную жизнь.</w:t>
      </w:r>
    </w:p>
    <w:p w:rsidR="00CD4304" w:rsidRDefault="00CD4304" w:rsidP="003E2B2A">
      <w:pPr>
        <w:pStyle w:val="1"/>
        <w:spacing w:line="360" w:lineRule="auto"/>
        <w:ind w:firstLine="709"/>
        <w:rPr>
          <w:rFonts w:ascii="Times New Roman" w:eastAsia="Times New Roman" w:hAnsi="Times New Roman" w:cs="Times New Roman"/>
          <w:b w:val="0"/>
          <w:color w:val="000000" w:themeColor="text1"/>
        </w:rPr>
        <w:sectPr w:rsidR="00CD4304" w:rsidSect="00664AE8">
          <w:pgSz w:w="11906" w:h="16838"/>
          <w:pgMar w:top="1134" w:right="567" w:bottom="1134" w:left="1701" w:header="720" w:footer="720" w:gutter="0"/>
          <w:cols w:space="720"/>
          <w:docGrid w:linePitch="360"/>
        </w:sectPr>
      </w:pPr>
      <w:bookmarkStart w:id="9" w:name="_Toc483523561"/>
      <w:bookmarkStart w:id="10" w:name="_Toc483774562"/>
    </w:p>
    <w:p w:rsidR="54B9ACB6" w:rsidRPr="00990076" w:rsidRDefault="54B9ACB6" w:rsidP="00CD4304">
      <w:pPr>
        <w:pStyle w:val="1"/>
        <w:keepNext w:val="0"/>
        <w:keepLines w:val="0"/>
        <w:widowControl w:val="0"/>
        <w:spacing w:before="0" w:line="360" w:lineRule="auto"/>
        <w:ind w:firstLine="709"/>
        <w:jc w:val="both"/>
        <w:rPr>
          <w:rFonts w:ascii="Times New Roman" w:eastAsia="Times New Roman" w:hAnsi="Times New Roman" w:cs="Times New Roman"/>
          <w:b w:val="0"/>
          <w:color w:val="000000" w:themeColor="text1"/>
        </w:rPr>
      </w:pPr>
      <w:r w:rsidRPr="00990076">
        <w:rPr>
          <w:rFonts w:ascii="Times New Roman" w:eastAsia="Times New Roman" w:hAnsi="Times New Roman" w:cs="Times New Roman"/>
          <w:b w:val="0"/>
          <w:color w:val="000000" w:themeColor="text1"/>
        </w:rPr>
        <w:lastRenderedPageBreak/>
        <w:t>2</w:t>
      </w:r>
      <w:r w:rsidR="003E2B2A">
        <w:rPr>
          <w:rFonts w:ascii="Times New Roman" w:eastAsia="Times New Roman" w:hAnsi="Times New Roman" w:cs="Times New Roman"/>
          <w:b w:val="0"/>
          <w:color w:val="000000" w:themeColor="text1"/>
        </w:rPr>
        <w:t xml:space="preserve"> </w:t>
      </w:r>
      <w:r w:rsidR="00F33396" w:rsidRPr="00990076">
        <w:rPr>
          <w:rFonts w:ascii="Times New Roman" w:eastAsia="Times New Roman" w:hAnsi="Times New Roman" w:cs="Times New Roman"/>
          <w:b w:val="0"/>
          <w:color w:val="000000" w:themeColor="text1"/>
        </w:rPr>
        <w:t>Эффективность игровой деятельности как средства воспитания нравственн</w:t>
      </w:r>
      <w:r w:rsidR="006C103A" w:rsidRPr="00990076">
        <w:rPr>
          <w:rFonts w:ascii="Times New Roman" w:eastAsia="Times New Roman" w:hAnsi="Times New Roman" w:cs="Times New Roman"/>
          <w:b w:val="0"/>
          <w:color w:val="000000" w:themeColor="text1"/>
        </w:rPr>
        <w:t>ости</w:t>
      </w:r>
      <w:r w:rsidR="00F33396" w:rsidRPr="00990076">
        <w:rPr>
          <w:rFonts w:ascii="Times New Roman" w:eastAsia="Times New Roman" w:hAnsi="Times New Roman" w:cs="Times New Roman"/>
          <w:b w:val="0"/>
          <w:color w:val="000000" w:themeColor="text1"/>
        </w:rPr>
        <w:t xml:space="preserve"> младших школьников</w:t>
      </w:r>
      <w:bookmarkEnd w:id="9"/>
      <w:bookmarkEnd w:id="10"/>
    </w:p>
    <w:p w:rsidR="00557AA4" w:rsidRPr="00990076" w:rsidRDefault="00557AA4" w:rsidP="00CD4304">
      <w:pPr>
        <w:widowControl w:val="0"/>
        <w:spacing w:after="0" w:line="360" w:lineRule="auto"/>
        <w:ind w:firstLine="709"/>
        <w:jc w:val="both"/>
        <w:rPr>
          <w:rFonts w:ascii="Times New Roman" w:hAnsi="Times New Roman" w:cs="Times New Roman"/>
          <w:sz w:val="28"/>
          <w:szCs w:val="28"/>
        </w:rPr>
      </w:pPr>
    </w:p>
    <w:p w:rsidR="54B9ACB6" w:rsidRPr="00990076" w:rsidRDefault="54B9ACB6" w:rsidP="00CD4304">
      <w:pPr>
        <w:pStyle w:val="2"/>
        <w:keepNext w:val="0"/>
        <w:keepLines w:val="0"/>
        <w:widowControl w:val="0"/>
        <w:spacing w:before="0" w:line="360" w:lineRule="auto"/>
        <w:ind w:firstLine="709"/>
        <w:jc w:val="both"/>
        <w:rPr>
          <w:rFonts w:ascii="Times New Roman" w:eastAsia="Times New Roman" w:hAnsi="Times New Roman" w:cs="Times New Roman"/>
          <w:b w:val="0"/>
          <w:color w:val="000000" w:themeColor="text1"/>
          <w:sz w:val="28"/>
          <w:szCs w:val="28"/>
        </w:rPr>
      </w:pPr>
      <w:bookmarkStart w:id="11" w:name="_Toc483523562"/>
      <w:bookmarkStart w:id="12" w:name="_Toc483774563"/>
      <w:r w:rsidRPr="00990076">
        <w:rPr>
          <w:rFonts w:ascii="Times New Roman" w:eastAsia="Times New Roman" w:hAnsi="Times New Roman" w:cs="Times New Roman"/>
          <w:b w:val="0"/>
          <w:color w:val="000000" w:themeColor="text1"/>
          <w:sz w:val="28"/>
          <w:szCs w:val="28"/>
        </w:rPr>
        <w:t>2.1 Методика определения компонентов воспитания нравственн</w:t>
      </w:r>
      <w:r w:rsidR="006C103A" w:rsidRPr="00990076">
        <w:rPr>
          <w:rFonts w:ascii="Times New Roman" w:eastAsia="Times New Roman" w:hAnsi="Times New Roman" w:cs="Times New Roman"/>
          <w:b w:val="0"/>
          <w:color w:val="000000" w:themeColor="text1"/>
          <w:sz w:val="28"/>
          <w:szCs w:val="28"/>
        </w:rPr>
        <w:t xml:space="preserve">ости </w:t>
      </w:r>
      <w:r w:rsidRPr="00990076">
        <w:rPr>
          <w:rFonts w:ascii="Times New Roman" w:eastAsia="Times New Roman" w:hAnsi="Times New Roman" w:cs="Times New Roman"/>
          <w:b w:val="0"/>
          <w:color w:val="000000" w:themeColor="text1"/>
          <w:sz w:val="28"/>
          <w:szCs w:val="28"/>
        </w:rPr>
        <w:t>младших школьников</w:t>
      </w:r>
      <w:bookmarkEnd w:id="11"/>
      <w:bookmarkEnd w:id="12"/>
    </w:p>
    <w:p w:rsidR="00F33396" w:rsidRPr="00990076" w:rsidRDefault="00F3339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p>
    <w:p w:rsidR="54B9ACB6" w:rsidRPr="00990076" w:rsidRDefault="56F2528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Работая с учениками 6</w:t>
      </w:r>
      <w:r w:rsidR="00557AA4" w:rsidRPr="00990076">
        <w:rPr>
          <w:rFonts w:ascii="Times New Roman" w:eastAsia="Times New Roman" w:hAnsi="Times New Roman" w:cs="Times New Roman"/>
          <w:color w:val="000000" w:themeColor="text1"/>
          <w:sz w:val="28"/>
          <w:szCs w:val="28"/>
        </w:rPr>
        <w:t xml:space="preserve"> – </w:t>
      </w:r>
      <w:r w:rsidRPr="00990076">
        <w:rPr>
          <w:rFonts w:ascii="Times New Roman" w:eastAsia="Times New Roman" w:hAnsi="Times New Roman" w:cs="Times New Roman"/>
          <w:color w:val="000000" w:themeColor="text1"/>
          <w:sz w:val="28"/>
          <w:szCs w:val="28"/>
        </w:rPr>
        <w:t>10 лет, учитель обладает большими возможностями для ориентации личности на нравственные ценности. «Дети благодаря не утраченной еще искренности способны к внутренней работе, сенситивны духовности (духовности в прямом смысле, т.е.</w:t>
      </w:r>
      <w:r w:rsidR="00111967">
        <w:rPr>
          <w:rFonts w:ascii="Times New Roman" w:eastAsia="Times New Roman" w:hAnsi="Times New Roman" w:cs="Times New Roman"/>
          <w:color w:val="000000" w:themeColor="text1"/>
          <w:sz w:val="28"/>
          <w:szCs w:val="28"/>
        </w:rPr>
        <w:t xml:space="preserve">  </w:t>
      </w:r>
      <w:r w:rsidRPr="00990076">
        <w:rPr>
          <w:rFonts w:ascii="Times New Roman" w:eastAsia="Times New Roman" w:hAnsi="Times New Roman" w:cs="Times New Roman"/>
          <w:color w:val="000000" w:themeColor="text1"/>
          <w:sz w:val="28"/>
          <w:szCs w:val="28"/>
        </w:rPr>
        <w:t xml:space="preserve">способности к различению духа доброго и злого». В этот период закладывается основа становления личностных качеств ученика, складываются механизмы познания им окружающего мира и себя. </w:t>
      </w:r>
      <w:proofErr w:type="gramStart"/>
      <w:r w:rsidRPr="00990076">
        <w:rPr>
          <w:rFonts w:ascii="Times New Roman" w:eastAsia="Times New Roman" w:hAnsi="Times New Roman" w:cs="Times New Roman"/>
          <w:color w:val="000000" w:themeColor="text1"/>
          <w:sz w:val="28"/>
          <w:szCs w:val="28"/>
        </w:rPr>
        <w:t>У младшего школьника возникают следующие психологические новообразования, лежащие в основе формирования его личностного отношения к нравственности, ценностям и поведению в соответствии с ними: повышенная восприимчивость у внешним влияния; вера в истинность чему учат; становление воли; осознанность; способность оперировать отвлеченными понятиями; способность к внутреннему планированию, руководствуясь поставленными целями</w:t>
      </w:r>
      <w:r w:rsidR="004E57F7">
        <w:rPr>
          <w:rFonts w:ascii="Times New Roman" w:eastAsia="Times New Roman" w:hAnsi="Times New Roman" w:cs="Times New Roman"/>
          <w:color w:val="000000" w:themeColor="text1"/>
          <w:sz w:val="28"/>
          <w:szCs w:val="28"/>
        </w:rPr>
        <w:t xml:space="preserve"> </w:t>
      </w:r>
      <w:r w:rsidRPr="00990076">
        <w:rPr>
          <w:rFonts w:ascii="Times New Roman" w:eastAsia="Times New Roman" w:hAnsi="Times New Roman" w:cs="Times New Roman"/>
          <w:color w:val="000000" w:themeColor="text1"/>
          <w:sz w:val="28"/>
          <w:szCs w:val="28"/>
        </w:rPr>
        <w:t>[15].</w:t>
      </w:r>
      <w:proofErr w:type="gramEnd"/>
    </w:p>
    <w:p w:rsidR="54B9ACB6" w:rsidRPr="00990076" w:rsidRDefault="54B9ACB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 xml:space="preserve">ФГОС НОО предусматривает нравственную направленность в ходе изучения предметов учебного плана общеобразовательной школы. Однако практика школьного обучения показывает, работа по ориентации младших школьников на нравственные ценности часто проводится бессистемно, а формирование знаний, умений и навыков остается приоритетным направлением перед воспитательной стороной обучения. Альтернативой сложившемуся  положению должна стать целенаправленная планомерная ориентация младших школьников на нравственные ценности, которая идет от </w:t>
      </w:r>
      <w:proofErr w:type="spellStart"/>
      <w:r w:rsidRPr="00990076">
        <w:rPr>
          <w:rFonts w:ascii="Times New Roman" w:eastAsia="Times New Roman" w:hAnsi="Times New Roman" w:cs="Times New Roman"/>
          <w:color w:val="000000" w:themeColor="text1"/>
          <w:sz w:val="28"/>
          <w:szCs w:val="28"/>
        </w:rPr>
        <w:t>сорегуляции</w:t>
      </w:r>
      <w:proofErr w:type="spellEnd"/>
      <w:r w:rsidRPr="00990076">
        <w:rPr>
          <w:rFonts w:ascii="Times New Roman" w:eastAsia="Times New Roman" w:hAnsi="Times New Roman" w:cs="Times New Roman"/>
          <w:color w:val="000000" w:themeColor="text1"/>
          <w:sz w:val="28"/>
          <w:szCs w:val="28"/>
        </w:rPr>
        <w:t xml:space="preserve"> своих действий учителем или сверстниками к самостоятельному выполнению, основанному на самоконтроле и самооценке.</w:t>
      </w:r>
    </w:p>
    <w:p w:rsidR="54B9ACB6" w:rsidRPr="00990076" w:rsidRDefault="56F2528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 xml:space="preserve">Педагогу важно учитывать, что на формирование нравственных </w:t>
      </w:r>
      <w:r w:rsidRPr="00990076">
        <w:rPr>
          <w:rFonts w:ascii="Times New Roman" w:eastAsia="Times New Roman" w:hAnsi="Times New Roman" w:cs="Times New Roman"/>
          <w:color w:val="000000" w:themeColor="text1"/>
          <w:sz w:val="28"/>
          <w:szCs w:val="28"/>
        </w:rPr>
        <w:lastRenderedPageBreak/>
        <w:t>ценностных ориентаций оказывают существенное влияние три компонента: знания, эмоции и воля</w:t>
      </w:r>
      <w:r w:rsidR="004E57F7">
        <w:rPr>
          <w:rFonts w:ascii="Times New Roman" w:eastAsia="Times New Roman" w:hAnsi="Times New Roman" w:cs="Times New Roman"/>
          <w:color w:val="000000" w:themeColor="text1"/>
          <w:sz w:val="28"/>
          <w:szCs w:val="28"/>
        </w:rPr>
        <w:t xml:space="preserve"> </w:t>
      </w:r>
      <w:r w:rsidRPr="00990076">
        <w:rPr>
          <w:rFonts w:ascii="Times New Roman" w:eastAsia="Times New Roman" w:hAnsi="Times New Roman" w:cs="Times New Roman"/>
          <w:color w:val="000000" w:themeColor="text1"/>
          <w:sz w:val="28"/>
          <w:szCs w:val="28"/>
        </w:rPr>
        <w:t>[18].</w:t>
      </w:r>
    </w:p>
    <w:p w:rsidR="54B9ACB6" w:rsidRPr="00990076" w:rsidRDefault="54B9ACB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На основе знаний у ученика складываются определенные представления о нравственных качествах.</w:t>
      </w:r>
    </w:p>
    <w:p w:rsidR="54B9ACB6" w:rsidRPr="00990076" w:rsidRDefault="56F2528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Становление ценностных ориентаций невозможно охарактеризовать вне связи интеллектуального и эмоционального в личностной сфере. Появление чувств, эмоционального состояния может не только повлечь за собой достаточно сильное переживание, но и превратиться в побудительную силу действий, определяющих мотивацию поведения человека. Появление новых, стойких видов эмоционального отношения и переживаний меняет внутренний мир человека</w:t>
      </w:r>
      <w:r w:rsidR="004E57F7">
        <w:rPr>
          <w:rFonts w:ascii="Times New Roman" w:eastAsia="Times New Roman" w:hAnsi="Times New Roman" w:cs="Times New Roman"/>
          <w:color w:val="000000" w:themeColor="text1"/>
          <w:sz w:val="28"/>
          <w:szCs w:val="28"/>
        </w:rPr>
        <w:t xml:space="preserve"> </w:t>
      </w:r>
      <w:r w:rsidRPr="00990076">
        <w:rPr>
          <w:rFonts w:ascii="Times New Roman" w:eastAsia="Times New Roman" w:hAnsi="Times New Roman" w:cs="Times New Roman"/>
          <w:color w:val="000000" w:themeColor="text1"/>
          <w:sz w:val="28"/>
          <w:szCs w:val="28"/>
        </w:rPr>
        <w:t>[14].</w:t>
      </w:r>
    </w:p>
    <w:p w:rsidR="54B9ACB6" w:rsidRPr="00990076" w:rsidRDefault="54B9ACB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Третий элемент при становлении ценностных ориентаций – внутренняя созидательная сила, воля – это высший уровень регуляции личности, который позволяет ей противостоять неприемлемым формам поведения.</w:t>
      </w:r>
    </w:p>
    <w:p w:rsidR="54B9ACB6" w:rsidRPr="00990076" w:rsidRDefault="54B9ACB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Вышеизложенное позволяет рассматривать нравственные ценностные ориентации личности как сложное структурное образование, состоящее из следующих компонентов:</w:t>
      </w:r>
    </w:p>
    <w:p w:rsidR="54B9ACB6" w:rsidRPr="00A862F9" w:rsidRDefault="54B9ACB6" w:rsidP="00CD4304">
      <w:pPr>
        <w:pStyle w:val="a3"/>
        <w:widowControl w:val="0"/>
        <w:numPr>
          <w:ilvl w:val="0"/>
          <w:numId w:val="14"/>
        </w:numPr>
        <w:tabs>
          <w:tab w:val="left" w:pos="993"/>
        </w:tabs>
        <w:spacing w:after="0" w:line="360" w:lineRule="auto"/>
        <w:ind w:left="0" w:firstLine="709"/>
        <w:contextualSpacing w:val="0"/>
        <w:jc w:val="both"/>
        <w:rPr>
          <w:rFonts w:ascii="Times New Roman" w:eastAsia="Times New Roman" w:hAnsi="Times New Roman" w:cs="Times New Roman"/>
          <w:color w:val="000000" w:themeColor="text1"/>
          <w:sz w:val="28"/>
          <w:szCs w:val="28"/>
        </w:rPr>
      </w:pPr>
      <w:r w:rsidRPr="00A862F9">
        <w:rPr>
          <w:rFonts w:ascii="Times New Roman" w:eastAsia="Times New Roman" w:hAnsi="Times New Roman" w:cs="Times New Roman"/>
          <w:color w:val="000000" w:themeColor="text1"/>
          <w:sz w:val="28"/>
          <w:szCs w:val="28"/>
        </w:rPr>
        <w:t>когнитивный, включа</w:t>
      </w:r>
      <w:r w:rsidR="00DA694F" w:rsidRPr="00A862F9">
        <w:rPr>
          <w:rFonts w:ascii="Times New Roman" w:eastAsia="Times New Roman" w:hAnsi="Times New Roman" w:cs="Times New Roman"/>
          <w:color w:val="000000" w:themeColor="text1"/>
          <w:sz w:val="28"/>
          <w:szCs w:val="28"/>
        </w:rPr>
        <w:t>ет</w:t>
      </w:r>
      <w:r w:rsidRPr="00A862F9">
        <w:rPr>
          <w:rFonts w:ascii="Times New Roman" w:eastAsia="Times New Roman" w:hAnsi="Times New Roman" w:cs="Times New Roman"/>
          <w:color w:val="000000" w:themeColor="text1"/>
          <w:sz w:val="28"/>
          <w:szCs w:val="28"/>
        </w:rPr>
        <w:t xml:space="preserve"> осознание нравственных идеалов общес</w:t>
      </w:r>
      <w:r w:rsidR="00014598">
        <w:rPr>
          <w:rFonts w:ascii="Times New Roman" w:eastAsia="Times New Roman" w:hAnsi="Times New Roman" w:cs="Times New Roman"/>
          <w:color w:val="000000" w:themeColor="text1"/>
          <w:sz w:val="28"/>
          <w:szCs w:val="28"/>
        </w:rPr>
        <w:t>тва, норм поведения и встраива</w:t>
      </w:r>
      <w:r w:rsidRPr="00A862F9">
        <w:rPr>
          <w:rFonts w:ascii="Times New Roman" w:eastAsia="Times New Roman" w:hAnsi="Times New Roman" w:cs="Times New Roman"/>
          <w:color w:val="000000" w:themeColor="text1"/>
          <w:sz w:val="28"/>
          <w:szCs w:val="28"/>
        </w:rPr>
        <w:t>ние их во внутренний план;</w:t>
      </w:r>
    </w:p>
    <w:p w:rsidR="54B9ACB6" w:rsidRPr="00A862F9" w:rsidRDefault="54B9ACB6" w:rsidP="00CD4304">
      <w:pPr>
        <w:pStyle w:val="a3"/>
        <w:widowControl w:val="0"/>
        <w:numPr>
          <w:ilvl w:val="0"/>
          <w:numId w:val="14"/>
        </w:numPr>
        <w:tabs>
          <w:tab w:val="left" w:pos="993"/>
        </w:tabs>
        <w:spacing w:after="0" w:line="360" w:lineRule="auto"/>
        <w:ind w:left="0" w:firstLine="709"/>
        <w:contextualSpacing w:val="0"/>
        <w:jc w:val="both"/>
        <w:rPr>
          <w:rFonts w:ascii="Times New Roman" w:eastAsia="Times New Roman" w:hAnsi="Times New Roman" w:cs="Times New Roman"/>
          <w:color w:val="000000" w:themeColor="text1"/>
          <w:sz w:val="28"/>
          <w:szCs w:val="28"/>
        </w:rPr>
      </w:pPr>
      <w:r w:rsidRPr="00A862F9">
        <w:rPr>
          <w:rFonts w:ascii="Times New Roman" w:eastAsia="Times New Roman" w:hAnsi="Times New Roman" w:cs="Times New Roman"/>
          <w:color w:val="000000" w:themeColor="text1"/>
          <w:sz w:val="28"/>
          <w:szCs w:val="28"/>
        </w:rPr>
        <w:t>мотивационный, подразумевающий переживание нравственных идеалов общества как внутренней потребности;</w:t>
      </w:r>
    </w:p>
    <w:p w:rsidR="54B9ACB6" w:rsidRPr="00A862F9" w:rsidRDefault="54B9ACB6" w:rsidP="00CD4304">
      <w:pPr>
        <w:pStyle w:val="a3"/>
        <w:widowControl w:val="0"/>
        <w:numPr>
          <w:ilvl w:val="0"/>
          <w:numId w:val="14"/>
        </w:numPr>
        <w:tabs>
          <w:tab w:val="left" w:pos="993"/>
        </w:tabs>
        <w:spacing w:after="0" w:line="360" w:lineRule="auto"/>
        <w:ind w:left="0" w:firstLine="709"/>
        <w:contextualSpacing w:val="0"/>
        <w:jc w:val="both"/>
        <w:rPr>
          <w:rFonts w:ascii="Times New Roman" w:eastAsia="Times New Roman" w:hAnsi="Times New Roman" w:cs="Times New Roman"/>
          <w:color w:val="000000" w:themeColor="text1"/>
          <w:sz w:val="28"/>
          <w:szCs w:val="28"/>
        </w:rPr>
      </w:pPr>
      <w:r w:rsidRPr="00A862F9">
        <w:rPr>
          <w:rFonts w:ascii="Times New Roman" w:eastAsia="Times New Roman" w:hAnsi="Times New Roman" w:cs="Times New Roman"/>
          <w:color w:val="000000" w:themeColor="text1"/>
          <w:sz w:val="28"/>
          <w:szCs w:val="28"/>
        </w:rPr>
        <w:t>эмоциональный, предполагающий принятий нравственных идеалов общества на позитивном уровне;</w:t>
      </w:r>
    </w:p>
    <w:p w:rsidR="54B9ACB6" w:rsidRPr="00A862F9" w:rsidRDefault="56F25286" w:rsidP="00CD4304">
      <w:pPr>
        <w:pStyle w:val="a3"/>
        <w:widowControl w:val="0"/>
        <w:numPr>
          <w:ilvl w:val="0"/>
          <w:numId w:val="14"/>
        </w:numPr>
        <w:tabs>
          <w:tab w:val="left" w:pos="993"/>
        </w:tabs>
        <w:spacing w:after="0" w:line="360" w:lineRule="auto"/>
        <w:ind w:left="0" w:firstLine="709"/>
        <w:contextualSpacing w:val="0"/>
        <w:jc w:val="both"/>
        <w:rPr>
          <w:rFonts w:ascii="Times New Roman" w:eastAsia="Times New Roman" w:hAnsi="Times New Roman" w:cs="Times New Roman"/>
          <w:color w:val="000000" w:themeColor="text1"/>
          <w:sz w:val="28"/>
          <w:szCs w:val="28"/>
        </w:rPr>
      </w:pPr>
      <w:proofErr w:type="spellStart"/>
      <w:r w:rsidRPr="00A862F9">
        <w:rPr>
          <w:rFonts w:ascii="Times New Roman" w:eastAsia="Times New Roman" w:hAnsi="Times New Roman" w:cs="Times New Roman"/>
          <w:color w:val="000000" w:themeColor="text1"/>
          <w:sz w:val="28"/>
          <w:szCs w:val="28"/>
        </w:rPr>
        <w:t>деятельностный</w:t>
      </w:r>
      <w:proofErr w:type="spellEnd"/>
      <w:r w:rsidRPr="00A862F9">
        <w:rPr>
          <w:rFonts w:ascii="Times New Roman" w:eastAsia="Times New Roman" w:hAnsi="Times New Roman" w:cs="Times New Roman"/>
          <w:color w:val="000000" w:themeColor="text1"/>
          <w:sz w:val="28"/>
          <w:szCs w:val="28"/>
        </w:rPr>
        <w:t>, в процессе которого происходит освоение нравственных идеалов общества в различных видах социально значимой деятельности</w:t>
      </w:r>
      <w:r w:rsidR="004E57F7">
        <w:rPr>
          <w:rFonts w:ascii="Times New Roman" w:eastAsia="Times New Roman" w:hAnsi="Times New Roman" w:cs="Times New Roman"/>
          <w:color w:val="000000" w:themeColor="text1"/>
          <w:sz w:val="28"/>
          <w:szCs w:val="28"/>
        </w:rPr>
        <w:t xml:space="preserve"> </w:t>
      </w:r>
      <w:r w:rsidRPr="00A862F9">
        <w:rPr>
          <w:rFonts w:ascii="Times New Roman" w:eastAsia="Times New Roman" w:hAnsi="Times New Roman" w:cs="Times New Roman"/>
          <w:color w:val="000000" w:themeColor="text1"/>
          <w:sz w:val="28"/>
          <w:szCs w:val="28"/>
        </w:rPr>
        <w:t>[23].</w:t>
      </w:r>
    </w:p>
    <w:p w:rsidR="54B9ACB6" w:rsidRPr="00990076" w:rsidRDefault="54B9ACB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 xml:space="preserve">Учитывая данные положения, педагог может  строить свою работу, включающую все стороны жизни школьника: учебную, </w:t>
      </w:r>
      <w:proofErr w:type="gramStart"/>
      <w:r w:rsidRPr="00990076">
        <w:rPr>
          <w:rFonts w:ascii="Times New Roman" w:eastAsia="Times New Roman" w:hAnsi="Times New Roman" w:cs="Times New Roman"/>
          <w:color w:val="000000" w:themeColor="text1"/>
          <w:sz w:val="28"/>
          <w:szCs w:val="28"/>
        </w:rPr>
        <w:t>вне</w:t>
      </w:r>
      <w:proofErr w:type="gramEnd"/>
      <w:r w:rsidR="00014598">
        <w:rPr>
          <w:rFonts w:ascii="Times New Roman" w:eastAsia="Times New Roman" w:hAnsi="Times New Roman" w:cs="Times New Roman"/>
          <w:color w:val="000000" w:themeColor="text1"/>
          <w:sz w:val="28"/>
          <w:szCs w:val="28"/>
        </w:rPr>
        <w:t xml:space="preserve">  </w:t>
      </w:r>
      <w:r w:rsidRPr="00990076">
        <w:rPr>
          <w:rFonts w:ascii="Times New Roman" w:eastAsia="Times New Roman" w:hAnsi="Times New Roman" w:cs="Times New Roman"/>
          <w:color w:val="000000" w:themeColor="text1"/>
          <w:sz w:val="28"/>
          <w:szCs w:val="28"/>
        </w:rPr>
        <w:t xml:space="preserve">учебную и семейную. Главная ее идея: не навязывать ученику нравственные идеалы в </w:t>
      </w:r>
      <w:r w:rsidRPr="00990076">
        <w:rPr>
          <w:rFonts w:ascii="Times New Roman" w:eastAsia="Times New Roman" w:hAnsi="Times New Roman" w:cs="Times New Roman"/>
          <w:color w:val="000000" w:themeColor="text1"/>
          <w:sz w:val="28"/>
          <w:szCs w:val="28"/>
        </w:rPr>
        <w:lastRenderedPageBreak/>
        <w:t>процессе обучения и воспитания, а создать условия для того, чтобы он ориентировался в ценностях общества. Вводил их в свой внутренний мир или отвергал, т.е. умел рефлексировать свое поведение с позиции усвоенных им правил и поступать в соответствии со своими правилами и убеждениями. При этом учитель является помощником в проявлении индивидуальности школьника, действующим под лозунгом «Я вместе с вами».</w:t>
      </w:r>
    </w:p>
    <w:p w:rsidR="54B9ACB6" w:rsidRPr="00990076" w:rsidRDefault="56F2528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Рассмотрим основные понятия. Опыт нравственного поведения – это один из компонентов содержания воспитания, который включает  в себя нравственные нормы, воспитание и развитие нравственных чувств, нравственное соз</w:t>
      </w:r>
      <w:r w:rsidR="0074372A" w:rsidRPr="00990076">
        <w:rPr>
          <w:rFonts w:ascii="Times New Roman" w:eastAsia="Times New Roman" w:hAnsi="Times New Roman" w:cs="Times New Roman"/>
          <w:color w:val="000000" w:themeColor="text1"/>
          <w:sz w:val="28"/>
          <w:szCs w:val="28"/>
        </w:rPr>
        <w:t>нание, выработку привычек</w:t>
      </w:r>
      <w:r w:rsidRPr="00990076">
        <w:rPr>
          <w:rFonts w:ascii="Times New Roman" w:eastAsia="Times New Roman" w:hAnsi="Times New Roman" w:cs="Times New Roman"/>
          <w:color w:val="000000" w:themeColor="text1"/>
          <w:sz w:val="28"/>
          <w:szCs w:val="28"/>
        </w:rPr>
        <w:t xml:space="preserve"> нравственного поведения</w:t>
      </w:r>
      <w:r w:rsidR="004E57F7">
        <w:rPr>
          <w:rFonts w:ascii="Times New Roman" w:eastAsia="Times New Roman" w:hAnsi="Times New Roman" w:cs="Times New Roman"/>
          <w:color w:val="000000" w:themeColor="text1"/>
          <w:sz w:val="28"/>
          <w:szCs w:val="28"/>
        </w:rPr>
        <w:t xml:space="preserve"> </w:t>
      </w:r>
      <w:r w:rsidRPr="00990076">
        <w:rPr>
          <w:rFonts w:ascii="Times New Roman" w:eastAsia="Times New Roman" w:hAnsi="Times New Roman" w:cs="Times New Roman"/>
          <w:color w:val="000000" w:themeColor="text1"/>
          <w:sz w:val="28"/>
          <w:szCs w:val="28"/>
        </w:rPr>
        <w:t>[27].</w:t>
      </w:r>
    </w:p>
    <w:p w:rsidR="54B9ACB6" w:rsidRPr="00990076" w:rsidRDefault="54B9ACB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Нравственными нормами являются общечеловеческие моральные свойства, а именно совестливость, гуманность, честность, порядочность, обязательность, действенный патриотизм, интернационализм, гражданственность, доброжелательность, стремление к добросовестному социально-направленному труду, долг, честь, совесть, порядочность, доброта, бескорыстие и другие качества. Чтобы воспитать у учеников определенные качества, нужно ставить их в условия, в которых эти качества проявляются и закрепляются. Это закономерность воспитания.</w:t>
      </w:r>
    </w:p>
    <w:p w:rsidR="54B9ACB6" w:rsidRPr="00990076" w:rsidRDefault="56F2528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Нравственные качества формируются на основе нравственных понятий, оценок, суждений, а также убеждений, которые в конечном счете и определяют поведение и поступки человека. Нравственно убежденный человек глубоко уверен в справедливости моральных норм, признает необходимость их выполнения</w:t>
      </w:r>
      <w:r w:rsidR="004E57F7">
        <w:rPr>
          <w:rFonts w:ascii="Times New Roman" w:eastAsia="Times New Roman" w:hAnsi="Times New Roman" w:cs="Times New Roman"/>
          <w:color w:val="000000" w:themeColor="text1"/>
          <w:sz w:val="28"/>
          <w:szCs w:val="28"/>
        </w:rPr>
        <w:t xml:space="preserve"> </w:t>
      </w:r>
      <w:r w:rsidRPr="00990076">
        <w:rPr>
          <w:rFonts w:ascii="Times New Roman" w:eastAsia="Times New Roman" w:hAnsi="Times New Roman" w:cs="Times New Roman"/>
          <w:color w:val="000000" w:themeColor="text1"/>
          <w:sz w:val="28"/>
          <w:szCs w:val="28"/>
        </w:rPr>
        <w:t>[24]. Однако знания и понимание нравственных норм еще не могут сами по себе обеспечить действенность убеждений, а становятся лишь необходимой предпосылкой для их формирования. Нравственные знания становятся убеждениями, когда они проявляются в жизненном опыте, продуманы и критически переработаны воспитанниками. Только при правильно организованной жизни и деятельности учащихся у них вырабатываются представления, убеждения и чувства, а, следовательно, формируется опыт нравственного поведения.</w:t>
      </w:r>
    </w:p>
    <w:p w:rsidR="54B9ACB6" w:rsidRPr="00990076" w:rsidRDefault="56F2528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lastRenderedPageBreak/>
        <w:t>Сложные нравственные понятия и категории могут выводиться из переработк</w:t>
      </w:r>
      <w:r w:rsidR="00057578" w:rsidRPr="00990076">
        <w:rPr>
          <w:rFonts w:ascii="Times New Roman" w:eastAsia="Times New Roman" w:hAnsi="Times New Roman" w:cs="Times New Roman"/>
          <w:color w:val="000000" w:themeColor="text1"/>
          <w:sz w:val="28"/>
          <w:szCs w:val="28"/>
        </w:rPr>
        <w:t>и сознанием своего общественно-</w:t>
      </w:r>
      <w:r w:rsidRPr="00990076">
        <w:rPr>
          <w:rFonts w:ascii="Times New Roman" w:eastAsia="Times New Roman" w:hAnsi="Times New Roman" w:cs="Times New Roman"/>
          <w:color w:val="000000" w:themeColor="text1"/>
          <w:sz w:val="28"/>
          <w:szCs w:val="28"/>
        </w:rPr>
        <w:t>исторического опыта и являться результатом</w:t>
      </w:r>
      <w:r w:rsidR="00DA694F" w:rsidRPr="00990076">
        <w:rPr>
          <w:rFonts w:ascii="Times New Roman" w:eastAsia="Times New Roman" w:hAnsi="Times New Roman" w:cs="Times New Roman"/>
          <w:color w:val="000000" w:themeColor="text1"/>
          <w:sz w:val="28"/>
          <w:szCs w:val="28"/>
        </w:rPr>
        <w:t xml:space="preserve"> одновременно</w:t>
      </w:r>
      <w:r w:rsidRPr="00990076">
        <w:rPr>
          <w:rFonts w:ascii="Times New Roman" w:eastAsia="Times New Roman" w:hAnsi="Times New Roman" w:cs="Times New Roman"/>
          <w:color w:val="000000" w:themeColor="text1"/>
          <w:sz w:val="28"/>
          <w:szCs w:val="28"/>
        </w:rPr>
        <w:t xml:space="preserve"> как личного опыта, так и овладения наукой о морали</w:t>
      </w:r>
      <w:r w:rsidR="0074372A" w:rsidRPr="00990076">
        <w:rPr>
          <w:rFonts w:ascii="Times New Roman" w:eastAsia="Times New Roman" w:hAnsi="Times New Roman" w:cs="Times New Roman"/>
          <w:color w:val="000000" w:themeColor="text1"/>
          <w:sz w:val="28"/>
          <w:szCs w:val="28"/>
        </w:rPr>
        <w:t xml:space="preserve"> и нравственности</w:t>
      </w:r>
      <w:r w:rsidR="004E57F7">
        <w:rPr>
          <w:rFonts w:ascii="Times New Roman" w:eastAsia="Times New Roman" w:hAnsi="Times New Roman" w:cs="Times New Roman"/>
          <w:color w:val="000000" w:themeColor="text1"/>
          <w:sz w:val="28"/>
          <w:szCs w:val="28"/>
        </w:rPr>
        <w:t xml:space="preserve"> </w:t>
      </w:r>
      <w:r w:rsidRPr="00990076">
        <w:rPr>
          <w:rFonts w:ascii="Times New Roman" w:eastAsia="Times New Roman" w:hAnsi="Times New Roman" w:cs="Times New Roman"/>
          <w:color w:val="000000" w:themeColor="text1"/>
          <w:sz w:val="28"/>
          <w:szCs w:val="28"/>
        </w:rPr>
        <w:t>[16].</w:t>
      </w:r>
    </w:p>
    <w:p w:rsidR="54B9ACB6" w:rsidRPr="00990076" w:rsidRDefault="56F2528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Формирование нравственного сознания предполагает воспитание нравственных чувств. Их можно определить как переживание человеком своего отношения к действительности, людям, собственному поведению. Педагоги придают большое значение моральным чувствам, которые определяют устойчивые отношения личности к окружающему миру. Различают простые чувства как временное состояние человека и сложные гражданские чувства, объектом которых является общество, государство и коллектив. Это чувства гуманизма, товарищества, коллективизма, долга и ответственности. Важнейшее значение в воспитании чувств имеет проблема нравственной направленности таких простых чувств, как, например, удовольствие, радость, негодование, стыд и др. Удовольствие от поступка, нужного коллективу, чувство раскаяния и стыда за недостойное поведение – все эти переживания включаются в нравственный опыт младшего школьника</w:t>
      </w:r>
      <w:r w:rsidR="00C67CF2">
        <w:rPr>
          <w:rFonts w:ascii="Times New Roman" w:eastAsia="Times New Roman" w:hAnsi="Times New Roman" w:cs="Times New Roman"/>
          <w:color w:val="000000" w:themeColor="text1"/>
          <w:sz w:val="28"/>
          <w:szCs w:val="28"/>
        </w:rPr>
        <w:t xml:space="preserve"> </w:t>
      </w:r>
      <w:r w:rsidRPr="00990076">
        <w:rPr>
          <w:rFonts w:ascii="Times New Roman" w:eastAsia="Times New Roman" w:hAnsi="Times New Roman" w:cs="Times New Roman"/>
          <w:color w:val="000000" w:themeColor="text1"/>
          <w:sz w:val="28"/>
          <w:szCs w:val="28"/>
        </w:rPr>
        <w:t>[23].</w:t>
      </w:r>
    </w:p>
    <w:p w:rsidR="54B9ACB6" w:rsidRPr="00990076" w:rsidRDefault="54B9ACB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Опыт нравственного поведения состоит из цепи нравственных поступков, которые проявляются в ежедневных жизненных ситуациях. Такая сложная задача, как воспитание нравственного поведения, реализуется по двум основным направлениям:</w:t>
      </w:r>
    </w:p>
    <w:p w:rsidR="54B9ACB6" w:rsidRPr="00990076" w:rsidRDefault="00557AA4" w:rsidP="00CD4304">
      <w:pPr>
        <w:pStyle w:val="a3"/>
        <w:widowControl w:val="0"/>
        <w:numPr>
          <w:ilvl w:val="0"/>
          <w:numId w:val="1"/>
        </w:numPr>
        <w:tabs>
          <w:tab w:val="left" w:pos="993"/>
        </w:tabs>
        <w:spacing w:after="0" w:line="360" w:lineRule="auto"/>
        <w:ind w:left="0" w:firstLine="709"/>
        <w:contextualSpacing w:val="0"/>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О</w:t>
      </w:r>
      <w:r w:rsidR="54B9ACB6" w:rsidRPr="00990076">
        <w:rPr>
          <w:rFonts w:ascii="Times New Roman" w:eastAsia="Times New Roman" w:hAnsi="Times New Roman" w:cs="Times New Roman"/>
          <w:color w:val="000000" w:themeColor="text1"/>
          <w:sz w:val="28"/>
          <w:szCs w:val="28"/>
        </w:rPr>
        <w:t>рганизация нравственных поступков;</w:t>
      </w:r>
    </w:p>
    <w:p w:rsidR="54B9ACB6" w:rsidRPr="00990076" w:rsidRDefault="00557AA4" w:rsidP="00CD4304">
      <w:pPr>
        <w:pStyle w:val="a3"/>
        <w:widowControl w:val="0"/>
        <w:numPr>
          <w:ilvl w:val="0"/>
          <w:numId w:val="1"/>
        </w:numPr>
        <w:tabs>
          <w:tab w:val="left" w:pos="993"/>
        </w:tabs>
        <w:spacing w:after="0" w:line="360" w:lineRule="auto"/>
        <w:ind w:left="0" w:firstLine="709"/>
        <w:contextualSpacing w:val="0"/>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Ф</w:t>
      </w:r>
      <w:r w:rsidR="56F25286" w:rsidRPr="00990076">
        <w:rPr>
          <w:rFonts w:ascii="Times New Roman" w:eastAsia="Times New Roman" w:hAnsi="Times New Roman" w:cs="Times New Roman"/>
          <w:color w:val="000000" w:themeColor="text1"/>
          <w:sz w:val="28"/>
          <w:szCs w:val="28"/>
        </w:rPr>
        <w:t>ормирование нравственных привычек</w:t>
      </w:r>
      <w:r w:rsidR="004E57F7">
        <w:rPr>
          <w:rFonts w:ascii="Times New Roman" w:eastAsia="Times New Roman" w:hAnsi="Times New Roman" w:cs="Times New Roman"/>
          <w:color w:val="000000" w:themeColor="text1"/>
          <w:sz w:val="28"/>
          <w:szCs w:val="28"/>
        </w:rPr>
        <w:t xml:space="preserve"> </w:t>
      </w:r>
      <w:r w:rsidR="56F25286" w:rsidRPr="00990076">
        <w:rPr>
          <w:rFonts w:ascii="Times New Roman" w:eastAsia="Times New Roman" w:hAnsi="Times New Roman" w:cs="Times New Roman"/>
          <w:color w:val="000000" w:themeColor="text1"/>
          <w:sz w:val="28"/>
          <w:szCs w:val="28"/>
        </w:rPr>
        <w:t>[11].</w:t>
      </w:r>
    </w:p>
    <w:p w:rsidR="54B9ACB6" w:rsidRPr="00990076" w:rsidRDefault="54B9ACB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 xml:space="preserve">Из системы нравственных поступков складывается система нравственного поведения учащихся. Сами по себе эти поступки еще не означают нравственной воспитанности. Их побудительные силы и мотивы могут быть диаметрально противоположны по своему характеру, например, полезные дела могут совершаться ради удовлетворения тщеславия и даже ради личной выгоды. Вот почему в процессе формирования нравственного опыта необходимо не только вызывать нравственные  поступки, но и формировать </w:t>
      </w:r>
      <w:r w:rsidRPr="00990076">
        <w:rPr>
          <w:rFonts w:ascii="Times New Roman" w:eastAsia="Times New Roman" w:hAnsi="Times New Roman" w:cs="Times New Roman"/>
          <w:color w:val="000000" w:themeColor="text1"/>
          <w:sz w:val="28"/>
          <w:szCs w:val="28"/>
        </w:rPr>
        <w:lastRenderedPageBreak/>
        <w:t>высоконравственную мотивацию этих поступков. Система поступков ведет к приобретению нравственной привычки – устойчивой потребности совершать нравственные поступки. Организация нравственного опыта немыслима без выработки навыков и привычек поведения как упрочившихся способов осознанных действий, доведенных до автоматического исполнения.</w:t>
      </w:r>
    </w:p>
    <w:p w:rsidR="00F33396" w:rsidRPr="00990076" w:rsidRDefault="00F3339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p>
    <w:p w:rsidR="54B9ACB6" w:rsidRPr="00990076" w:rsidRDefault="54B9ACB6" w:rsidP="00CD4304">
      <w:pPr>
        <w:pStyle w:val="2"/>
        <w:keepNext w:val="0"/>
        <w:keepLines w:val="0"/>
        <w:widowControl w:val="0"/>
        <w:spacing w:before="0" w:line="360" w:lineRule="auto"/>
        <w:ind w:firstLine="709"/>
        <w:jc w:val="both"/>
        <w:rPr>
          <w:rFonts w:ascii="Times New Roman" w:eastAsia="Times New Roman" w:hAnsi="Times New Roman" w:cs="Times New Roman"/>
          <w:b w:val="0"/>
          <w:color w:val="000000" w:themeColor="text1"/>
          <w:sz w:val="28"/>
          <w:szCs w:val="28"/>
        </w:rPr>
      </w:pPr>
      <w:bookmarkStart w:id="13" w:name="_Toc483523563"/>
      <w:bookmarkStart w:id="14" w:name="_Toc483774564"/>
      <w:r w:rsidRPr="00990076">
        <w:rPr>
          <w:rFonts w:ascii="Times New Roman" w:eastAsia="Times New Roman" w:hAnsi="Times New Roman" w:cs="Times New Roman"/>
          <w:b w:val="0"/>
          <w:color w:val="000000" w:themeColor="text1"/>
          <w:sz w:val="28"/>
          <w:szCs w:val="28"/>
        </w:rPr>
        <w:t xml:space="preserve">2.2 </w:t>
      </w:r>
      <w:r w:rsidR="00314CEA" w:rsidRPr="00990076">
        <w:rPr>
          <w:rFonts w:ascii="Times New Roman" w:eastAsia="Times New Roman" w:hAnsi="Times New Roman" w:cs="Times New Roman"/>
          <w:b w:val="0"/>
          <w:color w:val="000000" w:themeColor="text1"/>
          <w:sz w:val="28"/>
          <w:szCs w:val="28"/>
        </w:rPr>
        <w:t>Диагностика исходного уровня нравственн</w:t>
      </w:r>
      <w:r w:rsidR="006C103A" w:rsidRPr="00990076">
        <w:rPr>
          <w:rFonts w:ascii="Times New Roman" w:eastAsia="Times New Roman" w:hAnsi="Times New Roman" w:cs="Times New Roman"/>
          <w:b w:val="0"/>
          <w:color w:val="000000" w:themeColor="text1"/>
          <w:sz w:val="28"/>
          <w:szCs w:val="28"/>
        </w:rPr>
        <w:t>ости</w:t>
      </w:r>
      <w:r w:rsidR="00314CEA" w:rsidRPr="00990076">
        <w:rPr>
          <w:rFonts w:ascii="Times New Roman" w:eastAsia="Times New Roman" w:hAnsi="Times New Roman" w:cs="Times New Roman"/>
          <w:b w:val="0"/>
          <w:color w:val="000000" w:themeColor="text1"/>
          <w:sz w:val="28"/>
          <w:szCs w:val="28"/>
        </w:rPr>
        <w:t xml:space="preserve"> младших школьников</w:t>
      </w:r>
      <w:bookmarkEnd w:id="13"/>
      <w:bookmarkEnd w:id="14"/>
    </w:p>
    <w:p w:rsidR="00F33396" w:rsidRPr="00990076" w:rsidRDefault="00F3339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p>
    <w:p w:rsidR="001B36CB" w:rsidRPr="00990076" w:rsidRDefault="001B36CB" w:rsidP="00CD4304">
      <w:pPr>
        <w:widowControl w:val="0"/>
        <w:spacing w:after="0" w:line="360" w:lineRule="auto"/>
        <w:ind w:firstLine="709"/>
        <w:jc w:val="both"/>
        <w:rPr>
          <w:rFonts w:ascii="Times New Roman" w:hAnsi="Times New Roman" w:cs="Times New Roman"/>
          <w:sz w:val="28"/>
          <w:szCs w:val="28"/>
        </w:rPr>
      </w:pPr>
      <w:r w:rsidRPr="00990076">
        <w:rPr>
          <w:rFonts w:ascii="Times New Roman" w:hAnsi="Times New Roman" w:cs="Times New Roman"/>
          <w:sz w:val="28"/>
          <w:szCs w:val="28"/>
        </w:rPr>
        <w:t>Экспериментальн</w:t>
      </w:r>
      <w:r w:rsidR="00A862F9">
        <w:rPr>
          <w:rFonts w:ascii="Times New Roman" w:hAnsi="Times New Roman" w:cs="Times New Roman"/>
          <w:sz w:val="28"/>
          <w:szCs w:val="28"/>
        </w:rPr>
        <w:t>ое исследование</w:t>
      </w:r>
      <w:r w:rsidRPr="00990076">
        <w:rPr>
          <w:rFonts w:ascii="Times New Roman" w:hAnsi="Times New Roman" w:cs="Times New Roman"/>
          <w:sz w:val="28"/>
          <w:szCs w:val="28"/>
        </w:rPr>
        <w:t xml:space="preserve"> проводи</w:t>
      </w:r>
      <w:r w:rsidR="00A862F9">
        <w:rPr>
          <w:rFonts w:ascii="Times New Roman" w:hAnsi="Times New Roman" w:cs="Times New Roman"/>
          <w:sz w:val="28"/>
          <w:szCs w:val="28"/>
        </w:rPr>
        <w:t>ло</w:t>
      </w:r>
      <w:r w:rsidR="00314CEA" w:rsidRPr="00990076">
        <w:rPr>
          <w:rFonts w:ascii="Times New Roman" w:hAnsi="Times New Roman" w:cs="Times New Roman"/>
          <w:sz w:val="28"/>
          <w:szCs w:val="28"/>
        </w:rPr>
        <w:t>сь на базе школы МБОУ СОШ № 21</w:t>
      </w:r>
      <w:r w:rsidRPr="00990076">
        <w:rPr>
          <w:rFonts w:ascii="Times New Roman" w:hAnsi="Times New Roman" w:cs="Times New Roman"/>
          <w:sz w:val="28"/>
          <w:szCs w:val="28"/>
        </w:rPr>
        <w:t xml:space="preserve"> г. Краснодара, учащихся </w:t>
      </w:r>
      <w:r w:rsidR="00314CEA" w:rsidRPr="00990076">
        <w:rPr>
          <w:rFonts w:ascii="Times New Roman" w:hAnsi="Times New Roman" w:cs="Times New Roman"/>
          <w:sz w:val="28"/>
          <w:szCs w:val="28"/>
        </w:rPr>
        <w:t>1 «А» класса (29</w:t>
      </w:r>
      <w:r w:rsidRPr="00990076">
        <w:rPr>
          <w:rFonts w:ascii="Times New Roman" w:hAnsi="Times New Roman" w:cs="Times New Roman"/>
          <w:sz w:val="28"/>
          <w:szCs w:val="28"/>
        </w:rPr>
        <w:t xml:space="preserve"> человек) </w:t>
      </w:r>
      <w:r w:rsidR="00111967">
        <w:rPr>
          <w:rFonts w:ascii="Times New Roman" w:hAnsi="Times New Roman" w:cs="Times New Roman"/>
          <w:sz w:val="28"/>
          <w:szCs w:val="28"/>
        </w:rPr>
        <w:t xml:space="preserve">Всего 29 </w:t>
      </w:r>
      <w:r w:rsidRPr="00990076">
        <w:rPr>
          <w:rFonts w:ascii="Times New Roman" w:hAnsi="Times New Roman" w:cs="Times New Roman"/>
          <w:sz w:val="28"/>
          <w:szCs w:val="28"/>
        </w:rPr>
        <w:t xml:space="preserve">учащихся. </w:t>
      </w:r>
    </w:p>
    <w:p w:rsidR="001B36CB" w:rsidRPr="00990076" w:rsidRDefault="001B36CB" w:rsidP="00CD4304">
      <w:pPr>
        <w:widowControl w:val="0"/>
        <w:spacing w:after="0" w:line="360" w:lineRule="auto"/>
        <w:ind w:firstLine="709"/>
        <w:jc w:val="both"/>
        <w:rPr>
          <w:rFonts w:ascii="Times New Roman" w:hAnsi="Times New Roman" w:cs="Times New Roman"/>
          <w:sz w:val="28"/>
          <w:szCs w:val="28"/>
        </w:rPr>
      </w:pPr>
      <w:r w:rsidRPr="00990076">
        <w:rPr>
          <w:rFonts w:ascii="Times New Roman" w:hAnsi="Times New Roman" w:cs="Times New Roman"/>
          <w:sz w:val="28"/>
          <w:szCs w:val="28"/>
        </w:rPr>
        <w:t xml:space="preserve">Целью </w:t>
      </w:r>
      <w:r w:rsidR="00314CEA" w:rsidRPr="00990076">
        <w:rPr>
          <w:rFonts w:ascii="Times New Roman" w:hAnsi="Times New Roman" w:cs="Times New Roman"/>
          <w:sz w:val="28"/>
          <w:szCs w:val="28"/>
        </w:rPr>
        <w:t>проводимого исследования являлась диагностика</w:t>
      </w:r>
      <w:r w:rsidR="00014598">
        <w:rPr>
          <w:rFonts w:ascii="Times New Roman" w:hAnsi="Times New Roman" w:cs="Times New Roman"/>
          <w:sz w:val="28"/>
          <w:szCs w:val="28"/>
        </w:rPr>
        <w:t xml:space="preserve"> </w:t>
      </w:r>
      <w:r w:rsidR="00314CEA" w:rsidRPr="00990076">
        <w:rPr>
          <w:rFonts w:ascii="Times New Roman" w:eastAsia="Times New Roman" w:hAnsi="Times New Roman" w:cs="Times New Roman"/>
          <w:color w:val="000000" w:themeColor="text1"/>
          <w:sz w:val="28"/>
          <w:szCs w:val="28"/>
        </w:rPr>
        <w:t>исходного уровня нравственных качеств младших школьников</w:t>
      </w:r>
    </w:p>
    <w:p w:rsidR="001B36CB" w:rsidRPr="00990076" w:rsidRDefault="56F25286" w:rsidP="00CD4304">
      <w:pPr>
        <w:widowControl w:val="0"/>
        <w:spacing w:after="0" w:line="360" w:lineRule="auto"/>
        <w:ind w:firstLine="709"/>
        <w:jc w:val="both"/>
        <w:rPr>
          <w:rFonts w:ascii="Times New Roman" w:eastAsia="Times New Roman" w:hAnsi="Times New Roman" w:cs="Times New Roman"/>
          <w:sz w:val="28"/>
          <w:szCs w:val="28"/>
        </w:rPr>
      </w:pPr>
      <w:r w:rsidRPr="00990076">
        <w:rPr>
          <w:rFonts w:ascii="Times New Roman" w:eastAsia="Times New Roman" w:hAnsi="Times New Roman" w:cs="Times New Roman"/>
          <w:sz w:val="28"/>
          <w:szCs w:val="28"/>
        </w:rPr>
        <w:t xml:space="preserve">Для диагностики </w:t>
      </w:r>
      <w:r w:rsidRPr="00990076">
        <w:rPr>
          <w:rFonts w:ascii="Times New Roman" w:eastAsia="Times New Roman" w:hAnsi="Times New Roman" w:cs="Times New Roman"/>
          <w:color w:val="000000" w:themeColor="text1"/>
          <w:sz w:val="28"/>
          <w:szCs w:val="28"/>
        </w:rPr>
        <w:t>исходного уровня нравственного развития младших школьников</w:t>
      </w:r>
      <w:r w:rsidRPr="00990076">
        <w:rPr>
          <w:rFonts w:ascii="Times New Roman" w:eastAsia="Times New Roman" w:hAnsi="Times New Roman" w:cs="Times New Roman"/>
          <w:sz w:val="28"/>
          <w:szCs w:val="28"/>
        </w:rPr>
        <w:t xml:space="preserve"> была использована методика Н.Е Богуславской «Закончи предложение»</w:t>
      </w:r>
    </w:p>
    <w:p w:rsidR="00F33396" w:rsidRPr="00990076" w:rsidRDefault="00314CEA" w:rsidP="00CD4304">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90076">
        <w:rPr>
          <w:rFonts w:ascii="Times New Roman" w:eastAsia="Times New Roman" w:hAnsi="Times New Roman" w:cs="Times New Roman"/>
          <w:color w:val="000000"/>
          <w:sz w:val="28"/>
          <w:szCs w:val="28"/>
          <w:shd w:val="clear" w:color="auto" w:fill="FFFFFF"/>
          <w:lang w:eastAsia="ru-RU"/>
        </w:rPr>
        <w:t>Методика предназначена для выявления у испытуемых отношения к общепринятым нормам морали и уровня их нравственного развития.</w:t>
      </w:r>
      <w:r w:rsidRPr="00990076">
        <w:rPr>
          <w:rFonts w:ascii="Times New Roman" w:eastAsia="Times New Roman" w:hAnsi="Times New Roman" w:cs="Times New Roman"/>
          <w:color w:val="000000"/>
          <w:sz w:val="28"/>
          <w:szCs w:val="28"/>
          <w:lang w:eastAsia="ru-RU"/>
        </w:rPr>
        <w:t> </w:t>
      </w:r>
    </w:p>
    <w:p w:rsidR="00F33396" w:rsidRPr="00990076" w:rsidRDefault="00314CEA" w:rsidP="00CD4304">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990076">
        <w:rPr>
          <w:rFonts w:ascii="Times New Roman" w:eastAsia="Times New Roman" w:hAnsi="Times New Roman" w:cs="Times New Roman"/>
          <w:bCs/>
          <w:color w:val="000000"/>
          <w:sz w:val="28"/>
          <w:szCs w:val="28"/>
          <w:lang w:eastAsia="ru-RU"/>
        </w:rPr>
        <w:t>Инструкция к тесту: </w:t>
      </w:r>
      <w:r w:rsidRPr="00990076">
        <w:rPr>
          <w:rFonts w:ascii="Times New Roman" w:eastAsia="Times New Roman" w:hAnsi="Times New Roman" w:cs="Times New Roman"/>
          <w:color w:val="000000"/>
          <w:sz w:val="28"/>
          <w:szCs w:val="28"/>
          <w:shd w:val="clear" w:color="auto" w:fill="FFFFFF"/>
          <w:lang w:eastAsia="ru-RU"/>
        </w:rPr>
        <w:t>На бланке теста необходимо закончить предложение одним или несколькими словами.</w:t>
      </w:r>
      <w:r w:rsidRPr="00990076">
        <w:rPr>
          <w:rFonts w:ascii="Times New Roman" w:eastAsia="Times New Roman" w:hAnsi="Times New Roman" w:cs="Times New Roman"/>
          <w:color w:val="000000"/>
          <w:sz w:val="28"/>
          <w:szCs w:val="28"/>
          <w:lang w:eastAsia="ru-RU"/>
        </w:rPr>
        <w:t> </w:t>
      </w:r>
    </w:p>
    <w:p w:rsidR="00F33396" w:rsidRPr="00990076" w:rsidRDefault="00314CEA" w:rsidP="00CD4304">
      <w:pPr>
        <w:widowControl w:val="0"/>
        <w:spacing w:after="0" w:line="360" w:lineRule="auto"/>
        <w:ind w:firstLine="709"/>
        <w:jc w:val="both"/>
        <w:rPr>
          <w:rFonts w:ascii="Times New Roman" w:eastAsia="Times New Roman" w:hAnsi="Times New Roman" w:cs="Times New Roman"/>
          <w:bCs/>
          <w:color w:val="000000"/>
          <w:sz w:val="28"/>
          <w:szCs w:val="28"/>
          <w:lang w:eastAsia="ru-RU"/>
        </w:rPr>
      </w:pPr>
      <w:r w:rsidRPr="00990076">
        <w:rPr>
          <w:rFonts w:ascii="Times New Roman" w:eastAsia="Times New Roman" w:hAnsi="Times New Roman" w:cs="Times New Roman"/>
          <w:bCs/>
          <w:color w:val="000000"/>
          <w:sz w:val="28"/>
          <w:szCs w:val="28"/>
          <w:shd w:val="clear" w:color="auto" w:fill="FFFFFF"/>
          <w:lang w:eastAsia="ru-RU"/>
        </w:rPr>
        <w:t>Тестовый материал</w:t>
      </w:r>
      <w:r w:rsidRPr="00990076">
        <w:rPr>
          <w:rFonts w:ascii="Times New Roman" w:eastAsia="Times New Roman" w:hAnsi="Times New Roman" w:cs="Times New Roman"/>
          <w:bCs/>
          <w:color w:val="000000"/>
          <w:sz w:val="28"/>
          <w:szCs w:val="28"/>
          <w:lang w:eastAsia="ru-RU"/>
        </w:rPr>
        <w:t> </w:t>
      </w:r>
    </w:p>
    <w:p w:rsidR="00314CEA" w:rsidRPr="00990076" w:rsidRDefault="00314CEA" w:rsidP="00CD4304">
      <w:pPr>
        <w:widowControl w:val="0"/>
        <w:numPr>
          <w:ilvl w:val="0"/>
          <w:numId w:val="3"/>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990076">
        <w:rPr>
          <w:rFonts w:ascii="Times New Roman" w:eastAsia="Times New Roman" w:hAnsi="Times New Roman" w:cs="Times New Roman"/>
          <w:color w:val="000000"/>
          <w:sz w:val="28"/>
          <w:szCs w:val="28"/>
          <w:lang w:eastAsia="ru-RU"/>
        </w:rPr>
        <w:t>Если я знаю, что поступил неправильно, то… </w:t>
      </w:r>
    </w:p>
    <w:p w:rsidR="00314CEA" w:rsidRPr="00990076" w:rsidRDefault="00314CEA" w:rsidP="00CD4304">
      <w:pPr>
        <w:widowControl w:val="0"/>
        <w:numPr>
          <w:ilvl w:val="0"/>
          <w:numId w:val="3"/>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990076">
        <w:rPr>
          <w:rFonts w:ascii="Times New Roman" w:eastAsia="Times New Roman" w:hAnsi="Times New Roman" w:cs="Times New Roman"/>
          <w:color w:val="000000"/>
          <w:sz w:val="28"/>
          <w:szCs w:val="28"/>
          <w:lang w:eastAsia="ru-RU"/>
        </w:rPr>
        <w:t>Когда я затрудняюсь сам принять правильное решение, то… </w:t>
      </w:r>
    </w:p>
    <w:p w:rsidR="00314CEA" w:rsidRPr="00990076" w:rsidRDefault="00314CEA" w:rsidP="00CD4304">
      <w:pPr>
        <w:widowControl w:val="0"/>
        <w:numPr>
          <w:ilvl w:val="0"/>
          <w:numId w:val="3"/>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990076">
        <w:rPr>
          <w:rFonts w:ascii="Times New Roman" w:eastAsia="Times New Roman" w:hAnsi="Times New Roman" w:cs="Times New Roman"/>
          <w:color w:val="000000"/>
          <w:sz w:val="28"/>
          <w:szCs w:val="28"/>
          <w:lang w:eastAsia="ru-RU"/>
        </w:rPr>
        <w:t>Выбирая между интересным, но необязательным, и необходимым, но скучным занятием, я обычно… </w:t>
      </w:r>
    </w:p>
    <w:p w:rsidR="00314CEA" w:rsidRPr="00990076" w:rsidRDefault="00314CEA" w:rsidP="00CD4304">
      <w:pPr>
        <w:widowControl w:val="0"/>
        <w:numPr>
          <w:ilvl w:val="0"/>
          <w:numId w:val="3"/>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990076">
        <w:rPr>
          <w:rFonts w:ascii="Times New Roman" w:eastAsia="Times New Roman" w:hAnsi="Times New Roman" w:cs="Times New Roman"/>
          <w:color w:val="000000"/>
          <w:sz w:val="28"/>
          <w:szCs w:val="28"/>
          <w:lang w:eastAsia="ru-RU"/>
        </w:rPr>
        <w:t>Когда в моем присутствии обижают человека, я… </w:t>
      </w:r>
    </w:p>
    <w:p w:rsidR="00314CEA" w:rsidRPr="00990076" w:rsidRDefault="00314CEA" w:rsidP="00CD4304">
      <w:pPr>
        <w:widowControl w:val="0"/>
        <w:numPr>
          <w:ilvl w:val="0"/>
          <w:numId w:val="3"/>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990076">
        <w:rPr>
          <w:rFonts w:ascii="Times New Roman" w:eastAsia="Times New Roman" w:hAnsi="Times New Roman" w:cs="Times New Roman"/>
          <w:color w:val="000000"/>
          <w:sz w:val="28"/>
          <w:szCs w:val="28"/>
          <w:lang w:eastAsia="ru-RU"/>
        </w:rPr>
        <w:t>Когда ложь становится единственн</w:t>
      </w:r>
      <w:r w:rsidR="00564E47" w:rsidRPr="00990076">
        <w:rPr>
          <w:rFonts w:ascii="Times New Roman" w:eastAsia="Times New Roman" w:hAnsi="Times New Roman" w:cs="Times New Roman"/>
          <w:color w:val="000000"/>
          <w:sz w:val="28"/>
          <w:szCs w:val="28"/>
          <w:lang w:eastAsia="ru-RU"/>
        </w:rPr>
        <w:t>ым средством сохранения хороше</w:t>
      </w:r>
      <w:r w:rsidRPr="00990076">
        <w:rPr>
          <w:rFonts w:ascii="Times New Roman" w:eastAsia="Times New Roman" w:hAnsi="Times New Roman" w:cs="Times New Roman"/>
          <w:color w:val="000000"/>
          <w:sz w:val="28"/>
          <w:szCs w:val="28"/>
          <w:lang w:eastAsia="ru-RU"/>
        </w:rPr>
        <w:t>го отношения ко мне, я… </w:t>
      </w:r>
    </w:p>
    <w:p w:rsidR="00314CEA" w:rsidRPr="00990076" w:rsidRDefault="00314CEA" w:rsidP="00CD4304">
      <w:pPr>
        <w:widowControl w:val="0"/>
        <w:numPr>
          <w:ilvl w:val="0"/>
          <w:numId w:val="3"/>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990076">
        <w:rPr>
          <w:rFonts w:ascii="Times New Roman" w:eastAsia="Times New Roman" w:hAnsi="Times New Roman" w:cs="Times New Roman"/>
          <w:color w:val="000000"/>
          <w:sz w:val="28"/>
          <w:szCs w:val="28"/>
          <w:lang w:eastAsia="ru-RU"/>
        </w:rPr>
        <w:t>Если бы я был на месте учителя, я… </w:t>
      </w:r>
    </w:p>
    <w:p w:rsidR="00314CEA" w:rsidRPr="00990076" w:rsidRDefault="00314CEA" w:rsidP="00CD4304">
      <w:pPr>
        <w:widowControl w:val="0"/>
        <w:tabs>
          <w:tab w:val="num" w:pos="993"/>
        </w:tabs>
        <w:spacing w:after="0" w:line="360" w:lineRule="auto"/>
        <w:ind w:firstLine="709"/>
        <w:jc w:val="both"/>
        <w:rPr>
          <w:rFonts w:ascii="Times New Roman" w:eastAsia="Times New Roman" w:hAnsi="Times New Roman" w:cs="Times New Roman"/>
          <w:sz w:val="28"/>
          <w:szCs w:val="28"/>
          <w:lang w:eastAsia="ru-RU"/>
        </w:rPr>
      </w:pPr>
      <w:r w:rsidRPr="00990076">
        <w:rPr>
          <w:rFonts w:ascii="Times New Roman" w:eastAsia="Times New Roman" w:hAnsi="Times New Roman" w:cs="Times New Roman"/>
          <w:color w:val="000000"/>
          <w:sz w:val="28"/>
          <w:szCs w:val="28"/>
          <w:shd w:val="clear" w:color="auto" w:fill="FFFFFF"/>
          <w:lang w:eastAsia="ru-RU"/>
        </w:rPr>
        <w:t xml:space="preserve">Для обработки результатов можно воспользоваться следующей </w:t>
      </w:r>
      <w:r w:rsidRPr="00990076">
        <w:rPr>
          <w:rFonts w:ascii="Times New Roman" w:eastAsia="Times New Roman" w:hAnsi="Times New Roman" w:cs="Times New Roman"/>
          <w:color w:val="000000"/>
          <w:sz w:val="28"/>
          <w:szCs w:val="28"/>
          <w:shd w:val="clear" w:color="auto" w:fill="FFFFFF"/>
          <w:lang w:eastAsia="ru-RU"/>
        </w:rPr>
        <w:lastRenderedPageBreak/>
        <w:t>ориентировочной шкалой:</w:t>
      </w:r>
      <w:r w:rsidRPr="00990076">
        <w:rPr>
          <w:rFonts w:ascii="Times New Roman" w:eastAsia="Times New Roman" w:hAnsi="Times New Roman" w:cs="Times New Roman"/>
          <w:color w:val="000000"/>
          <w:sz w:val="28"/>
          <w:szCs w:val="28"/>
          <w:lang w:eastAsia="ru-RU"/>
        </w:rPr>
        <w:t> </w:t>
      </w:r>
    </w:p>
    <w:p w:rsidR="00314CEA" w:rsidRPr="00990076" w:rsidRDefault="00314CEA" w:rsidP="00CD4304">
      <w:pPr>
        <w:pStyle w:val="a3"/>
        <w:widowControl w:val="0"/>
        <w:numPr>
          <w:ilvl w:val="0"/>
          <w:numId w:val="7"/>
        </w:numPr>
        <w:shd w:val="clear" w:color="auto" w:fill="FFFFFF"/>
        <w:tabs>
          <w:tab w:val="left" w:pos="993"/>
        </w:tabs>
        <w:spacing w:after="0" w:line="360" w:lineRule="auto"/>
        <w:ind w:left="0" w:firstLine="709"/>
        <w:contextualSpacing w:val="0"/>
        <w:jc w:val="both"/>
        <w:rPr>
          <w:rFonts w:ascii="Times New Roman" w:eastAsia="Times New Roman" w:hAnsi="Times New Roman" w:cs="Times New Roman"/>
          <w:color w:val="000000"/>
          <w:sz w:val="28"/>
          <w:szCs w:val="28"/>
          <w:lang w:eastAsia="ru-RU"/>
        </w:rPr>
      </w:pPr>
      <w:r w:rsidRPr="00990076">
        <w:rPr>
          <w:rFonts w:ascii="Times New Roman" w:eastAsia="Times New Roman" w:hAnsi="Times New Roman" w:cs="Times New Roman"/>
          <w:iCs/>
          <w:color w:val="000000"/>
          <w:sz w:val="28"/>
          <w:szCs w:val="28"/>
          <w:lang w:eastAsia="ru-RU"/>
        </w:rPr>
        <w:t>1 балл</w:t>
      </w:r>
      <w:r w:rsidRPr="00990076">
        <w:rPr>
          <w:rFonts w:ascii="Times New Roman" w:eastAsia="Times New Roman" w:hAnsi="Times New Roman" w:cs="Times New Roman"/>
          <w:color w:val="000000"/>
          <w:sz w:val="28"/>
          <w:szCs w:val="28"/>
          <w:lang w:eastAsia="ru-RU"/>
        </w:rPr>
        <w:t> – нравственные ориентиры существуют, но соответствовать им ребенок не стремится или считает это недостижимой мечтой. Адекватно оценивает поступки, однако отношение к нравственным нормам неустойчивое, пассивное. Эмо</w:t>
      </w:r>
      <w:r w:rsidR="00A862F9">
        <w:rPr>
          <w:rFonts w:ascii="Times New Roman" w:eastAsia="Times New Roman" w:hAnsi="Times New Roman" w:cs="Times New Roman"/>
          <w:color w:val="000000"/>
          <w:sz w:val="28"/>
          <w:szCs w:val="28"/>
          <w:lang w:eastAsia="ru-RU"/>
        </w:rPr>
        <w:t>циональные реакции неадекватны;</w:t>
      </w:r>
    </w:p>
    <w:p w:rsidR="00314CEA" w:rsidRPr="00990076" w:rsidRDefault="56F25286" w:rsidP="00CD4304">
      <w:pPr>
        <w:pStyle w:val="a3"/>
        <w:widowControl w:val="0"/>
        <w:numPr>
          <w:ilvl w:val="0"/>
          <w:numId w:val="7"/>
        </w:numPr>
        <w:shd w:val="clear" w:color="auto" w:fill="FFFFFF" w:themeFill="background1"/>
        <w:tabs>
          <w:tab w:val="left" w:pos="993"/>
        </w:tabs>
        <w:spacing w:after="0" w:line="360" w:lineRule="auto"/>
        <w:ind w:left="0" w:firstLine="709"/>
        <w:contextualSpacing w:val="0"/>
        <w:jc w:val="both"/>
        <w:rPr>
          <w:rFonts w:ascii="Times New Roman" w:eastAsia="Times New Roman" w:hAnsi="Times New Roman" w:cs="Times New Roman"/>
          <w:color w:val="000000" w:themeColor="text1"/>
          <w:sz w:val="28"/>
          <w:szCs w:val="28"/>
          <w:lang w:eastAsia="ru-RU"/>
        </w:rPr>
      </w:pPr>
      <w:r w:rsidRPr="00990076">
        <w:rPr>
          <w:rFonts w:ascii="Times New Roman" w:eastAsia="Times New Roman" w:hAnsi="Times New Roman" w:cs="Times New Roman"/>
          <w:iCs/>
          <w:color w:val="000000" w:themeColor="text1"/>
          <w:sz w:val="28"/>
          <w:szCs w:val="28"/>
          <w:lang w:eastAsia="ru-RU"/>
        </w:rPr>
        <w:t>2 балла</w:t>
      </w:r>
      <w:r w:rsidRPr="00990076">
        <w:rPr>
          <w:rFonts w:ascii="Times New Roman" w:eastAsia="Times New Roman" w:hAnsi="Times New Roman" w:cs="Times New Roman"/>
          <w:color w:val="000000" w:themeColor="text1"/>
          <w:sz w:val="28"/>
          <w:szCs w:val="28"/>
          <w:lang w:eastAsia="ru-RU"/>
        </w:rPr>
        <w:t> – нравственные ориентиры существуют, оценки поступков и эмоциональные реакции адекватны, но отношение к нравственным нормам еще недостаточно устойчивое</w:t>
      </w:r>
      <w:r w:rsidR="00A862F9">
        <w:rPr>
          <w:rFonts w:ascii="Times New Roman" w:eastAsia="Times New Roman" w:hAnsi="Times New Roman" w:cs="Times New Roman"/>
          <w:color w:val="000000" w:themeColor="text1"/>
          <w:sz w:val="28"/>
          <w:szCs w:val="28"/>
          <w:lang w:eastAsia="ru-RU"/>
        </w:rPr>
        <w:t>;</w:t>
      </w:r>
    </w:p>
    <w:p w:rsidR="00314CEA" w:rsidRPr="00990076" w:rsidRDefault="56F25286" w:rsidP="00CD4304">
      <w:pPr>
        <w:pStyle w:val="a3"/>
        <w:widowControl w:val="0"/>
        <w:numPr>
          <w:ilvl w:val="0"/>
          <w:numId w:val="7"/>
        </w:numPr>
        <w:shd w:val="clear" w:color="auto" w:fill="FFFFFF" w:themeFill="background1"/>
        <w:tabs>
          <w:tab w:val="left" w:pos="993"/>
        </w:tabs>
        <w:spacing w:after="0" w:line="360" w:lineRule="auto"/>
        <w:ind w:left="0" w:firstLine="709"/>
        <w:contextualSpacing w:val="0"/>
        <w:jc w:val="both"/>
        <w:rPr>
          <w:rFonts w:ascii="Times New Roman" w:eastAsia="Times New Roman" w:hAnsi="Times New Roman" w:cs="Times New Roman"/>
          <w:color w:val="000000" w:themeColor="text1"/>
          <w:sz w:val="28"/>
          <w:szCs w:val="28"/>
          <w:lang w:eastAsia="ru-RU"/>
        </w:rPr>
      </w:pPr>
      <w:r w:rsidRPr="00990076">
        <w:rPr>
          <w:rFonts w:ascii="Times New Roman" w:eastAsia="Times New Roman" w:hAnsi="Times New Roman" w:cs="Times New Roman"/>
          <w:iCs/>
          <w:color w:val="000000" w:themeColor="text1"/>
          <w:sz w:val="28"/>
          <w:szCs w:val="28"/>
          <w:lang w:eastAsia="ru-RU"/>
        </w:rPr>
        <w:t>3 балла</w:t>
      </w:r>
      <w:r w:rsidRPr="00990076">
        <w:rPr>
          <w:rFonts w:ascii="Times New Roman" w:eastAsia="Times New Roman" w:hAnsi="Times New Roman" w:cs="Times New Roman"/>
          <w:color w:val="000000" w:themeColor="text1"/>
          <w:sz w:val="28"/>
          <w:szCs w:val="28"/>
          <w:lang w:eastAsia="ru-RU"/>
        </w:rPr>
        <w:t> – ребенок обосновывает свой выбор нравственными установками; эмоциональные реакции адекватны, отношение к нравственным нормам активное и устойчивое</w:t>
      </w:r>
      <w:r w:rsidR="00A862F9">
        <w:rPr>
          <w:rFonts w:ascii="Times New Roman" w:eastAsia="Times New Roman" w:hAnsi="Times New Roman" w:cs="Times New Roman"/>
          <w:color w:val="000000" w:themeColor="text1"/>
          <w:sz w:val="28"/>
          <w:szCs w:val="28"/>
          <w:lang w:eastAsia="ru-RU"/>
        </w:rPr>
        <w:t>.</w:t>
      </w:r>
    </w:p>
    <w:p w:rsidR="56F25286" w:rsidRPr="00990076" w:rsidRDefault="56F2528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Высокий уровень:</w:t>
      </w:r>
    </w:p>
    <w:p w:rsidR="56F25286" w:rsidRPr="00990076" w:rsidRDefault="00557AA4"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 xml:space="preserve">– </w:t>
      </w:r>
      <w:r w:rsidR="56F25286" w:rsidRPr="00990076">
        <w:rPr>
          <w:rFonts w:ascii="Times New Roman" w:eastAsia="Times New Roman" w:hAnsi="Times New Roman" w:cs="Times New Roman"/>
          <w:color w:val="000000" w:themeColor="text1"/>
          <w:sz w:val="28"/>
          <w:szCs w:val="28"/>
        </w:rPr>
        <w:t xml:space="preserve"> глубокие и полные знания о нравственных ценностях, то есть умение выделить их основные и наиболее существенные характеристики, творчески применять полученные знания для организации и анализа своего поведения и поведения окружающих людей, умение устанавливать тесную связь нравственных знаний с поведением;</w:t>
      </w:r>
    </w:p>
    <w:p w:rsidR="56F25286" w:rsidRPr="00990076" w:rsidRDefault="00557AA4"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w:t>
      </w:r>
      <w:r w:rsidR="56F25286" w:rsidRPr="00990076">
        <w:rPr>
          <w:rFonts w:ascii="Times New Roman" w:eastAsia="Times New Roman" w:hAnsi="Times New Roman" w:cs="Times New Roman"/>
          <w:color w:val="000000" w:themeColor="text1"/>
          <w:sz w:val="28"/>
          <w:szCs w:val="28"/>
        </w:rPr>
        <w:t xml:space="preserve"> эмоциональная окраска полученных знаний;</w:t>
      </w:r>
    </w:p>
    <w:p w:rsidR="56F25286" w:rsidRPr="00990076" w:rsidRDefault="00557AA4"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w:t>
      </w:r>
      <w:r w:rsidR="56F25286" w:rsidRPr="00990076">
        <w:rPr>
          <w:rFonts w:ascii="Times New Roman" w:eastAsia="Times New Roman" w:hAnsi="Times New Roman" w:cs="Times New Roman"/>
          <w:color w:val="000000" w:themeColor="text1"/>
          <w:sz w:val="28"/>
          <w:szCs w:val="28"/>
        </w:rPr>
        <w:t xml:space="preserve"> наличие собственных оценочных суждений;</w:t>
      </w:r>
    </w:p>
    <w:p w:rsidR="56F25286" w:rsidRPr="00990076" w:rsidRDefault="56F2528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Средний уровень:</w:t>
      </w:r>
    </w:p>
    <w:p w:rsidR="56F25286" w:rsidRPr="00990076" w:rsidRDefault="00557AA4"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w:t>
      </w:r>
      <w:r w:rsidR="56F25286" w:rsidRPr="00990076">
        <w:rPr>
          <w:rFonts w:ascii="Times New Roman" w:eastAsia="Times New Roman" w:hAnsi="Times New Roman" w:cs="Times New Roman"/>
          <w:color w:val="000000" w:themeColor="text1"/>
          <w:sz w:val="28"/>
          <w:szCs w:val="28"/>
        </w:rPr>
        <w:t xml:space="preserve"> наличие определенного объема знаний о нравственных ценностях, умение выделить их существенные признаки, приводить примеры их проявления на практике;</w:t>
      </w:r>
    </w:p>
    <w:p w:rsidR="56F25286" w:rsidRPr="00990076" w:rsidRDefault="00557AA4"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w:t>
      </w:r>
      <w:r w:rsidR="56F25286" w:rsidRPr="00990076">
        <w:rPr>
          <w:rFonts w:ascii="Times New Roman" w:eastAsia="Times New Roman" w:hAnsi="Times New Roman" w:cs="Times New Roman"/>
          <w:color w:val="000000" w:themeColor="text1"/>
          <w:sz w:val="28"/>
          <w:szCs w:val="28"/>
        </w:rPr>
        <w:t xml:space="preserve"> эмоциональная окраска знаний;</w:t>
      </w:r>
    </w:p>
    <w:p w:rsidR="56F25286" w:rsidRPr="00990076" w:rsidRDefault="00557AA4"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w:t>
      </w:r>
      <w:r w:rsidR="56F25286" w:rsidRPr="00990076">
        <w:rPr>
          <w:rFonts w:ascii="Times New Roman" w:eastAsia="Times New Roman" w:hAnsi="Times New Roman" w:cs="Times New Roman"/>
          <w:color w:val="000000" w:themeColor="text1"/>
          <w:sz w:val="28"/>
          <w:szCs w:val="28"/>
        </w:rPr>
        <w:t xml:space="preserve"> наличие собственных, но иногда зависящих от ситуации оценочных суждений;</w:t>
      </w:r>
    </w:p>
    <w:p w:rsidR="56F25286" w:rsidRPr="00990076" w:rsidRDefault="00557AA4"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w:t>
      </w:r>
      <w:r w:rsidR="56F25286" w:rsidRPr="00990076">
        <w:rPr>
          <w:rFonts w:ascii="Times New Roman" w:eastAsia="Times New Roman" w:hAnsi="Times New Roman" w:cs="Times New Roman"/>
          <w:color w:val="000000" w:themeColor="text1"/>
          <w:sz w:val="28"/>
          <w:szCs w:val="28"/>
        </w:rPr>
        <w:t xml:space="preserve"> чувства осознанны, глубоки, проявляется сочувствие, но иногда и безразличие в зависимости от ситуации;</w:t>
      </w:r>
    </w:p>
    <w:p w:rsidR="56F25286" w:rsidRPr="00990076" w:rsidRDefault="56F25286"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Низкий уровень:</w:t>
      </w:r>
    </w:p>
    <w:p w:rsidR="56F25286" w:rsidRPr="00990076" w:rsidRDefault="00557AA4"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lastRenderedPageBreak/>
        <w:t>–</w:t>
      </w:r>
      <w:r w:rsidR="56F25286" w:rsidRPr="00990076">
        <w:rPr>
          <w:rFonts w:ascii="Times New Roman" w:eastAsia="Times New Roman" w:hAnsi="Times New Roman" w:cs="Times New Roman"/>
          <w:color w:val="000000" w:themeColor="text1"/>
          <w:sz w:val="28"/>
          <w:szCs w:val="28"/>
        </w:rPr>
        <w:t xml:space="preserve"> знания отрывисты, не всегда проявляется умение связать их с реальными проявлениями в жизни;</w:t>
      </w:r>
    </w:p>
    <w:p w:rsidR="56F25286" w:rsidRPr="00990076" w:rsidRDefault="00557AA4"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w:t>
      </w:r>
      <w:r w:rsidR="56F25286" w:rsidRPr="00990076">
        <w:rPr>
          <w:rFonts w:ascii="Times New Roman" w:eastAsia="Times New Roman" w:hAnsi="Times New Roman" w:cs="Times New Roman"/>
          <w:color w:val="000000" w:themeColor="text1"/>
          <w:sz w:val="28"/>
          <w:szCs w:val="28"/>
        </w:rPr>
        <w:t xml:space="preserve"> проявляется сочувствие на уровне намерения;</w:t>
      </w:r>
    </w:p>
    <w:p w:rsidR="56F25286" w:rsidRPr="00990076" w:rsidRDefault="00557AA4"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w:t>
      </w:r>
      <w:r w:rsidR="56F25286" w:rsidRPr="00990076">
        <w:rPr>
          <w:rFonts w:ascii="Times New Roman" w:eastAsia="Times New Roman" w:hAnsi="Times New Roman" w:cs="Times New Roman"/>
          <w:color w:val="000000" w:themeColor="text1"/>
          <w:sz w:val="28"/>
          <w:szCs w:val="28"/>
        </w:rPr>
        <w:t xml:space="preserve"> нет устойчивой позиции по отношению к нравственным ценностям;</w:t>
      </w:r>
    </w:p>
    <w:p w:rsidR="56F25286" w:rsidRPr="00990076" w:rsidRDefault="00557AA4" w:rsidP="00CD430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w:t>
      </w:r>
      <w:r w:rsidR="56F25286" w:rsidRPr="00990076">
        <w:rPr>
          <w:rFonts w:ascii="Times New Roman" w:eastAsia="Times New Roman" w:hAnsi="Times New Roman" w:cs="Times New Roman"/>
          <w:color w:val="000000" w:themeColor="text1"/>
          <w:sz w:val="28"/>
          <w:szCs w:val="28"/>
        </w:rPr>
        <w:t xml:space="preserve"> имеются случаи частого проявления отрицательного поведения</w:t>
      </w:r>
    </w:p>
    <w:p w:rsidR="001B36CB" w:rsidRPr="00990076" w:rsidRDefault="001B36CB" w:rsidP="00CD4304">
      <w:pPr>
        <w:widowControl w:val="0"/>
        <w:spacing w:after="0" w:line="360" w:lineRule="auto"/>
        <w:ind w:firstLine="709"/>
        <w:jc w:val="both"/>
        <w:rPr>
          <w:rFonts w:ascii="Times New Roman" w:hAnsi="Times New Roman" w:cs="Times New Roman"/>
          <w:sz w:val="28"/>
          <w:szCs w:val="28"/>
        </w:rPr>
      </w:pPr>
      <w:r w:rsidRPr="00990076">
        <w:rPr>
          <w:rFonts w:ascii="Times New Roman" w:hAnsi="Times New Roman" w:cs="Times New Roman"/>
          <w:sz w:val="28"/>
          <w:szCs w:val="28"/>
        </w:rPr>
        <w:t>Представим полученные результаты исследования в виде диаграммы на рисунке</w:t>
      </w:r>
      <w:r w:rsidR="00F33396" w:rsidRPr="00990076">
        <w:rPr>
          <w:rFonts w:ascii="Times New Roman" w:hAnsi="Times New Roman" w:cs="Times New Roman"/>
          <w:sz w:val="28"/>
          <w:szCs w:val="28"/>
        </w:rPr>
        <w:t>1</w:t>
      </w:r>
      <w:r w:rsidRPr="00990076">
        <w:rPr>
          <w:rFonts w:ascii="Times New Roman" w:hAnsi="Times New Roman" w:cs="Times New Roman"/>
          <w:sz w:val="28"/>
          <w:szCs w:val="28"/>
        </w:rPr>
        <w:t xml:space="preserve">. </w:t>
      </w:r>
    </w:p>
    <w:p w:rsidR="001B36CB" w:rsidRPr="00990076" w:rsidRDefault="001B36CB" w:rsidP="007A53A7">
      <w:pPr>
        <w:spacing w:line="360" w:lineRule="auto"/>
        <w:ind w:right="-1"/>
        <w:contextualSpacing/>
        <w:jc w:val="center"/>
        <w:rPr>
          <w:rFonts w:ascii="Times New Roman" w:hAnsi="Times New Roman" w:cs="Times New Roman"/>
          <w:sz w:val="28"/>
          <w:szCs w:val="28"/>
        </w:rPr>
      </w:pPr>
      <w:r w:rsidRPr="00CD4304">
        <w:rPr>
          <w:rFonts w:ascii="Times New Roman" w:hAnsi="Times New Roman" w:cs="Times New Roman"/>
          <w:noProof/>
          <w:sz w:val="28"/>
          <w:szCs w:val="28"/>
          <w:highlight w:val="yellow"/>
          <w:shd w:val="clear" w:color="auto" w:fill="000000" w:themeFill="text1"/>
          <w:lang w:eastAsia="ru-RU"/>
        </w:rPr>
        <w:drawing>
          <wp:inline distT="0" distB="0" distL="0" distR="0">
            <wp:extent cx="5276850" cy="26670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B36CB" w:rsidRPr="00990076" w:rsidRDefault="56F25286" w:rsidP="00C452C5">
      <w:pPr>
        <w:widowControl w:val="0"/>
        <w:tabs>
          <w:tab w:val="center" w:pos="1218"/>
          <w:tab w:val="center" w:pos="2224"/>
          <w:tab w:val="center" w:pos="2783"/>
          <w:tab w:val="center" w:pos="3906"/>
          <w:tab w:val="center" w:pos="5698"/>
          <w:tab w:val="center" w:pos="7466"/>
          <w:tab w:val="center" w:pos="8945"/>
        </w:tabs>
        <w:spacing w:after="0" w:line="360" w:lineRule="auto"/>
        <w:ind w:right="57"/>
        <w:jc w:val="center"/>
        <w:rPr>
          <w:rFonts w:ascii="Times New Roman" w:eastAsia="Times New Roman" w:hAnsi="Times New Roman" w:cs="Times New Roman"/>
          <w:sz w:val="28"/>
          <w:szCs w:val="28"/>
        </w:rPr>
      </w:pPr>
      <w:r w:rsidRPr="00990076">
        <w:rPr>
          <w:rFonts w:ascii="Times New Roman" w:eastAsia="Times New Roman" w:hAnsi="Times New Roman" w:cs="Times New Roman"/>
          <w:sz w:val="28"/>
          <w:szCs w:val="28"/>
        </w:rPr>
        <w:t>Рисунок 1 – Сравнение результатов исходного уровня</w:t>
      </w:r>
      <w:r w:rsidR="00CD4304">
        <w:rPr>
          <w:rFonts w:ascii="Times New Roman" w:eastAsia="Times New Roman" w:hAnsi="Times New Roman" w:cs="Times New Roman"/>
          <w:sz w:val="28"/>
          <w:szCs w:val="28"/>
        </w:rPr>
        <w:t xml:space="preserve"> </w:t>
      </w:r>
      <w:r w:rsidRPr="00990076">
        <w:rPr>
          <w:rFonts w:ascii="Times New Roman" w:eastAsia="Times New Roman" w:hAnsi="Times New Roman" w:cs="Times New Roman"/>
          <w:sz w:val="28"/>
          <w:szCs w:val="28"/>
        </w:rPr>
        <w:t>нравственного развития учащихся</w:t>
      </w:r>
    </w:p>
    <w:p w:rsidR="00454B4F" w:rsidRPr="00990076" w:rsidRDefault="00454B4F" w:rsidP="00495934">
      <w:pPr>
        <w:widowControl w:val="0"/>
        <w:tabs>
          <w:tab w:val="center" w:pos="1218"/>
          <w:tab w:val="center" w:pos="2224"/>
          <w:tab w:val="center" w:pos="2783"/>
          <w:tab w:val="center" w:pos="3906"/>
          <w:tab w:val="center" w:pos="5698"/>
          <w:tab w:val="center" w:pos="7466"/>
          <w:tab w:val="center" w:pos="8945"/>
        </w:tabs>
        <w:spacing w:after="0" w:line="360" w:lineRule="auto"/>
        <w:ind w:right="57" w:firstLine="709"/>
        <w:rPr>
          <w:rFonts w:ascii="Times New Roman" w:hAnsi="Times New Roman" w:cs="Times New Roman"/>
          <w:sz w:val="28"/>
          <w:szCs w:val="28"/>
        </w:rPr>
      </w:pPr>
    </w:p>
    <w:p w:rsidR="00F33396" w:rsidRPr="00990076" w:rsidRDefault="00F33396" w:rsidP="00C452C5">
      <w:pPr>
        <w:widowControl w:val="0"/>
        <w:spacing w:after="0" w:line="360" w:lineRule="auto"/>
        <w:ind w:firstLine="709"/>
        <w:jc w:val="both"/>
        <w:rPr>
          <w:rFonts w:ascii="Times New Roman" w:hAnsi="Times New Roman" w:cs="Times New Roman"/>
          <w:sz w:val="28"/>
          <w:szCs w:val="28"/>
        </w:rPr>
      </w:pPr>
      <w:r w:rsidRPr="00990076">
        <w:rPr>
          <w:rFonts w:ascii="Times New Roman" w:hAnsi="Times New Roman" w:cs="Times New Roman"/>
          <w:sz w:val="28"/>
          <w:szCs w:val="28"/>
        </w:rPr>
        <w:t>Результаты анкетирования показали, что в 1 «А» классе 14% (4 уч.) учащихся с высоким уровнем нравственности, 52% (15 уч.) со средним уровнем и 34% (10 уч.) с низким уровнем</w:t>
      </w:r>
      <w:r w:rsidR="00014598">
        <w:rPr>
          <w:rFonts w:ascii="Times New Roman" w:hAnsi="Times New Roman" w:cs="Times New Roman"/>
          <w:sz w:val="28"/>
          <w:szCs w:val="28"/>
        </w:rPr>
        <w:t>.</w:t>
      </w:r>
      <w:r w:rsidRPr="00990076">
        <w:rPr>
          <w:rFonts w:ascii="Times New Roman" w:hAnsi="Times New Roman" w:cs="Times New Roman"/>
          <w:sz w:val="28"/>
          <w:szCs w:val="28"/>
        </w:rPr>
        <w:t xml:space="preserve"> </w:t>
      </w:r>
    </w:p>
    <w:p w:rsidR="54B9ACB6" w:rsidRPr="00990076" w:rsidRDefault="56F25286" w:rsidP="00C452C5">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sz w:val="28"/>
          <w:szCs w:val="28"/>
        </w:rPr>
        <w:t xml:space="preserve">Таким образом, можно сказать, что уровень нравственного развития учащихся недостаточно высок, процент </w:t>
      </w:r>
      <w:r w:rsidR="00C452C5">
        <w:rPr>
          <w:rFonts w:ascii="Times New Roman" w:eastAsia="Times New Roman" w:hAnsi="Times New Roman" w:cs="Times New Roman"/>
          <w:sz w:val="28"/>
          <w:szCs w:val="28"/>
        </w:rPr>
        <w:t>учащихся</w:t>
      </w:r>
      <w:r w:rsidRPr="00990076">
        <w:rPr>
          <w:rFonts w:ascii="Times New Roman" w:eastAsia="Times New Roman" w:hAnsi="Times New Roman" w:cs="Times New Roman"/>
          <w:sz w:val="28"/>
          <w:szCs w:val="28"/>
        </w:rPr>
        <w:t xml:space="preserve"> с высоким уровнем нравственного развития в половину меньше процента </w:t>
      </w:r>
      <w:r w:rsidR="00C452C5">
        <w:rPr>
          <w:rFonts w:ascii="Times New Roman" w:eastAsia="Times New Roman" w:hAnsi="Times New Roman" w:cs="Times New Roman"/>
          <w:sz w:val="28"/>
          <w:szCs w:val="28"/>
        </w:rPr>
        <w:t xml:space="preserve">учащихся </w:t>
      </w:r>
      <w:r w:rsidRPr="00990076">
        <w:rPr>
          <w:rFonts w:ascii="Times New Roman" w:eastAsia="Times New Roman" w:hAnsi="Times New Roman" w:cs="Times New Roman"/>
          <w:sz w:val="28"/>
          <w:szCs w:val="28"/>
        </w:rPr>
        <w:t xml:space="preserve">с низким уровнем нравственности. </w:t>
      </w:r>
    </w:p>
    <w:p w:rsidR="00454B4F" w:rsidRPr="00990076" w:rsidRDefault="00454B4F" w:rsidP="00495934">
      <w:pPr>
        <w:spacing w:line="360" w:lineRule="auto"/>
        <w:ind w:firstLine="720"/>
        <w:rPr>
          <w:rFonts w:ascii="Times New Roman" w:eastAsia="Times New Roman" w:hAnsi="Times New Roman" w:cs="Times New Roman"/>
          <w:color w:val="000000" w:themeColor="text1"/>
          <w:sz w:val="28"/>
          <w:szCs w:val="28"/>
        </w:rPr>
        <w:sectPr w:rsidR="00454B4F" w:rsidRPr="00990076" w:rsidSect="00664AE8">
          <w:pgSz w:w="11906" w:h="16838"/>
          <w:pgMar w:top="1134" w:right="567" w:bottom="1134" w:left="1701" w:header="720" w:footer="720" w:gutter="0"/>
          <w:cols w:space="720"/>
          <w:docGrid w:linePitch="360"/>
        </w:sectPr>
      </w:pPr>
    </w:p>
    <w:p w:rsidR="54B9ACB6" w:rsidRPr="00990076" w:rsidRDefault="006A7961" w:rsidP="00C452C5">
      <w:pPr>
        <w:pStyle w:val="1"/>
        <w:keepNext w:val="0"/>
        <w:keepLines w:val="0"/>
        <w:widowControl w:val="0"/>
        <w:spacing w:before="0" w:line="360" w:lineRule="auto"/>
        <w:jc w:val="center"/>
        <w:rPr>
          <w:rFonts w:ascii="Times New Roman" w:eastAsia="Times New Roman" w:hAnsi="Times New Roman" w:cs="Times New Roman"/>
          <w:b w:val="0"/>
          <w:color w:val="000000" w:themeColor="text1"/>
        </w:rPr>
      </w:pPr>
      <w:bookmarkStart w:id="15" w:name="_Toc483523564"/>
      <w:bookmarkStart w:id="16" w:name="_Toc483774565"/>
      <w:r w:rsidRPr="00990076">
        <w:rPr>
          <w:rFonts w:ascii="Times New Roman" w:eastAsia="Times New Roman" w:hAnsi="Times New Roman" w:cs="Times New Roman"/>
          <w:b w:val="0"/>
          <w:color w:val="000000" w:themeColor="text1"/>
        </w:rPr>
        <w:lastRenderedPageBreak/>
        <w:t>З</w:t>
      </w:r>
      <w:bookmarkEnd w:id="15"/>
      <w:bookmarkEnd w:id="16"/>
      <w:r w:rsidR="00744732">
        <w:rPr>
          <w:rFonts w:ascii="Times New Roman" w:eastAsia="Times New Roman" w:hAnsi="Times New Roman" w:cs="Times New Roman"/>
          <w:b w:val="0"/>
          <w:color w:val="000000" w:themeColor="text1"/>
        </w:rPr>
        <w:t>АКЛЮЧЕНИЕ</w:t>
      </w:r>
    </w:p>
    <w:p w:rsidR="00526CED" w:rsidRPr="00990076" w:rsidRDefault="00526CED" w:rsidP="00C452C5">
      <w:pPr>
        <w:widowControl w:val="0"/>
        <w:spacing w:after="0" w:line="360" w:lineRule="auto"/>
        <w:ind w:firstLine="709"/>
        <w:jc w:val="both"/>
        <w:rPr>
          <w:rFonts w:ascii="Times New Roman" w:eastAsia="Times New Roman" w:hAnsi="Times New Roman" w:cs="Times New Roman"/>
          <w:color w:val="000000" w:themeColor="text1"/>
          <w:sz w:val="28"/>
          <w:szCs w:val="28"/>
        </w:rPr>
      </w:pPr>
    </w:p>
    <w:p w:rsidR="00D30454" w:rsidRPr="00990076" w:rsidRDefault="56F25286" w:rsidP="00C452C5">
      <w:pPr>
        <w:widowControl w:val="0"/>
        <w:spacing w:after="0" w:line="360" w:lineRule="auto"/>
        <w:ind w:firstLine="709"/>
        <w:jc w:val="both"/>
        <w:rPr>
          <w:rFonts w:ascii="Times New Roman" w:eastAsia="Times New Roman" w:hAnsi="Times New Roman" w:cs="Times New Roman"/>
          <w:sz w:val="28"/>
          <w:szCs w:val="28"/>
        </w:rPr>
      </w:pPr>
      <w:r w:rsidRPr="00990076">
        <w:rPr>
          <w:rFonts w:ascii="Times New Roman" w:eastAsia="Times New Roman" w:hAnsi="Times New Roman" w:cs="Times New Roman"/>
          <w:sz w:val="28"/>
          <w:szCs w:val="28"/>
        </w:rPr>
        <w:t xml:space="preserve">Как показал анализ теоретической литературы, под нормами нравственности понимают нормы и правила жизни, поведения, которые призваны защищать интересы человека. </w:t>
      </w:r>
    </w:p>
    <w:p w:rsidR="006A7961" w:rsidRPr="00990076" w:rsidRDefault="006A7961" w:rsidP="00C452C5">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Нравственное воспитание способствует формированию у ребенка младшего школьного возраста патриотизма, бережного отношения к окружающей среде и труду, творческое развитие, умение работать в группе и самостоятельно, внимательное отношение к людям, требовательность к себе, ответственность за собственные действия и решения, сочетание общественных и личных интересов.</w:t>
      </w:r>
    </w:p>
    <w:p w:rsidR="006A7961" w:rsidRPr="00990076" w:rsidRDefault="006A7961" w:rsidP="00C452C5">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Рассмотрены основные преимущества игровой деятельности в воспитании нравственных качеств младших школьников. Игровая деятельность особенно эффективна для применения в работе с детьми исследуемой возрастной категории, т.к. они не поддаются прямому заучиванию необходимой информации, а воспринимают ее непроизвольно, одновременно вводя нравственное поведение в повседневную жизнь.</w:t>
      </w:r>
    </w:p>
    <w:p w:rsidR="006A7961" w:rsidRPr="00990076" w:rsidRDefault="006A7961" w:rsidP="00C452C5">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990076">
        <w:rPr>
          <w:rFonts w:ascii="Times New Roman" w:eastAsia="Times New Roman" w:hAnsi="Times New Roman" w:cs="Times New Roman"/>
          <w:color w:val="000000" w:themeColor="text1"/>
          <w:sz w:val="28"/>
          <w:szCs w:val="28"/>
        </w:rPr>
        <w:t>Из системы нравственных поступков складывается система нравственного поведения учащихся. Сами по себе эти поступки еще не означают нравственной воспитанности. Их побудительные силы и мотивы могут быть диаметрально противоположны по своему характеру, например, полезные дела могут совершаться ради удовлетворения тщеславия и даже ради личной выгоды. Вот почему в процессе формирования нравственного опыта необходимо н</w:t>
      </w:r>
      <w:r w:rsidR="00C452C5">
        <w:rPr>
          <w:rFonts w:ascii="Times New Roman" w:eastAsia="Times New Roman" w:hAnsi="Times New Roman" w:cs="Times New Roman"/>
          <w:color w:val="000000" w:themeColor="text1"/>
          <w:sz w:val="28"/>
          <w:szCs w:val="28"/>
        </w:rPr>
        <w:t xml:space="preserve">е только вызывать нравственные </w:t>
      </w:r>
      <w:r w:rsidRPr="00990076">
        <w:rPr>
          <w:rFonts w:ascii="Times New Roman" w:eastAsia="Times New Roman" w:hAnsi="Times New Roman" w:cs="Times New Roman"/>
          <w:color w:val="000000" w:themeColor="text1"/>
          <w:sz w:val="28"/>
          <w:szCs w:val="28"/>
        </w:rPr>
        <w:t>поступки, но и формировать высоконравственную мотивацию этих поступков. Система поступков ведет к приобретению нравственной привычки – устойчивой потребности совершать нравственные поступки. Организация нравственного опыта немыслима без выработки навыков и привычек поведения как упрочившихся способов осознанных действий, доведенных до автоматического исполнения.</w:t>
      </w:r>
    </w:p>
    <w:p w:rsidR="00D30454" w:rsidRPr="00990076" w:rsidRDefault="00D30454" w:rsidP="00C452C5">
      <w:pPr>
        <w:widowControl w:val="0"/>
        <w:spacing w:after="0" w:line="360" w:lineRule="auto"/>
        <w:ind w:firstLine="709"/>
        <w:jc w:val="both"/>
        <w:rPr>
          <w:rFonts w:ascii="Times New Roman" w:hAnsi="Times New Roman" w:cs="Times New Roman"/>
          <w:sz w:val="28"/>
          <w:szCs w:val="28"/>
        </w:rPr>
      </w:pPr>
      <w:r w:rsidRPr="00990076">
        <w:rPr>
          <w:rFonts w:ascii="Times New Roman" w:hAnsi="Times New Roman" w:cs="Times New Roman"/>
          <w:sz w:val="28"/>
          <w:szCs w:val="28"/>
        </w:rPr>
        <w:t xml:space="preserve">В результате проведенного исследования было выявлено, что уровень </w:t>
      </w:r>
      <w:r w:rsidRPr="00990076">
        <w:rPr>
          <w:rFonts w:ascii="Times New Roman" w:hAnsi="Times New Roman" w:cs="Times New Roman"/>
          <w:sz w:val="28"/>
          <w:szCs w:val="28"/>
        </w:rPr>
        <w:lastRenderedPageBreak/>
        <w:t xml:space="preserve">нравственности учащихся </w:t>
      </w:r>
      <w:r w:rsidR="00ED2A47">
        <w:rPr>
          <w:rFonts w:ascii="Times New Roman" w:hAnsi="Times New Roman" w:cs="Times New Roman"/>
          <w:sz w:val="28"/>
          <w:szCs w:val="28"/>
        </w:rPr>
        <w:t>анализируемого</w:t>
      </w:r>
      <w:r w:rsidR="00DA694F" w:rsidRPr="00990076">
        <w:rPr>
          <w:rFonts w:ascii="Times New Roman" w:hAnsi="Times New Roman" w:cs="Times New Roman"/>
          <w:sz w:val="28"/>
          <w:szCs w:val="28"/>
        </w:rPr>
        <w:t xml:space="preserve"> </w:t>
      </w:r>
      <w:r w:rsidR="00ED2A47">
        <w:rPr>
          <w:rFonts w:ascii="Times New Roman" w:hAnsi="Times New Roman" w:cs="Times New Roman"/>
          <w:sz w:val="28"/>
          <w:szCs w:val="28"/>
        </w:rPr>
        <w:t>класса</w:t>
      </w:r>
      <w:r w:rsidRPr="00990076">
        <w:rPr>
          <w:rFonts w:ascii="Times New Roman" w:hAnsi="Times New Roman" w:cs="Times New Roman"/>
          <w:sz w:val="28"/>
          <w:szCs w:val="28"/>
        </w:rPr>
        <w:t xml:space="preserve"> недостаточно высок, процент детей с высоким уровнем нравственного развития </w:t>
      </w:r>
      <w:r w:rsidR="00057578" w:rsidRPr="00990076">
        <w:rPr>
          <w:rFonts w:ascii="Times New Roman" w:hAnsi="Times New Roman" w:cs="Times New Roman"/>
          <w:sz w:val="28"/>
          <w:szCs w:val="28"/>
        </w:rPr>
        <w:t xml:space="preserve">вдвое </w:t>
      </w:r>
      <w:r w:rsidRPr="00990076">
        <w:rPr>
          <w:rFonts w:ascii="Times New Roman" w:hAnsi="Times New Roman" w:cs="Times New Roman"/>
          <w:sz w:val="28"/>
          <w:szCs w:val="28"/>
        </w:rPr>
        <w:t>меньше процента детей с низким уровнем нравственности.  В анализируе</w:t>
      </w:r>
      <w:r w:rsidR="00ED2A47">
        <w:rPr>
          <w:rFonts w:ascii="Times New Roman" w:hAnsi="Times New Roman" w:cs="Times New Roman"/>
          <w:sz w:val="28"/>
          <w:szCs w:val="28"/>
        </w:rPr>
        <w:t>мом классе</w:t>
      </w:r>
      <w:r w:rsidRPr="00990076">
        <w:rPr>
          <w:rFonts w:ascii="Times New Roman" w:hAnsi="Times New Roman" w:cs="Times New Roman"/>
          <w:sz w:val="28"/>
          <w:szCs w:val="28"/>
        </w:rPr>
        <w:t xml:space="preserve"> необходимо введение особой методики по повышению уровня нравственной воспитанности учащихся.</w:t>
      </w:r>
    </w:p>
    <w:p w:rsidR="00D30454" w:rsidRPr="00990076" w:rsidRDefault="00C452C5" w:rsidP="00C452C5">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00D30454" w:rsidRPr="00990076">
        <w:rPr>
          <w:rFonts w:ascii="Times New Roman" w:hAnsi="Times New Roman" w:cs="Times New Roman"/>
          <w:sz w:val="28"/>
          <w:szCs w:val="28"/>
        </w:rPr>
        <w:t>, поставленная цель достигнута, задачи выполнены, гипотеза о том, что возможно, уровень нравственного воспитания младших школьников находится на среднем уровне</w:t>
      </w:r>
      <w:r w:rsidR="004E4D1B" w:rsidRPr="00990076">
        <w:rPr>
          <w:rFonts w:ascii="Times New Roman" w:hAnsi="Times New Roman" w:cs="Times New Roman"/>
          <w:sz w:val="28"/>
          <w:szCs w:val="28"/>
        </w:rPr>
        <w:t>.</w:t>
      </w:r>
    </w:p>
    <w:p w:rsidR="00C452C5" w:rsidRDefault="00C452C5" w:rsidP="00495934">
      <w:pPr>
        <w:widowControl w:val="0"/>
        <w:spacing w:after="0" w:line="360" w:lineRule="auto"/>
        <w:ind w:firstLine="709"/>
        <w:rPr>
          <w:rFonts w:ascii="Times New Roman" w:hAnsi="Times New Roman" w:cs="Times New Roman"/>
          <w:sz w:val="28"/>
          <w:szCs w:val="28"/>
        </w:rPr>
        <w:sectPr w:rsidR="00C452C5" w:rsidSect="00990076">
          <w:type w:val="nextColumn"/>
          <w:pgSz w:w="11906" w:h="16838"/>
          <w:pgMar w:top="1134" w:right="567" w:bottom="1134" w:left="1701" w:header="720" w:footer="720" w:gutter="0"/>
          <w:cols w:space="720"/>
          <w:docGrid w:linePitch="360"/>
        </w:sectPr>
      </w:pPr>
    </w:p>
    <w:p w:rsidR="00896B55" w:rsidRPr="00990076" w:rsidRDefault="56F25286" w:rsidP="00C452C5">
      <w:pPr>
        <w:pStyle w:val="1"/>
        <w:keepNext w:val="0"/>
        <w:keepLines w:val="0"/>
        <w:widowControl w:val="0"/>
        <w:spacing w:before="0" w:line="360" w:lineRule="auto"/>
        <w:jc w:val="center"/>
        <w:rPr>
          <w:rFonts w:ascii="Times New Roman" w:eastAsia="Times New Roman" w:hAnsi="Times New Roman" w:cs="Times New Roman"/>
          <w:b w:val="0"/>
          <w:color w:val="000000" w:themeColor="text1"/>
        </w:rPr>
      </w:pPr>
      <w:bookmarkStart w:id="17" w:name="_Toc483523565"/>
      <w:bookmarkStart w:id="18" w:name="_Toc483774566"/>
      <w:r w:rsidRPr="00990076">
        <w:rPr>
          <w:rFonts w:ascii="Times New Roman" w:eastAsia="Times New Roman" w:hAnsi="Times New Roman" w:cs="Times New Roman"/>
          <w:b w:val="0"/>
          <w:color w:val="000000" w:themeColor="text1"/>
        </w:rPr>
        <w:lastRenderedPageBreak/>
        <w:t>С</w:t>
      </w:r>
      <w:bookmarkEnd w:id="17"/>
      <w:bookmarkEnd w:id="18"/>
      <w:r w:rsidR="00C67CF2">
        <w:rPr>
          <w:rFonts w:ascii="Times New Roman" w:eastAsia="Times New Roman" w:hAnsi="Times New Roman" w:cs="Times New Roman"/>
          <w:b w:val="0"/>
          <w:color w:val="000000" w:themeColor="text1"/>
        </w:rPr>
        <w:t>ПИСОК ИСПОЛЬЗОВАННЫХ ИСТОЧНИКОВ</w:t>
      </w:r>
    </w:p>
    <w:p w:rsidR="00DA694F" w:rsidRPr="00990076" w:rsidRDefault="00DA694F" w:rsidP="00C452C5">
      <w:pPr>
        <w:widowControl w:val="0"/>
        <w:spacing w:after="0" w:line="360" w:lineRule="auto"/>
        <w:ind w:firstLine="709"/>
        <w:jc w:val="both"/>
        <w:rPr>
          <w:rFonts w:ascii="Times New Roman" w:hAnsi="Times New Roman" w:cs="Times New Roman"/>
          <w:sz w:val="28"/>
          <w:szCs w:val="28"/>
        </w:rPr>
      </w:pPr>
    </w:p>
    <w:p w:rsidR="00896B55" w:rsidRPr="00C82FC4" w:rsidRDefault="56F25286" w:rsidP="00C82FC4">
      <w:pPr>
        <w:pStyle w:val="a3"/>
        <w:widowControl w:val="0"/>
        <w:numPr>
          <w:ilvl w:val="0"/>
          <w:numId w:val="20"/>
        </w:numPr>
        <w:tabs>
          <w:tab w:val="left" w:pos="1134"/>
        </w:tabs>
        <w:spacing w:after="0" w:line="360" w:lineRule="auto"/>
        <w:ind w:left="0" w:firstLine="709"/>
        <w:jc w:val="both"/>
        <w:rPr>
          <w:rFonts w:ascii="Times New Roman" w:eastAsia="Times New Roman" w:hAnsi="Times New Roman" w:cs="Times New Roman"/>
          <w:sz w:val="28"/>
          <w:szCs w:val="28"/>
        </w:rPr>
      </w:pPr>
      <w:r w:rsidRPr="00C82FC4">
        <w:rPr>
          <w:rFonts w:ascii="Times New Roman" w:eastAsia="Times New Roman" w:hAnsi="Times New Roman" w:cs="Times New Roman"/>
          <w:sz w:val="28"/>
          <w:szCs w:val="28"/>
        </w:rPr>
        <w:t>Абрамян Л.А. О возможностях игры для развития и коррекции социальных эмоций школьников.</w:t>
      </w:r>
      <w:r w:rsidR="00744732" w:rsidRPr="00C82FC4">
        <w:rPr>
          <w:rFonts w:ascii="Times New Roman" w:eastAsia="Times New Roman" w:hAnsi="Times New Roman" w:cs="Times New Roman"/>
          <w:sz w:val="28"/>
          <w:szCs w:val="28"/>
        </w:rPr>
        <w:t xml:space="preserve"> –</w:t>
      </w:r>
      <w:r w:rsidRPr="00C82FC4">
        <w:rPr>
          <w:rFonts w:ascii="Times New Roman" w:eastAsia="Times New Roman" w:hAnsi="Times New Roman" w:cs="Times New Roman"/>
          <w:sz w:val="28"/>
          <w:szCs w:val="28"/>
        </w:rPr>
        <w:t xml:space="preserve"> Таллин, 1984</w:t>
      </w:r>
      <w:r w:rsidR="00C82FC4">
        <w:rPr>
          <w:rFonts w:ascii="Times New Roman" w:eastAsia="Times New Roman" w:hAnsi="Times New Roman" w:cs="Times New Roman"/>
          <w:sz w:val="28"/>
          <w:szCs w:val="28"/>
        </w:rPr>
        <w:t>.</w:t>
      </w:r>
      <w:r w:rsidRPr="00C82FC4">
        <w:rPr>
          <w:rFonts w:ascii="Times New Roman" w:eastAsia="Times New Roman" w:hAnsi="Times New Roman" w:cs="Times New Roman"/>
          <w:sz w:val="28"/>
          <w:szCs w:val="28"/>
        </w:rPr>
        <w:t xml:space="preserve"> – 80</w:t>
      </w:r>
      <w:r w:rsidR="00744732" w:rsidRPr="00C82FC4">
        <w:rPr>
          <w:rFonts w:ascii="Times New Roman" w:eastAsia="Times New Roman" w:hAnsi="Times New Roman" w:cs="Times New Roman"/>
          <w:sz w:val="28"/>
          <w:szCs w:val="28"/>
        </w:rPr>
        <w:t xml:space="preserve"> </w:t>
      </w:r>
      <w:r w:rsidRPr="00C82FC4">
        <w:rPr>
          <w:rFonts w:ascii="Times New Roman" w:eastAsia="Times New Roman" w:hAnsi="Times New Roman" w:cs="Times New Roman"/>
          <w:sz w:val="28"/>
          <w:szCs w:val="28"/>
        </w:rPr>
        <w:t>с.</w:t>
      </w:r>
    </w:p>
    <w:p w:rsidR="00896B55" w:rsidRPr="00C82FC4" w:rsidRDefault="56F25286" w:rsidP="00C82FC4">
      <w:pPr>
        <w:pStyle w:val="a3"/>
        <w:widowControl w:val="0"/>
        <w:numPr>
          <w:ilvl w:val="0"/>
          <w:numId w:val="20"/>
        </w:numPr>
        <w:tabs>
          <w:tab w:val="left" w:pos="1134"/>
        </w:tabs>
        <w:spacing w:after="0" w:line="360" w:lineRule="auto"/>
        <w:ind w:left="0" w:firstLine="709"/>
        <w:jc w:val="both"/>
        <w:rPr>
          <w:rFonts w:ascii="Times New Roman" w:eastAsia="Times New Roman" w:hAnsi="Times New Roman" w:cs="Times New Roman"/>
          <w:sz w:val="28"/>
          <w:szCs w:val="28"/>
        </w:rPr>
      </w:pPr>
      <w:proofErr w:type="spellStart"/>
      <w:r w:rsidRPr="00C82FC4">
        <w:rPr>
          <w:rFonts w:ascii="Times New Roman" w:eastAsia="Times New Roman" w:hAnsi="Times New Roman" w:cs="Times New Roman"/>
          <w:sz w:val="28"/>
          <w:szCs w:val="28"/>
        </w:rPr>
        <w:t>Божович</w:t>
      </w:r>
      <w:proofErr w:type="spellEnd"/>
      <w:r w:rsidRPr="00C82FC4">
        <w:rPr>
          <w:rFonts w:ascii="Times New Roman" w:eastAsia="Times New Roman" w:hAnsi="Times New Roman" w:cs="Times New Roman"/>
          <w:sz w:val="28"/>
          <w:szCs w:val="28"/>
        </w:rPr>
        <w:t xml:space="preserve"> Л.И. </w:t>
      </w:r>
      <w:proofErr w:type="spellStart"/>
      <w:r w:rsidRPr="00C82FC4">
        <w:rPr>
          <w:rFonts w:ascii="Times New Roman" w:eastAsia="Times New Roman" w:hAnsi="Times New Roman" w:cs="Times New Roman"/>
          <w:sz w:val="28"/>
          <w:szCs w:val="28"/>
        </w:rPr>
        <w:t>Избр</w:t>
      </w:r>
      <w:proofErr w:type="spellEnd"/>
      <w:r w:rsidRPr="00C82FC4">
        <w:rPr>
          <w:rFonts w:ascii="Times New Roman" w:eastAsia="Times New Roman" w:hAnsi="Times New Roman" w:cs="Times New Roman"/>
          <w:sz w:val="28"/>
          <w:szCs w:val="28"/>
        </w:rPr>
        <w:t>. психол. труды. Проблемы формирования личности / Под ред. Д.</w:t>
      </w:r>
      <w:r w:rsidR="00057578" w:rsidRPr="00C82FC4">
        <w:rPr>
          <w:rFonts w:ascii="Times New Roman" w:eastAsia="Times New Roman" w:hAnsi="Times New Roman" w:cs="Times New Roman"/>
          <w:sz w:val="28"/>
          <w:szCs w:val="28"/>
        </w:rPr>
        <w:t xml:space="preserve">И. </w:t>
      </w:r>
      <w:proofErr w:type="spellStart"/>
      <w:r w:rsidR="00057578" w:rsidRPr="00C82FC4">
        <w:rPr>
          <w:rFonts w:ascii="Times New Roman" w:eastAsia="Times New Roman" w:hAnsi="Times New Roman" w:cs="Times New Roman"/>
          <w:sz w:val="28"/>
          <w:szCs w:val="28"/>
        </w:rPr>
        <w:t>Фельдштейна</w:t>
      </w:r>
      <w:proofErr w:type="spellEnd"/>
      <w:r w:rsidR="00057578" w:rsidRPr="00C82FC4">
        <w:rPr>
          <w:rFonts w:ascii="Times New Roman" w:eastAsia="Times New Roman" w:hAnsi="Times New Roman" w:cs="Times New Roman"/>
          <w:sz w:val="28"/>
          <w:szCs w:val="28"/>
        </w:rPr>
        <w:t>.</w:t>
      </w:r>
      <w:r w:rsidR="00744732" w:rsidRPr="00C82FC4">
        <w:rPr>
          <w:rFonts w:ascii="Times New Roman" w:eastAsia="Times New Roman" w:hAnsi="Times New Roman" w:cs="Times New Roman"/>
          <w:sz w:val="28"/>
          <w:szCs w:val="28"/>
        </w:rPr>
        <w:t xml:space="preserve"> – </w:t>
      </w:r>
      <w:r w:rsidR="00057578" w:rsidRPr="00C82FC4">
        <w:rPr>
          <w:rFonts w:ascii="Times New Roman" w:eastAsia="Times New Roman" w:hAnsi="Times New Roman" w:cs="Times New Roman"/>
          <w:sz w:val="28"/>
          <w:szCs w:val="28"/>
        </w:rPr>
        <w:t>М.</w:t>
      </w:r>
      <w:r w:rsidR="00744732" w:rsidRPr="00C82FC4">
        <w:rPr>
          <w:rFonts w:ascii="Times New Roman" w:eastAsia="Times New Roman" w:hAnsi="Times New Roman" w:cs="Times New Roman"/>
          <w:sz w:val="28"/>
          <w:szCs w:val="28"/>
        </w:rPr>
        <w:t>: АСТ, 1995</w:t>
      </w:r>
      <w:r w:rsidR="00C82FC4">
        <w:rPr>
          <w:rFonts w:ascii="Times New Roman" w:eastAsia="Times New Roman" w:hAnsi="Times New Roman" w:cs="Times New Roman"/>
          <w:sz w:val="28"/>
          <w:szCs w:val="28"/>
        </w:rPr>
        <w:t>.</w:t>
      </w:r>
      <w:r w:rsidR="00057578" w:rsidRPr="00C82FC4">
        <w:rPr>
          <w:rFonts w:ascii="Times New Roman" w:eastAsia="Times New Roman" w:hAnsi="Times New Roman" w:cs="Times New Roman"/>
          <w:sz w:val="28"/>
          <w:szCs w:val="28"/>
        </w:rPr>
        <w:t xml:space="preserve"> – 153</w:t>
      </w:r>
      <w:r w:rsidR="00744732" w:rsidRPr="00C82FC4">
        <w:rPr>
          <w:rFonts w:ascii="Times New Roman" w:eastAsia="Times New Roman" w:hAnsi="Times New Roman" w:cs="Times New Roman"/>
          <w:sz w:val="28"/>
          <w:szCs w:val="28"/>
        </w:rPr>
        <w:t xml:space="preserve"> </w:t>
      </w:r>
      <w:r w:rsidR="00057578" w:rsidRPr="00C82FC4">
        <w:rPr>
          <w:rFonts w:ascii="Times New Roman" w:eastAsia="Times New Roman" w:hAnsi="Times New Roman" w:cs="Times New Roman"/>
          <w:sz w:val="28"/>
          <w:szCs w:val="28"/>
        </w:rPr>
        <w:t>с.</w:t>
      </w:r>
    </w:p>
    <w:p w:rsidR="00896B55" w:rsidRPr="00C82FC4" w:rsidRDefault="56F25286" w:rsidP="00C82FC4">
      <w:pPr>
        <w:pStyle w:val="a3"/>
        <w:widowControl w:val="0"/>
        <w:numPr>
          <w:ilvl w:val="0"/>
          <w:numId w:val="20"/>
        </w:numPr>
        <w:tabs>
          <w:tab w:val="left" w:pos="1134"/>
        </w:tabs>
        <w:spacing w:after="0" w:line="360" w:lineRule="auto"/>
        <w:ind w:left="0" w:firstLine="709"/>
        <w:jc w:val="both"/>
        <w:rPr>
          <w:rFonts w:ascii="Times New Roman" w:eastAsia="Times New Roman" w:hAnsi="Times New Roman" w:cs="Times New Roman"/>
          <w:sz w:val="28"/>
          <w:szCs w:val="28"/>
        </w:rPr>
      </w:pPr>
      <w:proofErr w:type="spellStart"/>
      <w:r w:rsidRPr="00C82FC4">
        <w:rPr>
          <w:rFonts w:ascii="Times New Roman" w:eastAsia="Times New Roman" w:hAnsi="Times New Roman" w:cs="Times New Roman"/>
          <w:sz w:val="28"/>
          <w:szCs w:val="28"/>
        </w:rPr>
        <w:t>Вехова</w:t>
      </w:r>
      <w:proofErr w:type="spellEnd"/>
      <w:r w:rsidRPr="00C82FC4">
        <w:rPr>
          <w:rFonts w:ascii="Times New Roman" w:eastAsia="Times New Roman" w:hAnsi="Times New Roman" w:cs="Times New Roman"/>
          <w:sz w:val="28"/>
          <w:szCs w:val="28"/>
        </w:rPr>
        <w:t xml:space="preserve"> М.Б. Ежик. – М.: Издательство «Яблоко», 2002</w:t>
      </w:r>
      <w:r w:rsidR="00C82FC4">
        <w:rPr>
          <w:rFonts w:ascii="Times New Roman" w:eastAsia="Times New Roman" w:hAnsi="Times New Roman" w:cs="Times New Roman"/>
          <w:sz w:val="28"/>
          <w:szCs w:val="28"/>
        </w:rPr>
        <w:t>.</w:t>
      </w:r>
      <w:r w:rsidRPr="00C82FC4">
        <w:rPr>
          <w:rFonts w:ascii="Times New Roman" w:eastAsia="Times New Roman" w:hAnsi="Times New Roman" w:cs="Times New Roman"/>
          <w:sz w:val="28"/>
          <w:szCs w:val="28"/>
        </w:rPr>
        <w:t xml:space="preserve"> – 48</w:t>
      </w:r>
      <w:r w:rsidR="00744732" w:rsidRPr="00C82FC4">
        <w:rPr>
          <w:rFonts w:ascii="Times New Roman" w:eastAsia="Times New Roman" w:hAnsi="Times New Roman" w:cs="Times New Roman"/>
          <w:sz w:val="28"/>
          <w:szCs w:val="28"/>
        </w:rPr>
        <w:t xml:space="preserve"> </w:t>
      </w:r>
      <w:r w:rsidRPr="00C82FC4">
        <w:rPr>
          <w:rFonts w:ascii="Times New Roman" w:eastAsia="Times New Roman" w:hAnsi="Times New Roman" w:cs="Times New Roman"/>
          <w:sz w:val="28"/>
          <w:szCs w:val="28"/>
        </w:rPr>
        <w:t>с.</w:t>
      </w:r>
    </w:p>
    <w:p w:rsidR="00896B55" w:rsidRPr="00C82FC4" w:rsidRDefault="56F25286" w:rsidP="00C82FC4">
      <w:pPr>
        <w:pStyle w:val="a3"/>
        <w:widowControl w:val="0"/>
        <w:numPr>
          <w:ilvl w:val="0"/>
          <w:numId w:val="20"/>
        </w:numPr>
        <w:tabs>
          <w:tab w:val="left" w:pos="1134"/>
        </w:tabs>
        <w:spacing w:after="0" w:line="360" w:lineRule="auto"/>
        <w:ind w:left="0" w:firstLine="709"/>
        <w:jc w:val="both"/>
        <w:rPr>
          <w:rFonts w:ascii="Times New Roman" w:eastAsia="Times New Roman" w:hAnsi="Times New Roman" w:cs="Times New Roman"/>
          <w:sz w:val="28"/>
          <w:szCs w:val="28"/>
        </w:rPr>
      </w:pPr>
      <w:r w:rsidRPr="00C82FC4">
        <w:rPr>
          <w:rFonts w:ascii="Times New Roman" w:eastAsia="Times New Roman" w:hAnsi="Times New Roman" w:cs="Times New Roman"/>
          <w:sz w:val="28"/>
          <w:szCs w:val="28"/>
        </w:rPr>
        <w:t>Виноградова А.М. Воспитание нравственных чувств у</w:t>
      </w:r>
      <w:r w:rsidR="00744732" w:rsidRPr="00C82FC4">
        <w:rPr>
          <w:rFonts w:ascii="Times New Roman" w:eastAsia="Times New Roman" w:hAnsi="Times New Roman" w:cs="Times New Roman"/>
          <w:sz w:val="28"/>
          <w:szCs w:val="28"/>
        </w:rPr>
        <w:t xml:space="preserve"> </w:t>
      </w:r>
      <w:r w:rsidRPr="00C82FC4">
        <w:rPr>
          <w:rFonts w:ascii="Times New Roman" w:eastAsia="Times New Roman" w:hAnsi="Times New Roman" w:cs="Times New Roman"/>
          <w:sz w:val="28"/>
          <w:szCs w:val="28"/>
        </w:rPr>
        <w:t>школьников // 2004</w:t>
      </w:r>
      <w:r w:rsidR="00C82FC4">
        <w:rPr>
          <w:rFonts w:ascii="Times New Roman" w:eastAsia="Times New Roman" w:hAnsi="Times New Roman" w:cs="Times New Roman"/>
          <w:sz w:val="28"/>
          <w:szCs w:val="28"/>
        </w:rPr>
        <w:t>.</w:t>
      </w:r>
      <w:r w:rsidRPr="00C82FC4">
        <w:rPr>
          <w:rFonts w:ascii="Times New Roman" w:eastAsia="Times New Roman" w:hAnsi="Times New Roman" w:cs="Times New Roman"/>
          <w:sz w:val="28"/>
          <w:szCs w:val="28"/>
        </w:rPr>
        <w:t xml:space="preserve"> – № 4 – </w:t>
      </w:r>
      <w:r w:rsidR="00057578" w:rsidRPr="00C82FC4">
        <w:rPr>
          <w:rFonts w:ascii="Times New Roman" w:eastAsia="Times New Roman" w:hAnsi="Times New Roman" w:cs="Times New Roman"/>
          <w:sz w:val="28"/>
          <w:szCs w:val="28"/>
        </w:rPr>
        <w:t>218</w:t>
      </w:r>
      <w:r w:rsidR="00744732" w:rsidRPr="00C82FC4">
        <w:rPr>
          <w:rFonts w:ascii="Times New Roman" w:eastAsia="Times New Roman" w:hAnsi="Times New Roman" w:cs="Times New Roman"/>
          <w:sz w:val="28"/>
          <w:szCs w:val="28"/>
        </w:rPr>
        <w:t xml:space="preserve"> </w:t>
      </w:r>
      <w:r w:rsidR="00057578" w:rsidRPr="00C82FC4">
        <w:rPr>
          <w:rFonts w:ascii="Times New Roman" w:eastAsia="Times New Roman" w:hAnsi="Times New Roman" w:cs="Times New Roman"/>
          <w:sz w:val="28"/>
          <w:szCs w:val="28"/>
        </w:rPr>
        <w:t>с.</w:t>
      </w:r>
    </w:p>
    <w:p w:rsidR="00896B55" w:rsidRPr="00C82FC4" w:rsidRDefault="56F25286" w:rsidP="00C82FC4">
      <w:pPr>
        <w:pStyle w:val="a3"/>
        <w:widowControl w:val="0"/>
        <w:numPr>
          <w:ilvl w:val="0"/>
          <w:numId w:val="20"/>
        </w:numPr>
        <w:tabs>
          <w:tab w:val="left" w:pos="1134"/>
        </w:tabs>
        <w:spacing w:after="0" w:line="360" w:lineRule="auto"/>
        <w:ind w:left="0" w:firstLine="709"/>
        <w:jc w:val="both"/>
        <w:rPr>
          <w:rFonts w:ascii="Times New Roman" w:eastAsia="Times New Roman" w:hAnsi="Times New Roman" w:cs="Times New Roman"/>
          <w:sz w:val="28"/>
          <w:szCs w:val="28"/>
        </w:rPr>
      </w:pPr>
      <w:r w:rsidRPr="00C82FC4">
        <w:rPr>
          <w:rFonts w:ascii="Times New Roman" w:eastAsia="Times New Roman" w:hAnsi="Times New Roman" w:cs="Times New Roman"/>
          <w:sz w:val="28"/>
          <w:szCs w:val="28"/>
        </w:rPr>
        <w:t>Виноградова Н.Ф. Воспитателю о работе с семьей // 2003</w:t>
      </w:r>
      <w:r w:rsidR="00C82FC4">
        <w:rPr>
          <w:rFonts w:ascii="Times New Roman" w:eastAsia="Times New Roman" w:hAnsi="Times New Roman" w:cs="Times New Roman"/>
          <w:sz w:val="28"/>
          <w:szCs w:val="28"/>
        </w:rPr>
        <w:t>.</w:t>
      </w:r>
      <w:r w:rsidRPr="00C82FC4">
        <w:rPr>
          <w:rFonts w:ascii="Times New Roman" w:eastAsia="Times New Roman" w:hAnsi="Times New Roman" w:cs="Times New Roman"/>
          <w:sz w:val="28"/>
          <w:szCs w:val="28"/>
        </w:rPr>
        <w:t xml:space="preserve"> – №2 – </w:t>
      </w:r>
      <w:r w:rsidR="00057578" w:rsidRPr="00C82FC4">
        <w:rPr>
          <w:rFonts w:ascii="Times New Roman" w:eastAsia="Times New Roman" w:hAnsi="Times New Roman" w:cs="Times New Roman"/>
          <w:sz w:val="28"/>
          <w:szCs w:val="28"/>
        </w:rPr>
        <w:t>39</w:t>
      </w:r>
      <w:r w:rsidR="00744732" w:rsidRPr="00C82FC4">
        <w:rPr>
          <w:rFonts w:ascii="Times New Roman" w:eastAsia="Times New Roman" w:hAnsi="Times New Roman" w:cs="Times New Roman"/>
          <w:sz w:val="28"/>
          <w:szCs w:val="28"/>
        </w:rPr>
        <w:t xml:space="preserve"> </w:t>
      </w:r>
      <w:r w:rsidR="00057578" w:rsidRPr="00C82FC4">
        <w:rPr>
          <w:rFonts w:ascii="Times New Roman" w:eastAsia="Times New Roman" w:hAnsi="Times New Roman" w:cs="Times New Roman"/>
          <w:sz w:val="28"/>
          <w:szCs w:val="28"/>
        </w:rPr>
        <w:t>с.</w:t>
      </w:r>
    </w:p>
    <w:p w:rsidR="00896B55" w:rsidRPr="00C82FC4" w:rsidRDefault="56F25286" w:rsidP="00C82FC4">
      <w:pPr>
        <w:pStyle w:val="a3"/>
        <w:widowControl w:val="0"/>
        <w:numPr>
          <w:ilvl w:val="0"/>
          <w:numId w:val="20"/>
        </w:numPr>
        <w:tabs>
          <w:tab w:val="left" w:pos="1134"/>
        </w:tabs>
        <w:spacing w:after="0" w:line="360" w:lineRule="auto"/>
        <w:ind w:left="0" w:firstLine="709"/>
        <w:jc w:val="both"/>
        <w:rPr>
          <w:rFonts w:ascii="Times New Roman" w:eastAsia="Times New Roman" w:hAnsi="Times New Roman" w:cs="Times New Roman"/>
          <w:sz w:val="28"/>
          <w:szCs w:val="28"/>
        </w:rPr>
      </w:pPr>
      <w:r w:rsidRPr="00C82FC4">
        <w:rPr>
          <w:rFonts w:ascii="Times New Roman" w:eastAsia="Times New Roman" w:hAnsi="Times New Roman" w:cs="Times New Roman"/>
          <w:sz w:val="28"/>
          <w:szCs w:val="28"/>
        </w:rPr>
        <w:t>Выготский Л.С. Детская псих</w:t>
      </w:r>
      <w:r w:rsidR="00C82FC4">
        <w:rPr>
          <w:rFonts w:ascii="Times New Roman" w:eastAsia="Times New Roman" w:hAnsi="Times New Roman" w:cs="Times New Roman"/>
          <w:sz w:val="28"/>
          <w:szCs w:val="28"/>
        </w:rPr>
        <w:t>ология // Собр. Сочинений</w:t>
      </w:r>
      <w:r w:rsidR="00744732" w:rsidRPr="00C82FC4">
        <w:rPr>
          <w:rFonts w:ascii="Times New Roman" w:eastAsia="Times New Roman" w:hAnsi="Times New Roman" w:cs="Times New Roman"/>
          <w:sz w:val="28"/>
          <w:szCs w:val="28"/>
        </w:rPr>
        <w:t xml:space="preserve"> – М., 1982</w:t>
      </w:r>
      <w:r w:rsidR="00C82FC4">
        <w:rPr>
          <w:rFonts w:ascii="Times New Roman" w:eastAsia="Times New Roman" w:hAnsi="Times New Roman" w:cs="Times New Roman"/>
          <w:sz w:val="28"/>
          <w:szCs w:val="28"/>
        </w:rPr>
        <w:t>.</w:t>
      </w:r>
      <w:r w:rsidR="00744732" w:rsidRPr="00C82FC4">
        <w:rPr>
          <w:rFonts w:ascii="Times New Roman" w:eastAsia="Times New Roman" w:hAnsi="Times New Roman" w:cs="Times New Roman"/>
          <w:sz w:val="28"/>
          <w:szCs w:val="28"/>
        </w:rPr>
        <w:t xml:space="preserve"> – </w:t>
      </w:r>
      <w:r w:rsidRPr="00C82FC4">
        <w:rPr>
          <w:rFonts w:ascii="Times New Roman" w:eastAsia="Times New Roman" w:hAnsi="Times New Roman" w:cs="Times New Roman"/>
          <w:sz w:val="28"/>
          <w:szCs w:val="28"/>
        </w:rPr>
        <w:t>т.4</w:t>
      </w:r>
      <w:r w:rsidR="00C82FC4">
        <w:rPr>
          <w:rFonts w:ascii="Times New Roman" w:eastAsia="Times New Roman" w:hAnsi="Times New Roman" w:cs="Times New Roman"/>
          <w:sz w:val="28"/>
          <w:szCs w:val="28"/>
        </w:rPr>
        <w:t>.</w:t>
      </w:r>
      <w:r w:rsidRPr="00C82FC4">
        <w:rPr>
          <w:rFonts w:ascii="Times New Roman" w:eastAsia="Times New Roman" w:hAnsi="Times New Roman" w:cs="Times New Roman"/>
          <w:sz w:val="28"/>
          <w:szCs w:val="28"/>
        </w:rPr>
        <w:t xml:space="preserve"> – 386</w:t>
      </w:r>
      <w:r w:rsidR="00744732" w:rsidRPr="00C82FC4">
        <w:rPr>
          <w:rFonts w:ascii="Times New Roman" w:eastAsia="Times New Roman" w:hAnsi="Times New Roman" w:cs="Times New Roman"/>
          <w:sz w:val="28"/>
          <w:szCs w:val="28"/>
        </w:rPr>
        <w:t xml:space="preserve"> </w:t>
      </w:r>
      <w:r w:rsidRPr="00C82FC4">
        <w:rPr>
          <w:rFonts w:ascii="Times New Roman" w:eastAsia="Times New Roman" w:hAnsi="Times New Roman" w:cs="Times New Roman"/>
          <w:sz w:val="28"/>
          <w:szCs w:val="28"/>
        </w:rPr>
        <w:t>с.</w:t>
      </w:r>
    </w:p>
    <w:p w:rsidR="00896B55" w:rsidRPr="00C82FC4" w:rsidRDefault="56F25286" w:rsidP="00C82FC4">
      <w:pPr>
        <w:pStyle w:val="a3"/>
        <w:widowControl w:val="0"/>
        <w:numPr>
          <w:ilvl w:val="0"/>
          <w:numId w:val="20"/>
        </w:numPr>
        <w:tabs>
          <w:tab w:val="left" w:pos="1134"/>
        </w:tabs>
        <w:spacing w:after="0" w:line="360" w:lineRule="auto"/>
        <w:ind w:left="0" w:firstLine="709"/>
        <w:jc w:val="both"/>
        <w:rPr>
          <w:rFonts w:ascii="Times New Roman" w:eastAsia="Times New Roman" w:hAnsi="Times New Roman" w:cs="Times New Roman"/>
          <w:sz w:val="28"/>
          <w:szCs w:val="28"/>
        </w:rPr>
      </w:pPr>
      <w:r w:rsidRPr="00C82FC4">
        <w:rPr>
          <w:rFonts w:ascii="Times New Roman" w:eastAsia="Times New Roman" w:hAnsi="Times New Roman" w:cs="Times New Roman"/>
          <w:sz w:val="28"/>
          <w:szCs w:val="28"/>
        </w:rPr>
        <w:t>Голованова Н.Ф. Социализация и воспитание ребёнка.</w:t>
      </w:r>
      <w:r w:rsidR="00C82FC4">
        <w:rPr>
          <w:rFonts w:ascii="Times New Roman" w:eastAsia="Times New Roman" w:hAnsi="Times New Roman" w:cs="Times New Roman"/>
          <w:sz w:val="28"/>
          <w:szCs w:val="28"/>
        </w:rPr>
        <w:t xml:space="preserve"> –</w:t>
      </w:r>
      <w:r w:rsidRPr="00C82FC4">
        <w:rPr>
          <w:rFonts w:ascii="Times New Roman" w:eastAsia="Times New Roman" w:hAnsi="Times New Roman" w:cs="Times New Roman"/>
          <w:sz w:val="28"/>
          <w:szCs w:val="28"/>
        </w:rPr>
        <w:t xml:space="preserve"> СПб.</w:t>
      </w:r>
      <w:r w:rsidR="00744732" w:rsidRPr="00C82FC4">
        <w:rPr>
          <w:rFonts w:ascii="Times New Roman" w:eastAsia="Times New Roman" w:hAnsi="Times New Roman" w:cs="Times New Roman"/>
          <w:sz w:val="28"/>
          <w:szCs w:val="28"/>
        </w:rPr>
        <w:t>: Речь, 2004</w:t>
      </w:r>
      <w:r w:rsidR="00C82FC4">
        <w:rPr>
          <w:rFonts w:ascii="Times New Roman" w:eastAsia="Times New Roman" w:hAnsi="Times New Roman" w:cs="Times New Roman"/>
          <w:sz w:val="28"/>
          <w:szCs w:val="28"/>
        </w:rPr>
        <w:t>.</w:t>
      </w:r>
      <w:r w:rsidR="00744732" w:rsidRPr="00C82FC4">
        <w:rPr>
          <w:rFonts w:ascii="Times New Roman" w:eastAsia="Times New Roman" w:hAnsi="Times New Roman" w:cs="Times New Roman"/>
          <w:sz w:val="28"/>
          <w:szCs w:val="28"/>
        </w:rPr>
        <w:t xml:space="preserve"> –</w:t>
      </w:r>
      <w:r w:rsidRPr="00C82FC4">
        <w:rPr>
          <w:rFonts w:ascii="Times New Roman" w:eastAsia="Times New Roman" w:hAnsi="Times New Roman" w:cs="Times New Roman"/>
          <w:sz w:val="28"/>
          <w:szCs w:val="28"/>
        </w:rPr>
        <w:t xml:space="preserve"> 272</w:t>
      </w:r>
      <w:r w:rsidR="00744732" w:rsidRPr="00C82FC4">
        <w:rPr>
          <w:rFonts w:ascii="Times New Roman" w:eastAsia="Times New Roman" w:hAnsi="Times New Roman" w:cs="Times New Roman"/>
          <w:sz w:val="28"/>
          <w:szCs w:val="28"/>
        </w:rPr>
        <w:t xml:space="preserve"> </w:t>
      </w:r>
      <w:r w:rsidRPr="00C82FC4">
        <w:rPr>
          <w:rFonts w:ascii="Times New Roman" w:eastAsia="Times New Roman" w:hAnsi="Times New Roman" w:cs="Times New Roman"/>
          <w:sz w:val="28"/>
          <w:szCs w:val="28"/>
        </w:rPr>
        <w:t>с.</w:t>
      </w:r>
    </w:p>
    <w:p w:rsidR="00896B55" w:rsidRPr="00C82FC4" w:rsidRDefault="56F25286" w:rsidP="00C82FC4">
      <w:pPr>
        <w:pStyle w:val="a3"/>
        <w:widowControl w:val="0"/>
        <w:numPr>
          <w:ilvl w:val="0"/>
          <w:numId w:val="20"/>
        </w:numPr>
        <w:tabs>
          <w:tab w:val="left" w:pos="1134"/>
        </w:tabs>
        <w:spacing w:after="0" w:line="360" w:lineRule="auto"/>
        <w:ind w:left="0" w:firstLine="709"/>
        <w:jc w:val="both"/>
        <w:rPr>
          <w:rFonts w:ascii="Times New Roman" w:eastAsia="Times New Roman" w:hAnsi="Times New Roman" w:cs="Times New Roman"/>
          <w:sz w:val="28"/>
          <w:szCs w:val="28"/>
        </w:rPr>
      </w:pPr>
      <w:r w:rsidRPr="00C82FC4">
        <w:rPr>
          <w:rFonts w:ascii="Times New Roman" w:eastAsia="Times New Roman" w:hAnsi="Times New Roman" w:cs="Times New Roman"/>
          <w:sz w:val="28"/>
          <w:szCs w:val="28"/>
        </w:rPr>
        <w:t>Денисенко Н.Г. Ваш ребёнок познаёт мир // 2000</w:t>
      </w:r>
      <w:r w:rsidR="00C82FC4">
        <w:rPr>
          <w:rFonts w:ascii="Times New Roman" w:eastAsia="Times New Roman" w:hAnsi="Times New Roman" w:cs="Times New Roman"/>
          <w:sz w:val="28"/>
          <w:szCs w:val="28"/>
        </w:rPr>
        <w:t>.</w:t>
      </w:r>
      <w:r w:rsidR="00744732" w:rsidRPr="00C82FC4">
        <w:rPr>
          <w:rFonts w:ascii="Times New Roman" w:eastAsia="Times New Roman" w:hAnsi="Times New Roman" w:cs="Times New Roman"/>
          <w:sz w:val="28"/>
          <w:szCs w:val="28"/>
        </w:rPr>
        <w:t xml:space="preserve"> –</w:t>
      </w:r>
      <w:r w:rsidRPr="00C82FC4">
        <w:rPr>
          <w:rFonts w:ascii="Times New Roman" w:eastAsia="Times New Roman" w:hAnsi="Times New Roman" w:cs="Times New Roman"/>
          <w:sz w:val="28"/>
          <w:szCs w:val="28"/>
        </w:rPr>
        <w:t xml:space="preserve">№1 – </w:t>
      </w:r>
      <w:r w:rsidR="00057578" w:rsidRPr="00C82FC4">
        <w:rPr>
          <w:rFonts w:ascii="Times New Roman" w:eastAsia="Times New Roman" w:hAnsi="Times New Roman" w:cs="Times New Roman"/>
          <w:sz w:val="28"/>
          <w:szCs w:val="28"/>
        </w:rPr>
        <w:t>107</w:t>
      </w:r>
      <w:r w:rsidR="00744732" w:rsidRPr="00C82FC4">
        <w:rPr>
          <w:rFonts w:ascii="Times New Roman" w:eastAsia="Times New Roman" w:hAnsi="Times New Roman" w:cs="Times New Roman"/>
          <w:sz w:val="28"/>
          <w:szCs w:val="28"/>
        </w:rPr>
        <w:t xml:space="preserve"> </w:t>
      </w:r>
      <w:r w:rsidR="00057578" w:rsidRPr="00C82FC4">
        <w:rPr>
          <w:rFonts w:ascii="Times New Roman" w:eastAsia="Times New Roman" w:hAnsi="Times New Roman" w:cs="Times New Roman"/>
          <w:sz w:val="28"/>
          <w:szCs w:val="28"/>
        </w:rPr>
        <w:t>с.</w:t>
      </w:r>
    </w:p>
    <w:p w:rsidR="00896B55" w:rsidRPr="00C82FC4" w:rsidRDefault="56F25286" w:rsidP="00C82FC4">
      <w:pPr>
        <w:pStyle w:val="a3"/>
        <w:widowControl w:val="0"/>
        <w:numPr>
          <w:ilvl w:val="0"/>
          <w:numId w:val="20"/>
        </w:numPr>
        <w:tabs>
          <w:tab w:val="left" w:pos="1134"/>
        </w:tabs>
        <w:spacing w:after="0" w:line="360" w:lineRule="auto"/>
        <w:ind w:left="0" w:firstLine="709"/>
        <w:jc w:val="both"/>
        <w:rPr>
          <w:rFonts w:ascii="Times New Roman" w:eastAsia="Times New Roman" w:hAnsi="Times New Roman" w:cs="Times New Roman"/>
          <w:sz w:val="28"/>
          <w:szCs w:val="28"/>
        </w:rPr>
      </w:pPr>
      <w:r w:rsidRPr="00C82FC4">
        <w:rPr>
          <w:rFonts w:ascii="Times New Roman" w:eastAsia="Times New Roman" w:hAnsi="Times New Roman" w:cs="Times New Roman"/>
          <w:sz w:val="28"/>
          <w:szCs w:val="28"/>
        </w:rPr>
        <w:t xml:space="preserve">Девина И.А., </w:t>
      </w:r>
      <w:proofErr w:type="spellStart"/>
      <w:r w:rsidRPr="00C82FC4">
        <w:rPr>
          <w:rFonts w:ascii="Times New Roman" w:eastAsia="Times New Roman" w:hAnsi="Times New Roman" w:cs="Times New Roman"/>
          <w:sz w:val="28"/>
          <w:szCs w:val="28"/>
        </w:rPr>
        <w:t>Маштакова</w:t>
      </w:r>
      <w:proofErr w:type="spellEnd"/>
      <w:r w:rsidRPr="00C82FC4">
        <w:rPr>
          <w:rFonts w:ascii="Times New Roman" w:eastAsia="Times New Roman" w:hAnsi="Times New Roman" w:cs="Times New Roman"/>
          <w:sz w:val="28"/>
          <w:szCs w:val="28"/>
        </w:rPr>
        <w:t xml:space="preserve"> И.В. Учимся понимать людей.</w:t>
      </w:r>
      <w:r w:rsidR="00C82FC4">
        <w:rPr>
          <w:rFonts w:ascii="Times New Roman" w:eastAsia="Times New Roman" w:hAnsi="Times New Roman" w:cs="Times New Roman"/>
          <w:sz w:val="28"/>
          <w:szCs w:val="28"/>
        </w:rPr>
        <w:t xml:space="preserve"> –</w:t>
      </w:r>
      <w:r w:rsidRPr="00C82FC4">
        <w:rPr>
          <w:rFonts w:ascii="Times New Roman" w:eastAsia="Times New Roman" w:hAnsi="Times New Roman" w:cs="Times New Roman"/>
          <w:sz w:val="28"/>
          <w:szCs w:val="28"/>
        </w:rPr>
        <w:t xml:space="preserve"> М.</w:t>
      </w:r>
      <w:r w:rsidR="007065A5" w:rsidRPr="00C82FC4">
        <w:rPr>
          <w:rFonts w:ascii="Times New Roman" w:eastAsia="Times New Roman" w:hAnsi="Times New Roman" w:cs="Times New Roman"/>
          <w:sz w:val="28"/>
          <w:szCs w:val="28"/>
        </w:rPr>
        <w:t xml:space="preserve">: Изд-во «Ось </w:t>
      </w:r>
      <w:r w:rsidR="00C82FC4">
        <w:rPr>
          <w:rFonts w:ascii="Times New Roman" w:eastAsia="Times New Roman" w:hAnsi="Times New Roman" w:cs="Times New Roman"/>
          <w:sz w:val="28"/>
          <w:szCs w:val="28"/>
        </w:rPr>
        <w:t xml:space="preserve">– </w:t>
      </w:r>
      <w:r w:rsidR="007065A5" w:rsidRPr="00C82FC4">
        <w:rPr>
          <w:rFonts w:ascii="Times New Roman" w:eastAsia="Times New Roman" w:hAnsi="Times New Roman" w:cs="Times New Roman"/>
          <w:sz w:val="28"/>
          <w:szCs w:val="28"/>
        </w:rPr>
        <w:t>89», 2002.</w:t>
      </w:r>
    </w:p>
    <w:p w:rsidR="00896B55" w:rsidRPr="00C82FC4" w:rsidRDefault="56F25286" w:rsidP="00C82FC4">
      <w:pPr>
        <w:pStyle w:val="a3"/>
        <w:widowControl w:val="0"/>
        <w:numPr>
          <w:ilvl w:val="0"/>
          <w:numId w:val="20"/>
        </w:numPr>
        <w:tabs>
          <w:tab w:val="left" w:pos="1134"/>
        </w:tabs>
        <w:spacing w:after="0" w:line="360" w:lineRule="auto"/>
        <w:ind w:left="0" w:firstLine="709"/>
        <w:jc w:val="both"/>
        <w:rPr>
          <w:rFonts w:ascii="Times New Roman" w:eastAsia="Times New Roman" w:hAnsi="Times New Roman" w:cs="Times New Roman"/>
          <w:sz w:val="28"/>
          <w:szCs w:val="28"/>
        </w:rPr>
      </w:pPr>
      <w:r w:rsidRPr="00C82FC4">
        <w:rPr>
          <w:rFonts w:ascii="Times New Roman" w:eastAsia="Times New Roman" w:hAnsi="Times New Roman" w:cs="Times New Roman"/>
          <w:sz w:val="28"/>
          <w:szCs w:val="28"/>
        </w:rPr>
        <w:t xml:space="preserve">Диалоги о воспитании: (Книга для родителей). Ваш ребёнок. Педагогика семейных отношений. Когда наступает зрелость / </w:t>
      </w:r>
      <w:r w:rsidR="00744732" w:rsidRPr="00C82FC4">
        <w:rPr>
          <w:rFonts w:ascii="Times New Roman" w:eastAsia="Times New Roman" w:hAnsi="Times New Roman" w:cs="Times New Roman"/>
          <w:sz w:val="28"/>
          <w:szCs w:val="28"/>
        </w:rPr>
        <w:t xml:space="preserve">                                        </w:t>
      </w:r>
      <w:r w:rsidRPr="00C82FC4">
        <w:rPr>
          <w:rFonts w:ascii="Times New Roman" w:eastAsia="Times New Roman" w:hAnsi="Times New Roman" w:cs="Times New Roman"/>
          <w:sz w:val="28"/>
          <w:szCs w:val="28"/>
        </w:rPr>
        <w:t>Под ред. В.Н. Столетова, О.Г. Св</w:t>
      </w:r>
      <w:r w:rsidR="00744732" w:rsidRPr="00C82FC4">
        <w:rPr>
          <w:rFonts w:ascii="Times New Roman" w:eastAsia="Times New Roman" w:hAnsi="Times New Roman" w:cs="Times New Roman"/>
          <w:sz w:val="28"/>
          <w:szCs w:val="28"/>
        </w:rPr>
        <w:t>ердлова. – М.: Педагогика, 1980</w:t>
      </w:r>
      <w:r w:rsidR="00C82FC4">
        <w:rPr>
          <w:rFonts w:ascii="Times New Roman" w:eastAsia="Times New Roman" w:hAnsi="Times New Roman" w:cs="Times New Roman"/>
          <w:sz w:val="28"/>
          <w:szCs w:val="28"/>
        </w:rPr>
        <w:t>.</w:t>
      </w:r>
      <w:r w:rsidR="00744732" w:rsidRPr="00C82FC4">
        <w:rPr>
          <w:rFonts w:ascii="Times New Roman" w:eastAsia="Times New Roman" w:hAnsi="Times New Roman" w:cs="Times New Roman"/>
          <w:sz w:val="28"/>
          <w:szCs w:val="28"/>
        </w:rPr>
        <w:t xml:space="preserve"> –</w:t>
      </w:r>
      <w:r w:rsidRPr="00C82FC4">
        <w:rPr>
          <w:rFonts w:ascii="Times New Roman" w:eastAsia="Times New Roman" w:hAnsi="Times New Roman" w:cs="Times New Roman"/>
          <w:sz w:val="28"/>
          <w:szCs w:val="28"/>
        </w:rPr>
        <w:t xml:space="preserve"> 320</w:t>
      </w:r>
      <w:r w:rsidR="00744732" w:rsidRPr="00C82FC4">
        <w:rPr>
          <w:rFonts w:ascii="Times New Roman" w:eastAsia="Times New Roman" w:hAnsi="Times New Roman" w:cs="Times New Roman"/>
          <w:sz w:val="28"/>
          <w:szCs w:val="28"/>
        </w:rPr>
        <w:t xml:space="preserve"> </w:t>
      </w:r>
      <w:r w:rsidRPr="00C82FC4">
        <w:rPr>
          <w:rFonts w:ascii="Times New Roman" w:eastAsia="Times New Roman" w:hAnsi="Times New Roman" w:cs="Times New Roman"/>
          <w:sz w:val="28"/>
          <w:szCs w:val="28"/>
        </w:rPr>
        <w:t>с.</w:t>
      </w:r>
    </w:p>
    <w:p w:rsidR="00896B55" w:rsidRPr="00C82FC4" w:rsidRDefault="56F25286" w:rsidP="00C82FC4">
      <w:pPr>
        <w:pStyle w:val="a3"/>
        <w:widowControl w:val="0"/>
        <w:numPr>
          <w:ilvl w:val="0"/>
          <w:numId w:val="20"/>
        </w:numPr>
        <w:tabs>
          <w:tab w:val="left" w:pos="1134"/>
        </w:tabs>
        <w:spacing w:after="0" w:line="360" w:lineRule="auto"/>
        <w:ind w:left="0" w:firstLine="709"/>
        <w:jc w:val="both"/>
        <w:rPr>
          <w:rFonts w:ascii="Times New Roman" w:eastAsia="Times New Roman" w:hAnsi="Times New Roman" w:cs="Times New Roman"/>
          <w:spacing w:val="-4"/>
          <w:sz w:val="28"/>
          <w:szCs w:val="28"/>
        </w:rPr>
      </w:pPr>
      <w:r w:rsidRPr="00C82FC4">
        <w:rPr>
          <w:rFonts w:ascii="Times New Roman" w:eastAsia="Times New Roman" w:hAnsi="Times New Roman" w:cs="Times New Roman"/>
          <w:spacing w:val="-4"/>
          <w:sz w:val="28"/>
          <w:szCs w:val="28"/>
        </w:rPr>
        <w:t xml:space="preserve">Дневник воспитателя: развитие детей школьного возраста // Под общ. ред. О.М. Дьяченко, Т.В. Лаврентьевой. – М.: Детский центр </w:t>
      </w:r>
      <w:proofErr w:type="spellStart"/>
      <w:r w:rsidRPr="00C82FC4">
        <w:rPr>
          <w:rFonts w:ascii="Times New Roman" w:eastAsia="Times New Roman" w:hAnsi="Times New Roman" w:cs="Times New Roman"/>
          <w:spacing w:val="-4"/>
          <w:sz w:val="28"/>
          <w:szCs w:val="28"/>
        </w:rPr>
        <w:t>Венгера</w:t>
      </w:r>
      <w:proofErr w:type="spellEnd"/>
      <w:r w:rsidRPr="00C82FC4">
        <w:rPr>
          <w:rFonts w:ascii="Times New Roman" w:eastAsia="Times New Roman" w:hAnsi="Times New Roman" w:cs="Times New Roman"/>
          <w:spacing w:val="-4"/>
          <w:sz w:val="28"/>
          <w:szCs w:val="28"/>
        </w:rPr>
        <w:t>, 1996</w:t>
      </w:r>
      <w:r w:rsidR="00C82FC4" w:rsidRPr="00C82FC4">
        <w:rPr>
          <w:rFonts w:ascii="Times New Roman" w:eastAsia="Times New Roman" w:hAnsi="Times New Roman" w:cs="Times New Roman"/>
          <w:spacing w:val="-4"/>
          <w:sz w:val="28"/>
          <w:szCs w:val="28"/>
        </w:rPr>
        <w:t>.</w:t>
      </w:r>
      <w:r w:rsidRPr="00C82FC4">
        <w:rPr>
          <w:rFonts w:ascii="Times New Roman" w:eastAsia="Times New Roman" w:hAnsi="Times New Roman" w:cs="Times New Roman"/>
          <w:spacing w:val="-4"/>
          <w:sz w:val="28"/>
          <w:szCs w:val="28"/>
        </w:rPr>
        <w:t xml:space="preserve"> – 60</w:t>
      </w:r>
      <w:r w:rsidR="00744732" w:rsidRPr="00C82FC4">
        <w:rPr>
          <w:rFonts w:ascii="Times New Roman" w:eastAsia="Times New Roman" w:hAnsi="Times New Roman" w:cs="Times New Roman"/>
          <w:spacing w:val="-4"/>
          <w:sz w:val="28"/>
          <w:szCs w:val="28"/>
        </w:rPr>
        <w:t xml:space="preserve"> </w:t>
      </w:r>
      <w:r w:rsidRPr="00C82FC4">
        <w:rPr>
          <w:rFonts w:ascii="Times New Roman" w:eastAsia="Times New Roman" w:hAnsi="Times New Roman" w:cs="Times New Roman"/>
          <w:spacing w:val="-4"/>
          <w:sz w:val="28"/>
          <w:szCs w:val="28"/>
        </w:rPr>
        <w:t>с.</w:t>
      </w:r>
    </w:p>
    <w:p w:rsidR="00896B55" w:rsidRPr="00C82FC4" w:rsidRDefault="56F25286" w:rsidP="00C82FC4">
      <w:pPr>
        <w:pStyle w:val="a3"/>
        <w:widowControl w:val="0"/>
        <w:numPr>
          <w:ilvl w:val="0"/>
          <w:numId w:val="20"/>
        </w:numPr>
        <w:tabs>
          <w:tab w:val="left" w:pos="1134"/>
        </w:tabs>
        <w:spacing w:after="0" w:line="360" w:lineRule="auto"/>
        <w:ind w:left="0" w:firstLine="709"/>
        <w:jc w:val="both"/>
        <w:rPr>
          <w:rFonts w:ascii="Times New Roman" w:eastAsia="Times New Roman" w:hAnsi="Times New Roman" w:cs="Times New Roman"/>
          <w:sz w:val="28"/>
          <w:szCs w:val="28"/>
        </w:rPr>
      </w:pPr>
      <w:r w:rsidRPr="00C82FC4">
        <w:rPr>
          <w:rFonts w:ascii="Times New Roman" w:eastAsia="Times New Roman" w:hAnsi="Times New Roman" w:cs="Times New Roman"/>
          <w:sz w:val="28"/>
          <w:szCs w:val="28"/>
        </w:rPr>
        <w:t xml:space="preserve">Дьяченко М.И., </w:t>
      </w:r>
      <w:proofErr w:type="spellStart"/>
      <w:r w:rsidRPr="00C82FC4">
        <w:rPr>
          <w:rFonts w:ascii="Times New Roman" w:eastAsia="Times New Roman" w:hAnsi="Times New Roman" w:cs="Times New Roman"/>
          <w:sz w:val="28"/>
          <w:szCs w:val="28"/>
        </w:rPr>
        <w:t>Кандыбович</w:t>
      </w:r>
      <w:proofErr w:type="spellEnd"/>
      <w:r w:rsidRPr="00C82FC4">
        <w:rPr>
          <w:rFonts w:ascii="Times New Roman" w:eastAsia="Times New Roman" w:hAnsi="Times New Roman" w:cs="Times New Roman"/>
          <w:sz w:val="28"/>
          <w:szCs w:val="28"/>
        </w:rPr>
        <w:t xml:space="preserve"> Л.А. Психологический словарь-справочник. – Минск: </w:t>
      </w:r>
      <w:proofErr w:type="spellStart"/>
      <w:r w:rsidRPr="00C82FC4">
        <w:rPr>
          <w:rFonts w:ascii="Times New Roman" w:eastAsia="Times New Roman" w:hAnsi="Times New Roman" w:cs="Times New Roman"/>
          <w:sz w:val="28"/>
          <w:szCs w:val="28"/>
        </w:rPr>
        <w:t>Харвест</w:t>
      </w:r>
      <w:proofErr w:type="spellEnd"/>
      <w:r w:rsidRPr="00C82FC4">
        <w:rPr>
          <w:rFonts w:ascii="Times New Roman" w:eastAsia="Times New Roman" w:hAnsi="Times New Roman" w:cs="Times New Roman"/>
          <w:sz w:val="28"/>
          <w:szCs w:val="28"/>
        </w:rPr>
        <w:t>, 2001</w:t>
      </w:r>
      <w:r w:rsidR="00C82FC4">
        <w:rPr>
          <w:rFonts w:ascii="Times New Roman" w:eastAsia="Times New Roman" w:hAnsi="Times New Roman" w:cs="Times New Roman"/>
          <w:sz w:val="28"/>
          <w:szCs w:val="28"/>
        </w:rPr>
        <w:t>.</w:t>
      </w:r>
      <w:r w:rsidRPr="00C82FC4">
        <w:rPr>
          <w:rFonts w:ascii="Times New Roman" w:eastAsia="Times New Roman" w:hAnsi="Times New Roman" w:cs="Times New Roman"/>
          <w:sz w:val="28"/>
          <w:szCs w:val="28"/>
        </w:rPr>
        <w:t xml:space="preserve"> – 576</w:t>
      </w:r>
      <w:r w:rsidR="00744732" w:rsidRPr="00C82FC4">
        <w:rPr>
          <w:rFonts w:ascii="Times New Roman" w:eastAsia="Times New Roman" w:hAnsi="Times New Roman" w:cs="Times New Roman"/>
          <w:sz w:val="28"/>
          <w:szCs w:val="28"/>
        </w:rPr>
        <w:t xml:space="preserve"> </w:t>
      </w:r>
      <w:r w:rsidRPr="00C82FC4">
        <w:rPr>
          <w:rFonts w:ascii="Times New Roman" w:eastAsia="Times New Roman" w:hAnsi="Times New Roman" w:cs="Times New Roman"/>
          <w:sz w:val="28"/>
          <w:szCs w:val="28"/>
        </w:rPr>
        <w:t>с.</w:t>
      </w:r>
    </w:p>
    <w:p w:rsidR="00896B55" w:rsidRPr="00C82FC4" w:rsidRDefault="56F25286" w:rsidP="00C82FC4">
      <w:pPr>
        <w:pStyle w:val="a3"/>
        <w:widowControl w:val="0"/>
        <w:numPr>
          <w:ilvl w:val="0"/>
          <w:numId w:val="20"/>
        </w:numPr>
        <w:tabs>
          <w:tab w:val="left" w:pos="1134"/>
        </w:tabs>
        <w:spacing w:after="0" w:line="360" w:lineRule="auto"/>
        <w:ind w:left="0" w:firstLine="709"/>
        <w:jc w:val="both"/>
        <w:rPr>
          <w:rFonts w:ascii="Times New Roman" w:eastAsia="Times New Roman" w:hAnsi="Times New Roman" w:cs="Times New Roman"/>
          <w:sz w:val="28"/>
          <w:szCs w:val="28"/>
        </w:rPr>
      </w:pPr>
      <w:r w:rsidRPr="00C82FC4">
        <w:rPr>
          <w:rFonts w:ascii="Times New Roman" w:eastAsia="Times New Roman" w:hAnsi="Times New Roman" w:cs="Times New Roman"/>
          <w:sz w:val="28"/>
          <w:szCs w:val="28"/>
        </w:rPr>
        <w:t xml:space="preserve">Школьная педагогика: методика и организация воспитания / Под ред. В.И. Логиновой, П.Г. </w:t>
      </w:r>
      <w:proofErr w:type="spellStart"/>
      <w:r w:rsidRPr="00C82FC4">
        <w:rPr>
          <w:rFonts w:ascii="Times New Roman" w:eastAsia="Times New Roman" w:hAnsi="Times New Roman" w:cs="Times New Roman"/>
          <w:sz w:val="28"/>
          <w:szCs w:val="28"/>
        </w:rPr>
        <w:t>Саморуковой</w:t>
      </w:r>
      <w:proofErr w:type="spellEnd"/>
      <w:r w:rsidRPr="00C82FC4">
        <w:rPr>
          <w:rFonts w:ascii="Times New Roman" w:eastAsia="Times New Roman" w:hAnsi="Times New Roman" w:cs="Times New Roman"/>
          <w:sz w:val="28"/>
          <w:szCs w:val="28"/>
        </w:rPr>
        <w:t>. – М.: Просвещение, 1991</w:t>
      </w:r>
      <w:r w:rsidR="00C82FC4">
        <w:rPr>
          <w:rFonts w:ascii="Times New Roman" w:eastAsia="Times New Roman" w:hAnsi="Times New Roman" w:cs="Times New Roman"/>
          <w:sz w:val="28"/>
          <w:szCs w:val="28"/>
        </w:rPr>
        <w:t>.</w:t>
      </w:r>
      <w:r w:rsidRPr="00C82FC4">
        <w:rPr>
          <w:rFonts w:ascii="Times New Roman" w:eastAsia="Times New Roman" w:hAnsi="Times New Roman" w:cs="Times New Roman"/>
          <w:sz w:val="28"/>
          <w:szCs w:val="28"/>
        </w:rPr>
        <w:t xml:space="preserve"> – 288</w:t>
      </w:r>
      <w:r w:rsidR="00744732" w:rsidRPr="00C82FC4">
        <w:rPr>
          <w:rFonts w:ascii="Times New Roman" w:eastAsia="Times New Roman" w:hAnsi="Times New Roman" w:cs="Times New Roman"/>
          <w:sz w:val="28"/>
          <w:szCs w:val="28"/>
        </w:rPr>
        <w:t xml:space="preserve"> </w:t>
      </w:r>
      <w:r w:rsidRPr="00C82FC4">
        <w:rPr>
          <w:rFonts w:ascii="Times New Roman" w:eastAsia="Times New Roman" w:hAnsi="Times New Roman" w:cs="Times New Roman"/>
          <w:sz w:val="28"/>
          <w:szCs w:val="28"/>
        </w:rPr>
        <w:t>с.</w:t>
      </w:r>
    </w:p>
    <w:p w:rsidR="00896B55" w:rsidRPr="00C82FC4" w:rsidRDefault="56F25286" w:rsidP="00C82FC4">
      <w:pPr>
        <w:pStyle w:val="a3"/>
        <w:widowControl w:val="0"/>
        <w:numPr>
          <w:ilvl w:val="0"/>
          <w:numId w:val="20"/>
        </w:numPr>
        <w:tabs>
          <w:tab w:val="left" w:pos="1134"/>
        </w:tabs>
        <w:spacing w:after="0" w:line="360" w:lineRule="auto"/>
        <w:ind w:left="0" w:firstLine="709"/>
        <w:jc w:val="both"/>
        <w:rPr>
          <w:rFonts w:ascii="Times New Roman" w:eastAsia="Times New Roman" w:hAnsi="Times New Roman" w:cs="Times New Roman"/>
          <w:spacing w:val="-4"/>
          <w:sz w:val="28"/>
          <w:szCs w:val="28"/>
        </w:rPr>
      </w:pPr>
      <w:proofErr w:type="spellStart"/>
      <w:r w:rsidRPr="00C82FC4">
        <w:rPr>
          <w:rFonts w:ascii="Times New Roman" w:eastAsia="Times New Roman" w:hAnsi="Times New Roman" w:cs="Times New Roman"/>
          <w:spacing w:val="-4"/>
          <w:sz w:val="28"/>
          <w:szCs w:val="28"/>
        </w:rPr>
        <w:t>Дыбина</w:t>
      </w:r>
      <w:proofErr w:type="spellEnd"/>
      <w:r w:rsidRPr="00C82FC4">
        <w:rPr>
          <w:rFonts w:ascii="Times New Roman" w:eastAsia="Times New Roman" w:hAnsi="Times New Roman" w:cs="Times New Roman"/>
          <w:spacing w:val="-4"/>
          <w:sz w:val="28"/>
          <w:szCs w:val="28"/>
        </w:rPr>
        <w:t xml:space="preserve"> О. Игра – путь к познанию предметного мира / 2005</w:t>
      </w:r>
      <w:r w:rsidR="00C82FC4">
        <w:rPr>
          <w:rFonts w:ascii="Times New Roman" w:eastAsia="Times New Roman" w:hAnsi="Times New Roman" w:cs="Times New Roman"/>
          <w:spacing w:val="-4"/>
          <w:sz w:val="28"/>
          <w:szCs w:val="28"/>
        </w:rPr>
        <w:t>.</w:t>
      </w:r>
      <w:r w:rsidRPr="00C82FC4">
        <w:rPr>
          <w:rFonts w:ascii="Times New Roman" w:eastAsia="Times New Roman" w:hAnsi="Times New Roman" w:cs="Times New Roman"/>
          <w:spacing w:val="-4"/>
          <w:sz w:val="28"/>
          <w:szCs w:val="28"/>
        </w:rPr>
        <w:t xml:space="preserve"> – №4 – </w:t>
      </w:r>
      <w:r w:rsidR="00057578" w:rsidRPr="00C82FC4">
        <w:rPr>
          <w:rFonts w:ascii="Times New Roman" w:eastAsia="Times New Roman" w:hAnsi="Times New Roman" w:cs="Times New Roman"/>
          <w:spacing w:val="-4"/>
          <w:sz w:val="28"/>
          <w:szCs w:val="28"/>
        </w:rPr>
        <w:t>97</w:t>
      </w:r>
      <w:r w:rsidR="00744732" w:rsidRPr="00C82FC4">
        <w:rPr>
          <w:rFonts w:ascii="Times New Roman" w:eastAsia="Times New Roman" w:hAnsi="Times New Roman" w:cs="Times New Roman"/>
          <w:spacing w:val="-4"/>
          <w:sz w:val="28"/>
          <w:szCs w:val="28"/>
        </w:rPr>
        <w:t xml:space="preserve"> </w:t>
      </w:r>
      <w:r w:rsidR="00057578" w:rsidRPr="00C82FC4">
        <w:rPr>
          <w:rFonts w:ascii="Times New Roman" w:eastAsia="Times New Roman" w:hAnsi="Times New Roman" w:cs="Times New Roman"/>
          <w:spacing w:val="-4"/>
          <w:sz w:val="28"/>
          <w:szCs w:val="28"/>
        </w:rPr>
        <w:t>с.</w:t>
      </w:r>
    </w:p>
    <w:p w:rsidR="00896B55" w:rsidRPr="00C82FC4" w:rsidRDefault="56F25286" w:rsidP="00C82FC4">
      <w:pPr>
        <w:pStyle w:val="a3"/>
        <w:widowControl w:val="0"/>
        <w:numPr>
          <w:ilvl w:val="0"/>
          <w:numId w:val="20"/>
        </w:numPr>
        <w:tabs>
          <w:tab w:val="left" w:pos="1134"/>
        </w:tabs>
        <w:spacing w:after="0" w:line="360" w:lineRule="auto"/>
        <w:ind w:left="0" w:firstLine="709"/>
        <w:jc w:val="both"/>
        <w:rPr>
          <w:rFonts w:ascii="Times New Roman" w:eastAsia="Times New Roman" w:hAnsi="Times New Roman" w:cs="Times New Roman"/>
          <w:sz w:val="28"/>
          <w:szCs w:val="28"/>
        </w:rPr>
      </w:pPr>
      <w:proofErr w:type="spellStart"/>
      <w:r w:rsidRPr="00C82FC4">
        <w:rPr>
          <w:rFonts w:ascii="Times New Roman" w:eastAsia="Times New Roman" w:hAnsi="Times New Roman" w:cs="Times New Roman"/>
          <w:sz w:val="28"/>
          <w:szCs w:val="28"/>
        </w:rPr>
        <w:t>Заморев</w:t>
      </w:r>
      <w:proofErr w:type="spellEnd"/>
      <w:r w:rsidRPr="00C82FC4">
        <w:rPr>
          <w:rFonts w:ascii="Times New Roman" w:eastAsia="Times New Roman" w:hAnsi="Times New Roman" w:cs="Times New Roman"/>
          <w:sz w:val="28"/>
          <w:szCs w:val="28"/>
        </w:rPr>
        <w:t xml:space="preserve"> С.И., Кудрявцева С.В. От игры – к развитию личности // Школьное воспитание. – 1995</w:t>
      </w:r>
      <w:r w:rsidR="00C82FC4">
        <w:rPr>
          <w:rFonts w:ascii="Times New Roman" w:eastAsia="Times New Roman" w:hAnsi="Times New Roman" w:cs="Times New Roman"/>
          <w:sz w:val="28"/>
          <w:szCs w:val="28"/>
        </w:rPr>
        <w:t>.</w:t>
      </w:r>
      <w:r w:rsidRPr="00C82FC4">
        <w:rPr>
          <w:rFonts w:ascii="Times New Roman" w:eastAsia="Times New Roman" w:hAnsi="Times New Roman" w:cs="Times New Roman"/>
          <w:sz w:val="28"/>
          <w:szCs w:val="28"/>
        </w:rPr>
        <w:t xml:space="preserve"> – №3</w:t>
      </w:r>
      <w:r w:rsidR="00C82FC4">
        <w:rPr>
          <w:rFonts w:ascii="Times New Roman" w:eastAsia="Times New Roman" w:hAnsi="Times New Roman" w:cs="Times New Roman"/>
          <w:sz w:val="28"/>
          <w:szCs w:val="28"/>
        </w:rPr>
        <w:t>.</w:t>
      </w:r>
      <w:r w:rsidRPr="00C82FC4">
        <w:rPr>
          <w:rFonts w:ascii="Times New Roman" w:eastAsia="Times New Roman" w:hAnsi="Times New Roman" w:cs="Times New Roman"/>
          <w:sz w:val="28"/>
          <w:szCs w:val="28"/>
        </w:rPr>
        <w:t xml:space="preserve"> –</w:t>
      </w:r>
      <w:r w:rsidR="00C82FC4">
        <w:rPr>
          <w:rFonts w:ascii="Times New Roman" w:eastAsia="Times New Roman" w:hAnsi="Times New Roman" w:cs="Times New Roman"/>
          <w:sz w:val="28"/>
          <w:szCs w:val="28"/>
        </w:rPr>
        <w:t xml:space="preserve"> </w:t>
      </w:r>
      <w:r w:rsidR="00057578" w:rsidRPr="00C82FC4">
        <w:rPr>
          <w:rFonts w:ascii="Times New Roman" w:eastAsia="Times New Roman" w:hAnsi="Times New Roman" w:cs="Times New Roman"/>
          <w:sz w:val="28"/>
          <w:szCs w:val="28"/>
        </w:rPr>
        <w:t>81 с.</w:t>
      </w:r>
    </w:p>
    <w:p w:rsidR="00896B55" w:rsidRPr="00C82FC4" w:rsidRDefault="56F25286" w:rsidP="00C82FC4">
      <w:pPr>
        <w:pStyle w:val="a3"/>
        <w:widowControl w:val="0"/>
        <w:numPr>
          <w:ilvl w:val="0"/>
          <w:numId w:val="20"/>
        </w:numPr>
        <w:tabs>
          <w:tab w:val="left" w:pos="1134"/>
        </w:tabs>
        <w:spacing w:after="0" w:line="360" w:lineRule="auto"/>
        <w:ind w:left="0" w:firstLine="709"/>
        <w:jc w:val="both"/>
        <w:rPr>
          <w:rFonts w:ascii="Times New Roman" w:eastAsia="Times New Roman" w:hAnsi="Times New Roman" w:cs="Times New Roman"/>
          <w:sz w:val="28"/>
          <w:szCs w:val="28"/>
        </w:rPr>
      </w:pPr>
      <w:r w:rsidRPr="00C82FC4">
        <w:rPr>
          <w:rFonts w:ascii="Times New Roman" w:eastAsia="Times New Roman" w:hAnsi="Times New Roman" w:cs="Times New Roman"/>
          <w:sz w:val="28"/>
          <w:szCs w:val="28"/>
        </w:rPr>
        <w:lastRenderedPageBreak/>
        <w:t>Запорожец А.В. Избранные психологические труды: В 2 т.</w:t>
      </w:r>
      <w:r w:rsidR="00C82FC4" w:rsidRPr="00C82FC4">
        <w:rPr>
          <w:rFonts w:ascii="Times New Roman" w:eastAsia="Times New Roman" w:hAnsi="Times New Roman" w:cs="Times New Roman"/>
          <w:sz w:val="28"/>
          <w:szCs w:val="28"/>
        </w:rPr>
        <w:t xml:space="preserve"> –</w:t>
      </w:r>
      <w:r w:rsidRPr="00C82FC4">
        <w:rPr>
          <w:rFonts w:ascii="Times New Roman" w:eastAsia="Times New Roman" w:hAnsi="Times New Roman" w:cs="Times New Roman"/>
          <w:sz w:val="28"/>
          <w:szCs w:val="28"/>
        </w:rPr>
        <w:t xml:space="preserve"> М.: Педагогика, 1986</w:t>
      </w:r>
      <w:r w:rsidR="00C82FC4">
        <w:rPr>
          <w:rFonts w:ascii="Times New Roman" w:eastAsia="Times New Roman" w:hAnsi="Times New Roman" w:cs="Times New Roman"/>
          <w:sz w:val="28"/>
          <w:szCs w:val="28"/>
        </w:rPr>
        <w:t>.</w:t>
      </w:r>
      <w:r w:rsidRPr="00C82FC4">
        <w:rPr>
          <w:rFonts w:ascii="Times New Roman" w:eastAsia="Times New Roman" w:hAnsi="Times New Roman" w:cs="Times New Roman"/>
          <w:sz w:val="28"/>
          <w:szCs w:val="28"/>
        </w:rPr>
        <w:t xml:space="preserve"> – 320</w:t>
      </w:r>
      <w:r w:rsidR="00744732" w:rsidRPr="00C82FC4">
        <w:rPr>
          <w:rFonts w:ascii="Times New Roman" w:eastAsia="Times New Roman" w:hAnsi="Times New Roman" w:cs="Times New Roman"/>
          <w:sz w:val="28"/>
          <w:szCs w:val="28"/>
        </w:rPr>
        <w:t xml:space="preserve"> </w:t>
      </w:r>
      <w:r w:rsidRPr="00C82FC4">
        <w:rPr>
          <w:rFonts w:ascii="Times New Roman" w:eastAsia="Times New Roman" w:hAnsi="Times New Roman" w:cs="Times New Roman"/>
          <w:sz w:val="28"/>
          <w:szCs w:val="28"/>
        </w:rPr>
        <w:t>с.</w:t>
      </w:r>
    </w:p>
    <w:p w:rsidR="00896B55" w:rsidRPr="00C82FC4" w:rsidRDefault="56F25286" w:rsidP="00C82FC4">
      <w:pPr>
        <w:pStyle w:val="a3"/>
        <w:widowControl w:val="0"/>
        <w:numPr>
          <w:ilvl w:val="0"/>
          <w:numId w:val="20"/>
        </w:numPr>
        <w:tabs>
          <w:tab w:val="left" w:pos="1134"/>
        </w:tabs>
        <w:spacing w:after="0" w:line="360" w:lineRule="auto"/>
        <w:ind w:left="0" w:firstLine="709"/>
        <w:jc w:val="both"/>
        <w:rPr>
          <w:rFonts w:ascii="Times New Roman" w:eastAsia="Times New Roman" w:hAnsi="Times New Roman" w:cs="Times New Roman"/>
          <w:sz w:val="28"/>
          <w:szCs w:val="28"/>
        </w:rPr>
      </w:pPr>
      <w:r w:rsidRPr="00C82FC4">
        <w:rPr>
          <w:rFonts w:ascii="Times New Roman" w:eastAsia="Times New Roman" w:hAnsi="Times New Roman" w:cs="Times New Roman"/>
          <w:sz w:val="28"/>
          <w:szCs w:val="28"/>
        </w:rPr>
        <w:t>Зверева О.Л., Ганичева А.Н. Семейная педагогика и домашнее воспитание.</w:t>
      </w:r>
      <w:r w:rsidR="00744732" w:rsidRPr="00C82FC4">
        <w:rPr>
          <w:rFonts w:ascii="Times New Roman" w:eastAsia="Times New Roman" w:hAnsi="Times New Roman" w:cs="Times New Roman"/>
          <w:sz w:val="28"/>
          <w:szCs w:val="28"/>
        </w:rPr>
        <w:t xml:space="preserve"> – </w:t>
      </w:r>
      <w:r w:rsidRPr="00C82FC4">
        <w:rPr>
          <w:rFonts w:ascii="Times New Roman" w:eastAsia="Times New Roman" w:hAnsi="Times New Roman" w:cs="Times New Roman"/>
          <w:sz w:val="28"/>
          <w:szCs w:val="28"/>
        </w:rPr>
        <w:t>М.: Проспект, 1999</w:t>
      </w:r>
      <w:r w:rsidR="00C82FC4">
        <w:rPr>
          <w:rFonts w:ascii="Times New Roman" w:eastAsia="Times New Roman" w:hAnsi="Times New Roman" w:cs="Times New Roman"/>
          <w:sz w:val="28"/>
          <w:szCs w:val="28"/>
        </w:rPr>
        <w:t>.</w:t>
      </w:r>
      <w:r w:rsidR="00744732" w:rsidRPr="00C82FC4">
        <w:rPr>
          <w:rFonts w:ascii="Times New Roman" w:eastAsia="Times New Roman" w:hAnsi="Times New Roman" w:cs="Times New Roman"/>
          <w:sz w:val="28"/>
          <w:szCs w:val="28"/>
        </w:rPr>
        <w:t xml:space="preserve"> –</w:t>
      </w:r>
      <w:r w:rsidRPr="00C82FC4">
        <w:rPr>
          <w:rFonts w:ascii="Times New Roman" w:eastAsia="Times New Roman" w:hAnsi="Times New Roman" w:cs="Times New Roman"/>
          <w:sz w:val="28"/>
          <w:szCs w:val="28"/>
        </w:rPr>
        <w:t xml:space="preserve"> 238</w:t>
      </w:r>
      <w:r w:rsidR="00744732" w:rsidRPr="00C82FC4">
        <w:rPr>
          <w:rFonts w:ascii="Times New Roman" w:eastAsia="Times New Roman" w:hAnsi="Times New Roman" w:cs="Times New Roman"/>
          <w:sz w:val="28"/>
          <w:szCs w:val="28"/>
        </w:rPr>
        <w:t xml:space="preserve"> </w:t>
      </w:r>
      <w:r w:rsidRPr="00C82FC4">
        <w:rPr>
          <w:rFonts w:ascii="Times New Roman" w:eastAsia="Times New Roman" w:hAnsi="Times New Roman" w:cs="Times New Roman"/>
          <w:sz w:val="28"/>
          <w:szCs w:val="28"/>
        </w:rPr>
        <w:t>с.</w:t>
      </w:r>
    </w:p>
    <w:p w:rsidR="00896B55" w:rsidRPr="00C82FC4" w:rsidRDefault="56F25286" w:rsidP="00C82FC4">
      <w:pPr>
        <w:pStyle w:val="a3"/>
        <w:widowControl w:val="0"/>
        <w:numPr>
          <w:ilvl w:val="0"/>
          <w:numId w:val="20"/>
        </w:numPr>
        <w:tabs>
          <w:tab w:val="left" w:pos="1134"/>
        </w:tabs>
        <w:spacing w:after="0" w:line="360" w:lineRule="auto"/>
        <w:ind w:left="0" w:firstLine="709"/>
        <w:jc w:val="both"/>
        <w:rPr>
          <w:rFonts w:ascii="Times New Roman" w:eastAsia="Times New Roman" w:hAnsi="Times New Roman" w:cs="Times New Roman"/>
          <w:sz w:val="28"/>
          <w:szCs w:val="28"/>
        </w:rPr>
      </w:pPr>
      <w:proofErr w:type="spellStart"/>
      <w:r w:rsidRPr="00C82FC4">
        <w:rPr>
          <w:rFonts w:ascii="Times New Roman" w:eastAsia="Times New Roman" w:hAnsi="Times New Roman" w:cs="Times New Roman"/>
          <w:sz w:val="28"/>
          <w:szCs w:val="28"/>
        </w:rPr>
        <w:t>Коджаспирова</w:t>
      </w:r>
      <w:proofErr w:type="spellEnd"/>
      <w:r w:rsidRPr="00C82FC4">
        <w:rPr>
          <w:rFonts w:ascii="Times New Roman" w:eastAsia="Times New Roman" w:hAnsi="Times New Roman" w:cs="Times New Roman"/>
          <w:sz w:val="28"/>
          <w:szCs w:val="28"/>
        </w:rPr>
        <w:t xml:space="preserve"> Г.М. Педагогика. – М.: </w:t>
      </w:r>
      <w:proofErr w:type="spellStart"/>
      <w:r w:rsidRPr="00C82FC4">
        <w:rPr>
          <w:rFonts w:ascii="Times New Roman" w:eastAsia="Times New Roman" w:hAnsi="Times New Roman" w:cs="Times New Roman"/>
          <w:sz w:val="28"/>
          <w:szCs w:val="28"/>
        </w:rPr>
        <w:t>Гардарики</w:t>
      </w:r>
      <w:proofErr w:type="spellEnd"/>
      <w:r w:rsidRPr="00C82FC4">
        <w:rPr>
          <w:rFonts w:ascii="Times New Roman" w:eastAsia="Times New Roman" w:hAnsi="Times New Roman" w:cs="Times New Roman"/>
          <w:sz w:val="28"/>
          <w:szCs w:val="28"/>
        </w:rPr>
        <w:t>, 2004</w:t>
      </w:r>
      <w:r w:rsidR="00744732" w:rsidRPr="00C82FC4">
        <w:rPr>
          <w:rFonts w:ascii="Times New Roman" w:eastAsia="Times New Roman" w:hAnsi="Times New Roman" w:cs="Times New Roman"/>
          <w:sz w:val="28"/>
          <w:szCs w:val="28"/>
        </w:rPr>
        <w:t xml:space="preserve"> –</w:t>
      </w:r>
      <w:r w:rsidRPr="00C82FC4">
        <w:rPr>
          <w:rFonts w:ascii="Times New Roman" w:eastAsia="Times New Roman" w:hAnsi="Times New Roman" w:cs="Times New Roman"/>
          <w:sz w:val="28"/>
          <w:szCs w:val="28"/>
        </w:rPr>
        <w:t xml:space="preserve"> 528</w:t>
      </w:r>
      <w:r w:rsidR="00744732" w:rsidRPr="00C82FC4">
        <w:rPr>
          <w:rFonts w:ascii="Times New Roman" w:eastAsia="Times New Roman" w:hAnsi="Times New Roman" w:cs="Times New Roman"/>
          <w:sz w:val="28"/>
          <w:szCs w:val="28"/>
        </w:rPr>
        <w:t xml:space="preserve"> </w:t>
      </w:r>
      <w:r w:rsidRPr="00C82FC4">
        <w:rPr>
          <w:rFonts w:ascii="Times New Roman" w:eastAsia="Times New Roman" w:hAnsi="Times New Roman" w:cs="Times New Roman"/>
          <w:sz w:val="28"/>
          <w:szCs w:val="28"/>
        </w:rPr>
        <w:t>с.</w:t>
      </w:r>
    </w:p>
    <w:p w:rsidR="00896B55" w:rsidRPr="00C82FC4" w:rsidRDefault="56F25286" w:rsidP="00C82FC4">
      <w:pPr>
        <w:pStyle w:val="a3"/>
        <w:widowControl w:val="0"/>
        <w:numPr>
          <w:ilvl w:val="0"/>
          <w:numId w:val="20"/>
        </w:numPr>
        <w:tabs>
          <w:tab w:val="left" w:pos="1134"/>
        </w:tabs>
        <w:spacing w:after="0" w:line="360" w:lineRule="auto"/>
        <w:ind w:left="0" w:firstLine="709"/>
        <w:jc w:val="both"/>
        <w:rPr>
          <w:rFonts w:ascii="Times New Roman" w:eastAsia="Times New Roman" w:hAnsi="Times New Roman" w:cs="Times New Roman"/>
          <w:sz w:val="28"/>
          <w:szCs w:val="28"/>
        </w:rPr>
      </w:pPr>
      <w:r w:rsidRPr="00C82FC4">
        <w:rPr>
          <w:rFonts w:ascii="Times New Roman" w:eastAsia="Times New Roman" w:hAnsi="Times New Roman" w:cs="Times New Roman"/>
          <w:sz w:val="28"/>
          <w:szCs w:val="28"/>
        </w:rPr>
        <w:t xml:space="preserve">Комарова Н.Ф. Как руководить творческими играми детей: Методические рекомендации. </w:t>
      </w:r>
      <w:r w:rsidR="00744732" w:rsidRPr="00C82FC4">
        <w:rPr>
          <w:rFonts w:ascii="Times New Roman" w:eastAsia="Times New Roman" w:hAnsi="Times New Roman" w:cs="Times New Roman"/>
          <w:sz w:val="28"/>
          <w:szCs w:val="28"/>
        </w:rPr>
        <w:t>–</w:t>
      </w:r>
      <w:r w:rsidRPr="00C82FC4">
        <w:rPr>
          <w:rFonts w:ascii="Times New Roman" w:eastAsia="Times New Roman" w:hAnsi="Times New Roman" w:cs="Times New Roman"/>
          <w:sz w:val="28"/>
          <w:szCs w:val="28"/>
        </w:rPr>
        <w:t xml:space="preserve"> Н.</w:t>
      </w:r>
      <w:r w:rsidR="00C82FC4" w:rsidRPr="00C82FC4">
        <w:rPr>
          <w:rFonts w:ascii="Times New Roman" w:eastAsia="Times New Roman" w:hAnsi="Times New Roman" w:cs="Times New Roman"/>
          <w:sz w:val="28"/>
          <w:szCs w:val="28"/>
        </w:rPr>
        <w:t xml:space="preserve"> </w:t>
      </w:r>
      <w:r w:rsidRPr="00C82FC4">
        <w:rPr>
          <w:rFonts w:ascii="Times New Roman" w:eastAsia="Times New Roman" w:hAnsi="Times New Roman" w:cs="Times New Roman"/>
          <w:sz w:val="28"/>
          <w:szCs w:val="28"/>
        </w:rPr>
        <w:t>Новгород, 1992</w:t>
      </w:r>
      <w:r w:rsidR="00C82FC4">
        <w:rPr>
          <w:rFonts w:ascii="Times New Roman" w:eastAsia="Times New Roman" w:hAnsi="Times New Roman" w:cs="Times New Roman"/>
          <w:sz w:val="28"/>
          <w:szCs w:val="28"/>
        </w:rPr>
        <w:t>.</w:t>
      </w:r>
      <w:r w:rsidRPr="00C82FC4">
        <w:rPr>
          <w:rFonts w:ascii="Times New Roman" w:eastAsia="Times New Roman" w:hAnsi="Times New Roman" w:cs="Times New Roman"/>
          <w:sz w:val="28"/>
          <w:szCs w:val="28"/>
        </w:rPr>
        <w:t xml:space="preserve"> – 332</w:t>
      </w:r>
      <w:r w:rsidR="00744732" w:rsidRPr="00C82FC4">
        <w:rPr>
          <w:rFonts w:ascii="Times New Roman" w:eastAsia="Times New Roman" w:hAnsi="Times New Roman" w:cs="Times New Roman"/>
          <w:sz w:val="28"/>
          <w:szCs w:val="28"/>
        </w:rPr>
        <w:t xml:space="preserve"> </w:t>
      </w:r>
      <w:r w:rsidRPr="00C82FC4">
        <w:rPr>
          <w:rFonts w:ascii="Times New Roman" w:eastAsia="Times New Roman" w:hAnsi="Times New Roman" w:cs="Times New Roman"/>
          <w:sz w:val="28"/>
          <w:szCs w:val="28"/>
        </w:rPr>
        <w:t>с.</w:t>
      </w:r>
    </w:p>
    <w:p w:rsidR="00896B55" w:rsidRPr="00C82FC4" w:rsidRDefault="56F25286" w:rsidP="00C82FC4">
      <w:pPr>
        <w:pStyle w:val="a3"/>
        <w:widowControl w:val="0"/>
        <w:numPr>
          <w:ilvl w:val="0"/>
          <w:numId w:val="20"/>
        </w:numPr>
        <w:tabs>
          <w:tab w:val="left" w:pos="1134"/>
        </w:tabs>
        <w:spacing w:after="0" w:line="360" w:lineRule="auto"/>
        <w:ind w:left="0" w:firstLine="709"/>
        <w:jc w:val="both"/>
        <w:rPr>
          <w:rFonts w:ascii="Times New Roman" w:eastAsia="Times New Roman" w:hAnsi="Times New Roman" w:cs="Times New Roman"/>
          <w:sz w:val="28"/>
          <w:szCs w:val="28"/>
        </w:rPr>
      </w:pPr>
      <w:proofErr w:type="spellStart"/>
      <w:r w:rsidRPr="00C82FC4">
        <w:rPr>
          <w:rFonts w:ascii="Times New Roman" w:eastAsia="Times New Roman" w:hAnsi="Times New Roman" w:cs="Times New Roman"/>
          <w:sz w:val="28"/>
          <w:szCs w:val="28"/>
        </w:rPr>
        <w:t>Леднева</w:t>
      </w:r>
      <w:proofErr w:type="spellEnd"/>
      <w:r w:rsidRPr="00C82FC4">
        <w:rPr>
          <w:rFonts w:ascii="Times New Roman" w:eastAsia="Times New Roman" w:hAnsi="Times New Roman" w:cs="Times New Roman"/>
          <w:sz w:val="28"/>
          <w:szCs w:val="28"/>
        </w:rPr>
        <w:t xml:space="preserve"> С. Путешествуем, играем, познаём и р</w:t>
      </w:r>
      <w:r w:rsidR="00C82FC4" w:rsidRPr="00C82FC4">
        <w:rPr>
          <w:rFonts w:ascii="Times New Roman" w:eastAsia="Times New Roman" w:hAnsi="Times New Roman" w:cs="Times New Roman"/>
          <w:sz w:val="28"/>
          <w:szCs w:val="28"/>
        </w:rPr>
        <w:t>азвиваем // Школьное воспитание</w:t>
      </w:r>
      <w:r w:rsidRPr="00C82FC4">
        <w:rPr>
          <w:rFonts w:ascii="Times New Roman" w:eastAsia="Times New Roman" w:hAnsi="Times New Roman" w:cs="Times New Roman"/>
          <w:sz w:val="28"/>
          <w:szCs w:val="28"/>
        </w:rPr>
        <w:t>. – 2005</w:t>
      </w:r>
      <w:r w:rsidR="00C82FC4">
        <w:rPr>
          <w:rFonts w:ascii="Times New Roman" w:eastAsia="Times New Roman" w:hAnsi="Times New Roman" w:cs="Times New Roman"/>
          <w:sz w:val="28"/>
          <w:szCs w:val="28"/>
        </w:rPr>
        <w:t>.</w:t>
      </w:r>
      <w:r w:rsidRPr="00C82FC4">
        <w:rPr>
          <w:rFonts w:ascii="Times New Roman" w:eastAsia="Times New Roman" w:hAnsi="Times New Roman" w:cs="Times New Roman"/>
          <w:sz w:val="28"/>
          <w:szCs w:val="28"/>
        </w:rPr>
        <w:t xml:space="preserve"> – №4 – </w:t>
      </w:r>
      <w:r w:rsidR="00057578" w:rsidRPr="00C82FC4">
        <w:rPr>
          <w:rFonts w:ascii="Times New Roman" w:eastAsia="Times New Roman" w:hAnsi="Times New Roman" w:cs="Times New Roman"/>
          <w:sz w:val="28"/>
          <w:szCs w:val="28"/>
        </w:rPr>
        <w:t>65</w:t>
      </w:r>
      <w:r w:rsidR="00744732" w:rsidRPr="00C82FC4">
        <w:rPr>
          <w:rFonts w:ascii="Times New Roman" w:eastAsia="Times New Roman" w:hAnsi="Times New Roman" w:cs="Times New Roman"/>
          <w:sz w:val="28"/>
          <w:szCs w:val="28"/>
        </w:rPr>
        <w:t xml:space="preserve"> </w:t>
      </w:r>
      <w:r w:rsidR="00057578" w:rsidRPr="00C82FC4">
        <w:rPr>
          <w:rFonts w:ascii="Times New Roman" w:eastAsia="Times New Roman" w:hAnsi="Times New Roman" w:cs="Times New Roman"/>
          <w:sz w:val="28"/>
          <w:szCs w:val="28"/>
        </w:rPr>
        <w:t>с.</w:t>
      </w:r>
    </w:p>
    <w:p w:rsidR="00896B55" w:rsidRPr="00C82FC4" w:rsidRDefault="56F25286" w:rsidP="00C82FC4">
      <w:pPr>
        <w:pStyle w:val="a3"/>
        <w:widowControl w:val="0"/>
        <w:numPr>
          <w:ilvl w:val="0"/>
          <w:numId w:val="20"/>
        </w:numPr>
        <w:tabs>
          <w:tab w:val="left" w:pos="1134"/>
        </w:tabs>
        <w:spacing w:after="0" w:line="360" w:lineRule="auto"/>
        <w:ind w:left="0" w:firstLine="709"/>
        <w:jc w:val="both"/>
        <w:rPr>
          <w:rFonts w:ascii="Times New Roman" w:eastAsia="Times New Roman" w:hAnsi="Times New Roman" w:cs="Times New Roman"/>
          <w:sz w:val="28"/>
          <w:szCs w:val="28"/>
        </w:rPr>
      </w:pPr>
      <w:r w:rsidRPr="00C82FC4">
        <w:rPr>
          <w:rFonts w:ascii="Times New Roman" w:eastAsia="Times New Roman" w:hAnsi="Times New Roman" w:cs="Times New Roman"/>
          <w:sz w:val="28"/>
          <w:szCs w:val="28"/>
        </w:rPr>
        <w:t>Леонтьев А.Н. Психологические основы игры/ Избранные психологические произведения. В 2 т. – М., 1983</w:t>
      </w:r>
      <w:r w:rsidR="00C82FC4">
        <w:rPr>
          <w:rFonts w:ascii="Times New Roman" w:eastAsia="Times New Roman" w:hAnsi="Times New Roman" w:cs="Times New Roman"/>
          <w:sz w:val="28"/>
          <w:szCs w:val="28"/>
        </w:rPr>
        <w:t>.</w:t>
      </w:r>
      <w:r w:rsidRPr="00C82FC4">
        <w:rPr>
          <w:rFonts w:ascii="Times New Roman" w:eastAsia="Times New Roman" w:hAnsi="Times New Roman" w:cs="Times New Roman"/>
          <w:sz w:val="28"/>
          <w:szCs w:val="28"/>
        </w:rPr>
        <w:t xml:space="preserve"> – Т.1</w:t>
      </w:r>
      <w:r w:rsidR="00C82FC4">
        <w:rPr>
          <w:rFonts w:ascii="Times New Roman" w:eastAsia="Times New Roman" w:hAnsi="Times New Roman" w:cs="Times New Roman"/>
          <w:sz w:val="28"/>
          <w:szCs w:val="28"/>
        </w:rPr>
        <w:t>.</w:t>
      </w:r>
      <w:r w:rsidRPr="00C82FC4">
        <w:rPr>
          <w:rFonts w:ascii="Times New Roman" w:eastAsia="Times New Roman" w:hAnsi="Times New Roman" w:cs="Times New Roman"/>
          <w:sz w:val="28"/>
          <w:szCs w:val="28"/>
        </w:rPr>
        <w:t xml:space="preserve"> –</w:t>
      </w:r>
      <w:r w:rsidR="00057578" w:rsidRPr="00C82FC4">
        <w:rPr>
          <w:rFonts w:ascii="Times New Roman" w:eastAsia="Times New Roman" w:hAnsi="Times New Roman" w:cs="Times New Roman"/>
          <w:sz w:val="28"/>
          <w:szCs w:val="28"/>
        </w:rPr>
        <w:t xml:space="preserve"> 323</w:t>
      </w:r>
      <w:r w:rsidR="00744732" w:rsidRPr="00C82FC4">
        <w:rPr>
          <w:rFonts w:ascii="Times New Roman" w:eastAsia="Times New Roman" w:hAnsi="Times New Roman" w:cs="Times New Roman"/>
          <w:sz w:val="28"/>
          <w:szCs w:val="28"/>
        </w:rPr>
        <w:t xml:space="preserve"> </w:t>
      </w:r>
      <w:r w:rsidR="00057578" w:rsidRPr="00C82FC4">
        <w:rPr>
          <w:rFonts w:ascii="Times New Roman" w:eastAsia="Times New Roman" w:hAnsi="Times New Roman" w:cs="Times New Roman"/>
          <w:sz w:val="28"/>
          <w:szCs w:val="28"/>
        </w:rPr>
        <w:t>с.</w:t>
      </w:r>
    </w:p>
    <w:p w:rsidR="00896B55" w:rsidRPr="00C82FC4" w:rsidRDefault="56F25286" w:rsidP="00C82FC4">
      <w:pPr>
        <w:pStyle w:val="a3"/>
        <w:widowControl w:val="0"/>
        <w:numPr>
          <w:ilvl w:val="0"/>
          <w:numId w:val="20"/>
        </w:numPr>
        <w:tabs>
          <w:tab w:val="left" w:pos="1134"/>
        </w:tabs>
        <w:spacing w:after="0" w:line="360" w:lineRule="auto"/>
        <w:ind w:left="0" w:firstLine="709"/>
        <w:jc w:val="both"/>
        <w:rPr>
          <w:rFonts w:ascii="Times New Roman" w:eastAsia="Times New Roman" w:hAnsi="Times New Roman" w:cs="Times New Roman"/>
          <w:sz w:val="28"/>
          <w:szCs w:val="28"/>
        </w:rPr>
      </w:pPr>
      <w:proofErr w:type="spellStart"/>
      <w:r w:rsidRPr="00C82FC4">
        <w:rPr>
          <w:rFonts w:ascii="Times New Roman" w:eastAsia="Times New Roman" w:hAnsi="Times New Roman" w:cs="Times New Roman"/>
          <w:sz w:val="28"/>
          <w:szCs w:val="28"/>
        </w:rPr>
        <w:t>Лешли</w:t>
      </w:r>
      <w:proofErr w:type="spellEnd"/>
      <w:r w:rsidRPr="00C82FC4">
        <w:rPr>
          <w:rFonts w:ascii="Times New Roman" w:eastAsia="Times New Roman" w:hAnsi="Times New Roman" w:cs="Times New Roman"/>
          <w:sz w:val="28"/>
          <w:szCs w:val="28"/>
        </w:rPr>
        <w:t xml:space="preserve"> Д. Работа с маленькими детьми. </w:t>
      </w:r>
      <w:r w:rsidR="00744732" w:rsidRPr="00C82FC4">
        <w:rPr>
          <w:rFonts w:ascii="Times New Roman" w:eastAsia="Times New Roman" w:hAnsi="Times New Roman" w:cs="Times New Roman"/>
          <w:sz w:val="28"/>
          <w:szCs w:val="28"/>
        </w:rPr>
        <w:t>–</w:t>
      </w:r>
      <w:r w:rsidRPr="00C82FC4">
        <w:rPr>
          <w:rFonts w:ascii="Times New Roman" w:eastAsia="Times New Roman" w:hAnsi="Times New Roman" w:cs="Times New Roman"/>
          <w:sz w:val="28"/>
          <w:szCs w:val="28"/>
        </w:rPr>
        <w:t xml:space="preserve"> М., 1991</w:t>
      </w:r>
      <w:r w:rsidR="00C82FC4">
        <w:rPr>
          <w:rFonts w:ascii="Times New Roman" w:eastAsia="Times New Roman" w:hAnsi="Times New Roman" w:cs="Times New Roman"/>
          <w:sz w:val="28"/>
          <w:szCs w:val="28"/>
        </w:rPr>
        <w:t>.</w:t>
      </w:r>
      <w:r w:rsidR="00744732" w:rsidRPr="00C82FC4">
        <w:rPr>
          <w:rFonts w:ascii="Times New Roman" w:eastAsia="Times New Roman" w:hAnsi="Times New Roman" w:cs="Times New Roman"/>
          <w:sz w:val="28"/>
          <w:szCs w:val="28"/>
        </w:rPr>
        <w:t>–</w:t>
      </w:r>
      <w:r w:rsidRPr="00C82FC4">
        <w:rPr>
          <w:rFonts w:ascii="Times New Roman" w:eastAsia="Times New Roman" w:hAnsi="Times New Roman" w:cs="Times New Roman"/>
          <w:sz w:val="28"/>
          <w:szCs w:val="28"/>
        </w:rPr>
        <w:t xml:space="preserve"> 124</w:t>
      </w:r>
      <w:r w:rsidR="00744732" w:rsidRPr="00C82FC4">
        <w:rPr>
          <w:rFonts w:ascii="Times New Roman" w:eastAsia="Times New Roman" w:hAnsi="Times New Roman" w:cs="Times New Roman"/>
          <w:sz w:val="28"/>
          <w:szCs w:val="28"/>
        </w:rPr>
        <w:t xml:space="preserve"> </w:t>
      </w:r>
      <w:r w:rsidRPr="00C82FC4">
        <w:rPr>
          <w:rFonts w:ascii="Times New Roman" w:eastAsia="Times New Roman" w:hAnsi="Times New Roman" w:cs="Times New Roman"/>
          <w:sz w:val="28"/>
          <w:szCs w:val="28"/>
        </w:rPr>
        <w:t>с.</w:t>
      </w:r>
    </w:p>
    <w:p w:rsidR="00896B55" w:rsidRPr="00C82FC4" w:rsidRDefault="56F25286" w:rsidP="00C82FC4">
      <w:pPr>
        <w:pStyle w:val="a3"/>
        <w:widowControl w:val="0"/>
        <w:numPr>
          <w:ilvl w:val="0"/>
          <w:numId w:val="20"/>
        </w:numPr>
        <w:tabs>
          <w:tab w:val="left" w:pos="1134"/>
        </w:tabs>
        <w:spacing w:after="0" w:line="360" w:lineRule="auto"/>
        <w:ind w:left="0" w:firstLine="709"/>
        <w:jc w:val="both"/>
        <w:rPr>
          <w:rFonts w:ascii="Times New Roman" w:eastAsia="Times New Roman" w:hAnsi="Times New Roman" w:cs="Times New Roman"/>
          <w:sz w:val="28"/>
          <w:szCs w:val="28"/>
        </w:rPr>
      </w:pPr>
      <w:proofErr w:type="spellStart"/>
      <w:r w:rsidRPr="00C82FC4">
        <w:rPr>
          <w:rFonts w:ascii="Times New Roman" w:eastAsia="Times New Roman" w:hAnsi="Times New Roman" w:cs="Times New Roman"/>
          <w:sz w:val="28"/>
          <w:szCs w:val="28"/>
        </w:rPr>
        <w:t>Менджерицкая</w:t>
      </w:r>
      <w:proofErr w:type="spellEnd"/>
      <w:r w:rsidRPr="00C82FC4">
        <w:rPr>
          <w:rFonts w:ascii="Times New Roman" w:eastAsia="Times New Roman" w:hAnsi="Times New Roman" w:cs="Times New Roman"/>
          <w:sz w:val="28"/>
          <w:szCs w:val="28"/>
        </w:rPr>
        <w:t xml:space="preserve"> Д.В. Воспитателю о детской игре. – М.</w:t>
      </w:r>
      <w:proofErr w:type="gramStart"/>
      <w:r w:rsidR="00744732" w:rsidRPr="00C82FC4">
        <w:rPr>
          <w:rFonts w:ascii="Times New Roman" w:eastAsia="Times New Roman" w:hAnsi="Times New Roman" w:cs="Times New Roman"/>
          <w:sz w:val="28"/>
          <w:szCs w:val="28"/>
        </w:rPr>
        <w:t xml:space="preserve"> </w:t>
      </w:r>
      <w:r w:rsidRPr="00C82FC4">
        <w:rPr>
          <w:rFonts w:ascii="Times New Roman" w:eastAsia="Times New Roman" w:hAnsi="Times New Roman" w:cs="Times New Roman"/>
          <w:sz w:val="28"/>
          <w:szCs w:val="28"/>
        </w:rPr>
        <w:t>:</w:t>
      </w:r>
      <w:proofErr w:type="gramEnd"/>
      <w:r w:rsidRPr="00C82FC4">
        <w:rPr>
          <w:rFonts w:ascii="Times New Roman" w:eastAsia="Times New Roman" w:hAnsi="Times New Roman" w:cs="Times New Roman"/>
          <w:sz w:val="28"/>
          <w:szCs w:val="28"/>
        </w:rPr>
        <w:t xml:space="preserve"> Просвещение, 1982</w:t>
      </w:r>
      <w:r w:rsidR="00C82FC4">
        <w:rPr>
          <w:rFonts w:ascii="Times New Roman" w:eastAsia="Times New Roman" w:hAnsi="Times New Roman" w:cs="Times New Roman"/>
          <w:sz w:val="28"/>
          <w:szCs w:val="28"/>
        </w:rPr>
        <w:t>.</w:t>
      </w:r>
      <w:r w:rsidR="00744732" w:rsidRPr="00C82FC4">
        <w:rPr>
          <w:rFonts w:ascii="Times New Roman" w:eastAsia="Times New Roman" w:hAnsi="Times New Roman" w:cs="Times New Roman"/>
          <w:sz w:val="28"/>
          <w:szCs w:val="28"/>
        </w:rPr>
        <w:t xml:space="preserve"> –</w:t>
      </w:r>
      <w:r w:rsidRPr="00C82FC4">
        <w:rPr>
          <w:rFonts w:ascii="Times New Roman" w:eastAsia="Times New Roman" w:hAnsi="Times New Roman" w:cs="Times New Roman"/>
          <w:sz w:val="28"/>
          <w:szCs w:val="28"/>
        </w:rPr>
        <w:t xml:space="preserve"> 84</w:t>
      </w:r>
      <w:r w:rsidR="00744732" w:rsidRPr="00C82FC4">
        <w:rPr>
          <w:rFonts w:ascii="Times New Roman" w:eastAsia="Times New Roman" w:hAnsi="Times New Roman" w:cs="Times New Roman"/>
          <w:sz w:val="28"/>
          <w:szCs w:val="28"/>
        </w:rPr>
        <w:t xml:space="preserve"> </w:t>
      </w:r>
      <w:r w:rsidRPr="00C82FC4">
        <w:rPr>
          <w:rFonts w:ascii="Times New Roman" w:eastAsia="Times New Roman" w:hAnsi="Times New Roman" w:cs="Times New Roman"/>
          <w:sz w:val="28"/>
          <w:szCs w:val="28"/>
        </w:rPr>
        <w:t>с.</w:t>
      </w:r>
    </w:p>
    <w:p w:rsidR="00896B55" w:rsidRPr="00C82FC4" w:rsidRDefault="00C82FC4" w:rsidP="00C82FC4">
      <w:pPr>
        <w:pStyle w:val="a3"/>
        <w:widowControl w:val="0"/>
        <w:numPr>
          <w:ilvl w:val="0"/>
          <w:numId w:val="20"/>
        </w:numPr>
        <w:tabs>
          <w:tab w:val="left" w:pos="1134"/>
        </w:tabs>
        <w:spacing w:after="0" w:line="360" w:lineRule="auto"/>
        <w:ind w:left="0"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Эльконин</w:t>
      </w:r>
      <w:proofErr w:type="spellEnd"/>
      <w:r>
        <w:rPr>
          <w:rFonts w:ascii="Times New Roman" w:eastAsia="Times New Roman" w:hAnsi="Times New Roman" w:cs="Times New Roman"/>
          <w:sz w:val="28"/>
          <w:szCs w:val="28"/>
        </w:rPr>
        <w:t xml:space="preserve"> Д.Б. Психология игры</w:t>
      </w:r>
      <w:r w:rsidR="56F25286" w:rsidRPr="00C82FC4">
        <w:rPr>
          <w:rFonts w:ascii="Times New Roman" w:eastAsia="Times New Roman" w:hAnsi="Times New Roman" w:cs="Times New Roman"/>
          <w:sz w:val="28"/>
          <w:szCs w:val="28"/>
        </w:rPr>
        <w:t>.</w:t>
      </w:r>
      <w:r w:rsidR="00744732" w:rsidRPr="00C82FC4">
        <w:rPr>
          <w:rFonts w:ascii="Times New Roman" w:eastAsia="Times New Roman" w:hAnsi="Times New Roman" w:cs="Times New Roman"/>
          <w:sz w:val="28"/>
          <w:szCs w:val="28"/>
        </w:rPr>
        <w:t xml:space="preserve"> –</w:t>
      </w:r>
      <w:r w:rsidR="56F25286" w:rsidRPr="00C82FC4">
        <w:rPr>
          <w:rFonts w:ascii="Times New Roman" w:eastAsia="Times New Roman" w:hAnsi="Times New Roman" w:cs="Times New Roman"/>
          <w:sz w:val="28"/>
          <w:szCs w:val="28"/>
        </w:rPr>
        <w:t xml:space="preserve"> М.: Педагогика, 1978</w:t>
      </w:r>
      <w:r>
        <w:rPr>
          <w:rFonts w:ascii="Times New Roman" w:eastAsia="Times New Roman" w:hAnsi="Times New Roman" w:cs="Times New Roman"/>
          <w:sz w:val="28"/>
          <w:szCs w:val="28"/>
        </w:rPr>
        <w:t>.</w:t>
      </w:r>
      <w:r w:rsidR="00744732" w:rsidRPr="00C82FC4">
        <w:rPr>
          <w:rFonts w:ascii="Times New Roman" w:eastAsia="Times New Roman" w:hAnsi="Times New Roman" w:cs="Times New Roman"/>
          <w:sz w:val="28"/>
          <w:szCs w:val="28"/>
        </w:rPr>
        <w:t xml:space="preserve"> –</w:t>
      </w:r>
      <w:r w:rsidR="56F25286" w:rsidRPr="00C82FC4">
        <w:rPr>
          <w:rFonts w:ascii="Times New Roman" w:eastAsia="Times New Roman" w:hAnsi="Times New Roman" w:cs="Times New Roman"/>
          <w:sz w:val="28"/>
          <w:szCs w:val="28"/>
        </w:rPr>
        <w:t xml:space="preserve"> 410</w:t>
      </w:r>
      <w:r w:rsidR="00744732" w:rsidRPr="00C82FC4">
        <w:rPr>
          <w:rFonts w:ascii="Times New Roman" w:eastAsia="Times New Roman" w:hAnsi="Times New Roman" w:cs="Times New Roman"/>
          <w:sz w:val="28"/>
          <w:szCs w:val="28"/>
        </w:rPr>
        <w:t xml:space="preserve"> </w:t>
      </w:r>
      <w:r w:rsidR="56F25286" w:rsidRPr="00C82FC4">
        <w:rPr>
          <w:rFonts w:ascii="Times New Roman" w:eastAsia="Times New Roman" w:hAnsi="Times New Roman" w:cs="Times New Roman"/>
          <w:sz w:val="28"/>
          <w:szCs w:val="28"/>
        </w:rPr>
        <w:t>с.</w:t>
      </w:r>
    </w:p>
    <w:p w:rsidR="00896B55" w:rsidRPr="00C82FC4" w:rsidRDefault="56F25286" w:rsidP="00C82FC4">
      <w:pPr>
        <w:pStyle w:val="a3"/>
        <w:widowControl w:val="0"/>
        <w:numPr>
          <w:ilvl w:val="0"/>
          <w:numId w:val="20"/>
        </w:numPr>
        <w:tabs>
          <w:tab w:val="left" w:pos="1134"/>
        </w:tabs>
        <w:spacing w:after="0" w:line="360" w:lineRule="auto"/>
        <w:ind w:left="0" w:firstLine="709"/>
        <w:jc w:val="both"/>
        <w:rPr>
          <w:rFonts w:ascii="Times New Roman" w:eastAsia="Times New Roman" w:hAnsi="Times New Roman" w:cs="Times New Roman"/>
          <w:sz w:val="28"/>
          <w:szCs w:val="28"/>
        </w:rPr>
      </w:pPr>
      <w:r w:rsidRPr="00C82FC4">
        <w:rPr>
          <w:rFonts w:ascii="Times New Roman" w:eastAsia="Times New Roman" w:hAnsi="Times New Roman" w:cs="Times New Roman"/>
          <w:sz w:val="28"/>
          <w:szCs w:val="28"/>
        </w:rPr>
        <w:t>Яковлева Н.Г. Психологическая помощь школьнику. – СПб</w:t>
      </w:r>
      <w:proofErr w:type="gramStart"/>
      <w:r w:rsidRPr="00C82FC4">
        <w:rPr>
          <w:rFonts w:ascii="Times New Roman" w:eastAsia="Times New Roman" w:hAnsi="Times New Roman" w:cs="Times New Roman"/>
          <w:sz w:val="28"/>
          <w:szCs w:val="28"/>
        </w:rPr>
        <w:t>.</w:t>
      </w:r>
      <w:r w:rsidR="00744732" w:rsidRPr="00C82FC4">
        <w:rPr>
          <w:rFonts w:ascii="Times New Roman" w:eastAsia="Times New Roman" w:hAnsi="Times New Roman" w:cs="Times New Roman"/>
          <w:sz w:val="28"/>
          <w:szCs w:val="28"/>
        </w:rPr>
        <w:t xml:space="preserve"> </w:t>
      </w:r>
      <w:r w:rsidRPr="00C82FC4">
        <w:rPr>
          <w:rFonts w:ascii="Times New Roman" w:eastAsia="Times New Roman" w:hAnsi="Times New Roman" w:cs="Times New Roman"/>
          <w:sz w:val="28"/>
          <w:szCs w:val="28"/>
        </w:rPr>
        <w:t xml:space="preserve">: </w:t>
      </w:r>
      <w:r w:rsidR="00744732" w:rsidRPr="00C82FC4">
        <w:rPr>
          <w:rFonts w:ascii="Times New Roman" w:eastAsia="Times New Roman" w:hAnsi="Times New Roman" w:cs="Times New Roman"/>
          <w:sz w:val="28"/>
          <w:szCs w:val="28"/>
        </w:rPr>
        <w:t xml:space="preserve">           </w:t>
      </w:r>
      <w:proofErr w:type="gramEnd"/>
      <w:r w:rsidRPr="00C82FC4">
        <w:rPr>
          <w:rFonts w:ascii="Times New Roman" w:eastAsia="Times New Roman" w:hAnsi="Times New Roman" w:cs="Times New Roman"/>
          <w:sz w:val="28"/>
          <w:szCs w:val="28"/>
        </w:rPr>
        <w:t>Валерии СПД, М.: ТЦ Сфера, 2002</w:t>
      </w:r>
      <w:r w:rsidR="00C82FC4">
        <w:rPr>
          <w:rFonts w:ascii="Times New Roman" w:eastAsia="Times New Roman" w:hAnsi="Times New Roman" w:cs="Times New Roman"/>
          <w:sz w:val="28"/>
          <w:szCs w:val="28"/>
        </w:rPr>
        <w:t>.</w:t>
      </w:r>
      <w:r w:rsidR="00744732" w:rsidRPr="00C82FC4">
        <w:rPr>
          <w:rFonts w:ascii="Times New Roman" w:eastAsia="Times New Roman" w:hAnsi="Times New Roman" w:cs="Times New Roman"/>
          <w:sz w:val="28"/>
          <w:szCs w:val="28"/>
        </w:rPr>
        <w:t xml:space="preserve"> –</w:t>
      </w:r>
      <w:r w:rsidRPr="00C82FC4">
        <w:rPr>
          <w:rFonts w:ascii="Times New Roman" w:eastAsia="Times New Roman" w:hAnsi="Times New Roman" w:cs="Times New Roman"/>
          <w:sz w:val="28"/>
          <w:szCs w:val="28"/>
        </w:rPr>
        <w:t xml:space="preserve"> 112</w:t>
      </w:r>
      <w:r w:rsidR="00744732" w:rsidRPr="00C82FC4">
        <w:rPr>
          <w:rFonts w:ascii="Times New Roman" w:eastAsia="Times New Roman" w:hAnsi="Times New Roman" w:cs="Times New Roman"/>
          <w:sz w:val="28"/>
          <w:szCs w:val="28"/>
        </w:rPr>
        <w:t xml:space="preserve"> </w:t>
      </w:r>
      <w:r w:rsidRPr="00C82FC4">
        <w:rPr>
          <w:rFonts w:ascii="Times New Roman" w:eastAsia="Times New Roman" w:hAnsi="Times New Roman" w:cs="Times New Roman"/>
          <w:sz w:val="28"/>
          <w:szCs w:val="28"/>
        </w:rPr>
        <w:t>с.</w:t>
      </w:r>
    </w:p>
    <w:p w:rsidR="00C452C5" w:rsidRDefault="00C452C5" w:rsidP="002E2E7B">
      <w:pPr>
        <w:pStyle w:val="1"/>
        <w:tabs>
          <w:tab w:val="left" w:pos="709"/>
        </w:tabs>
        <w:spacing w:line="360" w:lineRule="auto"/>
        <w:ind w:left="-1531"/>
        <w:jc w:val="center"/>
        <w:rPr>
          <w:rFonts w:ascii="Times New Roman" w:eastAsia="Times New Roman" w:hAnsi="Times New Roman" w:cs="Times New Roman"/>
          <w:b w:val="0"/>
          <w:color w:val="000000" w:themeColor="text1"/>
        </w:rPr>
        <w:sectPr w:rsidR="00C452C5" w:rsidSect="00C452C5">
          <w:pgSz w:w="11906" w:h="16838"/>
          <w:pgMar w:top="1134" w:right="567" w:bottom="1134" w:left="1701" w:header="720" w:footer="720" w:gutter="0"/>
          <w:cols w:space="720"/>
          <w:docGrid w:linePitch="360"/>
        </w:sectPr>
      </w:pPr>
      <w:bookmarkStart w:id="19" w:name="_Toc483523566"/>
      <w:bookmarkStart w:id="20" w:name="_Toc483774567"/>
    </w:p>
    <w:p w:rsidR="00C452C5" w:rsidRDefault="00A862F9" w:rsidP="00C452C5">
      <w:pPr>
        <w:pStyle w:val="1"/>
        <w:keepNext w:val="0"/>
        <w:keepLines w:val="0"/>
        <w:widowControl w:val="0"/>
        <w:tabs>
          <w:tab w:val="left" w:pos="709"/>
        </w:tabs>
        <w:spacing w:before="0" w:line="360" w:lineRule="auto"/>
        <w:jc w:val="center"/>
        <w:rPr>
          <w:rFonts w:ascii="Times New Roman" w:eastAsia="Times New Roman" w:hAnsi="Times New Roman" w:cs="Times New Roman"/>
          <w:b w:val="0"/>
          <w:color w:val="000000" w:themeColor="text1"/>
        </w:rPr>
      </w:pPr>
      <w:r>
        <w:rPr>
          <w:rFonts w:ascii="Times New Roman" w:eastAsia="Times New Roman" w:hAnsi="Times New Roman" w:cs="Times New Roman"/>
          <w:b w:val="0"/>
          <w:color w:val="000000" w:themeColor="text1"/>
        </w:rPr>
        <w:lastRenderedPageBreak/>
        <w:t>ПРИЛОЖЕНИЕ А</w:t>
      </w:r>
    </w:p>
    <w:p w:rsidR="004E4D1B" w:rsidRPr="002E2E7B" w:rsidRDefault="004E4D1B" w:rsidP="00C452C5">
      <w:pPr>
        <w:pStyle w:val="1"/>
        <w:keepNext w:val="0"/>
        <w:keepLines w:val="0"/>
        <w:widowControl w:val="0"/>
        <w:tabs>
          <w:tab w:val="left" w:pos="709"/>
        </w:tabs>
        <w:spacing w:before="0" w:line="360" w:lineRule="auto"/>
        <w:jc w:val="center"/>
        <w:rPr>
          <w:rFonts w:ascii="Times New Roman" w:eastAsia="Times New Roman" w:hAnsi="Times New Roman" w:cs="Times New Roman"/>
          <w:b w:val="0"/>
          <w:color w:val="000000" w:themeColor="text1"/>
        </w:rPr>
      </w:pPr>
      <w:r w:rsidRPr="002E2E7B">
        <w:rPr>
          <w:rFonts w:ascii="Times New Roman" w:eastAsia="Times New Roman" w:hAnsi="Times New Roman" w:cs="Times New Roman"/>
          <w:b w:val="0"/>
          <w:color w:val="000000" w:themeColor="text1"/>
        </w:rPr>
        <w:t>Методика Н.Е Богуславской «Закончи предложение»</w:t>
      </w:r>
      <w:bookmarkEnd w:id="19"/>
      <w:bookmarkEnd w:id="20"/>
    </w:p>
    <w:p w:rsidR="00A862F9" w:rsidRDefault="00A862F9" w:rsidP="00C452C5">
      <w:pPr>
        <w:pStyle w:val="a6"/>
        <w:widowControl w:val="0"/>
        <w:shd w:val="clear" w:color="auto" w:fill="FFFFFF"/>
        <w:spacing w:before="0" w:beforeAutospacing="0" w:after="0" w:afterAutospacing="0" w:line="360" w:lineRule="auto"/>
        <w:jc w:val="both"/>
        <w:rPr>
          <w:rStyle w:val="ae"/>
          <w:b w:val="0"/>
          <w:color w:val="000000"/>
          <w:sz w:val="28"/>
          <w:szCs w:val="28"/>
        </w:rPr>
      </w:pPr>
    </w:p>
    <w:p w:rsidR="004E4D1B" w:rsidRPr="00C452C5" w:rsidRDefault="004E4D1B" w:rsidP="00C452C5">
      <w:pPr>
        <w:pStyle w:val="a6"/>
        <w:widowControl w:val="0"/>
        <w:shd w:val="clear" w:color="auto" w:fill="FFFFFF"/>
        <w:spacing w:before="0" w:beforeAutospacing="0" w:after="0" w:afterAutospacing="0" w:line="360" w:lineRule="auto"/>
        <w:jc w:val="both"/>
        <w:rPr>
          <w:bCs/>
          <w:i/>
          <w:color w:val="000000"/>
          <w:sz w:val="28"/>
          <w:szCs w:val="28"/>
        </w:rPr>
      </w:pPr>
      <w:r w:rsidRPr="00C452C5">
        <w:rPr>
          <w:rStyle w:val="ae"/>
          <w:b w:val="0"/>
          <w:i/>
          <w:color w:val="000000"/>
          <w:sz w:val="28"/>
          <w:szCs w:val="28"/>
        </w:rPr>
        <w:t>Инструкция к тесту</w:t>
      </w:r>
      <w:r w:rsidRPr="00C452C5">
        <w:rPr>
          <w:rStyle w:val="apple-converted-space"/>
          <w:bCs/>
          <w:i/>
          <w:color w:val="000000"/>
          <w:sz w:val="28"/>
          <w:szCs w:val="28"/>
        </w:rPr>
        <w:t>:</w:t>
      </w:r>
      <w:r w:rsidR="00C452C5" w:rsidRPr="00C452C5">
        <w:rPr>
          <w:rStyle w:val="apple-converted-space"/>
          <w:bCs/>
          <w:i/>
          <w:color w:val="000000"/>
          <w:sz w:val="28"/>
          <w:szCs w:val="28"/>
        </w:rPr>
        <w:t xml:space="preserve"> </w:t>
      </w:r>
      <w:r w:rsidRPr="00C452C5">
        <w:rPr>
          <w:i/>
          <w:color w:val="000000"/>
          <w:sz w:val="28"/>
          <w:szCs w:val="28"/>
          <w:shd w:val="clear" w:color="auto" w:fill="FFFFFF"/>
        </w:rPr>
        <w:t>На бланке теста необходимо закончить предложение одним или несколькими словами.</w:t>
      </w:r>
      <w:r w:rsidRPr="00C452C5">
        <w:rPr>
          <w:rStyle w:val="apple-converted-space"/>
          <w:i/>
          <w:color w:val="000000"/>
          <w:sz w:val="28"/>
          <w:szCs w:val="28"/>
          <w:shd w:val="clear" w:color="auto" w:fill="FFFFFF"/>
        </w:rPr>
        <w:t> </w:t>
      </w:r>
    </w:p>
    <w:p w:rsidR="004E4D1B" w:rsidRPr="00990076" w:rsidRDefault="004E4D1B" w:rsidP="00A862F9">
      <w:pPr>
        <w:spacing w:line="360" w:lineRule="auto"/>
        <w:jc w:val="center"/>
        <w:rPr>
          <w:rFonts w:ascii="Times New Roman" w:hAnsi="Times New Roman" w:cs="Times New Roman"/>
          <w:b/>
          <w:sz w:val="28"/>
          <w:szCs w:val="28"/>
        </w:rPr>
      </w:pPr>
      <w:r w:rsidRPr="00990076">
        <w:rPr>
          <w:rFonts w:ascii="Times New Roman" w:hAnsi="Times New Roman" w:cs="Times New Roman"/>
          <w:sz w:val="28"/>
          <w:szCs w:val="28"/>
        </w:rPr>
        <w:t>ТЕСТ</w:t>
      </w:r>
    </w:p>
    <w:p w:rsidR="004E4D1B" w:rsidRPr="00990076" w:rsidRDefault="004E4D1B" w:rsidP="00C452C5">
      <w:pPr>
        <w:pStyle w:val="a6"/>
        <w:numPr>
          <w:ilvl w:val="0"/>
          <w:numId w:val="8"/>
        </w:numPr>
        <w:shd w:val="clear" w:color="auto" w:fill="FFFFFF"/>
        <w:tabs>
          <w:tab w:val="left" w:pos="1134"/>
        </w:tabs>
        <w:spacing w:before="0" w:beforeAutospacing="0" w:after="240" w:afterAutospacing="0" w:line="360" w:lineRule="auto"/>
        <w:ind w:left="0" w:firstLine="709"/>
        <w:contextualSpacing/>
        <w:jc w:val="both"/>
        <w:rPr>
          <w:rStyle w:val="apple-converted-space"/>
          <w:color w:val="000000"/>
          <w:sz w:val="28"/>
          <w:szCs w:val="28"/>
        </w:rPr>
      </w:pPr>
      <w:r w:rsidRPr="00990076">
        <w:rPr>
          <w:color w:val="000000"/>
          <w:sz w:val="28"/>
          <w:szCs w:val="28"/>
        </w:rPr>
        <w:t>Если я знаю, что поступил неправильно, то…</w:t>
      </w:r>
      <w:r w:rsidRPr="00990076">
        <w:rPr>
          <w:rStyle w:val="apple-converted-space"/>
          <w:color w:val="000000"/>
          <w:sz w:val="28"/>
          <w:szCs w:val="28"/>
        </w:rPr>
        <w:t> </w:t>
      </w:r>
    </w:p>
    <w:p w:rsidR="004E4D1B" w:rsidRPr="00990076" w:rsidRDefault="004E4D1B" w:rsidP="00C452C5">
      <w:pPr>
        <w:pStyle w:val="a6"/>
        <w:numPr>
          <w:ilvl w:val="0"/>
          <w:numId w:val="8"/>
        </w:numPr>
        <w:shd w:val="clear" w:color="auto" w:fill="FFFFFF"/>
        <w:tabs>
          <w:tab w:val="left" w:pos="1134"/>
        </w:tabs>
        <w:spacing w:before="0" w:beforeAutospacing="0" w:after="240" w:afterAutospacing="0" w:line="360" w:lineRule="auto"/>
        <w:ind w:left="0" w:firstLine="709"/>
        <w:contextualSpacing/>
        <w:jc w:val="both"/>
        <w:rPr>
          <w:rStyle w:val="apple-converted-space"/>
          <w:color w:val="000000"/>
          <w:sz w:val="28"/>
          <w:szCs w:val="28"/>
        </w:rPr>
      </w:pPr>
      <w:r w:rsidRPr="00990076">
        <w:rPr>
          <w:color w:val="000000"/>
          <w:sz w:val="28"/>
          <w:szCs w:val="28"/>
        </w:rPr>
        <w:t>Когда я затрудняюсь сам принять правильное решение, то…</w:t>
      </w:r>
      <w:r w:rsidRPr="00990076">
        <w:rPr>
          <w:rStyle w:val="apple-converted-space"/>
          <w:color w:val="000000"/>
          <w:sz w:val="28"/>
          <w:szCs w:val="28"/>
        </w:rPr>
        <w:t> </w:t>
      </w:r>
    </w:p>
    <w:p w:rsidR="004E4D1B" w:rsidRPr="00990076" w:rsidRDefault="004E4D1B" w:rsidP="00C452C5">
      <w:pPr>
        <w:pStyle w:val="a6"/>
        <w:numPr>
          <w:ilvl w:val="0"/>
          <w:numId w:val="8"/>
        </w:numPr>
        <w:shd w:val="clear" w:color="auto" w:fill="FFFFFF"/>
        <w:tabs>
          <w:tab w:val="left" w:pos="1134"/>
        </w:tabs>
        <w:spacing w:before="0" w:beforeAutospacing="0" w:after="240" w:afterAutospacing="0" w:line="360" w:lineRule="auto"/>
        <w:ind w:left="0" w:firstLine="709"/>
        <w:contextualSpacing/>
        <w:jc w:val="both"/>
        <w:rPr>
          <w:rStyle w:val="apple-converted-space"/>
          <w:color w:val="000000"/>
          <w:sz w:val="28"/>
          <w:szCs w:val="28"/>
        </w:rPr>
      </w:pPr>
      <w:r w:rsidRPr="00990076">
        <w:rPr>
          <w:color w:val="000000"/>
          <w:sz w:val="28"/>
          <w:szCs w:val="28"/>
        </w:rPr>
        <w:t>Выбирая между интересным, но необязательным, и необходимым, но скучным занятием, я обычно…</w:t>
      </w:r>
      <w:r w:rsidRPr="00990076">
        <w:rPr>
          <w:rStyle w:val="apple-converted-space"/>
          <w:color w:val="000000"/>
          <w:sz w:val="28"/>
          <w:szCs w:val="28"/>
        </w:rPr>
        <w:t> </w:t>
      </w:r>
    </w:p>
    <w:p w:rsidR="004E4D1B" w:rsidRPr="00990076" w:rsidRDefault="004E4D1B" w:rsidP="00C452C5">
      <w:pPr>
        <w:pStyle w:val="a6"/>
        <w:numPr>
          <w:ilvl w:val="0"/>
          <w:numId w:val="8"/>
        </w:numPr>
        <w:shd w:val="clear" w:color="auto" w:fill="FFFFFF"/>
        <w:tabs>
          <w:tab w:val="left" w:pos="1134"/>
        </w:tabs>
        <w:spacing w:before="0" w:beforeAutospacing="0" w:after="240" w:afterAutospacing="0" w:line="360" w:lineRule="auto"/>
        <w:ind w:left="0" w:firstLine="709"/>
        <w:contextualSpacing/>
        <w:jc w:val="both"/>
        <w:rPr>
          <w:rStyle w:val="apple-converted-space"/>
          <w:color w:val="000000"/>
          <w:sz w:val="28"/>
          <w:szCs w:val="28"/>
        </w:rPr>
      </w:pPr>
      <w:r w:rsidRPr="00990076">
        <w:rPr>
          <w:color w:val="000000"/>
          <w:sz w:val="28"/>
          <w:szCs w:val="28"/>
        </w:rPr>
        <w:t>Когда в моем присутствии обижают человека, я…</w:t>
      </w:r>
      <w:r w:rsidRPr="00990076">
        <w:rPr>
          <w:rStyle w:val="apple-converted-space"/>
          <w:color w:val="000000"/>
          <w:sz w:val="28"/>
          <w:szCs w:val="28"/>
        </w:rPr>
        <w:t> </w:t>
      </w:r>
    </w:p>
    <w:p w:rsidR="004E4D1B" w:rsidRPr="00990076" w:rsidRDefault="004E4D1B" w:rsidP="00C452C5">
      <w:pPr>
        <w:pStyle w:val="a6"/>
        <w:numPr>
          <w:ilvl w:val="0"/>
          <w:numId w:val="8"/>
        </w:numPr>
        <w:shd w:val="clear" w:color="auto" w:fill="FFFFFF"/>
        <w:tabs>
          <w:tab w:val="left" w:pos="1134"/>
        </w:tabs>
        <w:spacing w:before="0" w:beforeAutospacing="0" w:after="240" w:afterAutospacing="0" w:line="360" w:lineRule="auto"/>
        <w:ind w:left="0" w:firstLine="709"/>
        <w:contextualSpacing/>
        <w:jc w:val="both"/>
        <w:rPr>
          <w:rStyle w:val="apple-converted-space"/>
          <w:color w:val="000000"/>
          <w:sz w:val="28"/>
          <w:szCs w:val="28"/>
        </w:rPr>
      </w:pPr>
      <w:r w:rsidRPr="00990076">
        <w:rPr>
          <w:color w:val="000000"/>
          <w:sz w:val="28"/>
          <w:szCs w:val="28"/>
        </w:rPr>
        <w:t>Когда ложь становится единственн</w:t>
      </w:r>
      <w:r w:rsidR="00014598">
        <w:rPr>
          <w:color w:val="000000"/>
          <w:sz w:val="28"/>
          <w:szCs w:val="28"/>
        </w:rPr>
        <w:t>ым средством сохранения хороше</w:t>
      </w:r>
      <w:r w:rsidRPr="00990076">
        <w:rPr>
          <w:color w:val="000000"/>
          <w:sz w:val="28"/>
          <w:szCs w:val="28"/>
        </w:rPr>
        <w:t>го отношения ко мне, я…</w:t>
      </w:r>
      <w:r w:rsidRPr="00990076">
        <w:rPr>
          <w:rStyle w:val="apple-converted-space"/>
          <w:color w:val="000000"/>
          <w:sz w:val="28"/>
          <w:szCs w:val="28"/>
        </w:rPr>
        <w:t> </w:t>
      </w:r>
    </w:p>
    <w:p w:rsidR="004E4D1B" w:rsidRPr="00990076" w:rsidRDefault="004E4D1B" w:rsidP="00C452C5">
      <w:pPr>
        <w:pStyle w:val="a6"/>
        <w:numPr>
          <w:ilvl w:val="0"/>
          <w:numId w:val="8"/>
        </w:numPr>
        <w:shd w:val="clear" w:color="auto" w:fill="FFFFFF"/>
        <w:tabs>
          <w:tab w:val="left" w:pos="1134"/>
        </w:tabs>
        <w:spacing w:before="0" w:beforeAutospacing="0" w:after="240" w:afterAutospacing="0" w:line="360" w:lineRule="auto"/>
        <w:ind w:left="0" w:firstLine="709"/>
        <w:contextualSpacing/>
        <w:jc w:val="both"/>
        <w:rPr>
          <w:color w:val="000000"/>
          <w:sz w:val="28"/>
          <w:szCs w:val="28"/>
        </w:rPr>
      </w:pPr>
      <w:r w:rsidRPr="00990076">
        <w:rPr>
          <w:color w:val="000000"/>
          <w:sz w:val="28"/>
          <w:szCs w:val="28"/>
        </w:rPr>
        <w:t>Если бы я был на месте учителя, я…</w:t>
      </w:r>
      <w:r w:rsidRPr="00990076">
        <w:rPr>
          <w:rStyle w:val="apple-converted-space"/>
          <w:color w:val="000000"/>
          <w:sz w:val="28"/>
          <w:szCs w:val="28"/>
        </w:rPr>
        <w:t> </w:t>
      </w:r>
    </w:p>
    <w:p w:rsidR="004E4D1B" w:rsidRPr="00990076" w:rsidRDefault="004E4D1B" w:rsidP="00A862F9">
      <w:pPr>
        <w:spacing w:line="360" w:lineRule="auto"/>
        <w:jc w:val="center"/>
        <w:rPr>
          <w:rFonts w:ascii="Times New Roman" w:hAnsi="Times New Roman" w:cs="Times New Roman"/>
          <w:b/>
          <w:sz w:val="28"/>
          <w:szCs w:val="28"/>
        </w:rPr>
      </w:pPr>
      <w:r w:rsidRPr="00990076">
        <w:rPr>
          <w:rFonts w:ascii="Times New Roman" w:hAnsi="Times New Roman" w:cs="Times New Roman"/>
          <w:sz w:val="28"/>
          <w:szCs w:val="28"/>
        </w:rPr>
        <w:t>ОБРАБОТКА И ИНТЕРПРЕТАЦИЯ РЕЗУЛЬТАТОВ ТЕСТА</w:t>
      </w:r>
    </w:p>
    <w:p w:rsidR="006C103A" w:rsidRPr="00990076" w:rsidRDefault="004E4D1B" w:rsidP="00C452C5">
      <w:pPr>
        <w:pStyle w:val="a6"/>
        <w:widowControl w:val="0"/>
        <w:shd w:val="clear" w:color="auto" w:fill="FFFFFF"/>
        <w:spacing w:before="0" w:beforeAutospacing="0" w:after="0" w:afterAutospacing="0" w:line="360" w:lineRule="auto"/>
        <w:ind w:firstLine="709"/>
        <w:jc w:val="both"/>
        <w:rPr>
          <w:color w:val="000000"/>
          <w:sz w:val="28"/>
          <w:szCs w:val="28"/>
        </w:rPr>
      </w:pPr>
      <w:r w:rsidRPr="00990076">
        <w:rPr>
          <w:color w:val="000000"/>
          <w:sz w:val="28"/>
          <w:szCs w:val="28"/>
        </w:rPr>
        <w:t>Для обработки результатов можно воспользоваться следующей ориентировочной шкалой:</w:t>
      </w:r>
      <w:r w:rsidRPr="00990076">
        <w:rPr>
          <w:rStyle w:val="apple-converted-space"/>
          <w:color w:val="000000"/>
          <w:sz w:val="28"/>
          <w:szCs w:val="28"/>
        </w:rPr>
        <w:t> </w:t>
      </w:r>
    </w:p>
    <w:p w:rsidR="00A862F9" w:rsidRDefault="004E4D1B" w:rsidP="00C452C5">
      <w:pPr>
        <w:pStyle w:val="a6"/>
        <w:widowControl w:val="0"/>
        <w:shd w:val="clear" w:color="auto" w:fill="FFFFFF"/>
        <w:spacing w:before="0" w:beforeAutospacing="0" w:after="0" w:afterAutospacing="0" w:line="360" w:lineRule="auto"/>
        <w:ind w:firstLine="709"/>
        <w:jc w:val="both"/>
        <w:rPr>
          <w:color w:val="000000"/>
          <w:sz w:val="28"/>
          <w:szCs w:val="28"/>
        </w:rPr>
      </w:pPr>
      <w:r w:rsidRPr="00990076">
        <w:rPr>
          <w:rStyle w:val="ad"/>
          <w:i w:val="0"/>
          <w:color w:val="000000"/>
          <w:sz w:val="28"/>
          <w:szCs w:val="28"/>
        </w:rPr>
        <w:t>1 балл</w:t>
      </w:r>
      <w:r w:rsidRPr="00990076">
        <w:rPr>
          <w:rStyle w:val="apple-converted-space"/>
          <w:color w:val="000000"/>
          <w:sz w:val="28"/>
          <w:szCs w:val="28"/>
        </w:rPr>
        <w:t> </w:t>
      </w:r>
      <w:r w:rsidRPr="00990076">
        <w:rPr>
          <w:color w:val="000000"/>
          <w:sz w:val="28"/>
          <w:szCs w:val="28"/>
        </w:rPr>
        <w:t>– нравственные ориентиры существуют, но соответствовать им ребенок не стремится или считает это недостижимой мечтой. Адекватно оценивает поступки, однако отношение к нравственным нормам неустойчивое, пассивное. Эмоциональные реакции неадекватны</w:t>
      </w:r>
      <w:r w:rsidR="00A862F9">
        <w:rPr>
          <w:color w:val="000000"/>
          <w:sz w:val="28"/>
          <w:szCs w:val="28"/>
        </w:rPr>
        <w:t>;</w:t>
      </w:r>
    </w:p>
    <w:p w:rsidR="004E4D1B" w:rsidRPr="00990076" w:rsidRDefault="004E4D1B" w:rsidP="00C452C5">
      <w:pPr>
        <w:pStyle w:val="a6"/>
        <w:widowControl w:val="0"/>
        <w:shd w:val="clear" w:color="auto" w:fill="FFFFFF"/>
        <w:spacing w:before="0" w:beforeAutospacing="0" w:after="0" w:afterAutospacing="0" w:line="360" w:lineRule="auto"/>
        <w:ind w:firstLine="709"/>
        <w:jc w:val="both"/>
        <w:rPr>
          <w:rStyle w:val="apple-converted-space"/>
          <w:color w:val="000000"/>
          <w:sz w:val="28"/>
          <w:szCs w:val="28"/>
        </w:rPr>
      </w:pPr>
      <w:r w:rsidRPr="00990076">
        <w:rPr>
          <w:rStyle w:val="apple-converted-space"/>
          <w:color w:val="000000"/>
          <w:sz w:val="28"/>
          <w:szCs w:val="28"/>
        </w:rPr>
        <w:t> </w:t>
      </w:r>
      <w:r w:rsidRPr="00990076">
        <w:rPr>
          <w:rStyle w:val="ad"/>
          <w:i w:val="0"/>
          <w:color w:val="000000"/>
          <w:sz w:val="28"/>
          <w:szCs w:val="28"/>
        </w:rPr>
        <w:t>2 балла</w:t>
      </w:r>
      <w:r w:rsidRPr="00990076">
        <w:rPr>
          <w:rStyle w:val="apple-converted-space"/>
          <w:color w:val="000000"/>
          <w:sz w:val="28"/>
          <w:szCs w:val="28"/>
        </w:rPr>
        <w:t> </w:t>
      </w:r>
      <w:r w:rsidRPr="00990076">
        <w:rPr>
          <w:color w:val="000000"/>
          <w:sz w:val="28"/>
          <w:szCs w:val="28"/>
        </w:rPr>
        <w:t>– нравственные ориентиры существуют, оценки поступков и эмоциональные реакции адекватны, но отношение к нравственным нормам еще недостаточно устойчивое</w:t>
      </w:r>
      <w:r w:rsidR="00A862F9">
        <w:rPr>
          <w:color w:val="000000"/>
          <w:sz w:val="28"/>
          <w:szCs w:val="28"/>
        </w:rPr>
        <w:t>;</w:t>
      </w:r>
    </w:p>
    <w:p w:rsidR="004E4D1B" w:rsidRDefault="004E4D1B" w:rsidP="00C452C5">
      <w:pPr>
        <w:pStyle w:val="a6"/>
        <w:widowControl w:val="0"/>
        <w:shd w:val="clear" w:color="auto" w:fill="FFFFFF"/>
        <w:spacing w:before="0" w:beforeAutospacing="0" w:after="0" w:afterAutospacing="0" w:line="360" w:lineRule="auto"/>
        <w:ind w:firstLine="709"/>
        <w:jc w:val="both"/>
        <w:rPr>
          <w:rStyle w:val="apple-converted-space"/>
          <w:color w:val="000000"/>
          <w:sz w:val="28"/>
          <w:szCs w:val="28"/>
        </w:rPr>
      </w:pPr>
      <w:r w:rsidRPr="00990076">
        <w:rPr>
          <w:rStyle w:val="ad"/>
          <w:i w:val="0"/>
          <w:color w:val="000000"/>
          <w:sz w:val="28"/>
          <w:szCs w:val="28"/>
        </w:rPr>
        <w:t>3 балла</w:t>
      </w:r>
      <w:r w:rsidRPr="00990076">
        <w:rPr>
          <w:rStyle w:val="apple-converted-space"/>
          <w:iCs/>
          <w:color w:val="000000"/>
          <w:sz w:val="28"/>
          <w:szCs w:val="28"/>
        </w:rPr>
        <w:t> </w:t>
      </w:r>
      <w:r w:rsidRPr="00990076">
        <w:rPr>
          <w:color w:val="000000"/>
          <w:sz w:val="28"/>
          <w:szCs w:val="28"/>
        </w:rPr>
        <w:t xml:space="preserve">– </w:t>
      </w:r>
      <w:r w:rsidR="00C452C5">
        <w:rPr>
          <w:color w:val="000000"/>
          <w:sz w:val="28"/>
          <w:szCs w:val="28"/>
        </w:rPr>
        <w:t>школьник</w:t>
      </w:r>
      <w:r w:rsidRPr="00990076">
        <w:rPr>
          <w:color w:val="000000"/>
          <w:sz w:val="28"/>
          <w:szCs w:val="28"/>
        </w:rPr>
        <w:t xml:space="preserve"> обосновывает свой выбор нравственными установками; эмоциональные реакции адекватны, отношение к нравственным нормам активное и устойчивое.</w:t>
      </w:r>
      <w:r w:rsidRPr="00990076">
        <w:rPr>
          <w:rStyle w:val="apple-converted-space"/>
          <w:color w:val="000000"/>
          <w:sz w:val="28"/>
          <w:szCs w:val="28"/>
        </w:rPr>
        <w:t> </w:t>
      </w:r>
    </w:p>
    <w:p w:rsidR="00A862F9" w:rsidRDefault="00A862F9" w:rsidP="00C452C5">
      <w:pPr>
        <w:pStyle w:val="a6"/>
        <w:widowControl w:val="0"/>
        <w:shd w:val="clear" w:color="auto" w:fill="FFFFFF"/>
        <w:spacing w:before="0" w:beforeAutospacing="0" w:after="0" w:afterAutospacing="0" w:line="360" w:lineRule="auto"/>
        <w:ind w:firstLine="709"/>
        <w:jc w:val="both"/>
        <w:rPr>
          <w:rStyle w:val="apple-converted-space"/>
          <w:color w:val="000000"/>
          <w:sz w:val="28"/>
          <w:szCs w:val="28"/>
        </w:rPr>
      </w:pPr>
    </w:p>
    <w:p w:rsidR="00C452C5" w:rsidRDefault="00A862F9" w:rsidP="00C452C5">
      <w:pPr>
        <w:pStyle w:val="1"/>
        <w:keepNext w:val="0"/>
        <w:keepLines w:val="0"/>
        <w:widowControl w:val="0"/>
        <w:spacing w:before="0" w:line="360" w:lineRule="auto"/>
        <w:jc w:val="center"/>
        <w:rPr>
          <w:rFonts w:ascii="Times New Roman" w:eastAsia="Times New Roman" w:hAnsi="Times New Roman" w:cs="Times New Roman"/>
          <w:b w:val="0"/>
          <w:color w:val="000000" w:themeColor="text1"/>
        </w:rPr>
      </w:pPr>
      <w:bookmarkStart w:id="21" w:name="_Toc483523567"/>
      <w:bookmarkStart w:id="22" w:name="_Toc483774568"/>
      <w:r>
        <w:rPr>
          <w:rFonts w:ascii="Times New Roman" w:eastAsia="Times New Roman" w:hAnsi="Times New Roman" w:cs="Times New Roman"/>
          <w:b w:val="0"/>
          <w:color w:val="000000" w:themeColor="text1"/>
        </w:rPr>
        <w:lastRenderedPageBreak/>
        <w:t>ПРИЛОЖЕНИЕ Б</w:t>
      </w:r>
    </w:p>
    <w:p w:rsidR="00CC30B8" w:rsidRDefault="00557AA4" w:rsidP="00C82FC4">
      <w:pPr>
        <w:pStyle w:val="1"/>
        <w:keepNext w:val="0"/>
        <w:keepLines w:val="0"/>
        <w:widowControl w:val="0"/>
        <w:spacing w:before="0" w:line="360" w:lineRule="auto"/>
        <w:jc w:val="center"/>
        <w:rPr>
          <w:rFonts w:ascii="Times New Roman" w:eastAsia="Times New Roman" w:hAnsi="Times New Roman" w:cs="Times New Roman"/>
          <w:b w:val="0"/>
          <w:color w:val="auto"/>
        </w:rPr>
      </w:pPr>
      <w:r w:rsidRPr="00C82FC4">
        <w:rPr>
          <w:rFonts w:ascii="Times New Roman" w:eastAsia="Times New Roman" w:hAnsi="Times New Roman" w:cs="Times New Roman"/>
          <w:b w:val="0"/>
          <w:color w:val="auto"/>
        </w:rPr>
        <w:t xml:space="preserve">Протокол </w:t>
      </w:r>
      <w:bookmarkEnd w:id="21"/>
      <w:bookmarkEnd w:id="22"/>
      <w:r w:rsidR="00C82FC4" w:rsidRPr="00C82FC4">
        <w:rPr>
          <w:rFonts w:ascii="Times New Roman" w:hAnsi="Times New Roman" w:cs="Times New Roman"/>
          <w:b w:val="0"/>
          <w:color w:val="auto"/>
        </w:rPr>
        <w:t xml:space="preserve">исследования уровня нравственности учащихся </w:t>
      </w:r>
      <w:r w:rsidR="00014598">
        <w:rPr>
          <w:rFonts w:ascii="Times New Roman" w:eastAsia="Times New Roman" w:hAnsi="Times New Roman" w:cs="Times New Roman"/>
          <w:b w:val="0"/>
          <w:color w:val="auto"/>
        </w:rPr>
        <w:t>1</w:t>
      </w:r>
      <w:r w:rsidR="00C82FC4" w:rsidRPr="00C82FC4">
        <w:rPr>
          <w:rFonts w:ascii="Times New Roman" w:eastAsia="Times New Roman" w:hAnsi="Times New Roman" w:cs="Times New Roman"/>
          <w:b w:val="0"/>
          <w:color w:val="auto"/>
        </w:rPr>
        <w:t xml:space="preserve"> «</w:t>
      </w:r>
      <w:r w:rsidR="00014598" w:rsidRPr="00014598">
        <w:rPr>
          <w:rFonts w:ascii="Times New Roman" w:eastAsia="Times New Roman" w:hAnsi="Times New Roman" w:cs="Times New Roman"/>
          <w:b w:val="0"/>
          <w:color w:val="auto"/>
        </w:rPr>
        <w:t>А</w:t>
      </w:r>
      <w:r w:rsidR="00C82FC4" w:rsidRPr="00C82FC4">
        <w:rPr>
          <w:rFonts w:ascii="Times New Roman" w:eastAsia="Times New Roman" w:hAnsi="Times New Roman" w:cs="Times New Roman"/>
          <w:b w:val="0"/>
          <w:color w:val="auto"/>
        </w:rPr>
        <w:t>» класса</w:t>
      </w:r>
    </w:p>
    <w:p w:rsidR="004D28C7" w:rsidRPr="004D28C7" w:rsidRDefault="004D28C7" w:rsidP="004D28C7"/>
    <w:tbl>
      <w:tblPr>
        <w:tblStyle w:val="af"/>
        <w:tblW w:w="0" w:type="auto"/>
        <w:tblLook w:val="04A0" w:firstRow="1" w:lastRow="0" w:firstColumn="1" w:lastColumn="0" w:noHBand="0" w:noVBand="1"/>
      </w:tblPr>
      <w:tblGrid>
        <w:gridCol w:w="817"/>
        <w:gridCol w:w="4253"/>
        <w:gridCol w:w="4501"/>
      </w:tblGrid>
      <w:tr w:rsidR="0053027D" w:rsidRPr="00990076" w:rsidTr="00CC30B8">
        <w:trPr>
          <w:trHeight w:val="490"/>
        </w:trPr>
        <w:tc>
          <w:tcPr>
            <w:tcW w:w="817" w:type="dxa"/>
          </w:tcPr>
          <w:p w:rsidR="0053027D" w:rsidRPr="00C82FC4" w:rsidRDefault="0053027D" w:rsidP="00C82FC4">
            <w:pPr>
              <w:widowControl w:val="0"/>
              <w:jc w:val="center"/>
              <w:rPr>
                <w:rFonts w:ascii="Times New Roman" w:hAnsi="Times New Roman" w:cs="Times New Roman"/>
                <w:sz w:val="24"/>
                <w:szCs w:val="24"/>
              </w:rPr>
            </w:pPr>
            <w:r w:rsidRPr="00C82FC4">
              <w:rPr>
                <w:rFonts w:ascii="Times New Roman" w:hAnsi="Times New Roman" w:cs="Times New Roman"/>
                <w:sz w:val="24"/>
                <w:szCs w:val="24"/>
              </w:rPr>
              <w:t>№</w:t>
            </w:r>
          </w:p>
        </w:tc>
        <w:tc>
          <w:tcPr>
            <w:tcW w:w="4253" w:type="dxa"/>
          </w:tcPr>
          <w:p w:rsidR="0053027D" w:rsidRPr="00C82FC4" w:rsidRDefault="0053027D" w:rsidP="00C82FC4">
            <w:pPr>
              <w:widowControl w:val="0"/>
              <w:jc w:val="center"/>
              <w:rPr>
                <w:rFonts w:ascii="Times New Roman" w:hAnsi="Times New Roman" w:cs="Times New Roman"/>
                <w:sz w:val="24"/>
                <w:szCs w:val="24"/>
              </w:rPr>
            </w:pPr>
            <w:r w:rsidRPr="00C82FC4">
              <w:rPr>
                <w:rFonts w:ascii="Times New Roman" w:hAnsi="Times New Roman" w:cs="Times New Roman"/>
                <w:sz w:val="24"/>
                <w:szCs w:val="24"/>
              </w:rPr>
              <w:t>ФИ</w:t>
            </w:r>
          </w:p>
        </w:tc>
        <w:tc>
          <w:tcPr>
            <w:tcW w:w="4501" w:type="dxa"/>
          </w:tcPr>
          <w:p w:rsidR="0053027D" w:rsidRPr="00C82FC4" w:rsidRDefault="0053027D" w:rsidP="00C82FC4">
            <w:pPr>
              <w:widowControl w:val="0"/>
              <w:jc w:val="center"/>
              <w:rPr>
                <w:rFonts w:ascii="Times New Roman" w:hAnsi="Times New Roman" w:cs="Times New Roman"/>
                <w:sz w:val="24"/>
                <w:szCs w:val="24"/>
              </w:rPr>
            </w:pPr>
            <w:r w:rsidRPr="00C82FC4">
              <w:rPr>
                <w:rFonts w:ascii="Times New Roman" w:hAnsi="Times New Roman" w:cs="Times New Roman"/>
                <w:sz w:val="24"/>
                <w:szCs w:val="24"/>
              </w:rPr>
              <w:t>Уровень</w:t>
            </w:r>
          </w:p>
        </w:tc>
      </w:tr>
      <w:tr w:rsidR="00CC30B8" w:rsidRPr="00990076" w:rsidTr="00CC30B8">
        <w:trPr>
          <w:trHeight w:val="388"/>
        </w:trPr>
        <w:tc>
          <w:tcPr>
            <w:tcW w:w="817" w:type="dxa"/>
          </w:tcPr>
          <w:p w:rsidR="00CC30B8" w:rsidRPr="00C82FC4" w:rsidRDefault="00CC30B8" w:rsidP="00C82FC4">
            <w:pPr>
              <w:pStyle w:val="a3"/>
              <w:widowControl w:val="0"/>
              <w:numPr>
                <w:ilvl w:val="0"/>
                <w:numId w:val="13"/>
              </w:numPr>
              <w:ind w:left="0" w:firstLine="0"/>
              <w:contextualSpacing w:val="0"/>
              <w:jc w:val="both"/>
              <w:rPr>
                <w:rFonts w:ascii="Times New Roman" w:hAnsi="Times New Roman" w:cs="Times New Roman"/>
                <w:sz w:val="24"/>
                <w:szCs w:val="24"/>
              </w:rPr>
            </w:pPr>
          </w:p>
        </w:tc>
        <w:tc>
          <w:tcPr>
            <w:tcW w:w="4253" w:type="dxa"/>
          </w:tcPr>
          <w:p w:rsidR="00CC30B8" w:rsidRPr="00C82FC4" w:rsidRDefault="00CC30B8" w:rsidP="00C82FC4">
            <w:pPr>
              <w:widowControl w:val="0"/>
              <w:jc w:val="both"/>
              <w:rPr>
                <w:rFonts w:ascii="Times New Roman" w:hAnsi="Times New Roman" w:cs="Times New Roman"/>
                <w:sz w:val="24"/>
                <w:szCs w:val="24"/>
              </w:rPr>
            </w:pPr>
            <w:r w:rsidRPr="00C82FC4">
              <w:rPr>
                <w:rFonts w:ascii="Times New Roman" w:hAnsi="Times New Roman" w:cs="Times New Roman"/>
                <w:sz w:val="24"/>
                <w:szCs w:val="24"/>
              </w:rPr>
              <w:t>Баранов Андрей</w:t>
            </w:r>
          </w:p>
        </w:tc>
        <w:tc>
          <w:tcPr>
            <w:tcW w:w="4501" w:type="dxa"/>
          </w:tcPr>
          <w:p w:rsidR="00CC30B8" w:rsidRPr="00C82FC4" w:rsidRDefault="00CC30B8" w:rsidP="00C82FC4">
            <w:pPr>
              <w:widowControl w:val="0"/>
              <w:jc w:val="both"/>
              <w:rPr>
                <w:rFonts w:ascii="Times New Roman" w:hAnsi="Times New Roman" w:cs="Times New Roman"/>
                <w:sz w:val="24"/>
                <w:szCs w:val="24"/>
              </w:rPr>
            </w:pPr>
            <w:r w:rsidRPr="00C82FC4">
              <w:rPr>
                <w:rFonts w:ascii="Times New Roman" w:hAnsi="Times New Roman" w:cs="Times New Roman"/>
                <w:sz w:val="24"/>
                <w:szCs w:val="24"/>
              </w:rPr>
              <w:t>средний</w:t>
            </w:r>
          </w:p>
        </w:tc>
      </w:tr>
      <w:tr w:rsidR="00CC30B8" w:rsidRPr="00990076" w:rsidTr="0053027D">
        <w:tc>
          <w:tcPr>
            <w:tcW w:w="817" w:type="dxa"/>
          </w:tcPr>
          <w:p w:rsidR="00CC30B8" w:rsidRPr="00C82FC4" w:rsidRDefault="00CC30B8" w:rsidP="00C82FC4">
            <w:pPr>
              <w:pStyle w:val="a3"/>
              <w:widowControl w:val="0"/>
              <w:numPr>
                <w:ilvl w:val="0"/>
                <w:numId w:val="13"/>
              </w:numPr>
              <w:ind w:left="0" w:firstLine="0"/>
              <w:contextualSpacing w:val="0"/>
              <w:jc w:val="both"/>
              <w:rPr>
                <w:rFonts w:ascii="Times New Roman" w:hAnsi="Times New Roman" w:cs="Times New Roman"/>
                <w:sz w:val="24"/>
                <w:szCs w:val="24"/>
              </w:rPr>
            </w:pPr>
          </w:p>
        </w:tc>
        <w:tc>
          <w:tcPr>
            <w:tcW w:w="4253" w:type="dxa"/>
          </w:tcPr>
          <w:p w:rsidR="00CC30B8" w:rsidRPr="00C82FC4" w:rsidRDefault="00CC30B8" w:rsidP="00C82FC4">
            <w:pPr>
              <w:widowControl w:val="0"/>
              <w:jc w:val="both"/>
              <w:rPr>
                <w:rFonts w:ascii="Times New Roman" w:hAnsi="Times New Roman" w:cs="Times New Roman"/>
                <w:sz w:val="24"/>
                <w:szCs w:val="24"/>
              </w:rPr>
            </w:pPr>
            <w:r w:rsidRPr="00C82FC4">
              <w:rPr>
                <w:rFonts w:ascii="Times New Roman" w:hAnsi="Times New Roman" w:cs="Times New Roman"/>
                <w:sz w:val="24"/>
                <w:szCs w:val="24"/>
              </w:rPr>
              <w:t>Батыров Розы</w:t>
            </w:r>
          </w:p>
        </w:tc>
        <w:tc>
          <w:tcPr>
            <w:tcW w:w="4501" w:type="dxa"/>
          </w:tcPr>
          <w:p w:rsidR="00CC30B8" w:rsidRPr="00C82FC4" w:rsidRDefault="00CC30B8" w:rsidP="00C82FC4">
            <w:pPr>
              <w:widowControl w:val="0"/>
              <w:jc w:val="both"/>
              <w:rPr>
                <w:rFonts w:ascii="Times New Roman" w:hAnsi="Times New Roman" w:cs="Times New Roman"/>
                <w:sz w:val="24"/>
                <w:szCs w:val="24"/>
              </w:rPr>
            </w:pPr>
            <w:r w:rsidRPr="00C82FC4">
              <w:rPr>
                <w:rFonts w:ascii="Times New Roman" w:hAnsi="Times New Roman" w:cs="Times New Roman"/>
                <w:sz w:val="24"/>
                <w:szCs w:val="24"/>
              </w:rPr>
              <w:t>средний</w:t>
            </w:r>
          </w:p>
        </w:tc>
      </w:tr>
      <w:tr w:rsidR="00CC30B8" w:rsidRPr="00990076" w:rsidTr="0053027D">
        <w:tc>
          <w:tcPr>
            <w:tcW w:w="817" w:type="dxa"/>
          </w:tcPr>
          <w:p w:rsidR="00CC30B8" w:rsidRPr="00C82FC4" w:rsidRDefault="00CC30B8" w:rsidP="00C82FC4">
            <w:pPr>
              <w:pStyle w:val="a3"/>
              <w:widowControl w:val="0"/>
              <w:numPr>
                <w:ilvl w:val="0"/>
                <w:numId w:val="13"/>
              </w:numPr>
              <w:ind w:left="0" w:firstLine="0"/>
              <w:contextualSpacing w:val="0"/>
              <w:jc w:val="both"/>
              <w:rPr>
                <w:rFonts w:ascii="Times New Roman" w:hAnsi="Times New Roman" w:cs="Times New Roman"/>
                <w:sz w:val="24"/>
                <w:szCs w:val="24"/>
              </w:rPr>
            </w:pPr>
          </w:p>
        </w:tc>
        <w:tc>
          <w:tcPr>
            <w:tcW w:w="4253" w:type="dxa"/>
          </w:tcPr>
          <w:p w:rsidR="00CC30B8" w:rsidRPr="00C82FC4" w:rsidRDefault="00CC30B8" w:rsidP="00C82FC4">
            <w:pPr>
              <w:widowControl w:val="0"/>
              <w:jc w:val="both"/>
              <w:rPr>
                <w:rFonts w:ascii="Times New Roman" w:hAnsi="Times New Roman" w:cs="Times New Roman"/>
                <w:sz w:val="24"/>
                <w:szCs w:val="24"/>
              </w:rPr>
            </w:pPr>
            <w:proofErr w:type="spellStart"/>
            <w:r w:rsidRPr="00C82FC4">
              <w:rPr>
                <w:rFonts w:ascii="Times New Roman" w:hAnsi="Times New Roman" w:cs="Times New Roman"/>
                <w:sz w:val="24"/>
                <w:szCs w:val="24"/>
              </w:rPr>
              <w:t>Веремеева</w:t>
            </w:r>
            <w:proofErr w:type="spellEnd"/>
            <w:r w:rsidRPr="00C82FC4">
              <w:rPr>
                <w:rFonts w:ascii="Times New Roman" w:hAnsi="Times New Roman" w:cs="Times New Roman"/>
                <w:sz w:val="24"/>
                <w:szCs w:val="24"/>
              </w:rPr>
              <w:t xml:space="preserve"> Ольга</w:t>
            </w:r>
          </w:p>
        </w:tc>
        <w:tc>
          <w:tcPr>
            <w:tcW w:w="4501" w:type="dxa"/>
          </w:tcPr>
          <w:p w:rsidR="00CC30B8" w:rsidRPr="00C82FC4" w:rsidRDefault="00CC30B8" w:rsidP="00C82FC4">
            <w:pPr>
              <w:widowControl w:val="0"/>
              <w:jc w:val="both"/>
              <w:rPr>
                <w:rFonts w:ascii="Times New Roman" w:hAnsi="Times New Roman" w:cs="Times New Roman"/>
                <w:sz w:val="24"/>
                <w:szCs w:val="24"/>
              </w:rPr>
            </w:pPr>
            <w:r w:rsidRPr="00C82FC4">
              <w:rPr>
                <w:rFonts w:ascii="Times New Roman" w:hAnsi="Times New Roman" w:cs="Times New Roman"/>
                <w:sz w:val="24"/>
                <w:szCs w:val="24"/>
              </w:rPr>
              <w:t>средний</w:t>
            </w:r>
          </w:p>
        </w:tc>
      </w:tr>
      <w:tr w:rsidR="00CC30B8" w:rsidRPr="00990076" w:rsidTr="0053027D">
        <w:tc>
          <w:tcPr>
            <w:tcW w:w="817" w:type="dxa"/>
          </w:tcPr>
          <w:p w:rsidR="00CC30B8" w:rsidRPr="00C82FC4" w:rsidRDefault="00CC30B8" w:rsidP="00C82FC4">
            <w:pPr>
              <w:pStyle w:val="a3"/>
              <w:widowControl w:val="0"/>
              <w:numPr>
                <w:ilvl w:val="0"/>
                <w:numId w:val="13"/>
              </w:numPr>
              <w:ind w:left="0" w:firstLine="0"/>
              <w:contextualSpacing w:val="0"/>
              <w:jc w:val="both"/>
              <w:rPr>
                <w:rFonts w:ascii="Times New Roman" w:hAnsi="Times New Roman" w:cs="Times New Roman"/>
                <w:sz w:val="24"/>
                <w:szCs w:val="24"/>
              </w:rPr>
            </w:pPr>
          </w:p>
        </w:tc>
        <w:tc>
          <w:tcPr>
            <w:tcW w:w="4253" w:type="dxa"/>
          </w:tcPr>
          <w:p w:rsidR="00CC30B8" w:rsidRPr="00C82FC4" w:rsidRDefault="00CC30B8" w:rsidP="00C82FC4">
            <w:pPr>
              <w:widowControl w:val="0"/>
              <w:jc w:val="both"/>
              <w:rPr>
                <w:rFonts w:ascii="Times New Roman" w:hAnsi="Times New Roman" w:cs="Times New Roman"/>
                <w:sz w:val="24"/>
                <w:szCs w:val="24"/>
              </w:rPr>
            </w:pPr>
            <w:r w:rsidRPr="00C82FC4">
              <w:rPr>
                <w:rFonts w:ascii="Times New Roman" w:hAnsi="Times New Roman" w:cs="Times New Roman"/>
                <w:sz w:val="24"/>
                <w:szCs w:val="24"/>
              </w:rPr>
              <w:t>Верещагин Степан</w:t>
            </w:r>
          </w:p>
        </w:tc>
        <w:tc>
          <w:tcPr>
            <w:tcW w:w="4501" w:type="dxa"/>
          </w:tcPr>
          <w:p w:rsidR="00CC30B8" w:rsidRPr="00C82FC4" w:rsidRDefault="00CC30B8" w:rsidP="00C82FC4">
            <w:pPr>
              <w:widowControl w:val="0"/>
              <w:jc w:val="both"/>
              <w:rPr>
                <w:rFonts w:ascii="Times New Roman" w:hAnsi="Times New Roman" w:cs="Times New Roman"/>
                <w:sz w:val="24"/>
                <w:szCs w:val="24"/>
              </w:rPr>
            </w:pPr>
            <w:r w:rsidRPr="00C82FC4">
              <w:rPr>
                <w:rFonts w:ascii="Times New Roman" w:hAnsi="Times New Roman" w:cs="Times New Roman"/>
                <w:sz w:val="24"/>
                <w:szCs w:val="24"/>
              </w:rPr>
              <w:t>высокий</w:t>
            </w:r>
          </w:p>
        </w:tc>
      </w:tr>
      <w:tr w:rsidR="00CC30B8" w:rsidRPr="00990076" w:rsidTr="0053027D">
        <w:tc>
          <w:tcPr>
            <w:tcW w:w="817" w:type="dxa"/>
          </w:tcPr>
          <w:p w:rsidR="00CC30B8" w:rsidRPr="00C82FC4" w:rsidRDefault="00CC30B8" w:rsidP="00C82FC4">
            <w:pPr>
              <w:pStyle w:val="a3"/>
              <w:widowControl w:val="0"/>
              <w:numPr>
                <w:ilvl w:val="0"/>
                <w:numId w:val="13"/>
              </w:numPr>
              <w:ind w:left="0" w:firstLine="0"/>
              <w:contextualSpacing w:val="0"/>
              <w:jc w:val="both"/>
              <w:rPr>
                <w:rFonts w:ascii="Times New Roman" w:hAnsi="Times New Roman" w:cs="Times New Roman"/>
                <w:sz w:val="24"/>
                <w:szCs w:val="24"/>
              </w:rPr>
            </w:pPr>
          </w:p>
        </w:tc>
        <w:tc>
          <w:tcPr>
            <w:tcW w:w="4253" w:type="dxa"/>
          </w:tcPr>
          <w:p w:rsidR="00CC30B8" w:rsidRPr="00C82FC4" w:rsidRDefault="00ED2A47" w:rsidP="00C82FC4">
            <w:pPr>
              <w:widowControl w:val="0"/>
              <w:jc w:val="both"/>
              <w:rPr>
                <w:rFonts w:ascii="Times New Roman" w:hAnsi="Times New Roman" w:cs="Times New Roman"/>
                <w:sz w:val="24"/>
                <w:szCs w:val="24"/>
              </w:rPr>
            </w:pPr>
            <w:r>
              <w:rPr>
                <w:rFonts w:ascii="Times New Roman" w:hAnsi="Times New Roman" w:cs="Times New Roman"/>
                <w:sz w:val="24"/>
                <w:szCs w:val="24"/>
              </w:rPr>
              <w:t>Воронина Александ</w:t>
            </w:r>
            <w:r w:rsidR="00CC30B8" w:rsidRPr="00C82FC4">
              <w:rPr>
                <w:rFonts w:ascii="Times New Roman" w:hAnsi="Times New Roman" w:cs="Times New Roman"/>
                <w:sz w:val="24"/>
                <w:szCs w:val="24"/>
              </w:rPr>
              <w:t>ра</w:t>
            </w:r>
          </w:p>
        </w:tc>
        <w:tc>
          <w:tcPr>
            <w:tcW w:w="4501" w:type="dxa"/>
          </w:tcPr>
          <w:p w:rsidR="00CC30B8" w:rsidRPr="00C82FC4" w:rsidRDefault="00CC30B8" w:rsidP="00C82FC4">
            <w:pPr>
              <w:widowControl w:val="0"/>
              <w:jc w:val="both"/>
              <w:rPr>
                <w:rFonts w:ascii="Times New Roman" w:hAnsi="Times New Roman" w:cs="Times New Roman"/>
                <w:sz w:val="24"/>
                <w:szCs w:val="24"/>
              </w:rPr>
            </w:pPr>
            <w:r w:rsidRPr="00C82FC4">
              <w:rPr>
                <w:rFonts w:ascii="Times New Roman" w:hAnsi="Times New Roman" w:cs="Times New Roman"/>
                <w:sz w:val="24"/>
                <w:szCs w:val="24"/>
              </w:rPr>
              <w:t>низкий</w:t>
            </w:r>
          </w:p>
        </w:tc>
      </w:tr>
      <w:tr w:rsidR="00CC30B8" w:rsidRPr="00990076" w:rsidTr="0053027D">
        <w:tc>
          <w:tcPr>
            <w:tcW w:w="817" w:type="dxa"/>
          </w:tcPr>
          <w:p w:rsidR="00CC30B8" w:rsidRPr="00C82FC4" w:rsidRDefault="00CC30B8" w:rsidP="00C82FC4">
            <w:pPr>
              <w:pStyle w:val="a3"/>
              <w:widowControl w:val="0"/>
              <w:numPr>
                <w:ilvl w:val="0"/>
                <w:numId w:val="13"/>
              </w:numPr>
              <w:ind w:left="0" w:firstLine="0"/>
              <w:contextualSpacing w:val="0"/>
              <w:jc w:val="both"/>
              <w:rPr>
                <w:rFonts w:ascii="Times New Roman" w:hAnsi="Times New Roman" w:cs="Times New Roman"/>
                <w:sz w:val="24"/>
                <w:szCs w:val="24"/>
              </w:rPr>
            </w:pPr>
          </w:p>
        </w:tc>
        <w:tc>
          <w:tcPr>
            <w:tcW w:w="4253" w:type="dxa"/>
          </w:tcPr>
          <w:p w:rsidR="00CC30B8" w:rsidRPr="00C82FC4" w:rsidRDefault="00CC30B8" w:rsidP="00C82FC4">
            <w:pPr>
              <w:widowControl w:val="0"/>
              <w:jc w:val="both"/>
              <w:rPr>
                <w:rFonts w:ascii="Times New Roman" w:hAnsi="Times New Roman" w:cs="Times New Roman"/>
                <w:sz w:val="24"/>
                <w:szCs w:val="24"/>
              </w:rPr>
            </w:pPr>
            <w:proofErr w:type="spellStart"/>
            <w:r w:rsidRPr="00C82FC4">
              <w:rPr>
                <w:rFonts w:ascii="Times New Roman" w:hAnsi="Times New Roman" w:cs="Times New Roman"/>
                <w:sz w:val="24"/>
                <w:szCs w:val="24"/>
              </w:rPr>
              <w:t>Гоменюк</w:t>
            </w:r>
            <w:proofErr w:type="spellEnd"/>
            <w:r w:rsidRPr="00C82FC4">
              <w:rPr>
                <w:rFonts w:ascii="Times New Roman" w:hAnsi="Times New Roman" w:cs="Times New Roman"/>
                <w:sz w:val="24"/>
                <w:szCs w:val="24"/>
              </w:rPr>
              <w:t xml:space="preserve"> Оксана</w:t>
            </w:r>
          </w:p>
        </w:tc>
        <w:tc>
          <w:tcPr>
            <w:tcW w:w="4501" w:type="dxa"/>
          </w:tcPr>
          <w:p w:rsidR="00CC30B8" w:rsidRPr="00C82FC4" w:rsidRDefault="00CC30B8" w:rsidP="00C82FC4">
            <w:pPr>
              <w:widowControl w:val="0"/>
              <w:jc w:val="both"/>
              <w:rPr>
                <w:rFonts w:ascii="Times New Roman" w:hAnsi="Times New Roman" w:cs="Times New Roman"/>
                <w:sz w:val="24"/>
                <w:szCs w:val="24"/>
              </w:rPr>
            </w:pPr>
            <w:r w:rsidRPr="00C82FC4">
              <w:rPr>
                <w:rFonts w:ascii="Times New Roman" w:hAnsi="Times New Roman" w:cs="Times New Roman"/>
                <w:sz w:val="24"/>
                <w:szCs w:val="24"/>
              </w:rPr>
              <w:t>средний</w:t>
            </w:r>
          </w:p>
        </w:tc>
      </w:tr>
      <w:tr w:rsidR="00CC30B8" w:rsidRPr="00990076" w:rsidTr="0053027D">
        <w:tc>
          <w:tcPr>
            <w:tcW w:w="817" w:type="dxa"/>
          </w:tcPr>
          <w:p w:rsidR="00CC30B8" w:rsidRPr="00C82FC4" w:rsidRDefault="00CC30B8" w:rsidP="00C82FC4">
            <w:pPr>
              <w:pStyle w:val="a3"/>
              <w:widowControl w:val="0"/>
              <w:numPr>
                <w:ilvl w:val="0"/>
                <w:numId w:val="13"/>
              </w:numPr>
              <w:ind w:left="0" w:firstLine="0"/>
              <w:contextualSpacing w:val="0"/>
              <w:jc w:val="both"/>
              <w:rPr>
                <w:rFonts w:ascii="Times New Roman" w:hAnsi="Times New Roman" w:cs="Times New Roman"/>
                <w:sz w:val="24"/>
                <w:szCs w:val="24"/>
              </w:rPr>
            </w:pPr>
          </w:p>
        </w:tc>
        <w:tc>
          <w:tcPr>
            <w:tcW w:w="4253" w:type="dxa"/>
          </w:tcPr>
          <w:p w:rsidR="00CC30B8" w:rsidRPr="00C82FC4" w:rsidRDefault="00CC30B8" w:rsidP="00C82FC4">
            <w:pPr>
              <w:widowControl w:val="0"/>
              <w:jc w:val="both"/>
              <w:rPr>
                <w:rFonts w:ascii="Times New Roman" w:hAnsi="Times New Roman" w:cs="Times New Roman"/>
                <w:sz w:val="24"/>
                <w:szCs w:val="24"/>
              </w:rPr>
            </w:pPr>
            <w:r w:rsidRPr="00C82FC4">
              <w:rPr>
                <w:rFonts w:ascii="Times New Roman" w:hAnsi="Times New Roman" w:cs="Times New Roman"/>
                <w:sz w:val="24"/>
                <w:szCs w:val="24"/>
              </w:rPr>
              <w:t>Гончарук Анастасия</w:t>
            </w:r>
          </w:p>
        </w:tc>
        <w:tc>
          <w:tcPr>
            <w:tcW w:w="4501" w:type="dxa"/>
          </w:tcPr>
          <w:p w:rsidR="00CC30B8" w:rsidRPr="00C82FC4" w:rsidRDefault="00CC30B8" w:rsidP="00C82FC4">
            <w:pPr>
              <w:widowControl w:val="0"/>
              <w:jc w:val="both"/>
              <w:rPr>
                <w:rFonts w:ascii="Times New Roman" w:hAnsi="Times New Roman" w:cs="Times New Roman"/>
                <w:sz w:val="24"/>
                <w:szCs w:val="24"/>
              </w:rPr>
            </w:pPr>
            <w:r w:rsidRPr="00C82FC4">
              <w:rPr>
                <w:rFonts w:ascii="Times New Roman" w:hAnsi="Times New Roman" w:cs="Times New Roman"/>
                <w:sz w:val="24"/>
                <w:szCs w:val="24"/>
              </w:rPr>
              <w:t>средний</w:t>
            </w:r>
          </w:p>
        </w:tc>
      </w:tr>
      <w:tr w:rsidR="00CC30B8" w:rsidRPr="00990076" w:rsidTr="0053027D">
        <w:tc>
          <w:tcPr>
            <w:tcW w:w="817" w:type="dxa"/>
          </w:tcPr>
          <w:p w:rsidR="00CC30B8" w:rsidRPr="00C82FC4" w:rsidRDefault="00CC30B8" w:rsidP="00C82FC4">
            <w:pPr>
              <w:pStyle w:val="a3"/>
              <w:widowControl w:val="0"/>
              <w:numPr>
                <w:ilvl w:val="0"/>
                <w:numId w:val="13"/>
              </w:numPr>
              <w:ind w:left="0" w:firstLine="0"/>
              <w:contextualSpacing w:val="0"/>
              <w:jc w:val="both"/>
              <w:rPr>
                <w:rFonts w:ascii="Times New Roman" w:hAnsi="Times New Roman" w:cs="Times New Roman"/>
                <w:sz w:val="24"/>
                <w:szCs w:val="24"/>
              </w:rPr>
            </w:pPr>
          </w:p>
        </w:tc>
        <w:tc>
          <w:tcPr>
            <w:tcW w:w="4253" w:type="dxa"/>
          </w:tcPr>
          <w:p w:rsidR="00CC30B8" w:rsidRPr="00C82FC4" w:rsidRDefault="00CC30B8" w:rsidP="00C82FC4">
            <w:pPr>
              <w:widowControl w:val="0"/>
              <w:jc w:val="both"/>
              <w:rPr>
                <w:rFonts w:ascii="Times New Roman" w:hAnsi="Times New Roman" w:cs="Times New Roman"/>
                <w:sz w:val="24"/>
                <w:szCs w:val="24"/>
              </w:rPr>
            </w:pPr>
            <w:r w:rsidRPr="00C82FC4">
              <w:rPr>
                <w:rFonts w:ascii="Times New Roman" w:hAnsi="Times New Roman" w:cs="Times New Roman"/>
                <w:sz w:val="24"/>
                <w:szCs w:val="24"/>
              </w:rPr>
              <w:t>Гриценко Петр</w:t>
            </w:r>
          </w:p>
        </w:tc>
        <w:tc>
          <w:tcPr>
            <w:tcW w:w="4501" w:type="dxa"/>
          </w:tcPr>
          <w:p w:rsidR="00CC30B8" w:rsidRPr="00C82FC4" w:rsidRDefault="00CC30B8" w:rsidP="00C82FC4">
            <w:pPr>
              <w:widowControl w:val="0"/>
              <w:jc w:val="both"/>
              <w:rPr>
                <w:rFonts w:ascii="Times New Roman" w:hAnsi="Times New Roman" w:cs="Times New Roman"/>
                <w:sz w:val="24"/>
                <w:szCs w:val="24"/>
              </w:rPr>
            </w:pPr>
            <w:r w:rsidRPr="00C82FC4">
              <w:rPr>
                <w:rFonts w:ascii="Times New Roman" w:hAnsi="Times New Roman" w:cs="Times New Roman"/>
                <w:sz w:val="24"/>
                <w:szCs w:val="24"/>
              </w:rPr>
              <w:t>низкий</w:t>
            </w:r>
          </w:p>
        </w:tc>
      </w:tr>
      <w:tr w:rsidR="00CC30B8" w:rsidRPr="00990076" w:rsidTr="00CC30B8">
        <w:trPr>
          <w:trHeight w:val="275"/>
        </w:trPr>
        <w:tc>
          <w:tcPr>
            <w:tcW w:w="817" w:type="dxa"/>
          </w:tcPr>
          <w:p w:rsidR="00CC30B8" w:rsidRPr="00C82FC4" w:rsidRDefault="00CC30B8" w:rsidP="00C82FC4">
            <w:pPr>
              <w:pStyle w:val="a3"/>
              <w:widowControl w:val="0"/>
              <w:numPr>
                <w:ilvl w:val="0"/>
                <w:numId w:val="13"/>
              </w:numPr>
              <w:ind w:left="0" w:firstLine="0"/>
              <w:contextualSpacing w:val="0"/>
              <w:jc w:val="both"/>
              <w:rPr>
                <w:rFonts w:ascii="Times New Roman" w:hAnsi="Times New Roman" w:cs="Times New Roman"/>
                <w:sz w:val="24"/>
                <w:szCs w:val="24"/>
              </w:rPr>
            </w:pPr>
          </w:p>
        </w:tc>
        <w:tc>
          <w:tcPr>
            <w:tcW w:w="4253" w:type="dxa"/>
          </w:tcPr>
          <w:p w:rsidR="00CC30B8" w:rsidRPr="00C82FC4" w:rsidRDefault="00CC30B8" w:rsidP="00C82FC4">
            <w:pPr>
              <w:widowControl w:val="0"/>
              <w:jc w:val="both"/>
              <w:rPr>
                <w:rFonts w:ascii="Times New Roman" w:hAnsi="Times New Roman" w:cs="Times New Roman"/>
                <w:sz w:val="24"/>
                <w:szCs w:val="24"/>
              </w:rPr>
            </w:pPr>
            <w:r w:rsidRPr="00C82FC4">
              <w:rPr>
                <w:rFonts w:ascii="Times New Roman" w:hAnsi="Times New Roman" w:cs="Times New Roman"/>
                <w:sz w:val="24"/>
                <w:szCs w:val="24"/>
              </w:rPr>
              <w:t>Данилова Лиза</w:t>
            </w:r>
          </w:p>
        </w:tc>
        <w:tc>
          <w:tcPr>
            <w:tcW w:w="4501" w:type="dxa"/>
          </w:tcPr>
          <w:p w:rsidR="00CC30B8" w:rsidRPr="00C82FC4" w:rsidRDefault="00CC30B8" w:rsidP="00C82FC4">
            <w:pPr>
              <w:widowControl w:val="0"/>
              <w:jc w:val="both"/>
              <w:rPr>
                <w:rFonts w:ascii="Times New Roman" w:hAnsi="Times New Roman" w:cs="Times New Roman"/>
                <w:sz w:val="24"/>
                <w:szCs w:val="24"/>
              </w:rPr>
            </w:pPr>
            <w:r w:rsidRPr="00C82FC4">
              <w:rPr>
                <w:rFonts w:ascii="Times New Roman" w:hAnsi="Times New Roman" w:cs="Times New Roman"/>
                <w:sz w:val="24"/>
                <w:szCs w:val="24"/>
              </w:rPr>
              <w:t>высокий</w:t>
            </w:r>
          </w:p>
        </w:tc>
      </w:tr>
      <w:tr w:rsidR="00CC30B8" w:rsidRPr="00990076" w:rsidTr="0053027D">
        <w:tc>
          <w:tcPr>
            <w:tcW w:w="817" w:type="dxa"/>
          </w:tcPr>
          <w:p w:rsidR="00CC30B8" w:rsidRPr="00C82FC4" w:rsidRDefault="00CC30B8" w:rsidP="00C82FC4">
            <w:pPr>
              <w:pStyle w:val="a3"/>
              <w:widowControl w:val="0"/>
              <w:numPr>
                <w:ilvl w:val="0"/>
                <w:numId w:val="13"/>
              </w:numPr>
              <w:ind w:left="0" w:firstLine="0"/>
              <w:contextualSpacing w:val="0"/>
              <w:jc w:val="both"/>
              <w:rPr>
                <w:rFonts w:ascii="Times New Roman" w:hAnsi="Times New Roman" w:cs="Times New Roman"/>
                <w:sz w:val="24"/>
                <w:szCs w:val="24"/>
              </w:rPr>
            </w:pPr>
          </w:p>
        </w:tc>
        <w:tc>
          <w:tcPr>
            <w:tcW w:w="4253" w:type="dxa"/>
          </w:tcPr>
          <w:p w:rsidR="00CC30B8" w:rsidRPr="00C82FC4" w:rsidRDefault="00CC30B8" w:rsidP="00C82FC4">
            <w:pPr>
              <w:widowControl w:val="0"/>
              <w:jc w:val="both"/>
              <w:rPr>
                <w:rFonts w:ascii="Times New Roman" w:hAnsi="Times New Roman" w:cs="Times New Roman"/>
                <w:sz w:val="24"/>
                <w:szCs w:val="24"/>
              </w:rPr>
            </w:pPr>
            <w:proofErr w:type="spellStart"/>
            <w:r w:rsidRPr="00C82FC4">
              <w:rPr>
                <w:rFonts w:ascii="Times New Roman" w:hAnsi="Times New Roman" w:cs="Times New Roman"/>
                <w:sz w:val="24"/>
                <w:szCs w:val="24"/>
              </w:rPr>
              <w:t>Данильчук</w:t>
            </w:r>
            <w:proofErr w:type="spellEnd"/>
            <w:r w:rsidRPr="00C82FC4">
              <w:rPr>
                <w:rFonts w:ascii="Times New Roman" w:hAnsi="Times New Roman" w:cs="Times New Roman"/>
                <w:sz w:val="24"/>
                <w:szCs w:val="24"/>
              </w:rPr>
              <w:t xml:space="preserve"> Александр</w:t>
            </w:r>
          </w:p>
        </w:tc>
        <w:tc>
          <w:tcPr>
            <w:tcW w:w="4501" w:type="dxa"/>
          </w:tcPr>
          <w:p w:rsidR="00CC30B8" w:rsidRPr="00C82FC4" w:rsidRDefault="00CC30B8" w:rsidP="00C82FC4">
            <w:pPr>
              <w:widowControl w:val="0"/>
              <w:jc w:val="both"/>
              <w:rPr>
                <w:rFonts w:ascii="Times New Roman" w:hAnsi="Times New Roman" w:cs="Times New Roman"/>
                <w:sz w:val="24"/>
                <w:szCs w:val="24"/>
              </w:rPr>
            </w:pPr>
            <w:r w:rsidRPr="00C82FC4">
              <w:rPr>
                <w:rFonts w:ascii="Times New Roman" w:hAnsi="Times New Roman" w:cs="Times New Roman"/>
                <w:sz w:val="24"/>
                <w:szCs w:val="24"/>
              </w:rPr>
              <w:t>низкий</w:t>
            </w:r>
          </w:p>
        </w:tc>
      </w:tr>
      <w:tr w:rsidR="00CC30B8" w:rsidRPr="00990076" w:rsidTr="00CC30B8">
        <w:trPr>
          <w:trHeight w:val="347"/>
        </w:trPr>
        <w:tc>
          <w:tcPr>
            <w:tcW w:w="817" w:type="dxa"/>
          </w:tcPr>
          <w:p w:rsidR="00CC30B8" w:rsidRPr="00C82FC4" w:rsidRDefault="00CC30B8" w:rsidP="00C82FC4">
            <w:pPr>
              <w:pStyle w:val="a3"/>
              <w:widowControl w:val="0"/>
              <w:numPr>
                <w:ilvl w:val="0"/>
                <w:numId w:val="13"/>
              </w:numPr>
              <w:ind w:left="0" w:firstLine="0"/>
              <w:contextualSpacing w:val="0"/>
              <w:jc w:val="both"/>
              <w:rPr>
                <w:rFonts w:ascii="Times New Roman" w:hAnsi="Times New Roman" w:cs="Times New Roman"/>
                <w:sz w:val="24"/>
                <w:szCs w:val="24"/>
              </w:rPr>
            </w:pPr>
          </w:p>
        </w:tc>
        <w:tc>
          <w:tcPr>
            <w:tcW w:w="4253" w:type="dxa"/>
          </w:tcPr>
          <w:p w:rsidR="00CC30B8" w:rsidRPr="00C82FC4" w:rsidRDefault="00CC30B8" w:rsidP="00C82FC4">
            <w:pPr>
              <w:widowControl w:val="0"/>
              <w:jc w:val="both"/>
              <w:rPr>
                <w:rFonts w:ascii="Times New Roman" w:hAnsi="Times New Roman" w:cs="Times New Roman"/>
                <w:sz w:val="24"/>
                <w:szCs w:val="24"/>
              </w:rPr>
            </w:pPr>
            <w:r w:rsidRPr="00C82FC4">
              <w:rPr>
                <w:rFonts w:ascii="Times New Roman" w:hAnsi="Times New Roman" w:cs="Times New Roman"/>
                <w:sz w:val="24"/>
                <w:szCs w:val="24"/>
              </w:rPr>
              <w:t>Зотьев Максим</w:t>
            </w:r>
          </w:p>
        </w:tc>
        <w:tc>
          <w:tcPr>
            <w:tcW w:w="4501" w:type="dxa"/>
          </w:tcPr>
          <w:p w:rsidR="00CC30B8" w:rsidRPr="00C82FC4" w:rsidRDefault="00CC30B8" w:rsidP="00C82FC4">
            <w:pPr>
              <w:widowControl w:val="0"/>
              <w:jc w:val="both"/>
              <w:rPr>
                <w:rFonts w:ascii="Times New Roman" w:hAnsi="Times New Roman" w:cs="Times New Roman"/>
                <w:sz w:val="24"/>
                <w:szCs w:val="24"/>
              </w:rPr>
            </w:pPr>
            <w:r w:rsidRPr="00C82FC4">
              <w:rPr>
                <w:rFonts w:ascii="Times New Roman" w:hAnsi="Times New Roman" w:cs="Times New Roman"/>
                <w:sz w:val="24"/>
                <w:szCs w:val="24"/>
              </w:rPr>
              <w:t>средний</w:t>
            </w:r>
          </w:p>
        </w:tc>
      </w:tr>
      <w:tr w:rsidR="00CC30B8" w:rsidRPr="00990076" w:rsidTr="0053027D">
        <w:tc>
          <w:tcPr>
            <w:tcW w:w="817" w:type="dxa"/>
          </w:tcPr>
          <w:p w:rsidR="00CC30B8" w:rsidRPr="00C82FC4" w:rsidRDefault="00CC30B8" w:rsidP="00C82FC4">
            <w:pPr>
              <w:pStyle w:val="a3"/>
              <w:widowControl w:val="0"/>
              <w:numPr>
                <w:ilvl w:val="0"/>
                <w:numId w:val="13"/>
              </w:numPr>
              <w:ind w:left="0" w:firstLine="0"/>
              <w:contextualSpacing w:val="0"/>
              <w:jc w:val="both"/>
              <w:rPr>
                <w:rFonts w:ascii="Times New Roman" w:hAnsi="Times New Roman" w:cs="Times New Roman"/>
                <w:sz w:val="24"/>
                <w:szCs w:val="24"/>
              </w:rPr>
            </w:pPr>
          </w:p>
        </w:tc>
        <w:tc>
          <w:tcPr>
            <w:tcW w:w="4253" w:type="dxa"/>
          </w:tcPr>
          <w:p w:rsidR="00CC30B8" w:rsidRPr="00C82FC4" w:rsidRDefault="00CC30B8" w:rsidP="00C82FC4">
            <w:pPr>
              <w:widowControl w:val="0"/>
              <w:jc w:val="both"/>
              <w:rPr>
                <w:rFonts w:ascii="Times New Roman" w:hAnsi="Times New Roman" w:cs="Times New Roman"/>
                <w:sz w:val="24"/>
                <w:szCs w:val="24"/>
              </w:rPr>
            </w:pPr>
            <w:r w:rsidRPr="00C82FC4">
              <w:rPr>
                <w:rFonts w:ascii="Times New Roman" w:hAnsi="Times New Roman" w:cs="Times New Roman"/>
                <w:sz w:val="24"/>
                <w:szCs w:val="24"/>
              </w:rPr>
              <w:t>Иванова Екатерина</w:t>
            </w:r>
          </w:p>
        </w:tc>
        <w:tc>
          <w:tcPr>
            <w:tcW w:w="4501" w:type="dxa"/>
          </w:tcPr>
          <w:p w:rsidR="00CC30B8" w:rsidRPr="00C82FC4" w:rsidRDefault="00CC30B8" w:rsidP="00C82FC4">
            <w:pPr>
              <w:widowControl w:val="0"/>
              <w:jc w:val="both"/>
              <w:rPr>
                <w:rFonts w:ascii="Times New Roman" w:hAnsi="Times New Roman" w:cs="Times New Roman"/>
                <w:sz w:val="24"/>
                <w:szCs w:val="24"/>
              </w:rPr>
            </w:pPr>
            <w:r w:rsidRPr="00C82FC4">
              <w:rPr>
                <w:rFonts w:ascii="Times New Roman" w:hAnsi="Times New Roman" w:cs="Times New Roman"/>
                <w:sz w:val="24"/>
                <w:szCs w:val="24"/>
              </w:rPr>
              <w:t>средний</w:t>
            </w:r>
          </w:p>
        </w:tc>
      </w:tr>
      <w:tr w:rsidR="00CC30B8" w:rsidRPr="00990076" w:rsidTr="0053027D">
        <w:tc>
          <w:tcPr>
            <w:tcW w:w="817" w:type="dxa"/>
          </w:tcPr>
          <w:p w:rsidR="00CC30B8" w:rsidRPr="00C82FC4" w:rsidRDefault="00CC30B8" w:rsidP="00C82FC4">
            <w:pPr>
              <w:pStyle w:val="a3"/>
              <w:widowControl w:val="0"/>
              <w:numPr>
                <w:ilvl w:val="0"/>
                <w:numId w:val="13"/>
              </w:numPr>
              <w:ind w:left="0" w:firstLine="0"/>
              <w:contextualSpacing w:val="0"/>
              <w:jc w:val="both"/>
              <w:rPr>
                <w:rFonts w:ascii="Times New Roman" w:hAnsi="Times New Roman" w:cs="Times New Roman"/>
                <w:sz w:val="24"/>
                <w:szCs w:val="24"/>
              </w:rPr>
            </w:pPr>
          </w:p>
        </w:tc>
        <w:tc>
          <w:tcPr>
            <w:tcW w:w="4253" w:type="dxa"/>
          </w:tcPr>
          <w:p w:rsidR="00CC30B8" w:rsidRPr="00C82FC4" w:rsidRDefault="00CC30B8" w:rsidP="00C82FC4">
            <w:pPr>
              <w:widowControl w:val="0"/>
              <w:jc w:val="both"/>
              <w:rPr>
                <w:rFonts w:ascii="Times New Roman" w:hAnsi="Times New Roman" w:cs="Times New Roman"/>
                <w:sz w:val="24"/>
                <w:szCs w:val="24"/>
              </w:rPr>
            </w:pPr>
            <w:r w:rsidRPr="00C82FC4">
              <w:rPr>
                <w:rFonts w:ascii="Times New Roman" w:hAnsi="Times New Roman" w:cs="Times New Roman"/>
                <w:sz w:val="24"/>
                <w:szCs w:val="24"/>
              </w:rPr>
              <w:t>Карлик Станислав</w:t>
            </w:r>
          </w:p>
        </w:tc>
        <w:tc>
          <w:tcPr>
            <w:tcW w:w="4501" w:type="dxa"/>
          </w:tcPr>
          <w:p w:rsidR="00CC30B8" w:rsidRPr="00C82FC4" w:rsidRDefault="00CC30B8" w:rsidP="00C82FC4">
            <w:pPr>
              <w:widowControl w:val="0"/>
              <w:jc w:val="both"/>
              <w:rPr>
                <w:rFonts w:ascii="Times New Roman" w:hAnsi="Times New Roman" w:cs="Times New Roman"/>
                <w:sz w:val="24"/>
                <w:szCs w:val="24"/>
              </w:rPr>
            </w:pPr>
            <w:r w:rsidRPr="00C82FC4">
              <w:rPr>
                <w:rFonts w:ascii="Times New Roman" w:hAnsi="Times New Roman" w:cs="Times New Roman"/>
                <w:sz w:val="24"/>
                <w:szCs w:val="24"/>
              </w:rPr>
              <w:t>высокий</w:t>
            </w:r>
          </w:p>
        </w:tc>
      </w:tr>
      <w:tr w:rsidR="00CC30B8" w:rsidRPr="00990076" w:rsidTr="0053027D">
        <w:tc>
          <w:tcPr>
            <w:tcW w:w="817" w:type="dxa"/>
          </w:tcPr>
          <w:p w:rsidR="00CC30B8" w:rsidRPr="00C82FC4" w:rsidRDefault="00CC30B8" w:rsidP="00C82FC4">
            <w:pPr>
              <w:pStyle w:val="a3"/>
              <w:widowControl w:val="0"/>
              <w:numPr>
                <w:ilvl w:val="0"/>
                <w:numId w:val="13"/>
              </w:numPr>
              <w:ind w:left="0" w:firstLine="0"/>
              <w:contextualSpacing w:val="0"/>
              <w:jc w:val="both"/>
              <w:rPr>
                <w:rFonts w:ascii="Times New Roman" w:hAnsi="Times New Roman" w:cs="Times New Roman"/>
                <w:sz w:val="24"/>
                <w:szCs w:val="24"/>
              </w:rPr>
            </w:pPr>
          </w:p>
        </w:tc>
        <w:tc>
          <w:tcPr>
            <w:tcW w:w="4253" w:type="dxa"/>
          </w:tcPr>
          <w:p w:rsidR="00CC30B8" w:rsidRPr="00C82FC4" w:rsidRDefault="00CC30B8" w:rsidP="00C82FC4">
            <w:pPr>
              <w:widowControl w:val="0"/>
              <w:jc w:val="both"/>
              <w:rPr>
                <w:rFonts w:ascii="Times New Roman" w:hAnsi="Times New Roman" w:cs="Times New Roman"/>
                <w:sz w:val="24"/>
                <w:szCs w:val="24"/>
              </w:rPr>
            </w:pPr>
            <w:proofErr w:type="spellStart"/>
            <w:r w:rsidRPr="00C82FC4">
              <w:rPr>
                <w:rFonts w:ascii="Times New Roman" w:hAnsi="Times New Roman" w:cs="Times New Roman"/>
                <w:sz w:val="24"/>
                <w:szCs w:val="24"/>
              </w:rPr>
              <w:t>Киливник</w:t>
            </w:r>
            <w:proofErr w:type="spellEnd"/>
            <w:r w:rsidRPr="00C82FC4">
              <w:rPr>
                <w:rFonts w:ascii="Times New Roman" w:hAnsi="Times New Roman" w:cs="Times New Roman"/>
                <w:sz w:val="24"/>
                <w:szCs w:val="24"/>
              </w:rPr>
              <w:t xml:space="preserve"> Валерия</w:t>
            </w:r>
          </w:p>
        </w:tc>
        <w:tc>
          <w:tcPr>
            <w:tcW w:w="4501" w:type="dxa"/>
          </w:tcPr>
          <w:p w:rsidR="00CC30B8" w:rsidRPr="00C82FC4" w:rsidRDefault="00CC30B8" w:rsidP="00C82FC4">
            <w:pPr>
              <w:widowControl w:val="0"/>
              <w:jc w:val="both"/>
              <w:rPr>
                <w:rFonts w:ascii="Times New Roman" w:hAnsi="Times New Roman" w:cs="Times New Roman"/>
                <w:sz w:val="24"/>
                <w:szCs w:val="24"/>
              </w:rPr>
            </w:pPr>
            <w:r w:rsidRPr="00C82FC4">
              <w:rPr>
                <w:rFonts w:ascii="Times New Roman" w:hAnsi="Times New Roman" w:cs="Times New Roman"/>
                <w:sz w:val="24"/>
                <w:szCs w:val="24"/>
              </w:rPr>
              <w:t>низкий</w:t>
            </w:r>
          </w:p>
        </w:tc>
      </w:tr>
      <w:tr w:rsidR="00CC30B8" w:rsidRPr="00990076" w:rsidTr="0053027D">
        <w:tc>
          <w:tcPr>
            <w:tcW w:w="817" w:type="dxa"/>
          </w:tcPr>
          <w:p w:rsidR="00CC30B8" w:rsidRPr="00C82FC4" w:rsidRDefault="00CC30B8" w:rsidP="00C82FC4">
            <w:pPr>
              <w:pStyle w:val="a3"/>
              <w:widowControl w:val="0"/>
              <w:numPr>
                <w:ilvl w:val="0"/>
                <w:numId w:val="13"/>
              </w:numPr>
              <w:ind w:left="0" w:firstLine="0"/>
              <w:contextualSpacing w:val="0"/>
              <w:jc w:val="both"/>
              <w:rPr>
                <w:rFonts w:ascii="Times New Roman" w:hAnsi="Times New Roman" w:cs="Times New Roman"/>
                <w:sz w:val="24"/>
                <w:szCs w:val="24"/>
              </w:rPr>
            </w:pPr>
          </w:p>
        </w:tc>
        <w:tc>
          <w:tcPr>
            <w:tcW w:w="4253" w:type="dxa"/>
          </w:tcPr>
          <w:p w:rsidR="00CC30B8" w:rsidRPr="00C82FC4" w:rsidRDefault="00CC30B8" w:rsidP="00C82FC4">
            <w:pPr>
              <w:widowControl w:val="0"/>
              <w:jc w:val="both"/>
              <w:rPr>
                <w:rFonts w:ascii="Times New Roman" w:hAnsi="Times New Roman" w:cs="Times New Roman"/>
                <w:sz w:val="24"/>
                <w:szCs w:val="24"/>
              </w:rPr>
            </w:pPr>
            <w:r w:rsidRPr="00C82FC4">
              <w:rPr>
                <w:rFonts w:ascii="Times New Roman" w:hAnsi="Times New Roman" w:cs="Times New Roman"/>
                <w:sz w:val="24"/>
                <w:szCs w:val="24"/>
              </w:rPr>
              <w:t>Клинских Юрий</w:t>
            </w:r>
          </w:p>
        </w:tc>
        <w:tc>
          <w:tcPr>
            <w:tcW w:w="4501" w:type="dxa"/>
          </w:tcPr>
          <w:p w:rsidR="00CC30B8" w:rsidRPr="00C82FC4" w:rsidRDefault="00CC30B8" w:rsidP="00C82FC4">
            <w:pPr>
              <w:widowControl w:val="0"/>
              <w:jc w:val="both"/>
              <w:rPr>
                <w:rFonts w:ascii="Times New Roman" w:hAnsi="Times New Roman" w:cs="Times New Roman"/>
                <w:sz w:val="24"/>
                <w:szCs w:val="24"/>
              </w:rPr>
            </w:pPr>
            <w:r w:rsidRPr="00C82FC4">
              <w:rPr>
                <w:rFonts w:ascii="Times New Roman" w:hAnsi="Times New Roman" w:cs="Times New Roman"/>
                <w:sz w:val="24"/>
                <w:szCs w:val="24"/>
              </w:rPr>
              <w:t>средний</w:t>
            </w:r>
          </w:p>
        </w:tc>
      </w:tr>
      <w:tr w:rsidR="00CC30B8" w:rsidRPr="00990076" w:rsidTr="0053027D">
        <w:tc>
          <w:tcPr>
            <w:tcW w:w="817" w:type="dxa"/>
          </w:tcPr>
          <w:p w:rsidR="00CC30B8" w:rsidRPr="00C82FC4" w:rsidRDefault="00CC30B8" w:rsidP="00C82FC4">
            <w:pPr>
              <w:pStyle w:val="a3"/>
              <w:widowControl w:val="0"/>
              <w:numPr>
                <w:ilvl w:val="0"/>
                <w:numId w:val="13"/>
              </w:numPr>
              <w:ind w:left="0" w:firstLine="0"/>
              <w:contextualSpacing w:val="0"/>
              <w:jc w:val="both"/>
              <w:rPr>
                <w:rFonts w:ascii="Times New Roman" w:hAnsi="Times New Roman" w:cs="Times New Roman"/>
                <w:sz w:val="24"/>
                <w:szCs w:val="24"/>
              </w:rPr>
            </w:pPr>
          </w:p>
        </w:tc>
        <w:tc>
          <w:tcPr>
            <w:tcW w:w="4253" w:type="dxa"/>
          </w:tcPr>
          <w:p w:rsidR="00CC30B8" w:rsidRPr="00C82FC4" w:rsidRDefault="00CC30B8" w:rsidP="00C82FC4">
            <w:pPr>
              <w:widowControl w:val="0"/>
              <w:jc w:val="both"/>
              <w:rPr>
                <w:rFonts w:ascii="Times New Roman" w:hAnsi="Times New Roman" w:cs="Times New Roman"/>
                <w:sz w:val="24"/>
                <w:szCs w:val="24"/>
              </w:rPr>
            </w:pPr>
            <w:r w:rsidRPr="00C82FC4">
              <w:rPr>
                <w:rFonts w:ascii="Times New Roman" w:hAnsi="Times New Roman" w:cs="Times New Roman"/>
                <w:sz w:val="24"/>
                <w:szCs w:val="24"/>
              </w:rPr>
              <w:t>Козлов Константин</w:t>
            </w:r>
          </w:p>
        </w:tc>
        <w:tc>
          <w:tcPr>
            <w:tcW w:w="4501" w:type="dxa"/>
          </w:tcPr>
          <w:p w:rsidR="00CC30B8" w:rsidRPr="00C82FC4" w:rsidRDefault="00CC30B8" w:rsidP="00C82FC4">
            <w:pPr>
              <w:widowControl w:val="0"/>
              <w:jc w:val="both"/>
              <w:rPr>
                <w:rFonts w:ascii="Times New Roman" w:hAnsi="Times New Roman" w:cs="Times New Roman"/>
                <w:sz w:val="24"/>
                <w:szCs w:val="24"/>
              </w:rPr>
            </w:pPr>
            <w:r w:rsidRPr="00C82FC4">
              <w:rPr>
                <w:rFonts w:ascii="Times New Roman" w:hAnsi="Times New Roman" w:cs="Times New Roman"/>
                <w:sz w:val="24"/>
                <w:szCs w:val="24"/>
              </w:rPr>
              <w:t>низкий</w:t>
            </w:r>
          </w:p>
        </w:tc>
      </w:tr>
      <w:tr w:rsidR="00CC30B8" w:rsidRPr="00990076" w:rsidTr="0053027D">
        <w:tc>
          <w:tcPr>
            <w:tcW w:w="817" w:type="dxa"/>
          </w:tcPr>
          <w:p w:rsidR="00CC30B8" w:rsidRPr="00C82FC4" w:rsidRDefault="00CC30B8" w:rsidP="00C82FC4">
            <w:pPr>
              <w:pStyle w:val="a3"/>
              <w:widowControl w:val="0"/>
              <w:numPr>
                <w:ilvl w:val="0"/>
                <w:numId w:val="13"/>
              </w:numPr>
              <w:ind w:left="0" w:firstLine="0"/>
              <w:contextualSpacing w:val="0"/>
              <w:jc w:val="both"/>
              <w:rPr>
                <w:rFonts w:ascii="Times New Roman" w:hAnsi="Times New Roman" w:cs="Times New Roman"/>
                <w:sz w:val="24"/>
                <w:szCs w:val="24"/>
              </w:rPr>
            </w:pPr>
          </w:p>
        </w:tc>
        <w:tc>
          <w:tcPr>
            <w:tcW w:w="4253" w:type="dxa"/>
          </w:tcPr>
          <w:p w:rsidR="00CC30B8" w:rsidRPr="00C82FC4" w:rsidRDefault="00CC30B8" w:rsidP="00C82FC4">
            <w:pPr>
              <w:widowControl w:val="0"/>
              <w:jc w:val="both"/>
              <w:rPr>
                <w:rFonts w:ascii="Times New Roman" w:hAnsi="Times New Roman" w:cs="Times New Roman"/>
                <w:sz w:val="24"/>
                <w:szCs w:val="24"/>
              </w:rPr>
            </w:pPr>
            <w:r w:rsidRPr="00C82FC4">
              <w:rPr>
                <w:rFonts w:ascii="Times New Roman" w:hAnsi="Times New Roman" w:cs="Times New Roman"/>
                <w:sz w:val="24"/>
                <w:szCs w:val="24"/>
              </w:rPr>
              <w:t>Короткова Анастасия</w:t>
            </w:r>
          </w:p>
        </w:tc>
        <w:tc>
          <w:tcPr>
            <w:tcW w:w="4501" w:type="dxa"/>
          </w:tcPr>
          <w:p w:rsidR="00CC30B8" w:rsidRPr="00C82FC4" w:rsidRDefault="00CC30B8" w:rsidP="00C82FC4">
            <w:pPr>
              <w:widowControl w:val="0"/>
              <w:jc w:val="both"/>
              <w:rPr>
                <w:rFonts w:ascii="Times New Roman" w:hAnsi="Times New Roman" w:cs="Times New Roman"/>
                <w:sz w:val="24"/>
                <w:szCs w:val="24"/>
              </w:rPr>
            </w:pPr>
            <w:r w:rsidRPr="00C82FC4">
              <w:rPr>
                <w:rFonts w:ascii="Times New Roman" w:hAnsi="Times New Roman" w:cs="Times New Roman"/>
                <w:sz w:val="24"/>
                <w:szCs w:val="24"/>
              </w:rPr>
              <w:t>низкий</w:t>
            </w:r>
          </w:p>
        </w:tc>
      </w:tr>
      <w:tr w:rsidR="00CC30B8" w:rsidRPr="00990076" w:rsidTr="0053027D">
        <w:tc>
          <w:tcPr>
            <w:tcW w:w="817" w:type="dxa"/>
          </w:tcPr>
          <w:p w:rsidR="00CC30B8" w:rsidRPr="00C82FC4" w:rsidRDefault="00CC30B8" w:rsidP="00C82FC4">
            <w:pPr>
              <w:pStyle w:val="a3"/>
              <w:widowControl w:val="0"/>
              <w:numPr>
                <w:ilvl w:val="0"/>
                <w:numId w:val="13"/>
              </w:numPr>
              <w:ind w:left="0" w:firstLine="0"/>
              <w:contextualSpacing w:val="0"/>
              <w:jc w:val="both"/>
              <w:rPr>
                <w:rFonts w:ascii="Times New Roman" w:hAnsi="Times New Roman" w:cs="Times New Roman"/>
                <w:sz w:val="24"/>
                <w:szCs w:val="24"/>
              </w:rPr>
            </w:pPr>
          </w:p>
        </w:tc>
        <w:tc>
          <w:tcPr>
            <w:tcW w:w="4253" w:type="dxa"/>
          </w:tcPr>
          <w:p w:rsidR="00CC30B8" w:rsidRPr="00C82FC4" w:rsidRDefault="00CC30B8" w:rsidP="00C82FC4">
            <w:pPr>
              <w:widowControl w:val="0"/>
              <w:jc w:val="both"/>
              <w:rPr>
                <w:rFonts w:ascii="Times New Roman" w:hAnsi="Times New Roman" w:cs="Times New Roman"/>
                <w:sz w:val="24"/>
                <w:szCs w:val="24"/>
              </w:rPr>
            </w:pPr>
            <w:r w:rsidRPr="00C82FC4">
              <w:rPr>
                <w:rFonts w:ascii="Times New Roman" w:hAnsi="Times New Roman" w:cs="Times New Roman"/>
                <w:sz w:val="24"/>
                <w:szCs w:val="24"/>
              </w:rPr>
              <w:t>Кочнев Владимир</w:t>
            </w:r>
          </w:p>
        </w:tc>
        <w:tc>
          <w:tcPr>
            <w:tcW w:w="4501" w:type="dxa"/>
          </w:tcPr>
          <w:p w:rsidR="00CC30B8" w:rsidRPr="00C82FC4" w:rsidRDefault="00CC30B8" w:rsidP="00C82FC4">
            <w:pPr>
              <w:widowControl w:val="0"/>
              <w:jc w:val="both"/>
              <w:rPr>
                <w:rFonts w:ascii="Times New Roman" w:hAnsi="Times New Roman" w:cs="Times New Roman"/>
                <w:sz w:val="24"/>
                <w:szCs w:val="24"/>
              </w:rPr>
            </w:pPr>
            <w:r w:rsidRPr="00C82FC4">
              <w:rPr>
                <w:rFonts w:ascii="Times New Roman" w:hAnsi="Times New Roman" w:cs="Times New Roman"/>
                <w:sz w:val="24"/>
                <w:szCs w:val="24"/>
              </w:rPr>
              <w:t>средний</w:t>
            </w:r>
          </w:p>
        </w:tc>
      </w:tr>
      <w:tr w:rsidR="00CC30B8" w:rsidRPr="00990076" w:rsidTr="0053027D">
        <w:tc>
          <w:tcPr>
            <w:tcW w:w="817" w:type="dxa"/>
          </w:tcPr>
          <w:p w:rsidR="00CC30B8" w:rsidRPr="00C82FC4" w:rsidRDefault="00CC30B8" w:rsidP="00C82FC4">
            <w:pPr>
              <w:pStyle w:val="a3"/>
              <w:widowControl w:val="0"/>
              <w:numPr>
                <w:ilvl w:val="0"/>
                <w:numId w:val="13"/>
              </w:numPr>
              <w:ind w:left="0" w:firstLine="0"/>
              <w:contextualSpacing w:val="0"/>
              <w:jc w:val="both"/>
              <w:rPr>
                <w:rFonts w:ascii="Times New Roman" w:hAnsi="Times New Roman" w:cs="Times New Roman"/>
                <w:sz w:val="24"/>
                <w:szCs w:val="24"/>
              </w:rPr>
            </w:pPr>
          </w:p>
        </w:tc>
        <w:tc>
          <w:tcPr>
            <w:tcW w:w="4253" w:type="dxa"/>
          </w:tcPr>
          <w:p w:rsidR="00CC30B8" w:rsidRPr="00C82FC4" w:rsidRDefault="00CC30B8" w:rsidP="00C82FC4">
            <w:pPr>
              <w:widowControl w:val="0"/>
              <w:jc w:val="both"/>
              <w:rPr>
                <w:rFonts w:ascii="Times New Roman" w:hAnsi="Times New Roman" w:cs="Times New Roman"/>
                <w:sz w:val="24"/>
                <w:szCs w:val="24"/>
              </w:rPr>
            </w:pPr>
            <w:r w:rsidRPr="00C82FC4">
              <w:rPr>
                <w:rFonts w:ascii="Times New Roman" w:hAnsi="Times New Roman" w:cs="Times New Roman"/>
                <w:sz w:val="24"/>
                <w:szCs w:val="24"/>
              </w:rPr>
              <w:t>Кошелева Татьяна</w:t>
            </w:r>
          </w:p>
        </w:tc>
        <w:tc>
          <w:tcPr>
            <w:tcW w:w="4501" w:type="dxa"/>
          </w:tcPr>
          <w:p w:rsidR="00CC30B8" w:rsidRPr="00C82FC4" w:rsidRDefault="00CC30B8" w:rsidP="00C82FC4">
            <w:pPr>
              <w:widowControl w:val="0"/>
              <w:jc w:val="both"/>
              <w:rPr>
                <w:rFonts w:ascii="Times New Roman" w:hAnsi="Times New Roman" w:cs="Times New Roman"/>
                <w:sz w:val="24"/>
                <w:szCs w:val="24"/>
              </w:rPr>
            </w:pPr>
            <w:r w:rsidRPr="00C82FC4">
              <w:rPr>
                <w:rFonts w:ascii="Times New Roman" w:hAnsi="Times New Roman" w:cs="Times New Roman"/>
                <w:sz w:val="24"/>
                <w:szCs w:val="24"/>
              </w:rPr>
              <w:t>средний</w:t>
            </w:r>
          </w:p>
        </w:tc>
      </w:tr>
      <w:tr w:rsidR="00CC30B8" w:rsidRPr="00990076" w:rsidTr="0053027D">
        <w:tc>
          <w:tcPr>
            <w:tcW w:w="817" w:type="dxa"/>
          </w:tcPr>
          <w:p w:rsidR="00CC30B8" w:rsidRPr="00C82FC4" w:rsidRDefault="00CC30B8" w:rsidP="00C82FC4">
            <w:pPr>
              <w:pStyle w:val="a3"/>
              <w:widowControl w:val="0"/>
              <w:numPr>
                <w:ilvl w:val="0"/>
                <w:numId w:val="13"/>
              </w:numPr>
              <w:ind w:left="0" w:firstLine="0"/>
              <w:contextualSpacing w:val="0"/>
              <w:jc w:val="both"/>
              <w:rPr>
                <w:rFonts w:ascii="Times New Roman" w:hAnsi="Times New Roman" w:cs="Times New Roman"/>
                <w:sz w:val="24"/>
                <w:szCs w:val="24"/>
              </w:rPr>
            </w:pPr>
          </w:p>
        </w:tc>
        <w:tc>
          <w:tcPr>
            <w:tcW w:w="4253" w:type="dxa"/>
          </w:tcPr>
          <w:p w:rsidR="00CC30B8" w:rsidRPr="00C82FC4" w:rsidRDefault="00CC30B8" w:rsidP="00C82FC4">
            <w:pPr>
              <w:widowControl w:val="0"/>
              <w:jc w:val="both"/>
              <w:rPr>
                <w:rFonts w:ascii="Times New Roman" w:hAnsi="Times New Roman" w:cs="Times New Roman"/>
                <w:sz w:val="24"/>
                <w:szCs w:val="24"/>
              </w:rPr>
            </w:pPr>
            <w:r w:rsidRPr="00C82FC4">
              <w:rPr>
                <w:rFonts w:ascii="Times New Roman" w:hAnsi="Times New Roman" w:cs="Times New Roman"/>
                <w:sz w:val="24"/>
                <w:szCs w:val="24"/>
              </w:rPr>
              <w:t>Леонтьев Валерий</w:t>
            </w:r>
          </w:p>
        </w:tc>
        <w:tc>
          <w:tcPr>
            <w:tcW w:w="4501" w:type="dxa"/>
          </w:tcPr>
          <w:p w:rsidR="00CC30B8" w:rsidRPr="00C82FC4" w:rsidRDefault="00CC30B8" w:rsidP="00C82FC4">
            <w:pPr>
              <w:widowControl w:val="0"/>
              <w:jc w:val="both"/>
              <w:rPr>
                <w:rFonts w:ascii="Times New Roman" w:hAnsi="Times New Roman" w:cs="Times New Roman"/>
                <w:sz w:val="24"/>
                <w:szCs w:val="24"/>
              </w:rPr>
            </w:pPr>
            <w:r w:rsidRPr="00C82FC4">
              <w:rPr>
                <w:rFonts w:ascii="Times New Roman" w:hAnsi="Times New Roman" w:cs="Times New Roman"/>
                <w:sz w:val="24"/>
                <w:szCs w:val="24"/>
              </w:rPr>
              <w:t>высокий</w:t>
            </w:r>
          </w:p>
        </w:tc>
      </w:tr>
      <w:tr w:rsidR="00CC30B8" w:rsidRPr="00990076" w:rsidTr="0053027D">
        <w:tc>
          <w:tcPr>
            <w:tcW w:w="817" w:type="dxa"/>
          </w:tcPr>
          <w:p w:rsidR="00CC30B8" w:rsidRPr="00C82FC4" w:rsidRDefault="00CC30B8" w:rsidP="00C82FC4">
            <w:pPr>
              <w:pStyle w:val="a3"/>
              <w:widowControl w:val="0"/>
              <w:numPr>
                <w:ilvl w:val="0"/>
                <w:numId w:val="13"/>
              </w:numPr>
              <w:ind w:left="0" w:firstLine="0"/>
              <w:contextualSpacing w:val="0"/>
              <w:jc w:val="both"/>
              <w:rPr>
                <w:rFonts w:ascii="Times New Roman" w:hAnsi="Times New Roman" w:cs="Times New Roman"/>
                <w:sz w:val="24"/>
                <w:szCs w:val="24"/>
              </w:rPr>
            </w:pPr>
          </w:p>
        </w:tc>
        <w:tc>
          <w:tcPr>
            <w:tcW w:w="4253" w:type="dxa"/>
          </w:tcPr>
          <w:p w:rsidR="00CC30B8" w:rsidRPr="00C82FC4" w:rsidRDefault="00CC30B8" w:rsidP="00C82FC4">
            <w:pPr>
              <w:widowControl w:val="0"/>
              <w:jc w:val="both"/>
              <w:rPr>
                <w:rFonts w:ascii="Times New Roman" w:hAnsi="Times New Roman" w:cs="Times New Roman"/>
                <w:sz w:val="24"/>
                <w:szCs w:val="24"/>
              </w:rPr>
            </w:pPr>
            <w:r w:rsidRPr="00C82FC4">
              <w:rPr>
                <w:rFonts w:ascii="Times New Roman" w:hAnsi="Times New Roman" w:cs="Times New Roman"/>
                <w:sz w:val="24"/>
                <w:szCs w:val="24"/>
              </w:rPr>
              <w:t>Литвинова Анастасия</w:t>
            </w:r>
          </w:p>
        </w:tc>
        <w:tc>
          <w:tcPr>
            <w:tcW w:w="4501" w:type="dxa"/>
          </w:tcPr>
          <w:p w:rsidR="00CC30B8" w:rsidRPr="00C82FC4" w:rsidRDefault="00CC30B8" w:rsidP="00C82FC4">
            <w:pPr>
              <w:widowControl w:val="0"/>
              <w:jc w:val="both"/>
              <w:rPr>
                <w:rFonts w:ascii="Times New Roman" w:hAnsi="Times New Roman" w:cs="Times New Roman"/>
                <w:sz w:val="24"/>
                <w:szCs w:val="24"/>
              </w:rPr>
            </w:pPr>
            <w:r w:rsidRPr="00C82FC4">
              <w:rPr>
                <w:rFonts w:ascii="Times New Roman" w:hAnsi="Times New Roman" w:cs="Times New Roman"/>
                <w:sz w:val="24"/>
                <w:szCs w:val="24"/>
              </w:rPr>
              <w:t>средний</w:t>
            </w:r>
          </w:p>
        </w:tc>
      </w:tr>
      <w:tr w:rsidR="00CC30B8" w:rsidRPr="00990076" w:rsidTr="0053027D">
        <w:tc>
          <w:tcPr>
            <w:tcW w:w="817" w:type="dxa"/>
          </w:tcPr>
          <w:p w:rsidR="00CC30B8" w:rsidRPr="00C82FC4" w:rsidRDefault="00CC30B8" w:rsidP="00C82FC4">
            <w:pPr>
              <w:pStyle w:val="a3"/>
              <w:widowControl w:val="0"/>
              <w:numPr>
                <w:ilvl w:val="0"/>
                <w:numId w:val="13"/>
              </w:numPr>
              <w:ind w:left="0" w:firstLine="0"/>
              <w:contextualSpacing w:val="0"/>
              <w:jc w:val="both"/>
              <w:rPr>
                <w:rFonts w:ascii="Times New Roman" w:hAnsi="Times New Roman" w:cs="Times New Roman"/>
                <w:sz w:val="24"/>
                <w:szCs w:val="24"/>
              </w:rPr>
            </w:pPr>
          </w:p>
        </w:tc>
        <w:tc>
          <w:tcPr>
            <w:tcW w:w="4253" w:type="dxa"/>
          </w:tcPr>
          <w:p w:rsidR="00CC30B8" w:rsidRPr="00C82FC4" w:rsidRDefault="00CC30B8" w:rsidP="00C82FC4">
            <w:pPr>
              <w:widowControl w:val="0"/>
              <w:jc w:val="both"/>
              <w:rPr>
                <w:rFonts w:ascii="Times New Roman" w:hAnsi="Times New Roman" w:cs="Times New Roman"/>
                <w:sz w:val="24"/>
                <w:szCs w:val="24"/>
              </w:rPr>
            </w:pPr>
            <w:r w:rsidRPr="00C82FC4">
              <w:rPr>
                <w:rFonts w:ascii="Times New Roman" w:hAnsi="Times New Roman" w:cs="Times New Roman"/>
                <w:sz w:val="24"/>
                <w:szCs w:val="24"/>
              </w:rPr>
              <w:t>Лобанов Игорь</w:t>
            </w:r>
          </w:p>
        </w:tc>
        <w:tc>
          <w:tcPr>
            <w:tcW w:w="4501" w:type="dxa"/>
          </w:tcPr>
          <w:p w:rsidR="00CC30B8" w:rsidRPr="00C82FC4" w:rsidRDefault="00CC30B8" w:rsidP="00C82FC4">
            <w:pPr>
              <w:widowControl w:val="0"/>
              <w:jc w:val="both"/>
              <w:rPr>
                <w:rFonts w:ascii="Times New Roman" w:hAnsi="Times New Roman" w:cs="Times New Roman"/>
                <w:sz w:val="24"/>
                <w:szCs w:val="24"/>
              </w:rPr>
            </w:pPr>
            <w:r w:rsidRPr="00C82FC4">
              <w:rPr>
                <w:rFonts w:ascii="Times New Roman" w:hAnsi="Times New Roman" w:cs="Times New Roman"/>
                <w:sz w:val="24"/>
                <w:szCs w:val="24"/>
              </w:rPr>
              <w:t>низкий</w:t>
            </w:r>
          </w:p>
        </w:tc>
      </w:tr>
      <w:tr w:rsidR="00CC30B8" w:rsidRPr="00990076" w:rsidTr="0053027D">
        <w:tc>
          <w:tcPr>
            <w:tcW w:w="817" w:type="dxa"/>
          </w:tcPr>
          <w:p w:rsidR="00CC30B8" w:rsidRPr="00C82FC4" w:rsidRDefault="00CC30B8" w:rsidP="00C82FC4">
            <w:pPr>
              <w:pStyle w:val="a3"/>
              <w:widowControl w:val="0"/>
              <w:numPr>
                <w:ilvl w:val="0"/>
                <w:numId w:val="13"/>
              </w:numPr>
              <w:ind w:left="0" w:firstLine="0"/>
              <w:contextualSpacing w:val="0"/>
              <w:jc w:val="both"/>
              <w:rPr>
                <w:rFonts w:ascii="Times New Roman" w:hAnsi="Times New Roman" w:cs="Times New Roman"/>
                <w:sz w:val="24"/>
                <w:szCs w:val="24"/>
              </w:rPr>
            </w:pPr>
          </w:p>
        </w:tc>
        <w:tc>
          <w:tcPr>
            <w:tcW w:w="4253" w:type="dxa"/>
          </w:tcPr>
          <w:p w:rsidR="00CC30B8" w:rsidRPr="00C82FC4" w:rsidRDefault="00CC30B8" w:rsidP="00C82FC4">
            <w:pPr>
              <w:widowControl w:val="0"/>
              <w:jc w:val="both"/>
              <w:rPr>
                <w:rFonts w:ascii="Times New Roman" w:hAnsi="Times New Roman" w:cs="Times New Roman"/>
                <w:sz w:val="24"/>
                <w:szCs w:val="24"/>
              </w:rPr>
            </w:pPr>
            <w:r w:rsidRPr="00C82FC4">
              <w:rPr>
                <w:rFonts w:ascii="Times New Roman" w:hAnsi="Times New Roman" w:cs="Times New Roman"/>
                <w:sz w:val="24"/>
                <w:szCs w:val="24"/>
              </w:rPr>
              <w:t>Маринов Вадим</w:t>
            </w:r>
          </w:p>
        </w:tc>
        <w:tc>
          <w:tcPr>
            <w:tcW w:w="4501" w:type="dxa"/>
          </w:tcPr>
          <w:p w:rsidR="00CC30B8" w:rsidRPr="00C82FC4" w:rsidRDefault="00CC30B8" w:rsidP="00C82FC4">
            <w:pPr>
              <w:widowControl w:val="0"/>
              <w:jc w:val="both"/>
              <w:rPr>
                <w:rFonts w:ascii="Times New Roman" w:hAnsi="Times New Roman" w:cs="Times New Roman"/>
                <w:sz w:val="24"/>
                <w:szCs w:val="24"/>
              </w:rPr>
            </w:pPr>
            <w:r w:rsidRPr="00C82FC4">
              <w:rPr>
                <w:rFonts w:ascii="Times New Roman" w:hAnsi="Times New Roman" w:cs="Times New Roman"/>
                <w:sz w:val="24"/>
                <w:szCs w:val="24"/>
              </w:rPr>
              <w:t>средний</w:t>
            </w:r>
          </w:p>
        </w:tc>
      </w:tr>
      <w:tr w:rsidR="00CC30B8" w:rsidRPr="00990076" w:rsidTr="0053027D">
        <w:tc>
          <w:tcPr>
            <w:tcW w:w="817" w:type="dxa"/>
          </w:tcPr>
          <w:p w:rsidR="00CC30B8" w:rsidRPr="00C82FC4" w:rsidRDefault="00CC30B8" w:rsidP="00C82FC4">
            <w:pPr>
              <w:pStyle w:val="a3"/>
              <w:widowControl w:val="0"/>
              <w:numPr>
                <w:ilvl w:val="0"/>
                <w:numId w:val="13"/>
              </w:numPr>
              <w:ind w:left="0" w:firstLine="0"/>
              <w:contextualSpacing w:val="0"/>
              <w:jc w:val="both"/>
              <w:rPr>
                <w:rFonts w:ascii="Times New Roman" w:hAnsi="Times New Roman" w:cs="Times New Roman"/>
                <w:sz w:val="24"/>
                <w:szCs w:val="24"/>
              </w:rPr>
            </w:pPr>
          </w:p>
        </w:tc>
        <w:tc>
          <w:tcPr>
            <w:tcW w:w="4253" w:type="dxa"/>
          </w:tcPr>
          <w:p w:rsidR="00CC30B8" w:rsidRPr="00C82FC4" w:rsidRDefault="00CC30B8" w:rsidP="00C82FC4">
            <w:pPr>
              <w:widowControl w:val="0"/>
              <w:jc w:val="both"/>
              <w:rPr>
                <w:rFonts w:ascii="Times New Roman" w:hAnsi="Times New Roman" w:cs="Times New Roman"/>
                <w:sz w:val="24"/>
                <w:szCs w:val="24"/>
              </w:rPr>
            </w:pPr>
            <w:r w:rsidRPr="00C82FC4">
              <w:rPr>
                <w:rFonts w:ascii="Times New Roman" w:hAnsi="Times New Roman" w:cs="Times New Roman"/>
                <w:sz w:val="24"/>
                <w:szCs w:val="24"/>
              </w:rPr>
              <w:t>Мельник Валерий</w:t>
            </w:r>
          </w:p>
        </w:tc>
        <w:tc>
          <w:tcPr>
            <w:tcW w:w="4501" w:type="dxa"/>
          </w:tcPr>
          <w:p w:rsidR="00CC30B8" w:rsidRPr="00C82FC4" w:rsidRDefault="00CC30B8" w:rsidP="00C82FC4">
            <w:pPr>
              <w:widowControl w:val="0"/>
              <w:jc w:val="both"/>
              <w:rPr>
                <w:rFonts w:ascii="Times New Roman" w:hAnsi="Times New Roman" w:cs="Times New Roman"/>
                <w:sz w:val="24"/>
                <w:szCs w:val="24"/>
              </w:rPr>
            </w:pPr>
            <w:r w:rsidRPr="00C82FC4">
              <w:rPr>
                <w:rFonts w:ascii="Times New Roman" w:hAnsi="Times New Roman" w:cs="Times New Roman"/>
                <w:sz w:val="24"/>
                <w:szCs w:val="24"/>
              </w:rPr>
              <w:t>средний</w:t>
            </w:r>
          </w:p>
        </w:tc>
      </w:tr>
      <w:tr w:rsidR="00CC30B8" w:rsidRPr="00990076" w:rsidTr="0053027D">
        <w:tc>
          <w:tcPr>
            <w:tcW w:w="817" w:type="dxa"/>
          </w:tcPr>
          <w:p w:rsidR="00CC30B8" w:rsidRPr="00C82FC4" w:rsidRDefault="00CC30B8" w:rsidP="00C82FC4">
            <w:pPr>
              <w:pStyle w:val="a3"/>
              <w:widowControl w:val="0"/>
              <w:numPr>
                <w:ilvl w:val="0"/>
                <w:numId w:val="13"/>
              </w:numPr>
              <w:ind w:left="0" w:firstLine="0"/>
              <w:contextualSpacing w:val="0"/>
              <w:jc w:val="both"/>
              <w:rPr>
                <w:rFonts w:ascii="Times New Roman" w:hAnsi="Times New Roman" w:cs="Times New Roman"/>
                <w:sz w:val="24"/>
                <w:szCs w:val="24"/>
              </w:rPr>
            </w:pPr>
          </w:p>
        </w:tc>
        <w:tc>
          <w:tcPr>
            <w:tcW w:w="4253" w:type="dxa"/>
          </w:tcPr>
          <w:p w:rsidR="00CC30B8" w:rsidRPr="00C82FC4" w:rsidRDefault="00CC30B8" w:rsidP="00C82FC4">
            <w:pPr>
              <w:widowControl w:val="0"/>
              <w:jc w:val="both"/>
              <w:rPr>
                <w:rFonts w:ascii="Times New Roman" w:hAnsi="Times New Roman" w:cs="Times New Roman"/>
                <w:sz w:val="24"/>
                <w:szCs w:val="24"/>
              </w:rPr>
            </w:pPr>
            <w:r w:rsidRPr="00C82FC4">
              <w:rPr>
                <w:rFonts w:ascii="Times New Roman" w:hAnsi="Times New Roman" w:cs="Times New Roman"/>
                <w:sz w:val="24"/>
                <w:szCs w:val="24"/>
              </w:rPr>
              <w:t>Мищенко Вячеслав</w:t>
            </w:r>
          </w:p>
        </w:tc>
        <w:tc>
          <w:tcPr>
            <w:tcW w:w="4501" w:type="dxa"/>
          </w:tcPr>
          <w:p w:rsidR="00CC30B8" w:rsidRPr="00C82FC4" w:rsidRDefault="00CC30B8" w:rsidP="00C82FC4">
            <w:pPr>
              <w:widowControl w:val="0"/>
              <w:jc w:val="both"/>
              <w:rPr>
                <w:rFonts w:ascii="Times New Roman" w:hAnsi="Times New Roman" w:cs="Times New Roman"/>
                <w:sz w:val="24"/>
                <w:szCs w:val="24"/>
              </w:rPr>
            </w:pPr>
            <w:r w:rsidRPr="00C82FC4">
              <w:rPr>
                <w:rFonts w:ascii="Times New Roman" w:hAnsi="Times New Roman" w:cs="Times New Roman"/>
                <w:sz w:val="24"/>
                <w:szCs w:val="24"/>
              </w:rPr>
              <w:t>высокий</w:t>
            </w:r>
          </w:p>
        </w:tc>
      </w:tr>
      <w:tr w:rsidR="00CC30B8" w:rsidRPr="00990076" w:rsidTr="0053027D">
        <w:tc>
          <w:tcPr>
            <w:tcW w:w="817" w:type="dxa"/>
          </w:tcPr>
          <w:p w:rsidR="00CC30B8" w:rsidRPr="00C82FC4" w:rsidRDefault="00CC30B8" w:rsidP="00C82FC4">
            <w:pPr>
              <w:pStyle w:val="a3"/>
              <w:widowControl w:val="0"/>
              <w:numPr>
                <w:ilvl w:val="0"/>
                <w:numId w:val="13"/>
              </w:numPr>
              <w:ind w:left="0" w:firstLine="0"/>
              <w:contextualSpacing w:val="0"/>
              <w:jc w:val="both"/>
              <w:rPr>
                <w:rFonts w:ascii="Times New Roman" w:hAnsi="Times New Roman" w:cs="Times New Roman"/>
                <w:sz w:val="24"/>
                <w:szCs w:val="24"/>
              </w:rPr>
            </w:pPr>
          </w:p>
        </w:tc>
        <w:tc>
          <w:tcPr>
            <w:tcW w:w="4253" w:type="dxa"/>
          </w:tcPr>
          <w:p w:rsidR="00CC30B8" w:rsidRPr="00C82FC4" w:rsidRDefault="00CC30B8" w:rsidP="00C82FC4">
            <w:pPr>
              <w:widowControl w:val="0"/>
              <w:jc w:val="both"/>
              <w:rPr>
                <w:rFonts w:ascii="Times New Roman" w:hAnsi="Times New Roman" w:cs="Times New Roman"/>
                <w:sz w:val="24"/>
                <w:szCs w:val="24"/>
              </w:rPr>
            </w:pPr>
            <w:proofErr w:type="spellStart"/>
            <w:r w:rsidRPr="00C82FC4">
              <w:rPr>
                <w:rFonts w:ascii="Times New Roman" w:hAnsi="Times New Roman" w:cs="Times New Roman"/>
                <w:sz w:val="24"/>
                <w:szCs w:val="24"/>
              </w:rPr>
              <w:t>Мораренко</w:t>
            </w:r>
            <w:proofErr w:type="spellEnd"/>
            <w:r w:rsidRPr="00C82FC4">
              <w:rPr>
                <w:rFonts w:ascii="Times New Roman" w:hAnsi="Times New Roman" w:cs="Times New Roman"/>
                <w:sz w:val="24"/>
                <w:szCs w:val="24"/>
              </w:rPr>
              <w:t xml:space="preserve"> Сергей</w:t>
            </w:r>
          </w:p>
        </w:tc>
        <w:tc>
          <w:tcPr>
            <w:tcW w:w="4501" w:type="dxa"/>
          </w:tcPr>
          <w:p w:rsidR="00CC30B8" w:rsidRPr="00C82FC4" w:rsidRDefault="00CC30B8" w:rsidP="00C82FC4">
            <w:pPr>
              <w:widowControl w:val="0"/>
              <w:jc w:val="both"/>
              <w:rPr>
                <w:rFonts w:ascii="Times New Roman" w:hAnsi="Times New Roman" w:cs="Times New Roman"/>
                <w:sz w:val="24"/>
                <w:szCs w:val="24"/>
              </w:rPr>
            </w:pPr>
            <w:r w:rsidRPr="00C82FC4">
              <w:rPr>
                <w:rFonts w:ascii="Times New Roman" w:hAnsi="Times New Roman" w:cs="Times New Roman"/>
                <w:sz w:val="24"/>
                <w:szCs w:val="24"/>
              </w:rPr>
              <w:t>низкий</w:t>
            </w:r>
          </w:p>
        </w:tc>
      </w:tr>
      <w:tr w:rsidR="00CC30B8" w:rsidRPr="00990076" w:rsidTr="0053027D">
        <w:tc>
          <w:tcPr>
            <w:tcW w:w="817" w:type="dxa"/>
          </w:tcPr>
          <w:p w:rsidR="00CC30B8" w:rsidRPr="00C82FC4" w:rsidRDefault="00CC30B8" w:rsidP="00C82FC4">
            <w:pPr>
              <w:pStyle w:val="a3"/>
              <w:widowControl w:val="0"/>
              <w:numPr>
                <w:ilvl w:val="0"/>
                <w:numId w:val="13"/>
              </w:numPr>
              <w:ind w:left="0" w:firstLine="0"/>
              <w:contextualSpacing w:val="0"/>
              <w:jc w:val="both"/>
              <w:rPr>
                <w:rFonts w:ascii="Times New Roman" w:hAnsi="Times New Roman" w:cs="Times New Roman"/>
                <w:sz w:val="24"/>
                <w:szCs w:val="24"/>
              </w:rPr>
            </w:pPr>
          </w:p>
        </w:tc>
        <w:tc>
          <w:tcPr>
            <w:tcW w:w="4253" w:type="dxa"/>
          </w:tcPr>
          <w:p w:rsidR="00CC30B8" w:rsidRPr="00C82FC4" w:rsidRDefault="00CC30B8" w:rsidP="00C82FC4">
            <w:pPr>
              <w:widowControl w:val="0"/>
              <w:jc w:val="both"/>
              <w:rPr>
                <w:rFonts w:ascii="Times New Roman" w:hAnsi="Times New Roman" w:cs="Times New Roman"/>
                <w:sz w:val="24"/>
                <w:szCs w:val="24"/>
              </w:rPr>
            </w:pPr>
            <w:r w:rsidRPr="00C82FC4">
              <w:rPr>
                <w:rFonts w:ascii="Times New Roman" w:hAnsi="Times New Roman" w:cs="Times New Roman"/>
                <w:sz w:val="24"/>
                <w:szCs w:val="24"/>
              </w:rPr>
              <w:t>Павловская Анастасия</w:t>
            </w:r>
          </w:p>
        </w:tc>
        <w:tc>
          <w:tcPr>
            <w:tcW w:w="4501" w:type="dxa"/>
          </w:tcPr>
          <w:p w:rsidR="00CC30B8" w:rsidRPr="00C82FC4" w:rsidRDefault="00CC30B8" w:rsidP="00C82FC4">
            <w:pPr>
              <w:widowControl w:val="0"/>
              <w:jc w:val="both"/>
              <w:rPr>
                <w:rFonts w:ascii="Times New Roman" w:hAnsi="Times New Roman" w:cs="Times New Roman"/>
                <w:sz w:val="24"/>
                <w:szCs w:val="24"/>
              </w:rPr>
            </w:pPr>
            <w:r w:rsidRPr="00C82FC4">
              <w:rPr>
                <w:rFonts w:ascii="Times New Roman" w:hAnsi="Times New Roman" w:cs="Times New Roman"/>
                <w:sz w:val="24"/>
                <w:szCs w:val="24"/>
              </w:rPr>
              <w:t>средний</w:t>
            </w:r>
          </w:p>
        </w:tc>
      </w:tr>
    </w:tbl>
    <w:p w:rsidR="00DA694F" w:rsidRPr="004D28C7" w:rsidRDefault="00DA694F" w:rsidP="004D28C7">
      <w:pPr>
        <w:tabs>
          <w:tab w:val="left" w:pos="1980"/>
        </w:tabs>
      </w:pPr>
    </w:p>
    <w:sectPr w:rsidR="00DA694F" w:rsidRPr="004D28C7" w:rsidSect="00C452C5">
      <w:pgSz w:w="11906" w:h="16838"/>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D56" w:rsidRDefault="00075D56" w:rsidP="00DA694F">
      <w:pPr>
        <w:spacing w:after="0" w:line="240" w:lineRule="auto"/>
      </w:pPr>
      <w:r>
        <w:separator/>
      </w:r>
    </w:p>
  </w:endnote>
  <w:endnote w:type="continuationSeparator" w:id="0">
    <w:p w:rsidR="00075D56" w:rsidRDefault="00075D56" w:rsidP="00DA6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2141949292"/>
      <w:docPartObj>
        <w:docPartGallery w:val="Page Numbers (Bottom of Page)"/>
        <w:docPartUnique/>
      </w:docPartObj>
    </w:sdtPr>
    <w:sdtEndPr/>
    <w:sdtContent>
      <w:p w:rsidR="00C82FC4" w:rsidRPr="005456BD" w:rsidRDefault="00C82FC4">
        <w:pPr>
          <w:pStyle w:val="aa"/>
          <w:jc w:val="center"/>
          <w:rPr>
            <w:rFonts w:ascii="Times New Roman" w:hAnsi="Times New Roman" w:cs="Times New Roman"/>
            <w:sz w:val="28"/>
            <w:szCs w:val="28"/>
          </w:rPr>
        </w:pPr>
        <w:r w:rsidRPr="005456BD">
          <w:rPr>
            <w:rFonts w:ascii="Times New Roman" w:hAnsi="Times New Roman" w:cs="Times New Roman"/>
            <w:sz w:val="28"/>
            <w:szCs w:val="28"/>
          </w:rPr>
          <w:fldChar w:fldCharType="begin"/>
        </w:r>
        <w:r w:rsidRPr="005456BD">
          <w:rPr>
            <w:rFonts w:ascii="Times New Roman" w:hAnsi="Times New Roman" w:cs="Times New Roman"/>
            <w:sz w:val="28"/>
            <w:szCs w:val="28"/>
          </w:rPr>
          <w:instrText xml:space="preserve"> PAGE   \* MERGEFORMAT </w:instrText>
        </w:r>
        <w:r w:rsidRPr="005456BD">
          <w:rPr>
            <w:rFonts w:ascii="Times New Roman" w:hAnsi="Times New Roman" w:cs="Times New Roman"/>
            <w:sz w:val="28"/>
            <w:szCs w:val="28"/>
          </w:rPr>
          <w:fldChar w:fldCharType="separate"/>
        </w:r>
        <w:r w:rsidR="00232A7C">
          <w:rPr>
            <w:rFonts w:ascii="Times New Roman" w:hAnsi="Times New Roman" w:cs="Times New Roman"/>
            <w:noProof/>
            <w:sz w:val="28"/>
            <w:szCs w:val="28"/>
          </w:rPr>
          <w:t>2</w:t>
        </w:r>
        <w:r w:rsidRPr="005456BD">
          <w:rPr>
            <w:rFonts w:ascii="Times New Roman" w:hAnsi="Times New Roman" w:cs="Times New Roman"/>
            <w:noProof/>
            <w:sz w:val="28"/>
            <w:szCs w:val="28"/>
          </w:rPr>
          <w:fldChar w:fldCharType="end"/>
        </w:r>
      </w:p>
    </w:sdtContent>
  </w:sdt>
  <w:p w:rsidR="00C82FC4" w:rsidRPr="005456BD" w:rsidRDefault="00C82FC4">
    <w:pPr>
      <w:pStyle w:val="aa"/>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D56" w:rsidRDefault="00075D56" w:rsidP="00DA694F">
      <w:pPr>
        <w:spacing w:after="0" w:line="240" w:lineRule="auto"/>
      </w:pPr>
      <w:r>
        <w:separator/>
      </w:r>
    </w:p>
  </w:footnote>
  <w:footnote w:type="continuationSeparator" w:id="0">
    <w:p w:rsidR="00075D56" w:rsidRDefault="00075D56" w:rsidP="00DA69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E8454B"/>
    <w:multiLevelType w:val="hybridMultilevel"/>
    <w:tmpl w:val="2E88856A"/>
    <w:lvl w:ilvl="0" w:tplc="9FB67930">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AC1006"/>
    <w:multiLevelType w:val="multilevel"/>
    <w:tmpl w:val="CBF069E4"/>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0FD5B58"/>
    <w:multiLevelType w:val="hybridMultilevel"/>
    <w:tmpl w:val="ED32443A"/>
    <w:lvl w:ilvl="0" w:tplc="2D603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575738"/>
    <w:multiLevelType w:val="hybridMultilevel"/>
    <w:tmpl w:val="C0AABDE2"/>
    <w:lvl w:ilvl="0" w:tplc="E4DAFF4C">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F1475F1"/>
    <w:multiLevelType w:val="hybridMultilevel"/>
    <w:tmpl w:val="92EAAC2A"/>
    <w:lvl w:ilvl="0" w:tplc="58CCF11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0DC576A"/>
    <w:multiLevelType w:val="hybridMultilevel"/>
    <w:tmpl w:val="7D661E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74043D"/>
    <w:multiLevelType w:val="hybridMultilevel"/>
    <w:tmpl w:val="700024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B9532EC"/>
    <w:multiLevelType w:val="hybridMultilevel"/>
    <w:tmpl w:val="6BF62EDC"/>
    <w:lvl w:ilvl="0" w:tplc="2D603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7E12BE"/>
    <w:multiLevelType w:val="multilevel"/>
    <w:tmpl w:val="55864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891D5E"/>
    <w:multiLevelType w:val="hybridMultilevel"/>
    <w:tmpl w:val="C804E2B0"/>
    <w:lvl w:ilvl="0" w:tplc="2D603E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B39108F"/>
    <w:multiLevelType w:val="hybridMultilevel"/>
    <w:tmpl w:val="5AE22940"/>
    <w:lvl w:ilvl="0" w:tplc="EDC65994">
      <w:start w:val="1"/>
      <w:numFmt w:val="decimal"/>
      <w:lvlText w:val="%1."/>
      <w:lvlJc w:val="left"/>
      <w:pPr>
        <w:ind w:left="720" w:hanging="360"/>
      </w:pPr>
    </w:lvl>
    <w:lvl w:ilvl="1" w:tplc="F76EC04E">
      <w:start w:val="1"/>
      <w:numFmt w:val="lowerLetter"/>
      <w:lvlText w:val="%2."/>
      <w:lvlJc w:val="left"/>
      <w:pPr>
        <w:ind w:left="1440" w:hanging="360"/>
      </w:pPr>
    </w:lvl>
    <w:lvl w:ilvl="2" w:tplc="F0D47E56">
      <w:start w:val="1"/>
      <w:numFmt w:val="lowerRoman"/>
      <w:lvlText w:val="%3."/>
      <w:lvlJc w:val="right"/>
      <w:pPr>
        <w:ind w:left="2160" w:hanging="180"/>
      </w:pPr>
    </w:lvl>
    <w:lvl w:ilvl="3" w:tplc="4418DC90">
      <w:start w:val="1"/>
      <w:numFmt w:val="decimal"/>
      <w:lvlText w:val="%4."/>
      <w:lvlJc w:val="left"/>
      <w:pPr>
        <w:ind w:left="2880" w:hanging="360"/>
      </w:pPr>
    </w:lvl>
    <w:lvl w:ilvl="4" w:tplc="0F48AB4C">
      <w:start w:val="1"/>
      <w:numFmt w:val="lowerLetter"/>
      <w:lvlText w:val="%5."/>
      <w:lvlJc w:val="left"/>
      <w:pPr>
        <w:ind w:left="3600" w:hanging="360"/>
      </w:pPr>
    </w:lvl>
    <w:lvl w:ilvl="5" w:tplc="FE3032AE">
      <w:start w:val="1"/>
      <w:numFmt w:val="lowerRoman"/>
      <w:lvlText w:val="%6."/>
      <w:lvlJc w:val="right"/>
      <w:pPr>
        <w:ind w:left="4320" w:hanging="180"/>
      </w:pPr>
    </w:lvl>
    <w:lvl w:ilvl="6" w:tplc="83EA1D96">
      <w:start w:val="1"/>
      <w:numFmt w:val="decimal"/>
      <w:lvlText w:val="%7."/>
      <w:lvlJc w:val="left"/>
      <w:pPr>
        <w:ind w:left="5040" w:hanging="360"/>
      </w:pPr>
    </w:lvl>
    <w:lvl w:ilvl="7" w:tplc="82128DB0">
      <w:start w:val="1"/>
      <w:numFmt w:val="lowerLetter"/>
      <w:lvlText w:val="%8."/>
      <w:lvlJc w:val="left"/>
      <w:pPr>
        <w:ind w:left="5760" w:hanging="360"/>
      </w:pPr>
    </w:lvl>
    <w:lvl w:ilvl="8" w:tplc="3A261F8A">
      <w:start w:val="1"/>
      <w:numFmt w:val="lowerRoman"/>
      <w:lvlText w:val="%9."/>
      <w:lvlJc w:val="right"/>
      <w:pPr>
        <w:ind w:left="6480" w:hanging="180"/>
      </w:pPr>
    </w:lvl>
  </w:abstractNum>
  <w:abstractNum w:abstractNumId="12">
    <w:nsid w:val="53FC29A0"/>
    <w:multiLevelType w:val="multilevel"/>
    <w:tmpl w:val="14A8C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57054B"/>
    <w:multiLevelType w:val="hybridMultilevel"/>
    <w:tmpl w:val="A11E66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E373AF"/>
    <w:multiLevelType w:val="hybridMultilevel"/>
    <w:tmpl w:val="A11E66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5EF53234"/>
    <w:multiLevelType w:val="hybridMultilevel"/>
    <w:tmpl w:val="4C7A3C70"/>
    <w:lvl w:ilvl="0" w:tplc="9F5400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F2C3880"/>
    <w:multiLevelType w:val="hybridMultilevel"/>
    <w:tmpl w:val="8FFC1C94"/>
    <w:lvl w:ilvl="0" w:tplc="2D603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0286C21"/>
    <w:multiLevelType w:val="hybridMultilevel"/>
    <w:tmpl w:val="5762D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8A3624"/>
    <w:multiLevelType w:val="hybridMultilevel"/>
    <w:tmpl w:val="A9604132"/>
    <w:lvl w:ilvl="0" w:tplc="2D603E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21305E8"/>
    <w:multiLevelType w:val="hybridMultilevel"/>
    <w:tmpl w:val="9EF0D510"/>
    <w:lvl w:ilvl="0" w:tplc="5ADADDB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92875C">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00A842">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FEE8E4">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78A646">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7CD8E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D8C0EA">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D2CB68">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A8C5EE">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776E0A2D"/>
    <w:multiLevelType w:val="multilevel"/>
    <w:tmpl w:val="FF2862D2"/>
    <w:lvl w:ilvl="0">
      <w:start w:val="1"/>
      <w:numFmt w:val="decimal"/>
      <w:lvlText w:val="%1"/>
      <w:lvlJc w:val="left"/>
      <w:pPr>
        <w:ind w:left="588" w:hanging="588"/>
      </w:pPr>
      <w:rPr>
        <w:rFonts w:hint="default"/>
      </w:rPr>
    </w:lvl>
    <w:lvl w:ilvl="1">
      <w:start w:val="1"/>
      <w:numFmt w:val="decimal"/>
      <w:lvlText w:val="%1.%2"/>
      <w:lvlJc w:val="left"/>
      <w:pPr>
        <w:ind w:left="1308" w:hanging="58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7D4F20F4"/>
    <w:multiLevelType w:val="hybridMultilevel"/>
    <w:tmpl w:val="F500A3FA"/>
    <w:lvl w:ilvl="0" w:tplc="2D603E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2"/>
  </w:num>
  <w:num w:numId="3">
    <w:abstractNumId w:val="9"/>
  </w:num>
  <w:num w:numId="4">
    <w:abstractNumId w:val="12"/>
  </w:num>
  <w:num w:numId="5">
    <w:abstractNumId w:val="19"/>
  </w:num>
  <w:num w:numId="6">
    <w:abstractNumId w:val="20"/>
  </w:num>
  <w:num w:numId="7">
    <w:abstractNumId w:val="15"/>
  </w:num>
  <w:num w:numId="8">
    <w:abstractNumId w:val="17"/>
  </w:num>
  <w:num w:numId="9">
    <w:abstractNumId w:val="5"/>
  </w:num>
  <w:num w:numId="10">
    <w:abstractNumId w:val="18"/>
  </w:num>
  <w:num w:numId="11">
    <w:abstractNumId w:val="10"/>
  </w:num>
  <w:num w:numId="12">
    <w:abstractNumId w:val="6"/>
  </w:num>
  <w:num w:numId="13">
    <w:abstractNumId w:val="13"/>
  </w:num>
  <w:num w:numId="14">
    <w:abstractNumId w:val="3"/>
  </w:num>
  <w:num w:numId="15">
    <w:abstractNumId w:val="8"/>
  </w:num>
  <w:num w:numId="16">
    <w:abstractNumId w:val="16"/>
  </w:num>
  <w:num w:numId="17">
    <w:abstractNumId w:val="21"/>
  </w:num>
  <w:num w:numId="18">
    <w:abstractNumId w:val="7"/>
  </w:num>
  <w:num w:numId="19">
    <w:abstractNumId w:val="4"/>
  </w:num>
  <w:num w:numId="20">
    <w:abstractNumId w:val="1"/>
  </w:num>
  <w:num w:numId="21">
    <w:abstractNumId w:val="1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B9ACB6"/>
    <w:rsid w:val="000070A9"/>
    <w:rsid w:val="00014598"/>
    <w:rsid w:val="00057578"/>
    <w:rsid w:val="000745E3"/>
    <w:rsid w:val="00075D56"/>
    <w:rsid w:val="000A7E35"/>
    <w:rsid w:val="000B1B47"/>
    <w:rsid w:val="000D6CDF"/>
    <w:rsid w:val="00111967"/>
    <w:rsid w:val="00113966"/>
    <w:rsid w:val="001B36CB"/>
    <w:rsid w:val="00232A7C"/>
    <w:rsid w:val="002E2E7B"/>
    <w:rsid w:val="00314CEA"/>
    <w:rsid w:val="003473B1"/>
    <w:rsid w:val="00396272"/>
    <w:rsid w:val="003E2B2A"/>
    <w:rsid w:val="00454B4F"/>
    <w:rsid w:val="00495934"/>
    <w:rsid w:val="004B3FFE"/>
    <w:rsid w:val="004D28C7"/>
    <w:rsid w:val="004E4D1B"/>
    <w:rsid w:val="004E57F7"/>
    <w:rsid w:val="00526CED"/>
    <w:rsid w:val="0053027D"/>
    <w:rsid w:val="005456BD"/>
    <w:rsid w:val="00557AA4"/>
    <w:rsid w:val="0056231D"/>
    <w:rsid w:val="00564E47"/>
    <w:rsid w:val="0061499D"/>
    <w:rsid w:val="00664AE8"/>
    <w:rsid w:val="006A7961"/>
    <w:rsid w:val="006C103A"/>
    <w:rsid w:val="007065A5"/>
    <w:rsid w:val="0074372A"/>
    <w:rsid w:val="00744732"/>
    <w:rsid w:val="007A53A7"/>
    <w:rsid w:val="007C4EB7"/>
    <w:rsid w:val="007D0914"/>
    <w:rsid w:val="008242EF"/>
    <w:rsid w:val="00840166"/>
    <w:rsid w:val="00844048"/>
    <w:rsid w:val="00896B55"/>
    <w:rsid w:val="008B2846"/>
    <w:rsid w:val="008C18E1"/>
    <w:rsid w:val="009245B5"/>
    <w:rsid w:val="009754B3"/>
    <w:rsid w:val="00990076"/>
    <w:rsid w:val="00A46083"/>
    <w:rsid w:val="00A82FF8"/>
    <w:rsid w:val="00A862F9"/>
    <w:rsid w:val="00AE34C1"/>
    <w:rsid w:val="00B1586C"/>
    <w:rsid w:val="00C3223A"/>
    <w:rsid w:val="00C452C5"/>
    <w:rsid w:val="00C67CF2"/>
    <w:rsid w:val="00C82FC4"/>
    <w:rsid w:val="00C9572A"/>
    <w:rsid w:val="00CA29EB"/>
    <w:rsid w:val="00CC30B8"/>
    <w:rsid w:val="00CD4304"/>
    <w:rsid w:val="00CF42E1"/>
    <w:rsid w:val="00D20D40"/>
    <w:rsid w:val="00D30454"/>
    <w:rsid w:val="00D46F70"/>
    <w:rsid w:val="00D92809"/>
    <w:rsid w:val="00DA694F"/>
    <w:rsid w:val="00ED2A47"/>
    <w:rsid w:val="00F33396"/>
    <w:rsid w:val="00F85B95"/>
    <w:rsid w:val="0EC50BA5"/>
    <w:rsid w:val="54B9ACB6"/>
    <w:rsid w:val="56F252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02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F70"/>
  </w:style>
  <w:style w:type="paragraph" w:styleId="1">
    <w:name w:val="heading 1"/>
    <w:basedOn w:val="a"/>
    <w:next w:val="a"/>
    <w:link w:val="10"/>
    <w:uiPriority w:val="9"/>
    <w:qFormat/>
    <w:rsid w:val="00DA694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DA694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4E4D1B"/>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6F70"/>
    <w:pPr>
      <w:ind w:left="720"/>
      <w:contextualSpacing/>
    </w:pPr>
  </w:style>
  <w:style w:type="paragraph" w:styleId="a4">
    <w:name w:val="Balloon Text"/>
    <w:basedOn w:val="a"/>
    <w:link w:val="a5"/>
    <w:uiPriority w:val="99"/>
    <w:semiHidden/>
    <w:unhideWhenUsed/>
    <w:rsid w:val="001B36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36CB"/>
    <w:rPr>
      <w:rFonts w:ascii="Tahoma" w:hAnsi="Tahoma" w:cs="Tahoma"/>
      <w:sz w:val="16"/>
      <w:szCs w:val="16"/>
    </w:rPr>
  </w:style>
  <w:style w:type="character" w:customStyle="1" w:styleId="apple-converted-space">
    <w:name w:val="apple-converted-space"/>
    <w:basedOn w:val="a0"/>
    <w:rsid w:val="00314CEA"/>
  </w:style>
  <w:style w:type="character" w:customStyle="1" w:styleId="butback">
    <w:name w:val="butback"/>
    <w:basedOn w:val="a0"/>
    <w:rsid w:val="00314CEA"/>
  </w:style>
  <w:style w:type="character" w:customStyle="1" w:styleId="submenu-table">
    <w:name w:val="submenu-table"/>
    <w:basedOn w:val="a0"/>
    <w:rsid w:val="00314CEA"/>
  </w:style>
  <w:style w:type="paragraph" w:styleId="a6">
    <w:name w:val="Normal (Web)"/>
    <w:basedOn w:val="a"/>
    <w:uiPriority w:val="99"/>
    <w:unhideWhenUsed/>
    <w:rsid w:val="00896B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896B55"/>
  </w:style>
  <w:style w:type="character" w:styleId="a7">
    <w:name w:val="Hyperlink"/>
    <w:basedOn w:val="a0"/>
    <w:uiPriority w:val="99"/>
    <w:unhideWhenUsed/>
    <w:rsid w:val="00896B55"/>
    <w:rPr>
      <w:color w:val="0000FF"/>
      <w:u w:val="single"/>
    </w:rPr>
  </w:style>
  <w:style w:type="paragraph" w:styleId="a8">
    <w:name w:val="header"/>
    <w:basedOn w:val="a"/>
    <w:link w:val="a9"/>
    <w:uiPriority w:val="99"/>
    <w:unhideWhenUsed/>
    <w:rsid w:val="00DA694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A694F"/>
  </w:style>
  <w:style w:type="paragraph" w:styleId="aa">
    <w:name w:val="footer"/>
    <w:basedOn w:val="a"/>
    <w:link w:val="ab"/>
    <w:uiPriority w:val="99"/>
    <w:unhideWhenUsed/>
    <w:rsid w:val="00DA694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A694F"/>
  </w:style>
  <w:style w:type="character" w:customStyle="1" w:styleId="10">
    <w:name w:val="Заголовок 1 Знак"/>
    <w:basedOn w:val="a0"/>
    <w:link w:val="1"/>
    <w:uiPriority w:val="9"/>
    <w:rsid w:val="00DA694F"/>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DA694F"/>
    <w:rPr>
      <w:rFonts w:asciiTheme="majorHAnsi" w:eastAsiaTheme="majorEastAsia" w:hAnsiTheme="majorHAnsi" w:cstheme="majorBidi"/>
      <w:b/>
      <w:bCs/>
      <w:color w:val="5B9BD5" w:themeColor="accent1"/>
      <w:sz w:val="26"/>
      <w:szCs w:val="26"/>
    </w:rPr>
  </w:style>
  <w:style w:type="paragraph" w:styleId="ac">
    <w:name w:val="TOC Heading"/>
    <w:basedOn w:val="1"/>
    <w:next w:val="a"/>
    <w:uiPriority w:val="39"/>
    <w:unhideWhenUsed/>
    <w:qFormat/>
    <w:rsid w:val="00DA694F"/>
    <w:pPr>
      <w:spacing w:line="276" w:lineRule="auto"/>
      <w:outlineLvl w:val="9"/>
    </w:pPr>
  </w:style>
  <w:style w:type="paragraph" w:styleId="11">
    <w:name w:val="toc 1"/>
    <w:basedOn w:val="a"/>
    <w:next w:val="a"/>
    <w:autoRedefine/>
    <w:uiPriority w:val="39"/>
    <w:unhideWhenUsed/>
    <w:rsid w:val="002E2E7B"/>
    <w:pPr>
      <w:tabs>
        <w:tab w:val="right" w:leader="dot" w:pos="9962"/>
      </w:tabs>
      <w:spacing w:after="100" w:line="360" w:lineRule="auto"/>
      <w:ind w:left="284" w:hanging="284"/>
    </w:pPr>
  </w:style>
  <w:style w:type="paragraph" w:styleId="21">
    <w:name w:val="toc 2"/>
    <w:basedOn w:val="a"/>
    <w:next w:val="a"/>
    <w:autoRedefine/>
    <w:uiPriority w:val="39"/>
    <w:unhideWhenUsed/>
    <w:rsid w:val="00B1586C"/>
    <w:pPr>
      <w:tabs>
        <w:tab w:val="right" w:leader="dot" w:pos="9962"/>
      </w:tabs>
      <w:spacing w:after="0" w:line="360" w:lineRule="auto"/>
      <w:ind w:left="709" w:hanging="425"/>
    </w:pPr>
  </w:style>
  <w:style w:type="character" w:styleId="ad">
    <w:name w:val="Emphasis"/>
    <w:basedOn w:val="a0"/>
    <w:uiPriority w:val="20"/>
    <w:qFormat/>
    <w:rsid w:val="004E4D1B"/>
    <w:rPr>
      <w:i/>
      <w:iCs/>
    </w:rPr>
  </w:style>
  <w:style w:type="character" w:customStyle="1" w:styleId="30">
    <w:name w:val="Заголовок 3 Знак"/>
    <w:basedOn w:val="a0"/>
    <w:link w:val="3"/>
    <w:uiPriority w:val="9"/>
    <w:semiHidden/>
    <w:rsid w:val="004E4D1B"/>
    <w:rPr>
      <w:rFonts w:asciiTheme="majorHAnsi" w:eastAsiaTheme="majorEastAsia" w:hAnsiTheme="majorHAnsi" w:cstheme="majorBidi"/>
      <w:b/>
      <w:bCs/>
      <w:color w:val="5B9BD5" w:themeColor="accent1"/>
    </w:rPr>
  </w:style>
  <w:style w:type="character" w:styleId="ae">
    <w:name w:val="Strong"/>
    <w:basedOn w:val="a0"/>
    <w:uiPriority w:val="22"/>
    <w:qFormat/>
    <w:rsid w:val="004E4D1B"/>
    <w:rPr>
      <w:b/>
      <w:bCs/>
    </w:rPr>
  </w:style>
  <w:style w:type="paragraph" w:styleId="31">
    <w:name w:val="toc 3"/>
    <w:basedOn w:val="a"/>
    <w:next w:val="a"/>
    <w:autoRedefine/>
    <w:uiPriority w:val="39"/>
    <w:unhideWhenUsed/>
    <w:rsid w:val="00557AA4"/>
    <w:pPr>
      <w:spacing w:after="100"/>
      <w:ind w:left="440"/>
    </w:pPr>
  </w:style>
  <w:style w:type="table" w:styleId="af">
    <w:name w:val="Table Grid"/>
    <w:basedOn w:val="a1"/>
    <w:uiPriority w:val="39"/>
    <w:rsid w:val="005302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4">
    <w:name w:val="toc 4"/>
    <w:basedOn w:val="a"/>
    <w:next w:val="a"/>
    <w:autoRedefine/>
    <w:uiPriority w:val="39"/>
    <w:unhideWhenUsed/>
    <w:rsid w:val="00CC30B8"/>
    <w:pPr>
      <w:spacing w:after="100" w:line="276" w:lineRule="auto"/>
      <w:ind w:left="660"/>
    </w:pPr>
    <w:rPr>
      <w:rFonts w:eastAsiaTheme="minorEastAsia"/>
      <w:lang w:eastAsia="ru-RU"/>
    </w:rPr>
  </w:style>
  <w:style w:type="paragraph" w:styleId="5">
    <w:name w:val="toc 5"/>
    <w:basedOn w:val="a"/>
    <w:next w:val="a"/>
    <w:autoRedefine/>
    <w:uiPriority w:val="39"/>
    <w:unhideWhenUsed/>
    <w:rsid w:val="00CC30B8"/>
    <w:pPr>
      <w:spacing w:after="100" w:line="276" w:lineRule="auto"/>
      <w:ind w:left="880"/>
    </w:pPr>
    <w:rPr>
      <w:rFonts w:eastAsiaTheme="minorEastAsia"/>
      <w:lang w:eastAsia="ru-RU"/>
    </w:rPr>
  </w:style>
  <w:style w:type="paragraph" w:styleId="6">
    <w:name w:val="toc 6"/>
    <w:basedOn w:val="a"/>
    <w:next w:val="a"/>
    <w:autoRedefine/>
    <w:uiPriority w:val="39"/>
    <w:unhideWhenUsed/>
    <w:rsid w:val="00CC30B8"/>
    <w:pPr>
      <w:spacing w:after="100" w:line="276" w:lineRule="auto"/>
      <w:ind w:left="1100"/>
    </w:pPr>
    <w:rPr>
      <w:rFonts w:eastAsiaTheme="minorEastAsia"/>
      <w:lang w:eastAsia="ru-RU"/>
    </w:rPr>
  </w:style>
  <w:style w:type="paragraph" w:styleId="7">
    <w:name w:val="toc 7"/>
    <w:basedOn w:val="a"/>
    <w:next w:val="a"/>
    <w:autoRedefine/>
    <w:uiPriority w:val="39"/>
    <w:unhideWhenUsed/>
    <w:rsid w:val="00CC30B8"/>
    <w:pPr>
      <w:spacing w:after="100" w:line="276" w:lineRule="auto"/>
      <w:ind w:left="1320"/>
    </w:pPr>
    <w:rPr>
      <w:rFonts w:eastAsiaTheme="minorEastAsia"/>
      <w:lang w:eastAsia="ru-RU"/>
    </w:rPr>
  </w:style>
  <w:style w:type="paragraph" w:styleId="8">
    <w:name w:val="toc 8"/>
    <w:basedOn w:val="a"/>
    <w:next w:val="a"/>
    <w:autoRedefine/>
    <w:uiPriority w:val="39"/>
    <w:unhideWhenUsed/>
    <w:rsid w:val="00CC30B8"/>
    <w:pPr>
      <w:spacing w:after="100" w:line="276" w:lineRule="auto"/>
      <w:ind w:left="1540"/>
    </w:pPr>
    <w:rPr>
      <w:rFonts w:eastAsiaTheme="minorEastAsia"/>
      <w:lang w:eastAsia="ru-RU"/>
    </w:rPr>
  </w:style>
  <w:style w:type="paragraph" w:styleId="9">
    <w:name w:val="toc 9"/>
    <w:basedOn w:val="a"/>
    <w:next w:val="a"/>
    <w:autoRedefine/>
    <w:uiPriority w:val="39"/>
    <w:unhideWhenUsed/>
    <w:rsid w:val="00CC30B8"/>
    <w:pPr>
      <w:spacing w:after="100" w:line="276" w:lineRule="auto"/>
      <w:ind w:left="1760"/>
    </w:pPr>
    <w:rPr>
      <w:rFonts w:eastAsiaTheme="minorEastAsia"/>
      <w:lang w:eastAsia="ru-RU"/>
    </w:rPr>
  </w:style>
  <w:style w:type="character" w:styleId="af0">
    <w:name w:val="annotation reference"/>
    <w:basedOn w:val="a0"/>
    <w:uiPriority w:val="99"/>
    <w:semiHidden/>
    <w:unhideWhenUsed/>
    <w:rsid w:val="00014598"/>
    <w:rPr>
      <w:sz w:val="16"/>
      <w:szCs w:val="16"/>
    </w:rPr>
  </w:style>
  <w:style w:type="paragraph" w:styleId="af1">
    <w:name w:val="annotation text"/>
    <w:basedOn w:val="a"/>
    <w:link w:val="af2"/>
    <w:uiPriority w:val="99"/>
    <w:semiHidden/>
    <w:unhideWhenUsed/>
    <w:rsid w:val="00014598"/>
    <w:pPr>
      <w:spacing w:line="240" w:lineRule="auto"/>
    </w:pPr>
    <w:rPr>
      <w:sz w:val="20"/>
      <w:szCs w:val="20"/>
    </w:rPr>
  </w:style>
  <w:style w:type="character" w:customStyle="1" w:styleId="af2">
    <w:name w:val="Текст примечания Знак"/>
    <w:basedOn w:val="a0"/>
    <w:link w:val="af1"/>
    <w:uiPriority w:val="99"/>
    <w:semiHidden/>
    <w:rsid w:val="00014598"/>
    <w:rPr>
      <w:sz w:val="20"/>
      <w:szCs w:val="20"/>
    </w:rPr>
  </w:style>
  <w:style w:type="paragraph" w:styleId="af3">
    <w:name w:val="annotation subject"/>
    <w:basedOn w:val="af1"/>
    <w:next w:val="af1"/>
    <w:link w:val="af4"/>
    <w:uiPriority w:val="99"/>
    <w:semiHidden/>
    <w:unhideWhenUsed/>
    <w:rsid w:val="00014598"/>
    <w:rPr>
      <w:b/>
      <w:bCs/>
    </w:rPr>
  </w:style>
  <w:style w:type="character" w:customStyle="1" w:styleId="af4">
    <w:name w:val="Тема примечания Знак"/>
    <w:basedOn w:val="af2"/>
    <w:link w:val="af3"/>
    <w:uiPriority w:val="99"/>
    <w:semiHidden/>
    <w:rsid w:val="0001459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F70"/>
  </w:style>
  <w:style w:type="paragraph" w:styleId="1">
    <w:name w:val="heading 1"/>
    <w:basedOn w:val="a"/>
    <w:next w:val="a"/>
    <w:link w:val="10"/>
    <w:uiPriority w:val="9"/>
    <w:qFormat/>
    <w:rsid w:val="00DA694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DA694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4E4D1B"/>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6F70"/>
    <w:pPr>
      <w:ind w:left="720"/>
      <w:contextualSpacing/>
    </w:pPr>
  </w:style>
  <w:style w:type="paragraph" w:styleId="a4">
    <w:name w:val="Balloon Text"/>
    <w:basedOn w:val="a"/>
    <w:link w:val="a5"/>
    <w:uiPriority w:val="99"/>
    <w:semiHidden/>
    <w:unhideWhenUsed/>
    <w:rsid w:val="001B36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36CB"/>
    <w:rPr>
      <w:rFonts w:ascii="Tahoma" w:hAnsi="Tahoma" w:cs="Tahoma"/>
      <w:sz w:val="16"/>
      <w:szCs w:val="16"/>
    </w:rPr>
  </w:style>
  <w:style w:type="character" w:customStyle="1" w:styleId="apple-converted-space">
    <w:name w:val="apple-converted-space"/>
    <w:basedOn w:val="a0"/>
    <w:rsid w:val="00314CEA"/>
  </w:style>
  <w:style w:type="character" w:customStyle="1" w:styleId="butback">
    <w:name w:val="butback"/>
    <w:basedOn w:val="a0"/>
    <w:rsid w:val="00314CEA"/>
  </w:style>
  <w:style w:type="character" w:customStyle="1" w:styleId="submenu-table">
    <w:name w:val="submenu-table"/>
    <w:basedOn w:val="a0"/>
    <w:rsid w:val="00314CEA"/>
  </w:style>
  <w:style w:type="paragraph" w:styleId="a6">
    <w:name w:val="Normal (Web)"/>
    <w:basedOn w:val="a"/>
    <w:uiPriority w:val="99"/>
    <w:unhideWhenUsed/>
    <w:rsid w:val="00896B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896B55"/>
  </w:style>
  <w:style w:type="character" w:styleId="a7">
    <w:name w:val="Hyperlink"/>
    <w:basedOn w:val="a0"/>
    <w:uiPriority w:val="99"/>
    <w:unhideWhenUsed/>
    <w:rsid w:val="00896B55"/>
    <w:rPr>
      <w:color w:val="0000FF"/>
      <w:u w:val="single"/>
    </w:rPr>
  </w:style>
  <w:style w:type="paragraph" w:styleId="a8">
    <w:name w:val="header"/>
    <w:basedOn w:val="a"/>
    <w:link w:val="a9"/>
    <w:uiPriority w:val="99"/>
    <w:unhideWhenUsed/>
    <w:rsid w:val="00DA694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A694F"/>
  </w:style>
  <w:style w:type="paragraph" w:styleId="aa">
    <w:name w:val="footer"/>
    <w:basedOn w:val="a"/>
    <w:link w:val="ab"/>
    <w:uiPriority w:val="99"/>
    <w:unhideWhenUsed/>
    <w:rsid w:val="00DA694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A694F"/>
  </w:style>
  <w:style w:type="character" w:customStyle="1" w:styleId="10">
    <w:name w:val="Заголовок 1 Знак"/>
    <w:basedOn w:val="a0"/>
    <w:link w:val="1"/>
    <w:uiPriority w:val="9"/>
    <w:rsid w:val="00DA694F"/>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DA694F"/>
    <w:rPr>
      <w:rFonts w:asciiTheme="majorHAnsi" w:eastAsiaTheme="majorEastAsia" w:hAnsiTheme="majorHAnsi" w:cstheme="majorBidi"/>
      <w:b/>
      <w:bCs/>
      <w:color w:val="5B9BD5" w:themeColor="accent1"/>
      <w:sz w:val="26"/>
      <w:szCs w:val="26"/>
    </w:rPr>
  </w:style>
  <w:style w:type="paragraph" w:styleId="ac">
    <w:name w:val="TOC Heading"/>
    <w:basedOn w:val="1"/>
    <w:next w:val="a"/>
    <w:uiPriority w:val="39"/>
    <w:unhideWhenUsed/>
    <w:qFormat/>
    <w:rsid w:val="00DA694F"/>
    <w:pPr>
      <w:spacing w:line="276" w:lineRule="auto"/>
      <w:outlineLvl w:val="9"/>
    </w:pPr>
  </w:style>
  <w:style w:type="paragraph" w:styleId="11">
    <w:name w:val="toc 1"/>
    <w:basedOn w:val="a"/>
    <w:next w:val="a"/>
    <w:autoRedefine/>
    <w:uiPriority w:val="39"/>
    <w:unhideWhenUsed/>
    <w:rsid w:val="002E2E7B"/>
    <w:pPr>
      <w:tabs>
        <w:tab w:val="right" w:leader="dot" w:pos="9962"/>
      </w:tabs>
      <w:spacing w:after="100" w:line="360" w:lineRule="auto"/>
      <w:ind w:left="284" w:hanging="284"/>
    </w:pPr>
  </w:style>
  <w:style w:type="paragraph" w:styleId="21">
    <w:name w:val="toc 2"/>
    <w:basedOn w:val="a"/>
    <w:next w:val="a"/>
    <w:autoRedefine/>
    <w:uiPriority w:val="39"/>
    <w:unhideWhenUsed/>
    <w:rsid w:val="00B1586C"/>
    <w:pPr>
      <w:tabs>
        <w:tab w:val="right" w:leader="dot" w:pos="9962"/>
      </w:tabs>
      <w:spacing w:after="0" w:line="360" w:lineRule="auto"/>
      <w:ind w:left="709" w:hanging="425"/>
    </w:pPr>
  </w:style>
  <w:style w:type="character" w:styleId="ad">
    <w:name w:val="Emphasis"/>
    <w:basedOn w:val="a0"/>
    <w:uiPriority w:val="20"/>
    <w:qFormat/>
    <w:rsid w:val="004E4D1B"/>
    <w:rPr>
      <w:i/>
      <w:iCs/>
    </w:rPr>
  </w:style>
  <w:style w:type="character" w:customStyle="1" w:styleId="30">
    <w:name w:val="Заголовок 3 Знак"/>
    <w:basedOn w:val="a0"/>
    <w:link w:val="3"/>
    <w:uiPriority w:val="9"/>
    <w:semiHidden/>
    <w:rsid w:val="004E4D1B"/>
    <w:rPr>
      <w:rFonts w:asciiTheme="majorHAnsi" w:eastAsiaTheme="majorEastAsia" w:hAnsiTheme="majorHAnsi" w:cstheme="majorBidi"/>
      <w:b/>
      <w:bCs/>
      <w:color w:val="5B9BD5" w:themeColor="accent1"/>
    </w:rPr>
  </w:style>
  <w:style w:type="character" w:styleId="ae">
    <w:name w:val="Strong"/>
    <w:basedOn w:val="a0"/>
    <w:uiPriority w:val="22"/>
    <w:qFormat/>
    <w:rsid w:val="004E4D1B"/>
    <w:rPr>
      <w:b/>
      <w:bCs/>
    </w:rPr>
  </w:style>
  <w:style w:type="paragraph" w:styleId="31">
    <w:name w:val="toc 3"/>
    <w:basedOn w:val="a"/>
    <w:next w:val="a"/>
    <w:autoRedefine/>
    <w:uiPriority w:val="39"/>
    <w:unhideWhenUsed/>
    <w:rsid w:val="00557AA4"/>
    <w:pPr>
      <w:spacing w:after="100"/>
      <w:ind w:left="440"/>
    </w:pPr>
  </w:style>
  <w:style w:type="table" w:styleId="af">
    <w:name w:val="Table Grid"/>
    <w:basedOn w:val="a1"/>
    <w:uiPriority w:val="39"/>
    <w:rsid w:val="005302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4">
    <w:name w:val="toc 4"/>
    <w:basedOn w:val="a"/>
    <w:next w:val="a"/>
    <w:autoRedefine/>
    <w:uiPriority w:val="39"/>
    <w:unhideWhenUsed/>
    <w:rsid w:val="00CC30B8"/>
    <w:pPr>
      <w:spacing w:after="100" w:line="276" w:lineRule="auto"/>
      <w:ind w:left="660"/>
    </w:pPr>
    <w:rPr>
      <w:rFonts w:eastAsiaTheme="minorEastAsia"/>
      <w:lang w:eastAsia="ru-RU"/>
    </w:rPr>
  </w:style>
  <w:style w:type="paragraph" w:styleId="5">
    <w:name w:val="toc 5"/>
    <w:basedOn w:val="a"/>
    <w:next w:val="a"/>
    <w:autoRedefine/>
    <w:uiPriority w:val="39"/>
    <w:unhideWhenUsed/>
    <w:rsid w:val="00CC30B8"/>
    <w:pPr>
      <w:spacing w:after="100" w:line="276" w:lineRule="auto"/>
      <w:ind w:left="880"/>
    </w:pPr>
    <w:rPr>
      <w:rFonts w:eastAsiaTheme="minorEastAsia"/>
      <w:lang w:eastAsia="ru-RU"/>
    </w:rPr>
  </w:style>
  <w:style w:type="paragraph" w:styleId="6">
    <w:name w:val="toc 6"/>
    <w:basedOn w:val="a"/>
    <w:next w:val="a"/>
    <w:autoRedefine/>
    <w:uiPriority w:val="39"/>
    <w:unhideWhenUsed/>
    <w:rsid w:val="00CC30B8"/>
    <w:pPr>
      <w:spacing w:after="100" w:line="276" w:lineRule="auto"/>
      <w:ind w:left="1100"/>
    </w:pPr>
    <w:rPr>
      <w:rFonts w:eastAsiaTheme="minorEastAsia"/>
      <w:lang w:eastAsia="ru-RU"/>
    </w:rPr>
  </w:style>
  <w:style w:type="paragraph" w:styleId="7">
    <w:name w:val="toc 7"/>
    <w:basedOn w:val="a"/>
    <w:next w:val="a"/>
    <w:autoRedefine/>
    <w:uiPriority w:val="39"/>
    <w:unhideWhenUsed/>
    <w:rsid w:val="00CC30B8"/>
    <w:pPr>
      <w:spacing w:after="100" w:line="276" w:lineRule="auto"/>
      <w:ind w:left="1320"/>
    </w:pPr>
    <w:rPr>
      <w:rFonts w:eastAsiaTheme="minorEastAsia"/>
      <w:lang w:eastAsia="ru-RU"/>
    </w:rPr>
  </w:style>
  <w:style w:type="paragraph" w:styleId="8">
    <w:name w:val="toc 8"/>
    <w:basedOn w:val="a"/>
    <w:next w:val="a"/>
    <w:autoRedefine/>
    <w:uiPriority w:val="39"/>
    <w:unhideWhenUsed/>
    <w:rsid w:val="00CC30B8"/>
    <w:pPr>
      <w:spacing w:after="100" w:line="276" w:lineRule="auto"/>
      <w:ind w:left="1540"/>
    </w:pPr>
    <w:rPr>
      <w:rFonts w:eastAsiaTheme="minorEastAsia"/>
      <w:lang w:eastAsia="ru-RU"/>
    </w:rPr>
  </w:style>
  <w:style w:type="paragraph" w:styleId="9">
    <w:name w:val="toc 9"/>
    <w:basedOn w:val="a"/>
    <w:next w:val="a"/>
    <w:autoRedefine/>
    <w:uiPriority w:val="39"/>
    <w:unhideWhenUsed/>
    <w:rsid w:val="00CC30B8"/>
    <w:pPr>
      <w:spacing w:after="100" w:line="276" w:lineRule="auto"/>
      <w:ind w:left="1760"/>
    </w:pPr>
    <w:rPr>
      <w:rFonts w:eastAsiaTheme="minorEastAsia"/>
      <w:lang w:eastAsia="ru-RU"/>
    </w:rPr>
  </w:style>
  <w:style w:type="character" w:styleId="af0">
    <w:name w:val="annotation reference"/>
    <w:basedOn w:val="a0"/>
    <w:uiPriority w:val="99"/>
    <w:semiHidden/>
    <w:unhideWhenUsed/>
    <w:rsid w:val="00014598"/>
    <w:rPr>
      <w:sz w:val="16"/>
      <w:szCs w:val="16"/>
    </w:rPr>
  </w:style>
  <w:style w:type="paragraph" w:styleId="af1">
    <w:name w:val="annotation text"/>
    <w:basedOn w:val="a"/>
    <w:link w:val="af2"/>
    <w:uiPriority w:val="99"/>
    <w:semiHidden/>
    <w:unhideWhenUsed/>
    <w:rsid w:val="00014598"/>
    <w:pPr>
      <w:spacing w:line="240" w:lineRule="auto"/>
    </w:pPr>
    <w:rPr>
      <w:sz w:val="20"/>
      <w:szCs w:val="20"/>
    </w:rPr>
  </w:style>
  <w:style w:type="character" w:customStyle="1" w:styleId="af2">
    <w:name w:val="Текст примечания Знак"/>
    <w:basedOn w:val="a0"/>
    <w:link w:val="af1"/>
    <w:uiPriority w:val="99"/>
    <w:semiHidden/>
    <w:rsid w:val="00014598"/>
    <w:rPr>
      <w:sz w:val="20"/>
      <w:szCs w:val="20"/>
    </w:rPr>
  </w:style>
  <w:style w:type="paragraph" w:styleId="af3">
    <w:name w:val="annotation subject"/>
    <w:basedOn w:val="af1"/>
    <w:next w:val="af1"/>
    <w:link w:val="af4"/>
    <w:uiPriority w:val="99"/>
    <w:semiHidden/>
    <w:unhideWhenUsed/>
    <w:rsid w:val="00014598"/>
    <w:rPr>
      <w:b/>
      <w:bCs/>
    </w:rPr>
  </w:style>
  <w:style w:type="character" w:customStyle="1" w:styleId="af4">
    <w:name w:val="Тема примечания Знак"/>
    <w:basedOn w:val="af2"/>
    <w:link w:val="af3"/>
    <w:uiPriority w:val="99"/>
    <w:semiHidden/>
    <w:rsid w:val="000145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396833">
      <w:bodyDiv w:val="1"/>
      <w:marLeft w:val="0"/>
      <w:marRight w:val="0"/>
      <w:marTop w:val="0"/>
      <w:marBottom w:val="0"/>
      <w:divBdr>
        <w:top w:val="none" w:sz="0" w:space="0" w:color="auto"/>
        <w:left w:val="none" w:sz="0" w:space="0" w:color="auto"/>
        <w:bottom w:val="none" w:sz="0" w:space="0" w:color="auto"/>
        <w:right w:val="none" w:sz="0" w:space="0" w:color="auto"/>
      </w:divBdr>
    </w:div>
    <w:div w:id="1240209472">
      <w:bodyDiv w:val="1"/>
      <w:marLeft w:val="0"/>
      <w:marRight w:val="0"/>
      <w:marTop w:val="0"/>
      <w:marBottom w:val="0"/>
      <w:divBdr>
        <w:top w:val="none" w:sz="0" w:space="0" w:color="auto"/>
        <w:left w:val="none" w:sz="0" w:space="0" w:color="auto"/>
        <w:bottom w:val="none" w:sz="0" w:space="0" w:color="auto"/>
        <w:right w:val="none" w:sz="0" w:space="0" w:color="auto"/>
      </w:divBdr>
    </w:div>
    <w:div w:id="1246652567">
      <w:bodyDiv w:val="1"/>
      <w:marLeft w:val="0"/>
      <w:marRight w:val="0"/>
      <w:marTop w:val="0"/>
      <w:marBottom w:val="0"/>
      <w:divBdr>
        <w:top w:val="none" w:sz="0" w:space="0" w:color="auto"/>
        <w:left w:val="none" w:sz="0" w:space="0" w:color="auto"/>
        <w:bottom w:val="none" w:sz="0" w:space="0" w:color="auto"/>
        <w:right w:val="none" w:sz="0" w:space="0" w:color="auto"/>
      </w:divBdr>
    </w:div>
    <w:div w:id="1733234778">
      <w:bodyDiv w:val="1"/>
      <w:marLeft w:val="0"/>
      <w:marRight w:val="0"/>
      <w:marTop w:val="0"/>
      <w:marBottom w:val="0"/>
      <w:divBdr>
        <w:top w:val="none" w:sz="0" w:space="0" w:color="auto"/>
        <w:left w:val="none" w:sz="0" w:space="0" w:color="auto"/>
        <w:bottom w:val="none" w:sz="0" w:space="0" w:color="auto"/>
        <w:right w:val="none" w:sz="0" w:space="0" w:color="auto"/>
      </w:divBdr>
    </w:div>
    <w:div w:id="1862084788">
      <w:bodyDiv w:val="1"/>
      <w:marLeft w:val="0"/>
      <w:marRight w:val="0"/>
      <w:marTop w:val="0"/>
      <w:marBottom w:val="0"/>
      <w:divBdr>
        <w:top w:val="none" w:sz="0" w:space="0" w:color="auto"/>
        <w:left w:val="none" w:sz="0" w:space="0" w:color="auto"/>
        <w:bottom w:val="none" w:sz="0" w:space="0" w:color="auto"/>
        <w:right w:val="none" w:sz="0" w:space="0" w:color="auto"/>
      </w:divBdr>
    </w:div>
    <w:div w:id="205291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b="1">
                <a:solidFill>
                  <a:sysClr val="windowText" lastClr="000000"/>
                </a:solidFill>
                <a:latin typeface="Times New Roman" panose="02020603050405020304" pitchFamily="18" charset="0"/>
                <a:cs typeface="Times New Roman" panose="02020603050405020304" pitchFamily="18" charset="0"/>
              </a:rPr>
              <a:t>Уровни</a:t>
            </a:r>
            <a:r>
              <a:rPr lang="ru-RU" sz="1200" b="1" baseline="0">
                <a:solidFill>
                  <a:sysClr val="windowText" lastClr="000000"/>
                </a:solidFill>
                <a:latin typeface="Times New Roman" panose="02020603050405020304" pitchFamily="18" charset="0"/>
                <a:cs typeface="Times New Roman" panose="02020603050405020304" pitchFamily="18" charset="0"/>
              </a:rPr>
              <a:t> нравственности</a:t>
            </a:r>
            <a:endParaRPr lang="ru-RU" sz="12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3942694663167104"/>
          <c:y val="0.9166666666666665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1 "А"</c:v>
                </c:pt>
              </c:strCache>
            </c:strRef>
          </c:tx>
          <c:spPr>
            <a:solidFill>
              <a:schemeClr val="accent1"/>
            </a:solidFill>
            <a:ln>
              <a:noFill/>
            </a:ln>
            <a:effectLst/>
            <a:sp3d/>
          </c:spPr>
          <c:invertIfNegative val="0"/>
          <c:dLbls>
            <c:dLbl>
              <c:idx val="0"/>
              <c:layout>
                <c:manualLayout>
                  <c:x val="6.9444444444444189E-3"/>
                  <c:y val="-2.380952380952383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905-445F-B403-B12630F7144E}"/>
                </c:ext>
              </c:extLst>
            </c:dLbl>
            <c:dLbl>
              <c:idx val="1"/>
              <c:layout>
                <c:manualLayout>
                  <c:x val="1.3888888888888937E-2"/>
                  <c:y val="-3.571428571428571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905-445F-B403-B12630F7144E}"/>
                </c:ext>
              </c:extLst>
            </c:dLbl>
            <c:dLbl>
              <c:idx val="2"/>
              <c:layout>
                <c:manualLayout>
                  <c:x val="1.6203703703703828E-2"/>
                  <c:y val="-3.571428571428579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905-445F-B403-B12630F7144E}"/>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Высокий </c:v>
                </c:pt>
                <c:pt idx="1">
                  <c:v>Средний</c:v>
                </c:pt>
                <c:pt idx="2">
                  <c:v>Низкий</c:v>
                </c:pt>
              </c:strCache>
            </c:strRef>
          </c:cat>
          <c:val>
            <c:numRef>
              <c:f>Лист1!$B$2:$B$4</c:f>
              <c:numCache>
                <c:formatCode>0%</c:formatCode>
                <c:ptCount val="3"/>
                <c:pt idx="0">
                  <c:v>0.14000000000000001</c:v>
                </c:pt>
                <c:pt idx="1">
                  <c:v>0.52</c:v>
                </c:pt>
                <c:pt idx="2">
                  <c:v>0.34</c:v>
                </c:pt>
              </c:numCache>
            </c:numRef>
          </c:val>
          <c:extLst xmlns:c16r2="http://schemas.microsoft.com/office/drawing/2015/06/chart">
            <c:ext xmlns:c16="http://schemas.microsoft.com/office/drawing/2014/chart" uri="{C3380CC4-5D6E-409C-BE32-E72D297353CC}">
              <c16:uniqueId val="{00000003-F905-445F-B403-B12630F7144E}"/>
            </c:ext>
          </c:extLst>
        </c:ser>
        <c:dLbls>
          <c:showLegendKey val="0"/>
          <c:showVal val="1"/>
          <c:showCatName val="0"/>
          <c:showSerName val="0"/>
          <c:showPercent val="0"/>
          <c:showBubbleSize val="0"/>
        </c:dLbls>
        <c:gapWidth val="150"/>
        <c:shape val="box"/>
        <c:axId val="170014592"/>
        <c:axId val="162529664"/>
        <c:axId val="0"/>
      </c:bar3DChart>
      <c:catAx>
        <c:axId val="170014592"/>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62529664"/>
        <c:crosses val="autoZero"/>
        <c:auto val="1"/>
        <c:lblAlgn val="ctr"/>
        <c:lblOffset val="100"/>
        <c:noMultiLvlLbl val="0"/>
      </c:catAx>
      <c:valAx>
        <c:axId val="16252966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70014592"/>
        <c:crosses val="autoZero"/>
        <c:crossBetween val="between"/>
      </c:valAx>
      <c:spPr>
        <a:noFill/>
        <a:ln>
          <a:noFill/>
        </a:ln>
        <a:effectLst/>
      </c:spPr>
    </c:plotArea>
    <c:legend>
      <c:legendPos val="b"/>
      <c:layout>
        <c:manualLayout>
          <c:xMode val="edge"/>
          <c:yMode val="edge"/>
          <c:x val="0.28362988480606632"/>
          <c:y val="6.3987626546681817E-2"/>
          <c:w val="0.37486986001749861"/>
          <c:h val="6.6964754405699309E-2"/>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09D50-A93A-4B48-8088-E5779C572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6194</Words>
  <Characters>35309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Чиж</dc:creator>
  <cp:lastModifiedBy>Виктория</cp:lastModifiedBy>
  <cp:revision>2</cp:revision>
  <dcterms:created xsi:type="dcterms:W3CDTF">2019-03-24T18:04:00Z</dcterms:created>
  <dcterms:modified xsi:type="dcterms:W3CDTF">2019-03-24T18:04:00Z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-841314711</vt:i4>
  </property>
</Properties>
</file>