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A0BCB3" w14:textId="7C53D5EC" w:rsidR="00060AD7" w:rsidRPr="000465B1" w:rsidRDefault="00060AD7" w:rsidP="00BB2FAB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0465B1">
        <w:rPr>
          <w:rFonts w:ascii="Times New Roman" w:hAnsi="Times New Roman" w:cs="Times New Roman"/>
          <w:sz w:val="23"/>
          <w:szCs w:val="23"/>
        </w:rPr>
        <w:t>МИНИСТЕРСТВО</w:t>
      </w:r>
      <w:r w:rsidR="00634203">
        <w:rPr>
          <w:rFonts w:ascii="Times New Roman" w:hAnsi="Times New Roman" w:cs="Times New Roman"/>
          <w:sz w:val="23"/>
          <w:szCs w:val="23"/>
        </w:rPr>
        <w:t xml:space="preserve"> </w:t>
      </w:r>
      <w:r w:rsidR="000465B1" w:rsidRPr="000465B1">
        <w:rPr>
          <w:rFonts w:ascii="Times New Roman" w:hAnsi="Times New Roman" w:cs="Times New Roman"/>
          <w:sz w:val="23"/>
          <w:szCs w:val="23"/>
        </w:rPr>
        <w:t>НАУКИ</w:t>
      </w:r>
      <w:r w:rsidR="00634203">
        <w:rPr>
          <w:rFonts w:ascii="Times New Roman" w:hAnsi="Times New Roman" w:cs="Times New Roman"/>
          <w:sz w:val="23"/>
          <w:szCs w:val="23"/>
        </w:rPr>
        <w:t xml:space="preserve"> </w:t>
      </w:r>
      <w:r w:rsidR="000465B1" w:rsidRPr="000465B1">
        <w:rPr>
          <w:rFonts w:ascii="Times New Roman" w:hAnsi="Times New Roman" w:cs="Times New Roman"/>
          <w:sz w:val="23"/>
          <w:szCs w:val="23"/>
        </w:rPr>
        <w:t>И</w:t>
      </w:r>
      <w:r w:rsidR="00634203">
        <w:rPr>
          <w:rFonts w:ascii="Times New Roman" w:hAnsi="Times New Roman" w:cs="Times New Roman"/>
          <w:sz w:val="23"/>
          <w:szCs w:val="23"/>
        </w:rPr>
        <w:t xml:space="preserve"> </w:t>
      </w:r>
      <w:r w:rsidR="000465B1" w:rsidRPr="000465B1">
        <w:rPr>
          <w:rFonts w:ascii="Times New Roman" w:hAnsi="Times New Roman" w:cs="Times New Roman"/>
          <w:sz w:val="23"/>
          <w:szCs w:val="23"/>
        </w:rPr>
        <w:t>ВЫСШЕГО</w:t>
      </w:r>
      <w:r w:rsidR="00634203">
        <w:rPr>
          <w:rFonts w:ascii="Times New Roman" w:hAnsi="Times New Roman" w:cs="Times New Roman"/>
          <w:sz w:val="23"/>
          <w:szCs w:val="23"/>
        </w:rPr>
        <w:t xml:space="preserve"> </w:t>
      </w:r>
      <w:r w:rsidRPr="000465B1">
        <w:rPr>
          <w:rFonts w:ascii="Times New Roman" w:hAnsi="Times New Roman" w:cs="Times New Roman"/>
          <w:sz w:val="23"/>
          <w:szCs w:val="23"/>
        </w:rPr>
        <w:t>ОБРАЗОВАНИЯ</w:t>
      </w:r>
      <w:r w:rsidR="00D34E74">
        <w:rPr>
          <w:rFonts w:ascii="Times New Roman" w:hAnsi="Times New Roman" w:cs="Times New Roman"/>
          <w:sz w:val="23"/>
          <w:szCs w:val="23"/>
        </w:rPr>
        <w:t xml:space="preserve"> </w:t>
      </w:r>
      <w:r w:rsidRPr="000465B1">
        <w:rPr>
          <w:rFonts w:ascii="Times New Roman" w:hAnsi="Times New Roman" w:cs="Times New Roman"/>
          <w:sz w:val="23"/>
          <w:szCs w:val="23"/>
        </w:rPr>
        <w:t>РОССИЙСКОЙ</w:t>
      </w:r>
      <w:r w:rsidR="00634203">
        <w:rPr>
          <w:rFonts w:ascii="Times New Roman" w:hAnsi="Times New Roman" w:cs="Times New Roman"/>
          <w:sz w:val="23"/>
          <w:szCs w:val="23"/>
        </w:rPr>
        <w:t xml:space="preserve"> </w:t>
      </w:r>
      <w:r w:rsidRPr="000465B1">
        <w:rPr>
          <w:rFonts w:ascii="Times New Roman" w:hAnsi="Times New Roman" w:cs="Times New Roman"/>
          <w:sz w:val="23"/>
          <w:szCs w:val="23"/>
        </w:rPr>
        <w:t>ФЕДЕРАЦИИ</w:t>
      </w:r>
    </w:p>
    <w:p w14:paraId="4B73FD23" w14:textId="77777777" w:rsidR="00060AD7" w:rsidRPr="00060AD7" w:rsidRDefault="00060AD7" w:rsidP="00060AD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60AD7">
        <w:rPr>
          <w:rFonts w:ascii="Times New Roman" w:hAnsi="Times New Roman" w:cs="Times New Roman"/>
          <w:sz w:val="24"/>
          <w:szCs w:val="24"/>
        </w:rPr>
        <w:t>Федеральное</w:t>
      </w:r>
      <w:r w:rsidR="00634203">
        <w:rPr>
          <w:rFonts w:ascii="Times New Roman" w:hAnsi="Times New Roman" w:cs="Times New Roman"/>
          <w:sz w:val="24"/>
          <w:szCs w:val="24"/>
        </w:rPr>
        <w:t xml:space="preserve"> </w:t>
      </w:r>
      <w:r w:rsidRPr="00060AD7">
        <w:rPr>
          <w:rFonts w:ascii="Times New Roman" w:hAnsi="Times New Roman" w:cs="Times New Roman"/>
          <w:sz w:val="24"/>
          <w:szCs w:val="24"/>
        </w:rPr>
        <w:t>государственное</w:t>
      </w:r>
      <w:r w:rsidR="00634203">
        <w:rPr>
          <w:rFonts w:ascii="Times New Roman" w:hAnsi="Times New Roman" w:cs="Times New Roman"/>
          <w:sz w:val="24"/>
          <w:szCs w:val="24"/>
        </w:rPr>
        <w:t xml:space="preserve"> </w:t>
      </w:r>
      <w:r w:rsidRPr="00060AD7">
        <w:rPr>
          <w:rFonts w:ascii="Times New Roman" w:hAnsi="Times New Roman" w:cs="Times New Roman"/>
          <w:sz w:val="24"/>
          <w:szCs w:val="24"/>
        </w:rPr>
        <w:t>бюджетное</w:t>
      </w:r>
      <w:r w:rsidR="00634203">
        <w:rPr>
          <w:rFonts w:ascii="Times New Roman" w:hAnsi="Times New Roman" w:cs="Times New Roman"/>
          <w:sz w:val="24"/>
          <w:szCs w:val="24"/>
        </w:rPr>
        <w:t xml:space="preserve"> </w:t>
      </w:r>
      <w:r w:rsidRPr="00060AD7">
        <w:rPr>
          <w:rFonts w:ascii="Times New Roman" w:hAnsi="Times New Roman" w:cs="Times New Roman"/>
          <w:sz w:val="24"/>
          <w:szCs w:val="24"/>
        </w:rPr>
        <w:t>образовательное</w:t>
      </w:r>
      <w:r w:rsidR="00634203">
        <w:rPr>
          <w:rFonts w:ascii="Times New Roman" w:hAnsi="Times New Roman" w:cs="Times New Roman"/>
          <w:sz w:val="24"/>
          <w:szCs w:val="24"/>
        </w:rPr>
        <w:t xml:space="preserve"> </w:t>
      </w:r>
      <w:r w:rsidRPr="00060AD7">
        <w:rPr>
          <w:rFonts w:ascii="Times New Roman" w:hAnsi="Times New Roman" w:cs="Times New Roman"/>
          <w:sz w:val="24"/>
          <w:szCs w:val="24"/>
        </w:rPr>
        <w:t>учреждение</w:t>
      </w:r>
    </w:p>
    <w:p w14:paraId="3BC306F3" w14:textId="77777777" w:rsidR="00060AD7" w:rsidRPr="00060AD7" w:rsidRDefault="00060AD7" w:rsidP="00060AD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60AD7">
        <w:rPr>
          <w:rFonts w:ascii="Times New Roman" w:hAnsi="Times New Roman" w:cs="Times New Roman"/>
          <w:sz w:val="24"/>
          <w:szCs w:val="24"/>
        </w:rPr>
        <w:t>высшего</w:t>
      </w:r>
      <w:r w:rsidR="00634203">
        <w:rPr>
          <w:rFonts w:ascii="Times New Roman" w:hAnsi="Times New Roman" w:cs="Times New Roman"/>
          <w:sz w:val="24"/>
          <w:szCs w:val="24"/>
        </w:rPr>
        <w:t xml:space="preserve"> </w:t>
      </w:r>
      <w:r w:rsidRPr="00060AD7">
        <w:rPr>
          <w:rFonts w:ascii="Times New Roman" w:hAnsi="Times New Roman" w:cs="Times New Roman"/>
          <w:sz w:val="24"/>
          <w:szCs w:val="24"/>
        </w:rPr>
        <w:t>образования</w:t>
      </w:r>
    </w:p>
    <w:p w14:paraId="43EE6CF2" w14:textId="77777777" w:rsidR="00060AD7" w:rsidRPr="00060AD7" w:rsidRDefault="00060AD7" w:rsidP="00060A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AD7">
        <w:rPr>
          <w:rFonts w:ascii="Times New Roman" w:hAnsi="Times New Roman" w:cs="Times New Roman"/>
          <w:b/>
          <w:sz w:val="28"/>
          <w:szCs w:val="28"/>
        </w:rPr>
        <w:t>«КУБАНСКИЙ</w:t>
      </w:r>
      <w:r w:rsidR="00634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AD7">
        <w:rPr>
          <w:rFonts w:ascii="Times New Roman" w:hAnsi="Times New Roman" w:cs="Times New Roman"/>
          <w:b/>
          <w:sz w:val="28"/>
          <w:szCs w:val="28"/>
        </w:rPr>
        <w:t>ГОСУДАРСТВЕННЫЙ</w:t>
      </w:r>
      <w:r w:rsidR="00634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AD7">
        <w:rPr>
          <w:rFonts w:ascii="Times New Roman" w:hAnsi="Times New Roman" w:cs="Times New Roman"/>
          <w:b/>
          <w:sz w:val="28"/>
          <w:szCs w:val="28"/>
        </w:rPr>
        <w:t>УНИВЕРСИТЕТ»</w:t>
      </w:r>
    </w:p>
    <w:p w14:paraId="37B3C1F9" w14:textId="67C0B486" w:rsidR="00060AD7" w:rsidRPr="00D34E74" w:rsidRDefault="00060AD7" w:rsidP="00D34E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AD7">
        <w:rPr>
          <w:rFonts w:ascii="Times New Roman" w:hAnsi="Times New Roman" w:cs="Times New Roman"/>
          <w:b/>
          <w:sz w:val="28"/>
          <w:szCs w:val="28"/>
        </w:rPr>
        <w:t>(ФГБОУ</w:t>
      </w:r>
      <w:r w:rsidR="00634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AD7">
        <w:rPr>
          <w:rFonts w:ascii="Times New Roman" w:hAnsi="Times New Roman" w:cs="Times New Roman"/>
          <w:b/>
          <w:sz w:val="28"/>
          <w:szCs w:val="28"/>
        </w:rPr>
        <w:t>ВО</w:t>
      </w:r>
      <w:r w:rsidR="00634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AD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60AD7">
        <w:rPr>
          <w:rFonts w:ascii="Times New Roman" w:hAnsi="Times New Roman" w:cs="Times New Roman"/>
          <w:b/>
          <w:sz w:val="28"/>
          <w:szCs w:val="28"/>
        </w:rPr>
        <w:t>КубГУ</w:t>
      </w:r>
      <w:proofErr w:type="spellEnd"/>
      <w:r w:rsidRPr="00060AD7">
        <w:rPr>
          <w:rFonts w:ascii="Times New Roman" w:hAnsi="Times New Roman" w:cs="Times New Roman"/>
          <w:b/>
          <w:sz w:val="28"/>
          <w:szCs w:val="28"/>
        </w:rPr>
        <w:t>»)</w:t>
      </w:r>
    </w:p>
    <w:p w14:paraId="4F225FD0" w14:textId="77777777" w:rsidR="00D34E74" w:rsidRPr="00D34E74" w:rsidRDefault="00D34E74" w:rsidP="00D34E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E74">
        <w:rPr>
          <w:rFonts w:ascii="Times New Roman" w:hAnsi="Times New Roman" w:cs="Times New Roman"/>
          <w:b/>
          <w:sz w:val="28"/>
          <w:szCs w:val="28"/>
        </w:rPr>
        <w:t>Экономический факультет</w:t>
      </w:r>
    </w:p>
    <w:p w14:paraId="07BD9A3D" w14:textId="74C29450" w:rsidR="00060AD7" w:rsidRPr="00060AD7" w:rsidRDefault="00D34E74" w:rsidP="00D34E7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E74">
        <w:rPr>
          <w:rFonts w:ascii="Times New Roman" w:hAnsi="Times New Roman" w:cs="Times New Roman"/>
          <w:b/>
          <w:sz w:val="28"/>
          <w:szCs w:val="28"/>
        </w:rPr>
        <w:t>Кафедра экономики и управления инновационными системами</w:t>
      </w:r>
    </w:p>
    <w:p w14:paraId="0FD2C285" w14:textId="77777777" w:rsidR="00060AD7" w:rsidRPr="00060AD7" w:rsidRDefault="00060AD7" w:rsidP="000465B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7D302D" w14:textId="77777777" w:rsidR="00060AD7" w:rsidRDefault="00060AD7" w:rsidP="00060A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DA756F" w14:textId="77777777" w:rsidR="00D34E74" w:rsidRPr="00060AD7" w:rsidRDefault="00D34E74" w:rsidP="00060A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ADE93F" w14:textId="77777777" w:rsidR="00060AD7" w:rsidRDefault="00060AD7" w:rsidP="00046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D9C085" w14:textId="77777777" w:rsidR="000465B1" w:rsidRDefault="000465B1" w:rsidP="000465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BB95B8" w14:textId="77777777" w:rsidR="00625E81" w:rsidRDefault="00625E81" w:rsidP="00060A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B80CB" w14:textId="77777777" w:rsidR="00625E81" w:rsidRPr="00060AD7" w:rsidRDefault="00625E81" w:rsidP="00060A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38DA7D" w14:textId="77777777" w:rsidR="00060AD7" w:rsidRDefault="00060AD7" w:rsidP="00060A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AD7">
        <w:rPr>
          <w:rFonts w:ascii="Times New Roman" w:hAnsi="Times New Roman" w:cs="Times New Roman"/>
          <w:b/>
          <w:sz w:val="28"/>
          <w:szCs w:val="28"/>
        </w:rPr>
        <w:t>КУРСОВАЯ</w:t>
      </w:r>
      <w:r w:rsidR="00634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AD7">
        <w:rPr>
          <w:rFonts w:ascii="Times New Roman" w:hAnsi="Times New Roman" w:cs="Times New Roman"/>
          <w:b/>
          <w:sz w:val="28"/>
          <w:szCs w:val="28"/>
        </w:rPr>
        <w:t>РАБОТА</w:t>
      </w:r>
      <w:r w:rsidR="0063420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422D915" w14:textId="77777777" w:rsidR="00060AD7" w:rsidRDefault="00060AD7" w:rsidP="000465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7EED539" w14:textId="77777777" w:rsidR="00EC237C" w:rsidRDefault="00EC237C" w:rsidP="000465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0768FF8" w14:textId="77777777" w:rsidR="00FC77D2" w:rsidRDefault="00FC77D2" w:rsidP="000465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F7E1A01" w14:textId="77777777" w:rsidR="000465B1" w:rsidRPr="00060AD7" w:rsidRDefault="000465B1" w:rsidP="000465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3B8440B" w14:textId="6EF29263" w:rsidR="00060AD7" w:rsidRPr="00597D6F" w:rsidRDefault="009A6791" w:rsidP="00EC23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D6F">
        <w:rPr>
          <w:rFonts w:ascii="Times New Roman" w:hAnsi="Times New Roman" w:cs="Times New Roman"/>
          <w:b/>
          <w:sz w:val="28"/>
          <w:szCs w:val="28"/>
        </w:rPr>
        <w:t>ИСПОЛЬЗОВАНИЕ ИННОВАЦИОННОГО МЕТОДА ЛАЗЕРНОГО СКАНИРОВАНИЯ ПРИ СТРОИТЕЛЬСТВЕ И РЕКОНСТРУКЦИИ ЗДАНИЙ</w:t>
      </w:r>
    </w:p>
    <w:p w14:paraId="7F175639" w14:textId="77777777" w:rsidR="00060AD7" w:rsidRPr="00060AD7" w:rsidRDefault="00060AD7" w:rsidP="00060AD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D53CF34" w14:textId="77777777" w:rsidR="00060AD7" w:rsidRPr="00060AD7" w:rsidRDefault="00060AD7" w:rsidP="00060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40D987" w14:textId="77777777" w:rsidR="00176133" w:rsidRDefault="00060AD7" w:rsidP="00176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462E">
        <w:rPr>
          <w:rFonts w:ascii="Times New Roman" w:hAnsi="Times New Roman" w:cs="Times New Roman"/>
          <w:sz w:val="28"/>
          <w:szCs w:val="28"/>
        </w:rPr>
        <w:t>Работу</w:t>
      </w:r>
      <w:r w:rsidR="006342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462E">
        <w:rPr>
          <w:rFonts w:ascii="Times New Roman" w:hAnsi="Times New Roman" w:cs="Times New Roman"/>
          <w:sz w:val="28"/>
          <w:szCs w:val="28"/>
        </w:rPr>
        <w:t>выполнил</w:t>
      </w:r>
      <w:r w:rsidR="00634203">
        <w:rPr>
          <w:rFonts w:ascii="Times New Roman" w:hAnsi="Times New Roman" w:cs="Times New Roman"/>
          <w:sz w:val="28"/>
          <w:szCs w:val="28"/>
        </w:rPr>
        <w:t xml:space="preserve">  </w:t>
      </w:r>
      <w:r w:rsidRPr="0012462E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12462E">
        <w:rPr>
          <w:rFonts w:ascii="Times New Roman" w:hAnsi="Times New Roman" w:cs="Times New Roman"/>
          <w:sz w:val="28"/>
          <w:szCs w:val="28"/>
        </w:rPr>
        <w:t>______</w:t>
      </w:r>
      <w:r w:rsidR="0012462E" w:rsidRPr="0012462E">
        <w:rPr>
          <w:rFonts w:ascii="Times New Roman" w:hAnsi="Times New Roman" w:cs="Times New Roman"/>
          <w:sz w:val="28"/>
          <w:szCs w:val="28"/>
        </w:rPr>
        <w:t>_______________________________</w:t>
      </w:r>
      <w:r w:rsidR="00634203">
        <w:rPr>
          <w:rFonts w:ascii="Times New Roman" w:hAnsi="Times New Roman" w:cs="Times New Roman"/>
          <w:sz w:val="28"/>
          <w:szCs w:val="28"/>
        </w:rPr>
        <w:t xml:space="preserve"> </w:t>
      </w:r>
      <w:r w:rsidR="00F67A0A" w:rsidRPr="00597D6F">
        <w:rPr>
          <w:rFonts w:ascii="Times New Roman" w:hAnsi="Times New Roman" w:cs="Times New Roman"/>
          <w:sz w:val="28"/>
          <w:szCs w:val="28"/>
        </w:rPr>
        <w:t>Е</w:t>
      </w:r>
      <w:r w:rsidR="000465B1" w:rsidRPr="00597D6F">
        <w:rPr>
          <w:rFonts w:ascii="Times New Roman" w:hAnsi="Times New Roman" w:cs="Times New Roman"/>
          <w:sz w:val="28"/>
          <w:szCs w:val="28"/>
        </w:rPr>
        <w:t>.</w:t>
      </w:r>
      <w:r w:rsidR="00236342" w:rsidRPr="00597D6F">
        <w:rPr>
          <w:rFonts w:ascii="Times New Roman" w:hAnsi="Times New Roman" w:cs="Times New Roman"/>
          <w:sz w:val="28"/>
          <w:szCs w:val="28"/>
        </w:rPr>
        <w:t>И</w:t>
      </w:r>
      <w:r w:rsidR="008C1E86" w:rsidRPr="00597D6F">
        <w:rPr>
          <w:rFonts w:ascii="Times New Roman" w:hAnsi="Times New Roman" w:cs="Times New Roman"/>
          <w:sz w:val="28"/>
          <w:szCs w:val="28"/>
        </w:rPr>
        <w:t>.</w:t>
      </w:r>
      <w:r w:rsidR="00634203" w:rsidRPr="00597D6F">
        <w:rPr>
          <w:rFonts w:ascii="Times New Roman" w:hAnsi="Times New Roman" w:cs="Times New Roman"/>
          <w:sz w:val="28"/>
          <w:szCs w:val="28"/>
        </w:rPr>
        <w:t xml:space="preserve"> </w:t>
      </w:r>
      <w:r w:rsidR="00F67A0A" w:rsidRPr="00597D6F">
        <w:rPr>
          <w:rFonts w:ascii="Times New Roman" w:hAnsi="Times New Roman" w:cs="Times New Roman"/>
          <w:sz w:val="28"/>
          <w:szCs w:val="28"/>
        </w:rPr>
        <w:t>Дешевых</w:t>
      </w:r>
    </w:p>
    <w:p w14:paraId="79E5EF80" w14:textId="77777777" w:rsidR="000465B1" w:rsidRDefault="00236342" w:rsidP="00176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060AD7" w:rsidRPr="0012462E">
        <w:rPr>
          <w:rFonts w:ascii="Times New Roman" w:hAnsi="Times New Roman" w:cs="Times New Roman"/>
          <w:sz w:val="24"/>
          <w:szCs w:val="24"/>
        </w:rPr>
        <w:t>(подпись,</w:t>
      </w:r>
      <w:r w:rsidR="00634203">
        <w:rPr>
          <w:rFonts w:ascii="Times New Roman" w:hAnsi="Times New Roman" w:cs="Times New Roman"/>
          <w:sz w:val="24"/>
          <w:szCs w:val="24"/>
        </w:rPr>
        <w:t xml:space="preserve"> </w:t>
      </w:r>
      <w:r w:rsidR="00060AD7" w:rsidRPr="0012462E">
        <w:rPr>
          <w:rFonts w:ascii="Times New Roman" w:hAnsi="Times New Roman" w:cs="Times New Roman"/>
          <w:sz w:val="24"/>
          <w:szCs w:val="24"/>
        </w:rPr>
        <w:t>дата)</w:t>
      </w:r>
    </w:p>
    <w:p w14:paraId="7BF6CABE" w14:textId="60EA02B2" w:rsidR="00F3691C" w:rsidRDefault="00F3691C" w:rsidP="00F3691C">
      <w:pPr>
        <w:tabs>
          <w:tab w:val="right" w:pos="9355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33C41B" wp14:editId="46A3E7CF">
                <wp:simplePos x="0" y="0"/>
                <wp:positionH relativeFrom="column">
                  <wp:posOffset>2005965</wp:posOffset>
                </wp:positionH>
                <wp:positionV relativeFrom="paragraph">
                  <wp:posOffset>192405</wp:posOffset>
                </wp:positionV>
                <wp:extent cx="3857625" cy="635"/>
                <wp:effectExtent l="0" t="0" r="28575" b="37465"/>
                <wp:wrapNone/>
                <wp:docPr id="1501974473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7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52D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57.95pt;margin-top:15.15pt;width:303.7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"/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 подготовки                     27.03.05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Инноватика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01440F33" w14:textId="212D29AA" w:rsidR="00CA0DA9" w:rsidRPr="00A12DF7" w:rsidRDefault="00A12DF7" w:rsidP="00A12DF7">
      <w:pPr>
        <w:spacing w:after="0" w:line="360" w:lineRule="auto"/>
        <w:ind w:left="3261" w:hanging="326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12D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E8175" wp14:editId="1900B7D5">
                <wp:simplePos x="0" y="0"/>
                <wp:positionH relativeFrom="column">
                  <wp:posOffset>2091690</wp:posOffset>
                </wp:positionH>
                <wp:positionV relativeFrom="paragraph">
                  <wp:posOffset>181610</wp:posOffset>
                </wp:positionV>
                <wp:extent cx="3771900" cy="0"/>
                <wp:effectExtent l="9525" t="11430" r="9525" b="762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8AAC9" id="Прямая со стрелкой 7" o:spid="_x0000_s1026" type="#_x0000_t32" style="position:absolute;margin-left:164.7pt;margin-top:14.3pt;width:29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"/>
            </w:pict>
          </mc:Fallback>
        </mc:AlternateContent>
      </w:r>
      <w:r w:rsidRPr="00A12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Направленность (профиль) Управление инновационными проектами и      </w:t>
      </w:r>
      <w:r w:rsidRPr="00A12D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трансфер технологий</w:t>
      </w:r>
    </w:p>
    <w:p w14:paraId="79840288" w14:textId="77777777" w:rsidR="00E54AB7" w:rsidRPr="00E54AB7" w:rsidRDefault="00E54AB7" w:rsidP="00E54AB7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</w:pPr>
      <w:r w:rsidRPr="00E54AB7"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  <w:t xml:space="preserve">Научный руководитель </w:t>
      </w:r>
    </w:p>
    <w:p w14:paraId="58621696" w14:textId="77777777" w:rsidR="00E54AB7" w:rsidRPr="00E54AB7" w:rsidRDefault="00E54AB7" w:rsidP="00E54AB7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</w:pPr>
      <w:r w:rsidRPr="00E54AB7">
        <w:rPr>
          <w:rFonts w:ascii="Times New Roman" w:eastAsia="Aptos" w:hAnsi="Times New Roman" w:cs="Times New Roman"/>
          <w:color w:val="000000"/>
          <w:kern w:val="2"/>
          <w:sz w:val="28"/>
          <w:szCs w:val="28"/>
          <w14:ligatures w14:val="standardContextual"/>
        </w:rPr>
        <w:t xml:space="preserve">канд. </w:t>
      </w:r>
      <w:proofErr w:type="spellStart"/>
      <w:r w:rsidRPr="00E54AB7">
        <w:rPr>
          <w:rFonts w:ascii="Times New Roman" w:eastAsia="Aptos" w:hAnsi="Times New Roman" w:cs="Times New Roman"/>
          <w:color w:val="000000"/>
          <w:kern w:val="2"/>
          <w:sz w:val="28"/>
          <w:szCs w:val="28"/>
          <w14:ligatures w14:val="standardContextual"/>
        </w:rPr>
        <w:t>экон</w:t>
      </w:r>
      <w:proofErr w:type="spellEnd"/>
      <w:r w:rsidRPr="00E54AB7">
        <w:rPr>
          <w:rFonts w:ascii="Times New Roman" w:eastAsia="Aptos" w:hAnsi="Times New Roman" w:cs="Times New Roman"/>
          <w:color w:val="000000"/>
          <w:kern w:val="2"/>
          <w:sz w:val="28"/>
          <w:szCs w:val="28"/>
          <w14:ligatures w14:val="standardContextual"/>
        </w:rPr>
        <w:t>. наук, доц.</w:t>
      </w:r>
      <w:r w:rsidRPr="00E54AB7"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  <w:t xml:space="preserve"> ___________________________________ </w:t>
      </w:r>
      <w:r w:rsidRPr="00E54AB7">
        <w:rPr>
          <w:rFonts w:ascii="Times New Roman" w:eastAsia="Aptos" w:hAnsi="Times New Roman" w:cs="Times New Roman"/>
          <w:color w:val="000000"/>
          <w:kern w:val="2"/>
          <w:sz w:val="28"/>
          <w:szCs w:val="28"/>
          <w14:ligatures w14:val="standardContextual"/>
        </w:rPr>
        <w:t xml:space="preserve">Н.Н. </w:t>
      </w:r>
      <w:proofErr w:type="spellStart"/>
      <w:r w:rsidRPr="00E54AB7">
        <w:rPr>
          <w:rFonts w:ascii="Times New Roman" w:eastAsia="Aptos" w:hAnsi="Times New Roman" w:cs="Times New Roman"/>
          <w:color w:val="000000"/>
          <w:kern w:val="2"/>
          <w:sz w:val="28"/>
          <w:szCs w:val="28"/>
          <w14:ligatures w14:val="standardContextual"/>
        </w:rPr>
        <w:t>Аведисян</w:t>
      </w:r>
      <w:proofErr w:type="spellEnd"/>
      <w:r w:rsidRPr="00E54AB7">
        <w:rPr>
          <w:rFonts w:ascii="Times New Roman" w:eastAsia="Aptos" w:hAnsi="Times New Roman" w:cs="Times New Roman"/>
          <w:color w:val="000000"/>
          <w:kern w:val="2"/>
          <w:sz w:val="28"/>
          <w:szCs w:val="28"/>
          <w14:ligatures w14:val="standardContextual"/>
        </w:rPr>
        <w:t xml:space="preserve">          </w:t>
      </w:r>
    </w:p>
    <w:p w14:paraId="46096A02" w14:textId="77777777" w:rsidR="00E54AB7" w:rsidRPr="00E54AB7" w:rsidRDefault="00E54AB7" w:rsidP="00E54AB7">
      <w:pPr>
        <w:spacing w:after="0" w:line="240" w:lineRule="auto"/>
        <w:ind w:firstLine="4111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E54AB7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(подпись, дата) </w:t>
      </w:r>
    </w:p>
    <w:p w14:paraId="7234AFAE" w14:textId="77777777" w:rsidR="00E54AB7" w:rsidRPr="00E54AB7" w:rsidRDefault="00E54AB7" w:rsidP="00E54AB7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</w:pPr>
      <w:proofErr w:type="spellStart"/>
      <w:r w:rsidRPr="00E54AB7"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  <w:t>Нормоконтролер</w:t>
      </w:r>
      <w:proofErr w:type="spellEnd"/>
    </w:p>
    <w:p w14:paraId="6A44A80F" w14:textId="77777777" w:rsidR="00E54AB7" w:rsidRPr="00E54AB7" w:rsidRDefault="00E54AB7" w:rsidP="00E54AB7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</w:pPr>
      <w:r w:rsidRPr="00E54AB7"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  <w:t xml:space="preserve">канд. </w:t>
      </w:r>
      <w:proofErr w:type="spellStart"/>
      <w:r w:rsidRPr="00E54AB7"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  <w:t>экон</w:t>
      </w:r>
      <w:proofErr w:type="spellEnd"/>
      <w:r w:rsidRPr="00E54AB7"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  <w:t xml:space="preserve">. наук, доц. ___________________________________ Н.Н. </w:t>
      </w:r>
      <w:proofErr w:type="spellStart"/>
      <w:r w:rsidRPr="00E54AB7">
        <w:rPr>
          <w:rFonts w:ascii="Times New Roman" w:eastAsia="Aptos" w:hAnsi="Times New Roman" w:cs="Times New Roman"/>
          <w:kern w:val="2"/>
          <w:sz w:val="28"/>
          <w:szCs w:val="28"/>
          <w14:ligatures w14:val="standardContextual"/>
        </w:rPr>
        <w:t>Аведисян</w:t>
      </w:r>
      <w:proofErr w:type="spellEnd"/>
    </w:p>
    <w:p w14:paraId="66F03F68" w14:textId="77777777" w:rsidR="00E54AB7" w:rsidRPr="00E54AB7" w:rsidRDefault="00E54AB7" w:rsidP="00E54AB7">
      <w:pPr>
        <w:spacing w:after="0" w:line="240" w:lineRule="auto"/>
        <w:ind w:firstLine="4111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E54AB7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(подпись, дата)</w:t>
      </w:r>
    </w:p>
    <w:p w14:paraId="02B547A6" w14:textId="77777777" w:rsidR="00060AD7" w:rsidRDefault="00060AD7" w:rsidP="00060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8A6A3E" w14:textId="77777777" w:rsidR="008C1E86" w:rsidRPr="0012462E" w:rsidRDefault="008C1E86" w:rsidP="00060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1ABC8A" w14:textId="77777777" w:rsidR="00060AD7" w:rsidRPr="0012462E" w:rsidRDefault="00060AD7" w:rsidP="00060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C0002E" w14:textId="77777777" w:rsidR="00060AD7" w:rsidRDefault="00060AD7" w:rsidP="00060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7205D1" w14:textId="77777777" w:rsidR="00597D6F" w:rsidRDefault="00597D6F" w:rsidP="00060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348809" w14:textId="77777777" w:rsidR="00BD5DDA" w:rsidRDefault="00BD5DDA" w:rsidP="009C12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85E4A4" w14:textId="77777777" w:rsidR="009C1293" w:rsidRDefault="00060AD7" w:rsidP="009A67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462E">
        <w:rPr>
          <w:rFonts w:ascii="Times New Roman" w:hAnsi="Times New Roman" w:cs="Times New Roman"/>
          <w:sz w:val="28"/>
          <w:szCs w:val="28"/>
        </w:rPr>
        <w:t>Краснодар</w:t>
      </w:r>
      <w:r w:rsidR="00634203">
        <w:rPr>
          <w:rFonts w:ascii="Times New Roman" w:hAnsi="Times New Roman" w:cs="Times New Roman"/>
          <w:sz w:val="28"/>
          <w:szCs w:val="28"/>
        </w:rPr>
        <w:t xml:space="preserve"> </w:t>
      </w:r>
      <w:r w:rsidR="009A67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2B18B2" w14:textId="7CA1197A" w:rsidR="00060AD7" w:rsidRDefault="00EC237C" w:rsidP="009A67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8C1E86">
        <w:rPr>
          <w:rFonts w:ascii="Times New Roman" w:hAnsi="Times New Roman" w:cs="Times New Roman"/>
          <w:sz w:val="28"/>
          <w:szCs w:val="28"/>
        </w:rPr>
        <w:t>4</w:t>
      </w:r>
    </w:p>
    <w:p w14:paraId="3ACBB09E" w14:textId="77777777" w:rsidR="0012462E" w:rsidRPr="0012462E" w:rsidRDefault="0012462E" w:rsidP="00BE3EC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2462E" w:rsidRPr="0012462E" w:rsidSect="00597D6F">
          <w:footerReference w:type="default" r:id="rId8"/>
          <w:footerReference w:type="first" r:id="rId9"/>
          <w:type w:val="continuous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34375AB" w14:textId="77777777" w:rsidR="00706CCD" w:rsidRDefault="00D44C62" w:rsidP="00364F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5B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E05DF03" w14:textId="77777777" w:rsidR="000465B1" w:rsidRPr="000465B1" w:rsidRDefault="000465B1" w:rsidP="000465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Calibri" w:eastAsia="Calibri" w:hAnsi="Calibri" w:cs="Times New Roman"/>
        </w:rPr>
        <w:id w:val="118009576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14:paraId="02495148" w14:textId="77777777" w:rsidR="00706CCD" w:rsidRPr="00706CCD" w:rsidRDefault="00706CCD" w:rsidP="00CF795B">
          <w:pPr>
            <w:shd w:val="clear" w:color="auto" w:fill="FFFFFF"/>
            <w:spacing w:after="0" w:line="360" w:lineRule="auto"/>
            <w:jc w:val="both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Введение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0F15C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</w:p>
        <w:p w14:paraId="51BFECCE" w14:textId="6B1130DF" w:rsidR="00706CCD" w:rsidRPr="00706CCD" w:rsidRDefault="0027462C" w:rsidP="00CF795B">
          <w:pPr>
            <w:shd w:val="clear" w:color="auto" w:fill="FFFFFF"/>
            <w:spacing w:after="0" w:line="360" w:lineRule="auto"/>
            <w:jc w:val="both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</w:t>
          </w:r>
          <w:r w:rsidR="00CF795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Теоретические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аспекты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лазерного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сканирования</w:t>
          </w:r>
          <w:r w:rsidR="00706CCD"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442B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5</w:t>
          </w:r>
        </w:p>
        <w:p w14:paraId="4AEC76C6" w14:textId="2FDA1EE2" w:rsidR="00706CCD" w:rsidRPr="00706CCD" w:rsidRDefault="00706CCD" w:rsidP="00CF795B">
          <w:pPr>
            <w:shd w:val="clear" w:color="auto" w:fill="FFFFFF"/>
            <w:spacing w:after="0" w:line="360" w:lineRule="auto"/>
            <w:ind w:left="227"/>
            <w:jc w:val="both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1.1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История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появления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лазерного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сканирования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442B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5</w:t>
          </w:r>
        </w:p>
        <w:p w14:paraId="6C9575E6" w14:textId="5B419EC8" w:rsidR="0027462C" w:rsidRPr="00EE6BEC" w:rsidRDefault="00706CCD" w:rsidP="00CF795B">
          <w:pPr>
            <w:shd w:val="clear" w:color="auto" w:fill="FFFFFF"/>
            <w:spacing w:after="0" w:line="360" w:lineRule="auto"/>
            <w:ind w:left="227"/>
            <w:jc w:val="both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1.2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Применение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лазерного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сканирования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строительстве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830625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</w:t>
          </w:r>
          <w:r w:rsidR="002442B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0</w:t>
          </w:r>
        </w:p>
        <w:p w14:paraId="69536D17" w14:textId="5B82A88D" w:rsidR="0027462C" w:rsidRPr="00EE6BEC" w:rsidRDefault="00DD044F" w:rsidP="00CF795B">
          <w:pPr>
            <w:shd w:val="clear" w:color="auto" w:fill="FFFFFF"/>
            <w:spacing w:after="0" w:line="360" w:lineRule="auto"/>
            <w:jc w:val="both"/>
            <w:outlineLvl w:val="2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  </w:t>
          </w:r>
          <w:r w:rsidR="0027462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1.3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Pr="00DD044F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>Виды работ с лазерным сканированием</w:t>
          </w:r>
          <w:r w:rsidR="0027462C" w:rsidRPr="00DD044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830625" w:rsidRPr="00DD044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</w:t>
          </w:r>
          <w:r w:rsidR="002442B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</w:p>
        <w:p w14:paraId="4F96D3AC" w14:textId="77777777" w:rsidR="009E2538" w:rsidRDefault="00CF795B" w:rsidP="009E2538">
          <w:pPr>
            <w:shd w:val="clear" w:color="auto" w:fill="FFFFFF"/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2 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Анализ</w:t>
          </w:r>
          <w:r w:rsidR="0063420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и</w:t>
          </w:r>
          <w:r w:rsidR="0063420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оценка</w:t>
          </w:r>
          <w:r w:rsidR="0063420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применения</w:t>
          </w:r>
          <w:r w:rsidR="0063420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инновационного</w:t>
          </w:r>
          <w:r w:rsidR="00D34E7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метода</w:t>
          </w:r>
          <w:r w:rsidR="00D34E7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лазерного</w:t>
          </w:r>
          <w:r w:rsidR="0063420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14:paraId="408CE784" w14:textId="410A7F91" w:rsidR="00706CCD" w:rsidRPr="00EE6BEC" w:rsidRDefault="009E2538" w:rsidP="009E2538">
          <w:pPr>
            <w:shd w:val="clear" w:color="auto" w:fill="FFFFFF"/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сканирования</w:t>
          </w:r>
          <w:r w:rsidR="0063420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в</w:t>
          </w:r>
          <w:r w:rsidR="0063420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7462C" w:rsidRPr="0027462C">
            <w:rPr>
              <w:rFonts w:ascii="Times New Roman" w:hAnsi="Times New Roman" w:cs="Times New Roman"/>
              <w:sz w:val="28"/>
              <w:szCs w:val="28"/>
            </w:rPr>
            <w:t>строительстве</w:t>
          </w:r>
          <w:r w:rsidR="00706CCD"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442B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16</w:t>
          </w:r>
        </w:p>
        <w:p w14:paraId="76F4EEFE" w14:textId="77777777" w:rsidR="001A3BF9" w:rsidRDefault="00706CCD" w:rsidP="009E2538">
          <w:pPr>
            <w:shd w:val="clear" w:color="auto" w:fill="FFFFFF"/>
            <w:spacing w:after="0" w:line="360" w:lineRule="auto"/>
            <w:ind w:left="227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2.1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ED2BAC" w:rsidRPr="00ED2BA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Внедрение методов лазерного сканирования для решения различных </w:t>
          </w:r>
          <w:r w:rsidR="001A3BF9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 </w:t>
          </w:r>
        </w:p>
        <w:p w14:paraId="5E7F3DBE" w14:textId="2DB302A7" w:rsidR="00706CCD" w:rsidRPr="00EE6BEC" w:rsidRDefault="00ED2BAC" w:rsidP="001A3BF9">
          <w:pPr>
            <w:shd w:val="clear" w:color="auto" w:fill="FFFFFF"/>
            <w:spacing w:after="0" w:line="360" w:lineRule="auto"/>
            <w:ind w:left="227" w:firstLine="481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ED2BAC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инженерных задач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442B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16</w:t>
          </w:r>
        </w:p>
        <w:p w14:paraId="26A5A443" w14:textId="77777777" w:rsidR="001A3BF9" w:rsidRDefault="00706CCD" w:rsidP="001A3BF9">
          <w:pPr>
            <w:shd w:val="clear" w:color="auto" w:fill="FFFFFF"/>
            <w:spacing w:after="0" w:line="360" w:lineRule="auto"/>
            <w:ind w:left="227"/>
            <w:rPr>
              <w:rFonts w:ascii="Times New Roman" w:hAnsi="Times New Roman" w:cs="Times New Roman"/>
              <w:sz w:val="28"/>
              <w:szCs w:val="28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2.2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="00ED2BAC" w:rsidRPr="00ED2BAC">
            <w:rPr>
              <w:rFonts w:ascii="Times New Roman" w:hAnsi="Times New Roman" w:cs="Times New Roman"/>
              <w:sz w:val="28"/>
              <w:szCs w:val="28"/>
            </w:rPr>
            <w:t xml:space="preserve">Опыт построения и реконструкции зданий с помощью лазерного </w:t>
          </w:r>
          <w:r w:rsidR="001A3BF9">
            <w:rPr>
              <w:rFonts w:ascii="Times New Roman" w:hAnsi="Times New Roman" w:cs="Times New Roman"/>
              <w:sz w:val="28"/>
              <w:szCs w:val="28"/>
            </w:rPr>
            <w:t xml:space="preserve">    </w:t>
          </w:r>
        </w:p>
        <w:p w14:paraId="404C9EF5" w14:textId="63C61BD3" w:rsidR="0027462C" w:rsidRPr="00EE6BEC" w:rsidRDefault="001A3BF9" w:rsidP="001A3BF9">
          <w:pPr>
            <w:shd w:val="clear" w:color="auto" w:fill="FFFFFF"/>
            <w:spacing w:after="0" w:line="360" w:lineRule="auto"/>
            <w:ind w:left="227" w:firstLine="481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сканирования</w:t>
          </w:r>
          <w:r w:rsidR="0027462C" w:rsidRPr="00706CC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2442B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17</w:t>
          </w:r>
        </w:p>
        <w:p w14:paraId="51B66F5E" w14:textId="7BA2C9DC" w:rsidR="00ED2BAC" w:rsidRPr="00EE6BEC" w:rsidRDefault="00ED2BAC" w:rsidP="00CF795B">
          <w:pPr>
            <w:shd w:val="clear" w:color="auto" w:fill="FFFFFF"/>
            <w:spacing w:after="0" w:line="360" w:lineRule="auto"/>
            <w:ind w:left="227"/>
            <w:jc w:val="both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2.3 Преимущества инновационного метода лазерного сканирования 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442B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21</w:t>
          </w:r>
        </w:p>
        <w:p w14:paraId="2C8226AE" w14:textId="77777777" w:rsidR="009E2538" w:rsidRDefault="00ED2BAC" w:rsidP="00CF795B">
          <w:pPr>
            <w:shd w:val="clear" w:color="auto" w:fill="FFFFFF"/>
            <w:spacing w:after="0"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ED2BAC">
            <w:rPr>
              <w:rFonts w:ascii="Times New Roman" w:hAnsi="Times New Roman" w:cs="Times New Roman"/>
              <w:bCs/>
              <w:sz w:val="28"/>
              <w:szCs w:val="28"/>
            </w:rPr>
            <w:t xml:space="preserve">3 Перспективы применения и развития лазерного сканирования с </w:t>
          </w:r>
        </w:p>
        <w:p w14:paraId="053C35E2" w14:textId="4EEBEEDF" w:rsidR="00ED2BAC" w:rsidRPr="00EE6BEC" w:rsidRDefault="009E2538" w:rsidP="00CF795B">
          <w:pPr>
            <w:shd w:val="clear" w:color="auto" w:fill="FFFFFF"/>
            <w:spacing w:after="0" w:line="36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   </w:t>
          </w:r>
          <w:r w:rsidR="00ED2BAC" w:rsidRPr="00ED2BAC">
            <w:rPr>
              <w:rFonts w:ascii="Times New Roman" w:hAnsi="Times New Roman" w:cs="Times New Roman"/>
              <w:bCs/>
              <w:sz w:val="28"/>
              <w:szCs w:val="28"/>
            </w:rPr>
            <w:t>использованием инновационных технологий в строительстве</w:t>
          </w:r>
          <w:r w:rsidR="00ED2BAC"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442BF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23</w:t>
          </w:r>
        </w:p>
        <w:p w14:paraId="567AF664" w14:textId="2DBC6E04" w:rsidR="00706CCD" w:rsidRPr="00706CCD" w:rsidRDefault="00706CCD" w:rsidP="00CF795B">
          <w:pPr>
            <w:shd w:val="clear" w:color="auto" w:fill="FFFFFF"/>
            <w:spacing w:after="0" w:line="360" w:lineRule="auto"/>
            <w:jc w:val="both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Заключение</w:t>
          </w:r>
          <w:r w:rsidRPr="00706CC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BD5DD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27</w:t>
          </w:r>
        </w:p>
        <w:p w14:paraId="464B4EEB" w14:textId="03CF22E2" w:rsidR="00706CCD" w:rsidRPr="00BF5301" w:rsidRDefault="00706CCD" w:rsidP="00CF795B">
          <w:pPr>
            <w:spacing w:after="200" w:line="276" w:lineRule="auto"/>
            <w:jc w:val="both"/>
            <w:rPr>
              <w:rFonts w:ascii="Times New Roman" w:eastAsia="Calibri" w:hAnsi="Times New Roman" w:cs="Times New Roman"/>
            </w:rPr>
          </w:pPr>
          <w:r w:rsidRPr="00BF530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Список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Pr="00BF530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использованных</w:t>
          </w:r>
          <w:r w:rsidR="00634203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Pr="00BF530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источников</w:t>
          </w:r>
          <w:r w:rsidRPr="00BF5301">
            <w:rPr>
              <w:rFonts w:ascii="Times New Roman" w:eastAsia="Calibri" w:hAnsi="Times New Roman" w:cs="Times New Roman"/>
              <w:sz w:val="28"/>
              <w:szCs w:val="28"/>
            </w:rPr>
            <w:ptab w:relativeTo="margin" w:alignment="right" w:leader="dot"/>
          </w:r>
          <w:r w:rsidR="00BD5DDA">
            <w:rPr>
              <w:rFonts w:ascii="Times New Roman" w:eastAsia="Calibri" w:hAnsi="Times New Roman" w:cs="Times New Roman"/>
              <w:sz w:val="28"/>
              <w:szCs w:val="28"/>
            </w:rPr>
            <w:t>29</w:t>
          </w:r>
        </w:p>
      </w:sdtContent>
    </w:sdt>
    <w:p w14:paraId="521F591F" w14:textId="77777777" w:rsidR="00F40AC9" w:rsidRPr="00B37DE7" w:rsidRDefault="00F40AC9" w:rsidP="00B37DE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7DE7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17AAEC9B" w14:textId="77777777" w:rsidR="006B03CC" w:rsidRDefault="006B03CC" w:rsidP="00EE6F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B03CC" w:rsidSect="00CE1ECB"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14:paraId="1343B0D5" w14:textId="77777777" w:rsidR="006B03CC" w:rsidRPr="003A2D71" w:rsidRDefault="006B03CC" w:rsidP="00364F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D7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26E38989" w14:textId="77777777" w:rsidR="006B03CC" w:rsidRPr="003A2D71" w:rsidRDefault="006B03CC" w:rsidP="006B03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220226B" w14:textId="77777777" w:rsidR="00BF13A3" w:rsidRPr="003A2D71" w:rsidRDefault="00BF13A3" w:rsidP="00CA0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В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современном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мире,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где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строительство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реконструкция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зданий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становятся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все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более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сложными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требовательными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процессами,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внедрение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инновационных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технологий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становится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необходимостью.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Одним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из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таких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технологических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прорывов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является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использование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лазерного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сканирования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строительстве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реконструкции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зданий.</w:t>
      </w:r>
      <w:r w:rsidR="00634203" w:rsidRPr="003A2D71">
        <w:rPr>
          <w:rFonts w:ascii="Times New Roman" w:hAnsi="Times New Roman" w:cs="Times New Roman"/>
          <w:color w:val="24292F"/>
          <w:sz w:val="23"/>
          <w:szCs w:val="23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Этот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метод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предоставляет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уникальную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возможность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создания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высокоточных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трехмерных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моделей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объектов,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что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значительно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улучшает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проектирование,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планирование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контроль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качества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строительства.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данной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курсовой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работе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будет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проанализировано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применение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лазерного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сканирования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различных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аспектах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строительной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деятельности,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рассмотрены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его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преимущества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описаны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основные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сферы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применения.</w:t>
      </w:r>
      <w:r w:rsidR="00634203" w:rsidRPr="003A2D71">
        <w:rPr>
          <w:rFonts w:ascii="Times New Roman" w:hAnsi="Times New Roman" w:cs="Times New Roman"/>
          <w:color w:val="24292F"/>
          <w:sz w:val="23"/>
          <w:szCs w:val="23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Также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будет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проведен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обзор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существующих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исследований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практических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примеров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использования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данного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метода,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а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также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рассмотрены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возможные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перспективы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его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развития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будущем.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Результаты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данного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исследования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позволят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лучше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понять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важность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потенциал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лазерного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сканирования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современной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строительной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индустрии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его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влияние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на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процессы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строительства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реконструкции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зданий.</w:t>
      </w:r>
    </w:p>
    <w:p w14:paraId="7890DF7B" w14:textId="3555F2CD" w:rsidR="008D31F7" w:rsidRPr="003A2D71" w:rsidRDefault="008D31F7" w:rsidP="00597D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Актуальность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темы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обусловлена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несколькими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аспектами: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азерное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сканирование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позволяет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получить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точные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детальные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геометрии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объекта,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полезно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проектировании,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планировании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полнения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строительных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работ;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инновационные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технологии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лазерного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сканирования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постоянно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развиваются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улучшаются;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лазерного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сканирования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строительстве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реконструкции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зданий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способствует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повышению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эффективности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работ.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позволяет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сократить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затраты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рения,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3A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ысить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точность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работ,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помогает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снизить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риски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возникновения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аварийных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ситуаций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повысить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строительства.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Благодаря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точным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данным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геометрии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объекта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избежать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ошибок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проектировании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монтаже,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своевременно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обнаружить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потенциальные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проблемы,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деформации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несоответствия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проекту.</w:t>
      </w:r>
    </w:p>
    <w:p w14:paraId="5F59C88F" w14:textId="783A9A00" w:rsidR="006C3BDC" w:rsidRPr="003A2D71" w:rsidRDefault="00D63C9E" w:rsidP="00A11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lastRenderedPageBreak/>
        <w:t>Целью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091E03" w:rsidRPr="003A2D71">
        <w:rPr>
          <w:rFonts w:ascii="Times New Roman" w:hAnsi="Times New Roman" w:cs="Times New Roman"/>
          <w:sz w:val="28"/>
          <w:szCs w:val="28"/>
        </w:rPr>
        <w:t>курсовой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091E03" w:rsidRPr="003A2D71">
        <w:rPr>
          <w:rFonts w:ascii="Times New Roman" w:hAnsi="Times New Roman" w:cs="Times New Roman"/>
          <w:sz w:val="28"/>
          <w:szCs w:val="28"/>
        </w:rPr>
        <w:t>работы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091E03" w:rsidRPr="003A2D71">
        <w:rPr>
          <w:rFonts w:ascii="Times New Roman" w:hAnsi="Times New Roman" w:cs="Times New Roman"/>
          <w:sz w:val="28"/>
          <w:szCs w:val="28"/>
        </w:rPr>
        <w:t>является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013B2E" w:rsidRPr="003A2D71">
        <w:rPr>
          <w:rFonts w:ascii="Times New Roman" w:hAnsi="Times New Roman" w:cs="Times New Roman"/>
          <w:sz w:val="28"/>
          <w:szCs w:val="28"/>
        </w:rPr>
        <w:t>рассмотрение</w:t>
      </w:r>
      <w:r w:rsidR="006C3BDC" w:rsidRPr="003A2D71">
        <w:rPr>
          <w:rFonts w:ascii="Times New Roman" w:hAnsi="Times New Roman" w:cs="Times New Roman"/>
          <w:sz w:val="28"/>
          <w:szCs w:val="28"/>
        </w:rPr>
        <w:t xml:space="preserve"> перспектив применения и развития лазерного сканирования с использованием инновационных технологий в строительстве.</w:t>
      </w:r>
    </w:p>
    <w:p w14:paraId="1DDFF3C5" w14:textId="126FFC4E" w:rsidR="00292BD8" w:rsidRPr="003A2D71" w:rsidRDefault="00292BD8" w:rsidP="00A11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достижения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указанной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выполнить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следующие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14:paraId="33977CF9" w14:textId="0BAD3A3C" w:rsidR="003D7D39" w:rsidRPr="003A2D71" w:rsidRDefault="00091E03" w:rsidP="00522DD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изучить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84475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историю появления лазерного сканирования</w:t>
      </w:r>
      <w:r w:rsidR="00D34E74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5A21CF8" w14:textId="37AB338A" w:rsidR="00292BD8" w:rsidRPr="003A2D71" w:rsidRDefault="00984475" w:rsidP="00522DD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рассмотреть применение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91E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лазерного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91E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сканирования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91E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91E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строительстве</w:t>
      </w:r>
      <w:r w:rsidR="00D34E74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BD48EEC" w14:textId="1506B474" w:rsidR="009A6791" w:rsidRPr="003A2D71" w:rsidRDefault="009A6791" w:rsidP="00522DD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изучить различные виды работ с лазерным сканированием</w:t>
      </w:r>
      <w:r w:rsidR="00D34E74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BEB8506" w14:textId="304B720F" w:rsidR="009A6791" w:rsidRPr="003A2D71" w:rsidRDefault="009A6791" w:rsidP="00522DD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рассмотреть опыт построения реконструкции зданий</w:t>
      </w:r>
      <w:r w:rsidR="00D34E74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73E3EFE" w14:textId="468C3C1C" w:rsidR="003D7D39" w:rsidRPr="003A2D71" w:rsidRDefault="00091E03" w:rsidP="00522DD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выявить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преимущества</w:t>
      </w:r>
      <w:r w:rsidR="009A6791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лазерного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сканирования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013B2E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сравнению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традиционными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методами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контроля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34203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измерений</w:t>
      </w:r>
      <w:r w:rsidR="0004115F" w:rsidRPr="003A2D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A037B81" w14:textId="30DCEE5D" w:rsidR="00252C4A" w:rsidRPr="003A2D71" w:rsidRDefault="009A6791" w:rsidP="00252C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Объект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252C4A" w:rsidRPr="003A2D71">
        <w:rPr>
          <w:rFonts w:ascii="Times New Roman" w:hAnsi="Times New Roman" w:cs="Times New Roman"/>
          <w:sz w:val="28"/>
          <w:szCs w:val="28"/>
        </w:rPr>
        <w:t>исследования</w:t>
      </w:r>
      <w:r w:rsidRPr="003A2D71">
        <w:rPr>
          <w:rFonts w:ascii="Times New Roman" w:hAnsi="Times New Roman" w:cs="Times New Roman"/>
          <w:sz w:val="28"/>
          <w:szCs w:val="28"/>
        </w:rPr>
        <w:t>: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инновационные методы лазерного сканирования, при строительстве, реконструкции зданий</w:t>
      </w:r>
      <w:r w:rsidR="00091E03" w:rsidRPr="003A2D71">
        <w:rPr>
          <w:rFonts w:ascii="Times New Roman" w:hAnsi="Times New Roman" w:cs="Times New Roman"/>
          <w:sz w:val="28"/>
          <w:szCs w:val="28"/>
        </w:rPr>
        <w:t>.</w:t>
      </w:r>
    </w:p>
    <w:p w14:paraId="5F068193" w14:textId="147473F7" w:rsidR="009A6791" w:rsidRPr="003A2D71" w:rsidRDefault="00252C4A" w:rsidP="00252C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Предмет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исследования</w:t>
      </w:r>
      <w:r w:rsidR="009A6791" w:rsidRPr="003A2D71">
        <w:rPr>
          <w:rFonts w:ascii="Times New Roman" w:hAnsi="Times New Roman" w:cs="Times New Roman"/>
          <w:sz w:val="28"/>
          <w:szCs w:val="28"/>
        </w:rPr>
        <w:t>: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013B2E" w:rsidRPr="003A2D71">
        <w:rPr>
          <w:rFonts w:ascii="Times New Roman" w:hAnsi="Times New Roman" w:cs="Times New Roman"/>
          <w:sz w:val="28"/>
          <w:szCs w:val="28"/>
        </w:rPr>
        <w:t>и</w:t>
      </w:r>
      <w:r w:rsidR="009A6791" w:rsidRPr="003A2D71">
        <w:rPr>
          <w:rFonts w:ascii="Times New Roman" w:hAnsi="Times New Roman" w:cs="Times New Roman"/>
          <w:sz w:val="28"/>
          <w:szCs w:val="28"/>
        </w:rPr>
        <w:t>спользование инновационного метода лазерного сканирования при строительстве и реконструкции зданий.</w:t>
      </w:r>
    </w:p>
    <w:p w14:paraId="1CBEDC07" w14:textId="263D4E5A" w:rsidR="00252C4A" w:rsidRPr="003A2D71" w:rsidRDefault="00252C4A" w:rsidP="00252C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Для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решения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поставленных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задач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были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использованы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следующие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методы</w:t>
      </w:r>
      <w:r w:rsidRPr="003A2D71">
        <w:rPr>
          <w:rFonts w:ascii="Times New Roman" w:hAnsi="Times New Roman" w:cs="Times New Roman"/>
          <w:i/>
          <w:sz w:val="28"/>
          <w:szCs w:val="28"/>
        </w:rPr>
        <w:t>: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D105E0" w:rsidRPr="003A2D71">
        <w:rPr>
          <w:rFonts w:ascii="Times New Roman" w:hAnsi="Times New Roman" w:cs="Times New Roman"/>
          <w:sz w:val="28"/>
          <w:szCs w:val="28"/>
        </w:rPr>
        <w:t>исследование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7F24D1" w:rsidRPr="003A2D71">
        <w:rPr>
          <w:rFonts w:ascii="Times New Roman" w:hAnsi="Times New Roman" w:cs="Times New Roman"/>
          <w:sz w:val="28"/>
          <w:szCs w:val="28"/>
        </w:rPr>
        <w:t>литературы</w:t>
      </w:r>
      <w:r w:rsidR="00D105E0" w:rsidRPr="003A2D71">
        <w:rPr>
          <w:rFonts w:ascii="Times New Roman" w:hAnsi="Times New Roman" w:cs="Times New Roman"/>
          <w:sz w:val="28"/>
          <w:szCs w:val="28"/>
        </w:rPr>
        <w:t>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D105E0" w:rsidRPr="003A2D71">
        <w:rPr>
          <w:rFonts w:ascii="Times New Roman" w:hAnsi="Times New Roman" w:cs="Times New Roman"/>
          <w:sz w:val="28"/>
          <w:szCs w:val="28"/>
        </w:rPr>
        <w:t>сравнительный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D105E0" w:rsidRPr="003A2D71">
        <w:rPr>
          <w:rFonts w:ascii="Times New Roman" w:hAnsi="Times New Roman" w:cs="Times New Roman"/>
          <w:sz w:val="28"/>
          <w:szCs w:val="28"/>
        </w:rPr>
        <w:t>анализ.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0BB2FC" w14:textId="51BEA7A6" w:rsidR="00252C4A" w:rsidRPr="003A2D71" w:rsidRDefault="00252C4A" w:rsidP="00252C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Курсовая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работа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состоит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из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введения,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D105E0" w:rsidRPr="003A2D71">
        <w:rPr>
          <w:rFonts w:ascii="Times New Roman" w:hAnsi="Times New Roman" w:cs="Times New Roman"/>
          <w:sz w:val="28"/>
          <w:szCs w:val="28"/>
        </w:rPr>
        <w:t>трех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9A6791" w:rsidRPr="003A2D71">
        <w:rPr>
          <w:rFonts w:ascii="Times New Roman" w:hAnsi="Times New Roman" w:cs="Times New Roman"/>
          <w:sz w:val="28"/>
          <w:szCs w:val="28"/>
        </w:rPr>
        <w:t>разделов</w:t>
      </w:r>
      <w:r w:rsidRPr="003A2D71">
        <w:rPr>
          <w:rFonts w:ascii="Times New Roman" w:hAnsi="Times New Roman" w:cs="Times New Roman"/>
          <w:sz w:val="28"/>
          <w:szCs w:val="28"/>
        </w:rPr>
        <w:t>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заключения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списка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использованных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источников.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DE6177" w14:textId="77777777" w:rsidR="00252C4A" w:rsidRPr="003A2D71" w:rsidRDefault="00252C4A" w:rsidP="00252C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52C4A" w:rsidRPr="003A2D71" w:rsidSect="00CE1EC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64DC5A2" w14:textId="4C0688AA" w:rsidR="00EB1AE3" w:rsidRPr="003A2D71" w:rsidRDefault="009A6791" w:rsidP="00522DDC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Toc319675526"/>
      <w:r w:rsidRPr="003A2D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454A2" w:rsidRPr="003A2D71">
        <w:rPr>
          <w:rFonts w:ascii="Times New Roman" w:hAnsi="Times New Roman" w:cs="Times New Roman"/>
          <w:b/>
          <w:sz w:val="28"/>
          <w:szCs w:val="28"/>
        </w:rPr>
        <w:t>Теоретические</w:t>
      </w:r>
      <w:r w:rsidR="00634203" w:rsidRPr="003A2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4A2" w:rsidRPr="003A2D71">
        <w:rPr>
          <w:rFonts w:ascii="Times New Roman" w:hAnsi="Times New Roman" w:cs="Times New Roman"/>
          <w:b/>
          <w:sz w:val="28"/>
          <w:szCs w:val="28"/>
        </w:rPr>
        <w:t>аспекты</w:t>
      </w:r>
      <w:r w:rsidR="00634203" w:rsidRPr="003A2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4A2" w:rsidRPr="003A2D71">
        <w:rPr>
          <w:rFonts w:ascii="Times New Roman" w:hAnsi="Times New Roman" w:cs="Times New Roman"/>
          <w:b/>
          <w:sz w:val="28"/>
          <w:szCs w:val="28"/>
        </w:rPr>
        <w:t>лазерного</w:t>
      </w:r>
      <w:r w:rsidR="00634203" w:rsidRPr="003A2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4A2" w:rsidRPr="003A2D71">
        <w:rPr>
          <w:rFonts w:ascii="Times New Roman" w:hAnsi="Times New Roman" w:cs="Times New Roman"/>
          <w:b/>
          <w:sz w:val="28"/>
          <w:szCs w:val="28"/>
        </w:rPr>
        <w:t>сканирования</w:t>
      </w:r>
    </w:p>
    <w:p w14:paraId="10A3A28F" w14:textId="77777777" w:rsidR="00176133" w:rsidRPr="003A2D71" w:rsidRDefault="00176133" w:rsidP="00176133">
      <w:pPr>
        <w:pStyle w:val="a3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1363797C" w14:textId="2FEB5B6C" w:rsidR="00CE1ECB" w:rsidRPr="003A2D71" w:rsidRDefault="00A454A2" w:rsidP="00522DDC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</w:t>
      </w:r>
      <w:r w:rsidR="00634203"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появления</w:t>
      </w:r>
      <w:r w:rsidR="00634203"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лазерного</w:t>
      </w:r>
      <w:r w:rsidR="00634203"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сканирования</w:t>
      </w:r>
    </w:p>
    <w:p w14:paraId="731F0424" w14:textId="77777777" w:rsidR="00CE1ECB" w:rsidRPr="003A2D71" w:rsidRDefault="00CE1ECB" w:rsidP="00CE1ECB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0A2FEF" w14:textId="69022855" w:rsidR="00172221" w:rsidRPr="003A2D71" w:rsidRDefault="0003082F" w:rsidP="001D46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>Технология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3D-сканирования позволяет создавать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цифровые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копии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объектов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из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реального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мира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Pr="003A2D71">
        <w:rPr>
          <w:color w:val="000000"/>
          <w:sz w:val="28"/>
          <w:szCs w:val="28"/>
          <w:bdr w:val="none" w:sz="0" w:space="0" w:color="auto" w:frame="1"/>
        </w:rPr>
        <w:t>Первый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3D-сканер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появился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более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век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а </w:t>
      </w:r>
      <w:r w:rsidRPr="003A2D71">
        <w:rPr>
          <w:color w:val="000000"/>
          <w:sz w:val="28"/>
          <w:szCs w:val="28"/>
          <w:bdr w:val="none" w:sz="0" w:space="0" w:color="auto" w:frame="1"/>
        </w:rPr>
        <w:t>назад, и современные технологии превратились в широкий спектр производителей и методов оцифровки.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В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этой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статье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представлены типы сканирования и практические примеры использования лазер</w:t>
      </w:r>
      <w:r w:rsidR="004E4DBE" w:rsidRPr="003A2D71">
        <w:rPr>
          <w:color w:val="000000"/>
          <w:sz w:val="28"/>
          <w:szCs w:val="28"/>
          <w:bdr w:val="none" w:sz="0" w:space="0" w:color="auto" w:frame="1"/>
        </w:rPr>
        <w:t xml:space="preserve">ной триангуляции в этой области </w:t>
      </w:r>
      <w:r w:rsidR="00C56D38" w:rsidRPr="003A2D71">
        <w:rPr>
          <w:color w:val="000000"/>
          <w:sz w:val="28"/>
          <w:szCs w:val="28"/>
          <w:bdr w:val="none" w:sz="0" w:space="0" w:color="auto" w:frame="1"/>
        </w:rPr>
        <w:t>[1]</w:t>
      </w:r>
      <w:r w:rsidR="004E4DBE" w:rsidRPr="003A2D71">
        <w:rPr>
          <w:color w:val="000000"/>
          <w:sz w:val="28"/>
          <w:szCs w:val="28"/>
          <w:bdr w:val="none" w:sz="0" w:space="0" w:color="auto" w:frame="1"/>
        </w:rPr>
        <w:t>.</w:t>
      </w:r>
    </w:p>
    <w:p w14:paraId="32DDB32D" w14:textId="06172464" w:rsidR="0003082F" w:rsidRPr="003A2D71" w:rsidRDefault="0003082F" w:rsidP="001D46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>Истоки 3D-сканирования можно проследить до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Франсуа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A2D71">
        <w:rPr>
          <w:color w:val="000000"/>
          <w:sz w:val="28"/>
          <w:szCs w:val="28"/>
          <w:bdr w:val="none" w:sz="0" w:space="0" w:color="auto" w:frame="1"/>
        </w:rPr>
        <w:t>Виллема</w:t>
      </w:r>
      <w:proofErr w:type="spellEnd"/>
      <w:r w:rsidRPr="003A2D71">
        <w:rPr>
          <w:color w:val="000000"/>
          <w:sz w:val="28"/>
          <w:szCs w:val="28"/>
          <w:bdr w:val="none" w:sz="0" w:space="0" w:color="auto" w:frame="1"/>
        </w:rPr>
        <w:t>,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французского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художника,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родившегося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в 1830 году. Уильям также увлекался скульптурой и фотографией и изобрел метод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создания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портретной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скульптуры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с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использованием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нескольких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фотопроектов,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назвав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ее фотоскульптурой. Этот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процесс,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показанный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на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рисунке</w:t>
      </w:r>
      <w:r w:rsidR="00B84348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1, аналогичен современному 3D-сканированию.</w:t>
      </w:r>
    </w:p>
    <w:p w14:paraId="7E2F8688" w14:textId="77777777" w:rsidR="0003082F" w:rsidRPr="003A2D71" w:rsidRDefault="0003082F" w:rsidP="00CF0C23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004910A9" w14:textId="77777777" w:rsidR="00DD6BB7" w:rsidRPr="003A2D71" w:rsidRDefault="00172221" w:rsidP="000179C2">
      <w:pPr>
        <w:pStyle w:val="a8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noProof/>
        </w:rPr>
        <w:drawing>
          <wp:inline distT="0" distB="0" distL="0" distR="0" wp14:anchorId="00E1EA6B" wp14:editId="09A34BBF">
            <wp:extent cx="4903894" cy="3413051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66" cy="34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0E39D" w14:textId="73A2C029" w:rsidR="00246FDC" w:rsidRPr="003A2D71" w:rsidRDefault="00172221" w:rsidP="000179C2">
      <w:pPr>
        <w:pStyle w:val="a8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>Рисунок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1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E4DBE" w:rsidRPr="003A2D71">
        <w:rPr>
          <w:color w:val="000000"/>
          <w:sz w:val="28"/>
          <w:szCs w:val="28"/>
          <w:bdr w:val="none" w:sz="0" w:space="0" w:color="auto" w:frame="1"/>
        </w:rPr>
        <w:t>–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D6BB7" w:rsidRPr="003A2D71">
        <w:rPr>
          <w:color w:val="000000"/>
          <w:sz w:val="28"/>
          <w:szCs w:val="28"/>
          <w:bdr w:val="none" w:sz="0" w:space="0" w:color="auto" w:frame="1"/>
        </w:rPr>
        <w:t>принцип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D6BB7" w:rsidRPr="003A2D71">
        <w:rPr>
          <w:color w:val="000000"/>
          <w:sz w:val="28"/>
          <w:szCs w:val="28"/>
          <w:bdr w:val="none" w:sz="0" w:space="0" w:color="auto" w:frame="1"/>
        </w:rPr>
        <w:t>работы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D6BB7" w:rsidRPr="003A2D71">
        <w:rPr>
          <w:color w:val="000000"/>
          <w:sz w:val="28"/>
          <w:szCs w:val="28"/>
          <w:bdr w:val="none" w:sz="0" w:space="0" w:color="auto" w:frame="1"/>
        </w:rPr>
        <w:t>3</w:t>
      </w:r>
      <w:r w:rsidR="00DD6BB7" w:rsidRPr="003A2D71">
        <w:rPr>
          <w:color w:val="000000"/>
          <w:sz w:val="28"/>
          <w:szCs w:val="28"/>
          <w:bdr w:val="none" w:sz="0" w:space="0" w:color="auto" w:frame="1"/>
          <w:lang w:val="en-US"/>
        </w:rPr>
        <w:t>D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D6BB7" w:rsidRPr="003A2D71">
        <w:rPr>
          <w:color w:val="000000"/>
          <w:sz w:val="28"/>
          <w:szCs w:val="28"/>
          <w:bdr w:val="none" w:sz="0" w:space="0" w:color="auto" w:frame="1"/>
        </w:rPr>
        <w:t>сканера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D6BB7" w:rsidRPr="003A2D71">
        <w:rPr>
          <w:color w:val="000000"/>
          <w:sz w:val="28"/>
          <w:szCs w:val="28"/>
          <w:bdr w:val="none" w:sz="0" w:space="0" w:color="auto" w:frame="1"/>
        </w:rPr>
        <w:t>Франсуа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DD6BB7" w:rsidRPr="003A2D71">
        <w:rPr>
          <w:color w:val="000000"/>
          <w:sz w:val="28"/>
          <w:szCs w:val="28"/>
          <w:bdr w:val="none" w:sz="0" w:space="0" w:color="auto" w:frame="1"/>
        </w:rPr>
        <w:t>Вилльема</w:t>
      </w:r>
      <w:proofErr w:type="spellEnd"/>
    </w:p>
    <w:p w14:paraId="38F8A4B3" w14:textId="77777777" w:rsidR="00246FDC" w:rsidRPr="003A2D71" w:rsidRDefault="00246FDC" w:rsidP="001D46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lastRenderedPageBreak/>
        <w:t>Фотоскульптура включает в себя создание серии изображений объекта по кругу и проецирование его для воссоздания скульптуры.</w:t>
      </w:r>
    </w:p>
    <w:p w14:paraId="35D344BF" w14:textId="77777777" w:rsidR="00246FDC" w:rsidRPr="003A2D71" w:rsidRDefault="00246FDC" w:rsidP="001D46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>Уильям использовал эту технику, чтобы создать сходство фигур с фотографиями. Современные фотоскульптуры изготавливаются с помощью 3D-сканирования и 3D-печати, чтобы получить точные копии отсканированных объектов.</w:t>
      </w:r>
    </w:p>
    <w:p w14:paraId="050117A6" w14:textId="77777777" w:rsidR="00246FDC" w:rsidRPr="003A2D71" w:rsidRDefault="00246FDC" w:rsidP="001D46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>За последние несколько десятилетий лазерное сканирование стало доминирующим методом 3D-сканирования и фактически стало синонимом этой технологии в Интернете.</w:t>
      </w:r>
    </w:p>
    <w:p w14:paraId="4C8C7A57" w14:textId="77777777" w:rsidR="001D46CF" w:rsidRPr="003A2D71" w:rsidRDefault="001D46CF" w:rsidP="001D46C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15F500FE" w14:textId="77777777" w:rsidR="00172221" w:rsidRPr="003A2D71" w:rsidRDefault="00DD6BB7" w:rsidP="000179C2">
      <w:pPr>
        <w:pStyle w:val="a8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bdr w:val="none" w:sz="0" w:space="0" w:color="auto" w:frame="1"/>
          <w:lang w:val="en-US"/>
        </w:rPr>
      </w:pPr>
      <w:r w:rsidRPr="003A2D71">
        <w:rPr>
          <w:noProof/>
        </w:rPr>
        <w:drawing>
          <wp:inline distT="0" distB="0" distL="0" distR="0" wp14:anchorId="49C04C11" wp14:editId="36F85BA2">
            <wp:extent cx="5337544" cy="2517664"/>
            <wp:effectExtent l="0" t="0" r="0" b="0"/>
            <wp:docPr id="13" name="Рисунок 13" descr="https://ria-stk.ru/upload/image/mi/2021/%D0%9C_2021_12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ia-stk.ru/upload/image/mi/2021/%D0%9C_2021_12/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1" b="72748"/>
                    <a:stretch/>
                  </pic:blipFill>
                  <pic:spPr bwMode="auto">
                    <a:xfrm>
                      <a:off x="0" y="0"/>
                      <a:ext cx="5421457" cy="25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A4326" w14:textId="750966E8" w:rsidR="004E4DBE" w:rsidRPr="003A2D71" w:rsidRDefault="004E4DBE" w:rsidP="000179C2">
      <w:pPr>
        <w:pStyle w:val="a8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>Рисунок 2 – Отсканированный кролик</w:t>
      </w:r>
    </w:p>
    <w:p w14:paraId="7D2B54F1" w14:textId="77777777" w:rsidR="001D46CF" w:rsidRPr="003A2D71" w:rsidRDefault="001D46CF" w:rsidP="000179C2">
      <w:pPr>
        <w:pStyle w:val="a8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14:paraId="7333C0E6" w14:textId="7C1D01B7" w:rsidR="0094247D" w:rsidRPr="003A2D71" w:rsidRDefault="00DD6BB7" w:rsidP="00D34E7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>Для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создания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такого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рода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оборудования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потребовалось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объединить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знания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тригонометрии,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открытые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древними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вавилонянами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и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египтянами,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с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современными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системами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обработки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изображений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и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компьютерным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зрением.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Это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было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достигнуто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только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после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десятилетий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перебора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различных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теоретических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подходов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A2D71">
        <w:rPr>
          <w:color w:val="000000"/>
          <w:sz w:val="28"/>
          <w:szCs w:val="28"/>
          <w:bdr w:val="none" w:sz="0" w:space="0" w:color="auto" w:frame="1"/>
        </w:rPr>
        <w:t>к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E4DBE" w:rsidRPr="003A2D71">
        <w:rPr>
          <w:color w:val="000000"/>
          <w:sz w:val="28"/>
          <w:szCs w:val="28"/>
          <w:bdr w:val="none" w:sz="0" w:space="0" w:color="auto" w:frame="1"/>
        </w:rPr>
        <w:t xml:space="preserve">задаче </w:t>
      </w:r>
      <w:r w:rsidR="00C56D38" w:rsidRPr="003A2D71">
        <w:rPr>
          <w:color w:val="000000"/>
          <w:sz w:val="28"/>
          <w:szCs w:val="28"/>
          <w:bdr w:val="none" w:sz="0" w:space="0" w:color="auto" w:frame="1"/>
        </w:rPr>
        <w:t>[3]</w:t>
      </w:r>
      <w:r w:rsidR="004E4DBE" w:rsidRPr="003A2D71">
        <w:rPr>
          <w:color w:val="000000"/>
          <w:sz w:val="28"/>
          <w:szCs w:val="28"/>
          <w:bdr w:val="none" w:sz="0" w:space="0" w:color="auto" w:frame="1"/>
        </w:rPr>
        <w:t>.</w:t>
      </w:r>
    </w:p>
    <w:p w14:paraId="237C3357" w14:textId="77777777" w:rsidR="0094247D" w:rsidRPr="003A2D71" w:rsidRDefault="00F27E65" w:rsidP="004E4DB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 xml:space="preserve">В 1980-х годах популярность лазерного сканирования произвела революцию в области 3D-оцифровки объектов. Раньше создание цифровых моделей было трудоемким процессом с помощью контактных измерительных систем, которые медленно регистрировали точки в пространстве. Лазерное </w:t>
      </w:r>
      <w:r w:rsidRPr="003A2D71">
        <w:rPr>
          <w:color w:val="000000"/>
          <w:sz w:val="28"/>
          <w:szCs w:val="28"/>
          <w:bdr w:val="none" w:sz="0" w:space="0" w:color="auto" w:frame="1"/>
        </w:rPr>
        <w:lastRenderedPageBreak/>
        <w:t>сканирование было намного быстрее и позволяло сканировать широкий спектр объектов, включая мягкие или хрупкие поверхности. В настоящее время большинство лазерных сканеров используют лазерные световые линии для определения геометрии. В 1980-х годах контактные датчики, используемые в 3D-сканерах для оцифровки твердых объектов простой формы, были медленными и давали неудовлетворительные результаты.</w:t>
      </w:r>
      <w:r w:rsidR="0094247D" w:rsidRPr="003A2D71">
        <w:rPr>
          <w:sz w:val="28"/>
          <w:szCs w:val="28"/>
        </w:rPr>
        <w:t xml:space="preserve"> Поэтому разработчики сосредоточились на возможностях оптических технологий, которые вскоре разделились на три типа по зоне «охвата»:</w:t>
      </w:r>
    </w:p>
    <w:p w14:paraId="6ECA46C7" w14:textId="47096637" w:rsidR="0094247D" w:rsidRPr="003A2D71" w:rsidRDefault="0094247D" w:rsidP="00522DDC">
      <w:pPr>
        <w:numPr>
          <w:ilvl w:val="0"/>
          <w:numId w:val="4"/>
        </w:numPr>
        <w:tabs>
          <w:tab w:val="clear" w:pos="720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точечный, очень медленный способ (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>)</w:t>
      </w:r>
      <w:r w:rsidR="00CF0C23" w:rsidRPr="003A2D71">
        <w:rPr>
          <w:rFonts w:ascii="Times New Roman" w:hAnsi="Times New Roman" w:cs="Times New Roman"/>
          <w:sz w:val="28"/>
          <w:szCs w:val="28"/>
        </w:rPr>
        <w:t>;</w:t>
      </w:r>
    </w:p>
    <w:p w14:paraId="610A26A5" w14:textId="4EA334E1" w:rsidR="0094247D" w:rsidRPr="003A2D71" w:rsidRDefault="0094247D" w:rsidP="00522DDC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захват определенной площади поверхности (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>)</w:t>
      </w:r>
      <w:r w:rsidR="00CF0C23" w:rsidRPr="003A2D71">
        <w:rPr>
          <w:rFonts w:ascii="Times New Roman" w:hAnsi="Times New Roman" w:cs="Times New Roman"/>
          <w:sz w:val="28"/>
          <w:szCs w:val="28"/>
        </w:rPr>
        <w:t>;</w:t>
      </w:r>
    </w:p>
    <w:p w14:paraId="5D796693" w14:textId="663080F7" w:rsidR="0094247D" w:rsidRPr="003A2D71" w:rsidRDefault="0094247D" w:rsidP="00522DDC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полосной; как выяснилось, самый быстрый метод,</w:t>
      </w:r>
      <w:r w:rsidR="00BE3EC6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так как он использовал множество точек, который полосой проходили по поверхности. Он также обеспечивал и нужную точность сканирования объекта (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stripe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>)</w:t>
      </w:r>
      <w:r w:rsidR="00CF0C23" w:rsidRPr="003A2D7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2618860" w14:textId="77777777" w:rsidR="000179C2" w:rsidRPr="003A2D71" w:rsidRDefault="000179C2" w:rsidP="000179C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560FF0E" w14:textId="77777777" w:rsidR="00D65231" w:rsidRPr="003A2D71" w:rsidRDefault="0094247D" w:rsidP="000179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9BA56" wp14:editId="66B9908D">
            <wp:extent cx="4990213" cy="3742661"/>
            <wp:effectExtent l="0" t="0" r="1270" b="0"/>
            <wp:docPr id="4" name="Рисунок 2" descr="3D-сканирование, трехмерное сканировани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-сканирование, трехмерное сканировани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63" cy="37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73E8" w14:textId="6A173440" w:rsidR="00D65231" w:rsidRPr="003A2D71" w:rsidRDefault="004E4DBE" w:rsidP="000179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Рисунок 3 –</w:t>
      </w:r>
      <w:r w:rsidR="00D65231" w:rsidRPr="003A2D71">
        <w:rPr>
          <w:rFonts w:ascii="Times New Roman" w:hAnsi="Times New Roman" w:cs="Times New Roman"/>
          <w:sz w:val="28"/>
          <w:szCs w:val="28"/>
        </w:rPr>
        <w:t xml:space="preserve"> три типа по зоне "охвата"</w:t>
      </w:r>
    </w:p>
    <w:p w14:paraId="02B9B667" w14:textId="77777777" w:rsidR="000179C2" w:rsidRPr="003A2D71" w:rsidRDefault="000179C2" w:rsidP="004E4D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8DC717C" w14:textId="1CD026C4" w:rsidR="00A23F47" w:rsidRPr="003A2D71" w:rsidRDefault="00A23F47" w:rsidP="004E4DB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lastRenderedPageBreak/>
        <w:t>До появления термина "3D-сканирование" эта технология называлась "сканированием диапазона", которое определялось как сетка значений расстояния, показывающая, как далеко точки физического объекта находятся от сканирующего устройства. Данные обычно отображались в виде черно-белого изображения с яркостью пикселя, равной расстоянию до точки. Вплоть до 1990-х годов исследователи осознавали потенциал 3D-сканирования, но были ограничены аппаратным обеспечением. Пионеры в этой области использовали аналоговые видеокамеры, ограниченную па</w:t>
      </w:r>
      <w:r w:rsidR="004E4DBE" w:rsidRPr="003A2D71">
        <w:rPr>
          <w:color w:val="000000"/>
          <w:sz w:val="28"/>
          <w:szCs w:val="28"/>
          <w:bdr w:val="none" w:sz="0" w:space="0" w:color="auto" w:frame="1"/>
        </w:rPr>
        <w:t xml:space="preserve">мять и вычислительную мощность </w:t>
      </w:r>
      <w:r w:rsidR="00972EB5" w:rsidRPr="003A2D71">
        <w:rPr>
          <w:color w:val="000000"/>
          <w:sz w:val="28"/>
          <w:szCs w:val="28"/>
          <w:bdr w:val="none" w:sz="0" w:space="0" w:color="auto" w:frame="1"/>
        </w:rPr>
        <w:t>[4]</w:t>
      </w:r>
      <w:r w:rsidR="004E4DBE" w:rsidRPr="003A2D71">
        <w:rPr>
          <w:color w:val="000000"/>
          <w:sz w:val="28"/>
          <w:szCs w:val="28"/>
          <w:bdr w:val="none" w:sz="0" w:space="0" w:color="auto" w:frame="1"/>
        </w:rPr>
        <w:t>.</w:t>
      </w:r>
    </w:p>
    <w:p w14:paraId="4BFA7298" w14:textId="77777777" w:rsidR="00A23F47" w:rsidRPr="003A2D71" w:rsidRDefault="00A23F47" w:rsidP="004E4DB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 xml:space="preserve">Лазерное сканирование было более быстрым, но все же более медленным и дорогостоящим. Вопрос о том, как эффективно объединить несколько 3D-сканирований объекта, также оставался нерешенным, чтобы получить модель с геометрией со всех сторон. </w:t>
      </w:r>
    </w:p>
    <w:p w14:paraId="620B152C" w14:textId="4770BD19" w:rsidR="00634203" w:rsidRPr="003A2D71" w:rsidRDefault="00A23F47" w:rsidP="004E4DB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 xml:space="preserve">Прорыв произошел в 1993 году, когда </w:t>
      </w:r>
      <w:proofErr w:type="spellStart"/>
      <w:r w:rsidRPr="003A2D71">
        <w:rPr>
          <w:color w:val="000000"/>
          <w:sz w:val="28"/>
          <w:szCs w:val="28"/>
          <w:bdr w:val="none" w:sz="0" w:space="0" w:color="auto" w:frame="1"/>
        </w:rPr>
        <w:t>Стэнфордский</w:t>
      </w:r>
      <w:proofErr w:type="spellEnd"/>
      <w:r w:rsidRPr="003A2D71">
        <w:rPr>
          <w:color w:val="000000"/>
          <w:sz w:val="28"/>
          <w:szCs w:val="28"/>
          <w:bdr w:val="none" w:sz="0" w:space="0" w:color="auto" w:frame="1"/>
        </w:rPr>
        <w:t xml:space="preserve"> университет успешно объединил 10 глиняных кроликов, полученных в магазине. Хотя </w:t>
      </w:r>
      <w:proofErr w:type="spellStart"/>
      <w:r w:rsidRPr="003A2D71">
        <w:rPr>
          <w:color w:val="000000"/>
          <w:sz w:val="28"/>
          <w:szCs w:val="28"/>
          <w:bdr w:val="none" w:sz="0" w:space="0" w:color="auto" w:frame="1"/>
        </w:rPr>
        <w:t>Стэнфордский</w:t>
      </w:r>
      <w:proofErr w:type="spellEnd"/>
      <w:r w:rsidRPr="003A2D71">
        <w:rPr>
          <w:color w:val="000000"/>
          <w:sz w:val="28"/>
          <w:szCs w:val="28"/>
          <w:bdr w:val="none" w:sz="0" w:space="0" w:color="auto" w:frame="1"/>
        </w:rPr>
        <w:t xml:space="preserve"> кролик долгое время использовался для тестирования алгоритмов 3D-сканирования, в настоящее время он считается слишком простой м</w:t>
      </w:r>
      <w:r w:rsidR="00791EF4" w:rsidRPr="003A2D71">
        <w:rPr>
          <w:color w:val="000000"/>
          <w:sz w:val="28"/>
          <w:szCs w:val="28"/>
          <w:bdr w:val="none" w:sz="0" w:space="0" w:color="auto" w:frame="1"/>
        </w:rPr>
        <w:t>оделью для современных сканеров</w:t>
      </w:r>
      <w:r w:rsidR="00C56D38" w:rsidRPr="003A2D71">
        <w:rPr>
          <w:color w:val="000000"/>
          <w:sz w:val="28"/>
          <w:szCs w:val="28"/>
          <w:bdr w:val="none" w:sz="0" w:space="0" w:color="auto" w:frame="1"/>
        </w:rPr>
        <w:t xml:space="preserve"> [5]</w:t>
      </w:r>
      <w:r w:rsidR="00791EF4" w:rsidRPr="003A2D71">
        <w:rPr>
          <w:color w:val="000000"/>
          <w:sz w:val="28"/>
          <w:szCs w:val="28"/>
          <w:bdr w:val="none" w:sz="0" w:space="0" w:color="auto" w:frame="1"/>
        </w:rPr>
        <w:t>.</w:t>
      </w:r>
    </w:p>
    <w:p w14:paraId="0807A5BF" w14:textId="77777777" w:rsidR="001D46CF" w:rsidRPr="003A2D71" w:rsidRDefault="001D46CF" w:rsidP="004E4DB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5E381EA9" w14:textId="5E223C84" w:rsidR="00634203" w:rsidRPr="003A2D71" w:rsidRDefault="004E4DBE" w:rsidP="004E4DBE">
      <w:pPr>
        <w:pStyle w:val="a8"/>
        <w:shd w:val="clear" w:color="auto" w:fill="FFFFFF"/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noProof/>
        </w:rPr>
        <w:drawing>
          <wp:inline distT="0" distB="0" distL="0" distR="0" wp14:anchorId="62787894" wp14:editId="37D4E393">
            <wp:extent cx="4935091" cy="245349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6180" cy="245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AD93" w14:textId="311A3901" w:rsidR="004E4DBE" w:rsidRPr="003A2D71" w:rsidRDefault="00597D6F" w:rsidP="004E4DBE">
      <w:pPr>
        <w:pStyle w:val="a8"/>
        <w:shd w:val="clear" w:color="auto" w:fill="FFFFFF"/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Рисунок 4 </w:t>
      </w:r>
      <w:r w:rsidR="004E4DBE" w:rsidRPr="003A2D71">
        <w:rPr>
          <w:color w:val="000000"/>
          <w:sz w:val="28"/>
          <w:szCs w:val="28"/>
          <w:bdr w:val="none" w:sz="0" w:space="0" w:color="auto" w:frame="1"/>
        </w:rPr>
        <w:t>– Технологии по оцифровке геометрии объектов</w:t>
      </w:r>
    </w:p>
    <w:p w14:paraId="29FD25E4" w14:textId="1AAB1A3C" w:rsidR="00634203" w:rsidRPr="003A2D71" w:rsidRDefault="00597D6F" w:rsidP="007A1AE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На рисунке 4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показаны все существующие на сегодняшний день технологии 3D-сканирования.</w:t>
      </w:r>
    </w:p>
    <w:p w14:paraId="6FA37644" w14:textId="77777777" w:rsidR="00634203" w:rsidRPr="003A2D71" w:rsidRDefault="00634203" w:rsidP="007A1AEE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 xml:space="preserve">Наиболее популярными и распространенными технологиями являются </w:t>
      </w:r>
      <w:proofErr w:type="spellStart"/>
      <w:r w:rsidRPr="003A2D71">
        <w:rPr>
          <w:color w:val="000000"/>
          <w:sz w:val="28"/>
          <w:szCs w:val="28"/>
          <w:bdr w:val="none" w:sz="0" w:space="0" w:color="auto" w:frame="1"/>
        </w:rPr>
        <w:t>дальнометрия</w:t>
      </w:r>
      <w:proofErr w:type="spellEnd"/>
      <w:r w:rsidRPr="003A2D71">
        <w:rPr>
          <w:color w:val="000000"/>
          <w:sz w:val="28"/>
          <w:szCs w:val="28"/>
          <w:bdr w:val="none" w:sz="0" w:space="0" w:color="auto" w:frame="1"/>
        </w:rPr>
        <w:t>, лазерная триангуляция и структурированная подсветка.</w:t>
      </w:r>
    </w:p>
    <w:p w14:paraId="6CFCF1C2" w14:textId="5C68980A" w:rsidR="00634203" w:rsidRPr="003A2D71" w:rsidRDefault="0094247D" w:rsidP="007A1AEE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>Т</w:t>
      </w:r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ехнология </w:t>
      </w:r>
      <w:proofErr w:type="spellStart"/>
      <w:r w:rsidR="00634203" w:rsidRPr="003A2D71">
        <w:rPr>
          <w:color w:val="000000"/>
          <w:sz w:val="28"/>
          <w:szCs w:val="28"/>
          <w:bdr w:val="none" w:sz="0" w:space="0" w:color="auto" w:frame="1"/>
        </w:rPr>
        <w:t>дальнометрии</w:t>
      </w:r>
      <w:proofErr w:type="spellEnd"/>
      <w:r w:rsidR="00634203" w:rsidRPr="003A2D71">
        <w:rPr>
          <w:color w:val="000000"/>
          <w:sz w:val="28"/>
          <w:szCs w:val="28"/>
          <w:bdr w:val="none" w:sz="0" w:space="0" w:color="auto" w:frame="1"/>
        </w:rPr>
        <w:t xml:space="preserve"> используется для оцифровки больших объектов, таких как помещения, цеха, площади и т. д. Максимальный размер сканируемого объекта может достигать 350 м, а точность сканирования – 1 мм.</w:t>
      </w:r>
      <w:r w:rsidR="00C56D38" w:rsidRPr="003A2D71">
        <w:rPr>
          <w:color w:val="000000"/>
          <w:sz w:val="28"/>
          <w:szCs w:val="28"/>
          <w:bdr w:val="none" w:sz="0" w:space="0" w:color="auto" w:frame="1"/>
        </w:rPr>
        <w:t xml:space="preserve"> [6]</w:t>
      </w:r>
      <w:r w:rsidR="004E4DBE" w:rsidRPr="003A2D71">
        <w:rPr>
          <w:color w:val="000000"/>
          <w:sz w:val="28"/>
          <w:szCs w:val="28"/>
          <w:bdr w:val="none" w:sz="0" w:space="0" w:color="auto" w:frame="1"/>
        </w:rPr>
        <w:t>.</w:t>
      </w:r>
    </w:p>
    <w:p w14:paraId="3ED37E69" w14:textId="77777777" w:rsidR="0094247D" w:rsidRPr="003A2D71" w:rsidRDefault="00634203" w:rsidP="007A1AEE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color w:val="000000"/>
          <w:sz w:val="28"/>
          <w:szCs w:val="28"/>
          <w:bdr w:val="none" w:sz="0" w:space="0" w:color="auto" w:frame="1"/>
        </w:rPr>
        <w:t xml:space="preserve">Технология структурированной подсветки предназначена для сканирования с высоким разрешением и точностью небольших объектов с габаритами от нескольких миллиметров до нескольких метров. При этом точность может достигать 4 мкм, а разрешение – 17 мкм. </w:t>
      </w:r>
      <w:r w:rsidR="0094247D" w:rsidRPr="003A2D71">
        <w:rPr>
          <w:color w:val="000000"/>
          <w:sz w:val="28"/>
          <w:szCs w:val="28"/>
          <w:bdr w:val="none" w:sz="0" w:space="0" w:color="auto" w:frame="1"/>
        </w:rPr>
        <w:t xml:space="preserve">Технология лазерной триангуляции представлена ручными лазерными сканерами. С ее помощью можно оцифровывать объекты от 10–15 сантиметров до 10 метров на габарите с высокой точностью и разрешением. Разрешение у таких сканеров чуть хуже, чем у сканеров структурированного подсвета, а точности на объектах с габаритом более метра лучше. </w:t>
      </w:r>
    </w:p>
    <w:p w14:paraId="52A56161" w14:textId="480DBD5D" w:rsidR="00A454A2" w:rsidRPr="003A2D71" w:rsidRDefault="00A454A2" w:rsidP="007A1AEE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A2D71">
        <w:rPr>
          <w:iCs/>
          <w:sz w:val="28"/>
          <w:szCs w:val="28"/>
        </w:rPr>
        <w:t>3D-сканирование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представляло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интерес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не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только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для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разработчиков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из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автомобильных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и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конструкторских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дизайн-бюро,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но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и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для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киноиндустрии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(</w:t>
      </w:r>
      <w:r w:rsidR="00B84348" w:rsidRPr="003A2D71">
        <w:rPr>
          <w:sz w:val="28"/>
          <w:szCs w:val="28"/>
        </w:rPr>
        <w:t>оцифровка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людей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применялась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затем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в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создании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образов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в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анимации).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Такие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компании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как</w:t>
      </w:r>
      <w:r w:rsidR="00634203" w:rsidRPr="003A2D71">
        <w:rPr>
          <w:sz w:val="28"/>
          <w:szCs w:val="28"/>
        </w:rPr>
        <w:t xml:space="preserve"> </w:t>
      </w:r>
      <w:proofErr w:type="spellStart"/>
      <w:r w:rsidRPr="003A2D71">
        <w:rPr>
          <w:iCs/>
          <w:sz w:val="28"/>
          <w:szCs w:val="28"/>
        </w:rPr>
        <w:t>CyberwareLaboratories</w:t>
      </w:r>
      <w:proofErr w:type="spellEnd"/>
      <w:r w:rsidRPr="003A2D71">
        <w:rPr>
          <w:sz w:val="28"/>
          <w:szCs w:val="28"/>
        </w:rPr>
        <w:t>,</w:t>
      </w:r>
      <w:r w:rsidR="00634203" w:rsidRPr="003A2D71">
        <w:rPr>
          <w:sz w:val="28"/>
          <w:szCs w:val="28"/>
        </w:rPr>
        <w:t xml:space="preserve"> </w:t>
      </w:r>
      <w:proofErr w:type="spellStart"/>
      <w:r w:rsidRPr="003A2D71">
        <w:rPr>
          <w:iCs/>
          <w:sz w:val="28"/>
          <w:szCs w:val="28"/>
        </w:rPr>
        <w:t>Digibotics</w:t>
      </w:r>
      <w:proofErr w:type="spellEnd"/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занялись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разработкой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своих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iCs/>
          <w:sz w:val="28"/>
          <w:szCs w:val="28"/>
        </w:rPr>
        <w:t>3D-сканеров</w:t>
      </w:r>
      <w:r w:rsidRPr="003A2D71">
        <w:rPr>
          <w:sz w:val="28"/>
          <w:szCs w:val="28"/>
        </w:rPr>
        <w:t>.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Например,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первая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компания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создала</w:t>
      </w:r>
      <w:r w:rsidR="00634203" w:rsidRPr="003A2D71">
        <w:rPr>
          <w:sz w:val="28"/>
          <w:szCs w:val="28"/>
        </w:rPr>
        <w:t xml:space="preserve"> </w:t>
      </w:r>
      <w:proofErr w:type="spellStart"/>
      <w:r w:rsidRPr="003A2D71">
        <w:rPr>
          <w:iCs/>
          <w:sz w:val="28"/>
          <w:szCs w:val="28"/>
        </w:rPr>
        <w:t>HeadScanner</w:t>
      </w:r>
      <w:proofErr w:type="spellEnd"/>
      <w:r w:rsidRPr="003A2D71">
        <w:rPr>
          <w:sz w:val="28"/>
          <w:szCs w:val="28"/>
        </w:rPr>
        <w:t>,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который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давал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относительно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неплохую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точность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и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даже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мог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передавать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цвет.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А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в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1994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году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компаний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iCs/>
          <w:sz w:val="28"/>
          <w:szCs w:val="28"/>
        </w:rPr>
        <w:t>3D</w:t>
      </w:r>
      <w:r w:rsidR="00634203" w:rsidRPr="003A2D71">
        <w:rPr>
          <w:iCs/>
          <w:sz w:val="28"/>
          <w:szCs w:val="28"/>
        </w:rPr>
        <w:t xml:space="preserve"> </w:t>
      </w:r>
      <w:proofErr w:type="spellStart"/>
      <w:r w:rsidRPr="003A2D71">
        <w:rPr>
          <w:iCs/>
          <w:sz w:val="28"/>
          <w:szCs w:val="28"/>
        </w:rPr>
        <w:t>Scanners</w:t>
      </w:r>
      <w:proofErr w:type="spellEnd"/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выпустила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iCs/>
          <w:sz w:val="28"/>
          <w:szCs w:val="28"/>
        </w:rPr>
        <w:t>3D-сканер</w:t>
      </w:r>
      <w:r w:rsidR="00634203" w:rsidRPr="003A2D71">
        <w:rPr>
          <w:iCs/>
          <w:sz w:val="28"/>
          <w:szCs w:val="28"/>
        </w:rPr>
        <w:t xml:space="preserve"> </w:t>
      </w:r>
      <w:r w:rsidRPr="003A2D71">
        <w:rPr>
          <w:iCs/>
          <w:sz w:val="28"/>
          <w:szCs w:val="28"/>
        </w:rPr>
        <w:t>REPLIC</w:t>
      </w:r>
      <w:r w:rsidRPr="003A2D71">
        <w:rPr>
          <w:sz w:val="28"/>
          <w:szCs w:val="28"/>
        </w:rPr>
        <w:t>A,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который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давал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точный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(для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того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времени)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и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быстрый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результат,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это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стало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серьезным</w:t>
      </w:r>
      <w:r w:rsidR="00634203" w:rsidRPr="003A2D71">
        <w:rPr>
          <w:sz w:val="28"/>
          <w:szCs w:val="28"/>
        </w:rPr>
        <w:t xml:space="preserve"> </w:t>
      </w:r>
      <w:r w:rsidRPr="003A2D71">
        <w:rPr>
          <w:sz w:val="28"/>
          <w:szCs w:val="28"/>
        </w:rPr>
        <w:t>успехом.</w:t>
      </w:r>
    </w:p>
    <w:p w14:paraId="2E09FE91" w14:textId="11F169A7" w:rsidR="00D5329D" w:rsidRPr="003A2D71" w:rsidRDefault="00A454A2" w:rsidP="007A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С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тех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пор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iCs/>
          <w:sz w:val="28"/>
          <w:szCs w:val="28"/>
        </w:rPr>
        <w:t>3D-сканеры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были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усовершенствованы,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они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стали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точнее,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мобильнее,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передают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цвет.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В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общем,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можно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найти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iCs/>
          <w:sz w:val="28"/>
          <w:szCs w:val="28"/>
        </w:rPr>
        <w:t>3D-cканер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под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любую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4E4DBE" w:rsidRPr="003A2D71">
        <w:rPr>
          <w:rFonts w:ascii="Times New Roman" w:hAnsi="Times New Roman" w:cs="Times New Roman"/>
          <w:sz w:val="28"/>
          <w:szCs w:val="28"/>
        </w:rPr>
        <w:t xml:space="preserve">задачу </w:t>
      </w:r>
      <w:r w:rsidR="00634203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C56D38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[7]</w:t>
      </w:r>
      <w:r w:rsidR="004E4DBE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bookmarkStart w:id="1" w:name="_Toc320550325"/>
      <w:bookmarkStart w:id="2" w:name="_Toc319676043"/>
      <w:bookmarkStart w:id="3" w:name="_Toc319675527"/>
      <w:bookmarkEnd w:id="1"/>
      <w:bookmarkEnd w:id="2"/>
    </w:p>
    <w:p w14:paraId="3FA2D085" w14:textId="77777777" w:rsidR="007A1AEE" w:rsidRPr="003A2D71" w:rsidRDefault="007A1AE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5077CEFA" w14:textId="75405250" w:rsidR="001C4023" w:rsidRPr="003A2D71" w:rsidRDefault="00EE7563" w:rsidP="006B03CC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1.2</w:t>
      </w:r>
      <w:r w:rsidR="00634203"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End w:id="3"/>
      <w:r w:rsidR="0094247D"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Применение лазерного сканирования в строительстве</w:t>
      </w:r>
    </w:p>
    <w:p w14:paraId="027A6E2B" w14:textId="77777777" w:rsidR="007A1AEE" w:rsidRPr="003A2D71" w:rsidRDefault="007A1AEE" w:rsidP="006B03CC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4C1F8B" w14:textId="77777777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Лазерное сканирование имеет множество применений в строительстве. Вот некоторые из них:</w:t>
      </w:r>
    </w:p>
    <w:p w14:paraId="4662DF5A" w14:textId="437E1491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Создание точных трехмерных моделей: </w:t>
      </w:r>
      <w:r w:rsidR="00B84348"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азерное сканирование позволяет быстро и точно создавать трехмерные модели зданий и строительных объектов. Эти модели могут использоваться для планирования проектов, визуализации дизайнов, анализа пространства и проверки соответствия проекта реальным условиям.</w:t>
      </w:r>
    </w:p>
    <w:p w14:paraId="5A1F60F3" w14:textId="06727164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Контроль качества строительства:</w:t>
      </w:r>
      <w:r w:rsidR="00B84348"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 лазерного сканирования можно проводить контроль качества строительства, сравнивая фактическое выполнение работ с проектом. Это позволяет выявлять дефекты, ошибки и расхождения в процессе строительства.</w:t>
      </w:r>
    </w:p>
    <w:p w14:paraId="00D741A4" w14:textId="77777777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Инспекция зданий: Лазерное сканирование используется для инспекции зданий на предмет деформаций, трещин, износа и других повреждений. Это помогает выявлять проблемы в зданиях и определять необходимость ремонта или укрепления.</w:t>
      </w:r>
    </w:p>
    <w:p w14:paraId="5CFDF19D" w14:textId="6E5EE6C7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Планирование реконструкции и ремонта: </w:t>
      </w:r>
      <w:r w:rsidR="00B84348"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очные трехмерные модели, созданные с помощью лазерного сканирования, помогают при планировании реконструкции или ремонта зданий. Они позволяют архитекторам и инженерам лучше понять структуру здания и разрабатывать эффективные решения.</w:t>
      </w:r>
    </w:p>
    <w:p w14:paraId="152B075B" w14:textId="26DA3D82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Измерение объемов и площадей: </w:t>
      </w:r>
      <w:r w:rsidR="00B84348"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азерное сканирование используется для измерения объемов и площадей зданий и помещений. Это полезно при оценке стоимости строительства, планировании использования пространства и других задачах.</w:t>
      </w:r>
    </w:p>
    <w:p w14:paraId="2EC5DB8B" w14:textId="1907FF01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Безопасность на строительной площадке: </w:t>
      </w:r>
      <w:r w:rsidR="00B84348"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азерное сканирование может использоваться для контроля безопасности на строительной площадке, например, для обнаружения потенциально опасных ситуаций или улучшения организации рабочего пространства.</w:t>
      </w:r>
    </w:p>
    <w:p w14:paraId="778420C9" w14:textId="77777777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4F9B22" w14:textId="28759F39" w:rsidR="00ED6179" w:rsidRPr="003A2D71" w:rsidRDefault="00ED6179" w:rsidP="000179C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Эти применения делают лазерное сканирование важным инструментом в строительстве, помогая улучшить точность, эффективность и безопасность процессов проектирования, стро</w:t>
      </w:r>
      <w:r w:rsidR="00791EF4"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ительства и эксплуатации зданий</w:t>
      </w:r>
      <w:r w:rsidR="00C56D38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[8]</w:t>
      </w:r>
      <w:r w:rsidR="00791EF4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28FF20E6" w14:textId="77777777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</w:t>
      </w:r>
      <w:r w:rsidRPr="003A2D71">
        <w:rPr>
          <w:rFonts w:ascii="Times New Roman" w:hAnsi="Times New Roman" w:cs="Times New Roman"/>
          <w:sz w:val="28"/>
          <w:szCs w:val="28"/>
        </w:rPr>
        <w:t xml:space="preserve"> лазерного сканирования зданий и помещений:</w:t>
      </w:r>
    </w:p>
    <w:p w14:paraId="5E9DDE36" w14:textId="436A06F4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Техническое задание</w:t>
      </w:r>
      <w:r w:rsidR="000179C2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3A2D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14:paraId="6962A278" w14:textId="77777777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обеспечения точности съемки крайне важно оценить фактические условия на месте и получить четкое техническое задание. Этот шаг имеет важное значение для определения соответствующих методов, требований к точности и объема предстоящих исследований. Без полной исходной информации становится невозможным точно оценить стоимость сканирования. Наша команда экспертов 3DProScan предлагает ценные советы и поддержку заказчикам, помогая им в рекогносцировке и формулировании технических спецификаций, когда это необходимо.</w:t>
      </w:r>
    </w:p>
    <w:p w14:paraId="07FFC22B" w14:textId="55998FC9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Коммерческое предложение</w:t>
      </w:r>
      <w:r w:rsidR="000179C2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14:paraId="79C8A6A9" w14:textId="77777777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представляем заказчику коммерческое предложение, включающее оценку площади, количества станций сканирования, плотности точек и других факторов. При положительном решении мы приступаем к подписанию договора, согласовываем взаимовыгодный график и запрашиваем авансовую часть.</w:t>
      </w:r>
    </w:p>
    <w:p w14:paraId="21AEA6B2" w14:textId="7F2E075B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Полевые работы</w:t>
      </w:r>
      <w:r w:rsidR="000179C2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443DB389" w14:textId="77777777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Полевые работы предусматривают выезд инженеров на рабочие места для выполнения измерений в соответствии с установленным техническим заданием и нормативными актами РФ. Обычно, при лазерном сканировании зданий и сооружений, создается ПВО, с тщательно подобранными опорными координатами и геодезическими марками. Процесс 3D-сканирования происходит на каждой станции последовательно.</w:t>
      </w:r>
    </w:p>
    <w:p w14:paraId="64E8D17D" w14:textId="3A031596" w:rsidR="003A2D71" w:rsidRPr="00597D6F" w:rsidRDefault="00ED6179" w:rsidP="00597D6F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DBF4C5" wp14:editId="3DB5F778">
            <wp:simplePos x="0" y="0"/>
            <wp:positionH relativeFrom="column">
              <wp:posOffset>539750</wp:posOffset>
            </wp:positionH>
            <wp:positionV relativeFrom="paragraph">
              <wp:posOffset>-514350</wp:posOffset>
            </wp:positionV>
            <wp:extent cx="4860000" cy="2733751"/>
            <wp:effectExtent l="0" t="0" r="0" b="0"/>
            <wp:wrapSquare wrapText="bothSides"/>
            <wp:docPr id="5" name="Рисунок 1" descr="https://3dproscan.ru/wp-content/uploads/2023/01/c3e0d9e9-11a7-4d3c-b43a-f7abc84b4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dproscan.ru/wp-content/uploads/2023/01/c3e0d9e9-11a7-4d3c-b43a-f7abc84b40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BB2FAB" w:rsidRPr="003A2D71">
        <w:rPr>
          <w:rFonts w:ascii="Times New Roman" w:hAnsi="Times New Roman" w:cs="Times New Roman"/>
          <w:bCs/>
          <w:sz w:val="28"/>
          <w:szCs w:val="28"/>
        </w:rPr>
        <w:t>Рис</w:t>
      </w:r>
      <w:r w:rsidR="00791EF4" w:rsidRPr="003A2D71">
        <w:rPr>
          <w:rFonts w:ascii="Times New Roman" w:hAnsi="Times New Roman" w:cs="Times New Roman"/>
          <w:bCs/>
          <w:sz w:val="28"/>
          <w:szCs w:val="28"/>
        </w:rPr>
        <w:t>унок</w:t>
      </w:r>
      <w:r w:rsidR="00BB2FAB" w:rsidRPr="003A2D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7D6F">
        <w:rPr>
          <w:rFonts w:ascii="Times New Roman" w:hAnsi="Times New Roman" w:cs="Times New Roman"/>
          <w:bCs/>
          <w:sz w:val="28"/>
          <w:szCs w:val="28"/>
        </w:rPr>
        <w:t>5</w:t>
      </w:r>
      <w:r w:rsidRPr="003A2D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1EF4" w:rsidRPr="003A2D71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3A2D71">
        <w:rPr>
          <w:rFonts w:ascii="Times New Roman" w:hAnsi="Times New Roman" w:cs="Times New Roman"/>
          <w:bCs/>
          <w:sz w:val="28"/>
          <w:szCs w:val="28"/>
        </w:rPr>
        <w:t>Камеральная обработка</w:t>
      </w:r>
    </w:p>
    <w:p w14:paraId="38413E62" w14:textId="77777777" w:rsidR="00597D6F" w:rsidRDefault="00597D6F" w:rsidP="003A2D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9050E8" w14:textId="48EADC48" w:rsidR="00ED6179" w:rsidRPr="003A2D71" w:rsidRDefault="00ED6179" w:rsidP="003A2D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Обработка съемки предполагает использование современного программного обеспечения для обработки полученных данных. В зависимости от первоначальных целей создаются разные визуализации. Затем окончательные чертежи </w:t>
      </w:r>
      <w:r w:rsidR="00791EF4" w:rsidRPr="003A2D71">
        <w:rPr>
          <w:rFonts w:ascii="Times New Roman" w:hAnsi="Times New Roman" w:cs="Times New Roman"/>
          <w:sz w:val="28"/>
          <w:szCs w:val="28"/>
        </w:rPr>
        <w:t>и модели отправляются заказчику</w:t>
      </w:r>
      <w:r w:rsidR="00C56D38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[9]</w:t>
      </w:r>
      <w:r w:rsidR="00791EF4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3B7C88A8" w14:textId="77777777" w:rsidR="00ED6179" w:rsidRPr="003A2D71" w:rsidRDefault="00C56D38" w:rsidP="000179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805229" wp14:editId="32DCB268">
            <wp:extent cx="4844732" cy="4099389"/>
            <wp:effectExtent l="19050" t="0" r="0" b="0"/>
            <wp:docPr id="1" name="Рисунок 1" descr="https://studfile.net/html/2706/242/html_GERy2YzFHk.ucZH/img-X_L_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242/html_GERy2YzFHk.ucZH/img-X_L_Sw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45" cy="409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3796F" w14:textId="77777777" w:rsidR="00597D6F" w:rsidRDefault="00C56D38" w:rsidP="00235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</w:t>
      </w:r>
      <w:r w:rsidR="00597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 6</w:t>
      </w: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2D71"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Технологическая схема построения трехмерной векторной </w:t>
      </w:r>
    </w:p>
    <w:p w14:paraId="3702308C" w14:textId="19B64BB4" w:rsidR="00BB2FAB" w:rsidRPr="003A2D71" w:rsidRDefault="00C56D38" w:rsidP="00235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по данным наземного лазерного сканирования</w:t>
      </w:r>
    </w:p>
    <w:p w14:paraId="44FDE01E" w14:textId="77777777" w:rsidR="00597D6F" w:rsidRDefault="00597D6F" w:rsidP="00DD044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61B4E7" w14:textId="77777777" w:rsidR="00597D6F" w:rsidRDefault="00597D6F" w:rsidP="00DD044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DD0108" w14:textId="5965FA54" w:rsidR="00ED6179" w:rsidRPr="003A2D71" w:rsidRDefault="00ED6179" w:rsidP="00597D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1.3 </w:t>
      </w:r>
      <w:r w:rsidR="00DD044F" w:rsidRPr="003A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работ с лазерным сканированием</w:t>
      </w:r>
    </w:p>
    <w:p w14:paraId="0C7D93C9" w14:textId="77777777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Лазерное сканирование широко применяется в различных областях из-за своей точности, скорости и возможности создания трехмерных моделей объектов. </w:t>
      </w:r>
      <w:r w:rsidR="006B02A4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сравнении с традиционными способами измерения, лазерные сканеры имеют важное преимущество — они могут оцифровывать объекты со сложными поверхностями и работать в труднодоступных для человека местах. Основные сферы применения приборов — входной и выходной контроль качества на производстве, инспекция работающих приборов с целью профилактики и устранения дефектов, реверс-инжиниринг и другие области. 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некоторые области, где используется лазерное сканирование:</w:t>
      </w:r>
    </w:p>
    <w:p w14:paraId="489B2D82" w14:textId="05166E02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Строительство и архитектура: </w:t>
      </w:r>
      <w:r w:rsidR="001C4F41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строительстве лазерное сканирование используется для создания точных трехмерных моделей зданий, контроля качества строительства, планирования реконструкции и ремонта, а также для измерения объемов и площадей зданий.</w:t>
      </w:r>
      <w:r w:rsidR="006B02A4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ходе подготовки проекта здания необходимо оценить особенности участка и стоимость предстоящих работ. С помощью лазерных 3D-сканеров создают модель ландшафта, на базе которой ведутся дальнейшие работы. В процессе строительства требуется промежуточный контроль геометрии будущих зданий: стен, углов, проемов и т.п. Лазерное сканирование справляется с этой задачей точнее и быстрее привычных измерительных технологий. Основой для внешней или внутренней реконструкции часто является точная цифровая модель, на базе которой планируют изменения и дополнения в текущем интерьере или экстерьере. В этой сфере также незаменимы лазерные сканеры.</w:t>
      </w:r>
    </w:p>
    <w:p w14:paraId="042DA381" w14:textId="362CB0BC" w:rsidR="006B02A4" w:rsidRPr="003A2D71" w:rsidRDefault="006B02A4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Дорожные сети и транспорт: </w:t>
      </w:r>
      <w:r w:rsidR="001C4F41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азерное сканирование становится неотъемлемой</w:t>
      </w:r>
      <w:r w:rsidR="00791EF4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частью планирования и создания 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городских и загородных дорожно-транспортных сетей, тоннелей, пешеходных участков, железных дорог, портов. Технологию используют для оценки текущего состояния покрытий, планирования и оценки стоимости ремонтных работ, для получения моделей многолетних конструкций, например, мостов. Оборудование задействовано в 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проектировании, изготовлении, ремонте и тюнинге автомобилей, воздушного транспорта и судов.</w:t>
      </w:r>
    </w:p>
    <w:p w14:paraId="65E64615" w14:textId="2A2AF1E1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Промышленность и производство: </w:t>
      </w:r>
      <w:r w:rsidR="001C4F41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азерное сканирование применяется для контроля размеров и формы деталей, инспекции оборудования, создания 3D-моделей для проектирования и производства, а также для обеспечения точности и качества производственных процессов.</w:t>
      </w:r>
    </w:p>
    <w:p w14:paraId="4E1B72A3" w14:textId="27FF0356" w:rsidR="006B02A4" w:rsidRPr="003A2D71" w:rsidRDefault="006B02A4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Объекты коммунального хозяйства: </w:t>
      </w:r>
      <w:r w:rsidR="001C4F41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 помощи лазерных 3D-сканеров стала возможным быстрая оцифровка и документирование инженерных коммуникаций. Сканирование значительно экономит время при техническом обслуживании и реконструкции. Устройства работают дистанционно, минимизируют риски людей при работе в неблагоприятных условиях и на труднодоступных участках.</w:t>
      </w:r>
    </w:p>
    <w:p w14:paraId="0E09BD58" w14:textId="095E5788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Геодезия и картография: </w:t>
      </w:r>
      <w:r w:rsidR="001C4F41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геодезии лазерное сканирование используется для создания цифровых моделей местности, измерения высот, контуров и объемов объектов, а также для создания </w:t>
      </w:r>
      <w:r w:rsidR="00791EF4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точных карт и планов местности</w:t>
      </w:r>
      <w:r w:rsidR="00C56D38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[10]</w:t>
      </w:r>
      <w:r w:rsidR="00791EF4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26B1A28D" w14:textId="5C449B75" w:rsidR="006B02A4" w:rsidRPr="003A2D71" w:rsidRDefault="006B02A4" w:rsidP="006B02A4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Нефтедобывающие установки: </w:t>
      </w:r>
      <w:r w:rsidR="001C4F41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ефтедобывающие комплексы, расположенные в воде, нуждаются в постоянном контроле рабочих процессов. Объекты регулярно подвергаются неблагоприятным и переменчивым воздействиям окружающей среды: ветров разной силы и направлений, течений, перепадов температур и т.п. Лазерное 3D-сканирование становится неотъемлемой частью инспекции нефтедобывающих установок. Оборудование позволяет быстро определять и фиксировать деформации и другие повреждения, контролировать износ, рассчитывать сроки планового технического обслуживания, предотвращать аварии.</w:t>
      </w:r>
    </w:p>
    <w:p w14:paraId="07B5BCF0" w14:textId="3976BBBC" w:rsidR="006B02A4" w:rsidRPr="003A2D71" w:rsidRDefault="006B02A4" w:rsidP="006B02A4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Судебная экспертиза:</w:t>
      </w:r>
      <w:r w:rsidR="001C4F41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смену фотографиям и ручным измерениям в следственных процессах и судмедэкспертизе приходит лазерное 3D-сканирование. Приборы создают трехмерные модели мест происшествия с точной фиксацией расположения объектов и расстояний между ними. Данные используют в процессе досудебных и судебных разбирательств.</w:t>
      </w:r>
    </w:p>
    <w:p w14:paraId="621E0220" w14:textId="2F06476C" w:rsidR="006B02A4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Археология и сохранение культурного наследия</w:t>
      </w:r>
      <w:r w:rsidR="0023500E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л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азерное сканирование помогает археологам создавать точные 3D-модели археологических находок, памятников и старинных построек, а также для исследования и сохранения культурного наследия.</w:t>
      </w:r>
    </w:p>
    <w:p w14:paraId="344475A5" w14:textId="4269F766" w:rsidR="006B02A4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Медицина и биология</w:t>
      </w:r>
      <w:r w:rsidR="0023500E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в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медицине лазерное сканирование используется для создания 3D-моделей частей тела пациентов для операций, изготовления протезов и </w:t>
      </w:r>
      <w:proofErr w:type="spellStart"/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ортезов</w:t>
      </w:r>
      <w:proofErr w:type="spellEnd"/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а также для исследования структуры клеток и тканей.</w:t>
      </w:r>
    </w:p>
    <w:p w14:paraId="4162039F" w14:textId="6D5EE4D1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Развлечения и культура</w:t>
      </w:r>
      <w:r w:rsidR="0023500E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л</w:t>
      </w: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азерное сканирование применяется в индустрии развлечений для создания виртуальных миров, анимации, видеоигр, а также в культурной сфере для создания интерактивных выставок и музейных экспозиций.</w:t>
      </w:r>
    </w:p>
    <w:p w14:paraId="6831CBF1" w14:textId="0FA2ACA9" w:rsidR="00ED6179" w:rsidRPr="003A2D71" w:rsidRDefault="00ED6179" w:rsidP="00ED617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лишь несколько областей, где лазерное сканирование нашло широкое применение. Его возможности продолжают расширяться, открывая новые п</w:t>
      </w:r>
      <w:r w:rsidR="00791EF4" w:rsidRPr="003A2D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ерспективы в различных отраслях</w:t>
      </w:r>
      <w:r w:rsidR="00C56D38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[11]</w:t>
      </w:r>
      <w:r w:rsidR="00791EF4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5969CCF1" w14:textId="77777777" w:rsidR="00ED6179" w:rsidRPr="003A2D71" w:rsidRDefault="00ED6179" w:rsidP="00D15B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E6A44E" w14:textId="2C7AA07E" w:rsidR="00E6642B" w:rsidRPr="003A2D71" w:rsidRDefault="00E6642B" w:rsidP="00E6642B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  <w:sectPr w:rsidR="00E6642B" w:rsidRPr="003A2D71" w:rsidSect="00CE1EC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039F2DD" w14:textId="77777777" w:rsidR="00EB1AE3" w:rsidRPr="003A2D71" w:rsidRDefault="00FC379B" w:rsidP="00522DDC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Hlk169455167"/>
      <w:r w:rsidRPr="003A2D71">
        <w:rPr>
          <w:rFonts w:ascii="Times New Roman" w:hAnsi="Times New Roman" w:cs="Times New Roman"/>
          <w:b/>
          <w:sz w:val="28"/>
          <w:szCs w:val="28"/>
        </w:rPr>
        <w:lastRenderedPageBreak/>
        <w:t>Анализ</w:t>
      </w:r>
      <w:r w:rsidR="00634203" w:rsidRPr="003A2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B91" w:rsidRPr="003A2D71">
        <w:rPr>
          <w:rFonts w:ascii="Times New Roman" w:hAnsi="Times New Roman" w:cs="Times New Roman"/>
          <w:b/>
          <w:sz w:val="28"/>
          <w:szCs w:val="28"/>
        </w:rPr>
        <w:t>и оценка применения инновационного метода лазерного сканирования в строительстве</w:t>
      </w:r>
    </w:p>
    <w:bookmarkEnd w:id="4"/>
    <w:p w14:paraId="7A2700C4" w14:textId="77777777" w:rsidR="00176133" w:rsidRPr="003A2D71" w:rsidRDefault="00176133" w:rsidP="00176133">
      <w:pPr>
        <w:pStyle w:val="a3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14:paraId="7DD33019" w14:textId="6D0C4F0F" w:rsidR="003A2D71" w:rsidRDefault="001F4F20" w:rsidP="00522DDC">
      <w:pPr>
        <w:pStyle w:val="a3"/>
        <w:numPr>
          <w:ilvl w:val="1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A2D71">
        <w:rPr>
          <w:rFonts w:ascii="Times New Roman" w:hAnsi="Times New Roman" w:cs="Times New Roman"/>
          <w:b/>
          <w:sz w:val="28"/>
          <w:szCs w:val="28"/>
        </w:rPr>
        <w:t>Внедрение методов лазерного сканирования для решения различных инженерных задач</w:t>
      </w:r>
    </w:p>
    <w:p w14:paraId="0C41F13B" w14:textId="77777777" w:rsidR="003A2D71" w:rsidRPr="003A2D71" w:rsidRDefault="003A2D71" w:rsidP="003A2D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ACE9B47" w14:textId="77777777" w:rsidR="00BE3EC6" w:rsidRPr="003A2D71" w:rsidRDefault="00BE3EC6" w:rsidP="00BE3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Современные темпы строительства и эксплуатации инженерных сооружений, а также внедряемые новые методы трехмерного проектирования требуют внедрения новейших технологий и методик выполнения инженерно-геодезических работ, отвечающих концепции определения достоверной и оперативной трехмерной геометрической информации.</w:t>
      </w:r>
    </w:p>
    <w:p w14:paraId="00FAD05E" w14:textId="2E6C21D7" w:rsidR="00514B91" w:rsidRPr="003A2D71" w:rsidRDefault="00BE3EC6" w:rsidP="002350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Использование наземного лазерного сканирования в производстве за счет высокой степени автоматизации и бесконтактного неразрушающего метода измерений дает возможность решения инженерных задач на качественно новом уровне, а также значительного снижения влияния человеческого фактора на результаты измерений и повышения уровня безопасности при выполнении работ.</w:t>
      </w:r>
    </w:p>
    <w:p w14:paraId="5F39639D" w14:textId="58DEC0A1" w:rsidR="00BE3EC6" w:rsidRPr="003A2D71" w:rsidRDefault="00BE3EC6" w:rsidP="00BE3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Одной из областей, наиболее ярко открывающих возможности лазерного сканера, является архитектура. Сканирование незаменимо для решения задач сохранения памятников и предметов исторической ценности. Конечно, помимо лазерного сканирования существуют и другие методы сохранения изображений, например, фотография или ее частный случай - 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стереофото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>. Однако фотография не содержит трехмерных координат. Стереофотография, сохраняющая объемность изображения, больше всего подходит для визуального восприятия объекта, однако извлечение данных о координатах большого количества точек из стереопары фотографий сопряжено со значительными трудозатратами. Метод же лазерного сканирования дает нам возможность очень быстро провести съемку фасада здания и получить модель исторического объекта с деталями раз</w:t>
      </w:r>
      <w:r w:rsidR="00791EF4" w:rsidRPr="003A2D71">
        <w:rPr>
          <w:rFonts w:ascii="Times New Roman" w:hAnsi="Times New Roman" w:cs="Times New Roman"/>
          <w:sz w:val="28"/>
          <w:szCs w:val="28"/>
        </w:rPr>
        <w:t xml:space="preserve">мером до нескольких миллиметров </w:t>
      </w:r>
      <w:r w:rsidR="00972EB5" w:rsidRPr="003A2D71">
        <w:rPr>
          <w:rFonts w:ascii="Times New Roman" w:hAnsi="Times New Roman" w:cs="Times New Roman"/>
          <w:sz w:val="28"/>
          <w:szCs w:val="28"/>
        </w:rPr>
        <w:t>[12]</w:t>
      </w:r>
      <w:r w:rsidR="00791EF4" w:rsidRPr="003A2D71">
        <w:rPr>
          <w:rFonts w:ascii="Times New Roman" w:hAnsi="Times New Roman" w:cs="Times New Roman"/>
          <w:sz w:val="28"/>
          <w:szCs w:val="28"/>
        </w:rPr>
        <w:t>.</w:t>
      </w:r>
    </w:p>
    <w:p w14:paraId="0A7A5A67" w14:textId="7089A02F" w:rsidR="00514B91" w:rsidRPr="003A2D71" w:rsidRDefault="00BE3EC6" w:rsidP="002350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lastRenderedPageBreak/>
        <w:t>Другой пример применения лазерного сканирования - съемка сложных в техническом отношении объектов, особенно, если они давно эксплуатировались, неоднократно подвергались перестройке, но это не всегда оперативно отражалось в документации. Бывает, что чертежи некоторых узлов объекта утеряны. Бывает, что оборудование подлежит модернизации, однако непонятно, поместится ли новая техника на площадях старой. В этих ситуациях эффективно трехмерное лазерное сканирование. Именно оно позволит ответить на все вопросы. Смоделировав реальную ситуацию на компьютере, можно быть уверенным в успехе будущей модернизации. Например, мы можем импортировать в программу обработки модель нового оборудования, совместить ее с облаками точек и увидеть все проблемные участки планируемой модернизации. По сути дела, еще на этапе проектирования можно будет сделать вывод о том, насколько успешно завершится модернизация. Еще одной областью использования наземного лазерного сканирования является съемка карьеров и открытых горных выработок. Оперативный подсчет объемов грунта - важная задача для горнодобывающих предприятий. Она также успешно решается путем пр</w:t>
      </w:r>
      <w:r w:rsidR="00791EF4" w:rsidRPr="003A2D71">
        <w:rPr>
          <w:rFonts w:ascii="Times New Roman" w:hAnsi="Times New Roman" w:cs="Times New Roman"/>
          <w:sz w:val="28"/>
          <w:szCs w:val="28"/>
        </w:rPr>
        <w:t xml:space="preserve">именения лазерного сканирования </w:t>
      </w:r>
      <w:r w:rsidR="00972EB5" w:rsidRPr="003A2D71">
        <w:rPr>
          <w:rFonts w:ascii="Times New Roman" w:hAnsi="Times New Roman" w:cs="Times New Roman"/>
          <w:sz w:val="28"/>
          <w:szCs w:val="28"/>
        </w:rPr>
        <w:t>[13]</w:t>
      </w:r>
      <w:r w:rsidR="00791EF4" w:rsidRPr="003A2D71">
        <w:rPr>
          <w:rFonts w:ascii="Times New Roman" w:hAnsi="Times New Roman" w:cs="Times New Roman"/>
          <w:sz w:val="28"/>
          <w:szCs w:val="28"/>
        </w:rPr>
        <w:t>.</w:t>
      </w:r>
    </w:p>
    <w:p w14:paraId="641C2ECF" w14:textId="77777777" w:rsidR="00514B91" w:rsidRPr="003A2D71" w:rsidRDefault="00514B91" w:rsidP="00BE3E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A3CA79" w14:textId="61A84B6A" w:rsidR="00AC16D6" w:rsidRPr="003A2D71" w:rsidRDefault="00AC16D6" w:rsidP="001F4F2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A2D71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1F4F20" w:rsidRPr="003A2D71">
        <w:rPr>
          <w:rFonts w:ascii="Times New Roman" w:hAnsi="Times New Roman" w:cs="Times New Roman"/>
          <w:b/>
          <w:sz w:val="28"/>
          <w:szCs w:val="28"/>
        </w:rPr>
        <w:t>Опыт построения и реконструкции зданий с помощью лазерного сканирования</w:t>
      </w:r>
    </w:p>
    <w:p w14:paraId="389B5A0D" w14:textId="77777777" w:rsidR="00AC16D6" w:rsidRPr="003A2D71" w:rsidRDefault="00AC16D6" w:rsidP="00AC16D6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3ADA7340" w14:textId="056B61F1" w:rsidR="00AC16D6" w:rsidRPr="003A2D71" w:rsidRDefault="00AC16D6" w:rsidP="003C64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3D-сканирование выполняется снаружи и внутри помещения и помогает максимально точно передать архитекторам исходную информацию о здании сооружении - его размеры, фасады, разрезы и другие данные. Получение </w:t>
      </w:r>
      <w:r w:rsidR="001C4F41" w:rsidRPr="003A2D71">
        <w:rPr>
          <w:rFonts w:ascii="Times New Roman" w:hAnsi="Times New Roman" w:cs="Times New Roman"/>
          <w:sz w:val="28"/>
          <w:szCs w:val="28"/>
        </w:rPr>
        <w:t>цифрового</w:t>
      </w:r>
      <w:r w:rsidRPr="003A2D71">
        <w:rPr>
          <w:rFonts w:ascii="Times New Roman" w:hAnsi="Times New Roman" w:cs="Times New Roman"/>
          <w:sz w:val="28"/>
          <w:szCs w:val="28"/>
        </w:rPr>
        <w:t xml:space="preserve"> детального трехмерного «портрета» объекта - лучший способ подготовиться к </w:t>
      </w:r>
      <w:r w:rsidR="001C4F41" w:rsidRPr="003A2D71">
        <w:rPr>
          <w:rFonts w:ascii="Times New Roman" w:hAnsi="Times New Roman" w:cs="Times New Roman"/>
          <w:sz w:val="28"/>
          <w:szCs w:val="28"/>
        </w:rPr>
        <w:t>его</w:t>
      </w:r>
      <w:r w:rsidRPr="003A2D71">
        <w:rPr>
          <w:rFonts w:ascii="Times New Roman" w:hAnsi="Times New Roman" w:cs="Times New Roman"/>
          <w:sz w:val="28"/>
          <w:szCs w:val="28"/>
        </w:rPr>
        <w:t xml:space="preserve"> реконструкции, ремонту или перепланировке.</w:t>
      </w:r>
    </w:p>
    <w:p w14:paraId="69841F83" w14:textId="77777777" w:rsidR="00AC16D6" w:rsidRPr="003A2D71" w:rsidRDefault="00AC16D6" w:rsidP="003C64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При лазерном сканировании происходит передача габаритов, геометрии здания место несущих конструкций, его положения в пространстве и др.</w:t>
      </w:r>
    </w:p>
    <w:p w14:paraId="0CB9C673" w14:textId="64417915" w:rsidR="00AC16D6" w:rsidRPr="003A2D71" w:rsidRDefault="00AC16D6" w:rsidP="003C64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lastRenderedPageBreak/>
        <w:t xml:space="preserve">В отличие от полевых исследований традиционными тахеометрами, </w:t>
      </w:r>
      <w:r w:rsidR="001C4F41" w:rsidRPr="003A2D71">
        <w:rPr>
          <w:rFonts w:ascii="Times New Roman" w:hAnsi="Times New Roman" w:cs="Times New Roman"/>
          <w:sz w:val="28"/>
          <w:szCs w:val="28"/>
        </w:rPr>
        <w:t>объёмное</w:t>
      </w:r>
      <w:r w:rsidRPr="003A2D71">
        <w:rPr>
          <w:rFonts w:ascii="Times New Roman" w:hAnsi="Times New Roman" w:cs="Times New Roman"/>
          <w:sz w:val="28"/>
          <w:szCs w:val="28"/>
        </w:rPr>
        <w:t xml:space="preserve"> лазерное сканирование с построением 3D-моделей дает наиболее полную информацию строительных объектах с привязкой к пространственным, инфраструктурным центральным инженерным коммуникациям.</w:t>
      </w:r>
    </w:p>
    <w:p w14:paraId="4DFEE5CB" w14:textId="45DCB9E5" w:rsidR="001420B7" w:rsidRPr="003A2D71" w:rsidRDefault="0095039C" w:rsidP="003C64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Методы. Принцип работы лазерного сканера можно сравнить с работой любого радара. Он заключается в излучении лазерного луча, который обладает высокой частотой и отражении его на колеблющемся зеркале. Так, луч достигает объекта, а затем внове возвр</w:t>
      </w:r>
      <w:r w:rsidR="0023500E" w:rsidRPr="003A2D71">
        <w:rPr>
          <w:rFonts w:ascii="Times New Roman" w:hAnsi="Times New Roman" w:cs="Times New Roman"/>
          <w:sz w:val="28"/>
          <w:szCs w:val="28"/>
        </w:rPr>
        <w:t>ащается в отправную точку</w:t>
      </w:r>
      <w:r w:rsidRPr="003A2D71">
        <w:rPr>
          <w:rFonts w:ascii="Times New Roman" w:hAnsi="Times New Roman" w:cs="Times New Roman"/>
          <w:sz w:val="28"/>
          <w:szCs w:val="28"/>
        </w:rPr>
        <w:t>. В этот момент прибор фиксирует время возврата, согласно которому получает данные о расстоянии, на котором находится объект</w:t>
      </w:r>
      <w:r w:rsidR="001C4F41" w:rsidRPr="003A2D71">
        <w:rPr>
          <w:rFonts w:ascii="Times New Roman" w:hAnsi="Times New Roman" w:cs="Times New Roman"/>
          <w:sz w:val="28"/>
          <w:szCs w:val="28"/>
        </w:rPr>
        <w:t>. Так</w:t>
      </w:r>
      <w:r w:rsidRPr="003A2D71">
        <w:rPr>
          <w:rFonts w:ascii="Times New Roman" w:hAnsi="Times New Roman" w:cs="Times New Roman"/>
          <w:sz w:val="28"/>
          <w:szCs w:val="28"/>
        </w:rPr>
        <w:t xml:space="preserve"> создается облако точек. При этом стоит отметить, что прибор может отправить сразу множество лучей, то есть мгновенно получить информацию сразу о значительной части объек</w:t>
      </w:r>
      <w:r w:rsidR="00791EF4" w:rsidRPr="003A2D71">
        <w:rPr>
          <w:rFonts w:ascii="Times New Roman" w:hAnsi="Times New Roman" w:cs="Times New Roman"/>
          <w:sz w:val="28"/>
          <w:szCs w:val="28"/>
        </w:rPr>
        <w:t xml:space="preserve">та </w:t>
      </w:r>
      <w:r w:rsidR="00972EB5" w:rsidRPr="003A2D71">
        <w:rPr>
          <w:rFonts w:ascii="Times New Roman" w:hAnsi="Times New Roman" w:cs="Times New Roman"/>
          <w:sz w:val="28"/>
          <w:szCs w:val="28"/>
        </w:rPr>
        <w:t>[14]</w:t>
      </w:r>
      <w:r w:rsidR="00791EF4" w:rsidRPr="003A2D71">
        <w:rPr>
          <w:rFonts w:ascii="Times New Roman" w:hAnsi="Times New Roman" w:cs="Times New Roman"/>
          <w:sz w:val="28"/>
          <w:szCs w:val="28"/>
        </w:rPr>
        <w:t>.</w:t>
      </w:r>
    </w:p>
    <w:p w14:paraId="563BB0E8" w14:textId="77777777" w:rsidR="007A1AEE" w:rsidRPr="003A2D71" w:rsidRDefault="007A1AEE" w:rsidP="003C64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C2898B" w14:textId="77777777" w:rsidR="0095039C" w:rsidRPr="003A2D71" w:rsidRDefault="001420B7" w:rsidP="002350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0E7A4" wp14:editId="33E319E4">
            <wp:extent cx="4979119" cy="170121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76" cy="170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10CFC" w14:textId="09BD1697" w:rsidR="00AC16D6" w:rsidRPr="003A2D71" w:rsidRDefault="00D65231" w:rsidP="002350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97D6F">
        <w:rPr>
          <w:rFonts w:ascii="Times New Roman" w:hAnsi="Times New Roman" w:cs="Times New Roman"/>
          <w:sz w:val="28"/>
          <w:szCs w:val="28"/>
        </w:rPr>
        <w:t>7</w:t>
      </w:r>
      <w:r w:rsidR="001420B7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620BC7" w:rsidRPr="003A2D71">
        <w:rPr>
          <w:rFonts w:ascii="Times New Roman" w:hAnsi="Times New Roman" w:cs="Times New Roman"/>
          <w:sz w:val="28"/>
          <w:szCs w:val="28"/>
        </w:rPr>
        <w:t>–</w:t>
      </w:r>
      <w:r w:rsidR="001420B7" w:rsidRPr="003A2D71">
        <w:rPr>
          <w:rFonts w:ascii="Times New Roman" w:hAnsi="Times New Roman" w:cs="Times New Roman"/>
          <w:sz w:val="28"/>
          <w:szCs w:val="28"/>
        </w:rPr>
        <w:t xml:space="preserve"> Лазерное сканирование</w:t>
      </w:r>
    </w:p>
    <w:p w14:paraId="4AFEA3A0" w14:textId="77777777" w:rsidR="007A1AEE" w:rsidRPr="003A2D71" w:rsidRDefault="007A1AEE" w:rsidP="002350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ABFFD5" w14:textId="40109EB8" w:rsidR="00AC16D6" w:rsidRPr="003A2D71" w:rsidRDefault="001420B7" w:rsidP="002350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В отличие от использования тахеометра, этот метод проведения съемки является бесконтактным и максимально автоматизированным. Прибор содержит специальный сервопривод, который самостоятельно вращает измерительную головку в горизонтальной и вертикальной плоскостях. Специалисту не нужно больше нажимать какие-либо кнопки для включения дальномера или записи полученных координат, выискивать цель через окуляр тахеометра, переставлять технику с места на место и пр. Теперь все необходимые измерения можно провести с </w:t>
      </w:r>
      <w:r w:rsidR="00791EF4" w:rsidRPr="003A2D71">
        <w:rPr>
          <w:rFonts w:ascii="Times New Roman" w:hAnsi="Times New Roman" w:cs="Times New Roman"/>
          <w:sz w:val="28"/>
          <w:szCs w:val="28"/>
        </w:rPr>
        <w:t xml:space="preserve">одной точки без ущерба точности </w:t>
      </w:r>
      <w:r w:rsidR="00C56D38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[1</w:t>
      </w:r>
      <w:r w:rsidR="00972EB5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5</w:t>
      </w:r>
      <w:r w:rsidR="00C56D38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]</w:t>
      </w:r>
      <w:r w:rsidR="00791EF4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5D825183" w14:textId="77777777" w:rsidR="001420B7" w:rsidRPr="003A2D71" w:rsidRDefault="001420B7" w:rsidP="002350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lastRenderedPageBreak/>
        <w:t>Преимущества лазерного сканирования зданий. С 2021 года лазерное сканирование стало одним из наиболее востребованных методов проведения обмеров. Оно широко применяется в промышленном</w:t>
      </w:r>
      <w:r w:rsidR="00D65231" w:rsidRPr="003A2D71">
        <w:rPr>
          <w:rFonts w:ascii="Times New Roman" w:hAnsi="Times New Roman" w:cs="Times New Roman"/>
          <w:sz w:val="28"/>
          <w:szCs w:val="28"/>
        </w:rPr>
        <w:t xml:space="preserve"> и жилищном строительстве (рис.</w:t>
      </w:r>
      <w:r w:rsidR="00C56D38" w:rsidRPr="003A2D71">
        <w:rPr>
          <w:rFonts w:ascii="Times New Roman" w:hAnsi="Times New Roman" w:cs="Times New Roman"/>
          <w:sz w:val="28"/>
          <w:szCs w:val="28"/>
        </w:rPr>
        <w:t>9</w:t>
      </w:r>
      <w:r w:rsidRPr="003A2D71">
        <w:rPr>
          <w:rFonts w:ascii="Times New Roman" w:hAnsi="Times New Roman" w:cs="Times New Roman"/>
          <w:sz w:val="28"/>
          <w:szCs w:val="28"/>
        </w:rPr>
        <w:t>.), а также в инженерных изысканиях линейных сооружений. Этому способствуют такие преимущества, как:</w:t>
      </w:r>
    </w:p>
    <w:p w14:paraId="6B7E0533" w14:textId="30C77B79" w:rsidR="001420B7" w:rsidRPr="003A2D71" w:rsidRDefault="001420B7" w:rsidP="00522DDC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высокая точность измерений с погрешностью не более 7 мм;</w:t>
      </w:r>
    </w:p>
    <w:p w14:paraId="5C9A63F8" w14:textId="038D10DA" w:rsidR="001420B7" w:rsidRPr="003A2D71" w:rsidRDefault="001420B7" w:rsidP="00522DDC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высокий уровень детализации данных, позволяющий получить полную копию объекта;</w:t>
      </w:r>
    </w:p>
    <w:p w14:paraId="29FA1768" w14:textId="2031749F" w:rsidR="001420B7" w:rsidRPr="003A2D71" w:rsidRDefault="001420B7" w:rsidP="00522DDC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визуализация полученных результатов с возможностью использования 3D-моделей;</w:t>
      </w:r>
    </w:p>
    <w:p w14:paraId="7A60C359" w14:textId="59CC7CAD" w:rsidR="001420B7" w:rsidRPr="003A2D71" w:rsidRDefault="001420B7" w:rsidP="00522DDC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сведение к минимуму вмешательства человеческого фактора;</w:t>
      </w:r>
    </w:p>
    <w:p w14:paraId="6D3333FA" w14:textId="16A77BD7" w:rsidR="001420B7" w:rsidRPr="003A2D71" w:rsidRDefault="001420B7" w:rsidP="00522DDC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полная безопасность для измеряемого объекта благодаря отсутствию контактов;</w:t>
      </w:r>
    </w:p>
    <w:p w14:paraId="605DE765" w14:textId="66CA2ADD" w:rsidR="001420B7" w:rsidRPr="003A2D71" w:rsidRDefault="001420B7" w:rsidP="00522DDC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высокая скорость работы лазерного сканера.</w:t>
      </w:r>
    </w:p>
    <w:p w14:paraId="0D82E4FC" w14:textId="0A47111A" w:rsidR="001420B7" w:rsidRPr="003A2D71" w:rsidRDefault="001420B7" w:rsidP="002350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A2D71">
        <w:rPr>
          <w:rFonts w:ascii="Times New Roman" w:hAnsi="Times New Roman" w:cs="Times New Roman"/>
          <w:sz w:val="28"/>
          <w:szCs w:val="28"/>
        </w:rPr>
        <w:t>Опыт показывает, что по сравнению с традиционными методами время съемки можно уменьшить в 2-3 раза. Это также снижает стоимость и на треть сокращает сроки работ, начиная от подготовки проектов или смет и заканчивая строительством и авторским надзором.</w:t>
      </w:r>
      <w:r w:rsidR="00C56D38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25D807D2" w14:textId="77777777" w:rsidR="007A1AEE" w:rsidRPr="003A2D71" w:rsidRDefault="007A1AEE" w:rsidP="002350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976279" w14:textId="77777777" w:rsidR="001420B7" w:rsidRPr="003A2D71" w:rsidRDefault="001420B7" w:rsidP="002350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AEC77" wp14:editId="5619411D">
            <wp:extent cx="3413051" cy="1899907"/>
            <wp:effectExtent l="0" t="0" r="0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44" cy="190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9AE5F" w14:textId="5C638C56" w:rsidR="001420B7" w:rsidRPr="003A2D71" w:rsidRDefault="00D65231" w:rsidP="003A2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97D6F">
        <w:rPr>
          <w:rFonts w:ascii="Times New Roman" w:hAnsi="Times New Roman" w:cs="Times New Roman"/>
          <w:sz w:val="28"/>
          <w:szCs w:val="28"/>
        </w:rPr>
        <w:t>8</w:t>
      </w:r>
      <w:r w:rsidR="001420B7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620BC7" w:rsidRPr="003A2D71">
        <w:rPr>
          <w:rFonts w:ascii="Times New Roman" w:hAnsi="Times New Roman" w:cs="Times New Roman"/>
          <w:sz w:val="28"/>
          <w:szCs w:val="28"/>
        </w:rPr>
        <w:t xml:space="preserve">– </w:t>
      </w:r>
      <w:r w:rsidR="001420B7" w:rsidRPr="003A2D71">
        <w:rPr>
          <w:rFonts w:ascii="Times New Roman" w:hAnsi="Times New Roman" w:cs="Times New Roman"/>
          <w:sz w:val="28"/>
          <w:szCs w:val="28"/>
        </w:rPr>
        <w:t>Облако точек, полученное в результате лазерного сканирован</w:t>
      </w:r>
      <w:r w:rsidR="003A2D71">
        <w:rPr>
          <w:rFonts w:ascii="Times New Roman" w:hAnsi="Times New Roman" w:cs="Times New Roman"/>
          <w:sz w:val="28"/>
          <w:szCs w:val="28"/>
        </w:rPr>
        <w:t>ия фасада 10-ти этажного здания</w:t>
      </w:r>
    </w:p>
    <w:p w14:paraId="23935A70" w14:textId="77777777" w:rsidR="00F67A0A" w:rsidRPr="003A2D71" w:rsidRDefault="00F67A0A" w:rsidP="001420B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8B5B4FC" w14:textId="51D37217" w:rsidR="00F67A0A" w:rsidRPr="003A2D71" w:rsidRDefault="001420B7" w:rsidP="00791E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A2D71">
        <w:rPr>
          <w:rFonts w:ascii="Times New Roman" w:hAnsi="Times New Roman" w:cs="Times New Roman"/>
          <w:sz w:val="28"/>
          <w:szCs w:val="28"/>
        </w:rPr>
        <w:lastRenderedPageBreak/>
        <w:t xml:space="preserve">Лазерное сканирование памятников архитектуры. При выполнении обмерных работ на объектах культурного наследия и объектах всемирного значения ЮНЕСКО трехмерные построения являются обязательным требованием. Из-за сложной геометрии и конструкции традиционный метод не подходит. Построение чертежей по фотографиям занимает много времени и не отличается высокой точностью. Создать детальную копию архитектурного памятника можно только с помощью лазерной съемки и цифровой </w:t>
      </w:r>
      <w:r w:rsidR="00791EF4" w:rsidRPr="003A2D71">
        <w:rPr>
          <w:rFonts w:ascii="Times New Roman" w:hAnsi="Times New Roman" w:cs="Times New Roman"/>
          <w:sz w:val="28"/>
          <w:szCs w:val="28"/>
        </w:rPr>
        <w:t>обработки данных</w:t>
      </w:r>
      <w:r w:rsidR="00972EB5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972EB5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[16]</w:t>
      </w:r>
      <w:r w:rsidR="00791EF4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6BB0BCD5" w14:textId="77777777" w:rsidR="007A1AEE" w:rsidRPr="003A2D71" w:rsidRDefault="007A1AEE" w:rsidP="00791E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4A6B1F" w14:textId="37CCC5B5" w:rsidR="00BB2FAB" w:rsidRPr="003A2D71" w:rsidRDefault="00F67A0A" w:rsidP="002350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54739" wp14:editId="16AA1566">
            <wp:extent cx="4347495" cy="243497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61" cy="243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2EA99" w14:textId="77777777" w:rsidR="00597D6F" w:rsidRDefault="00D65231" w:rsidP="003A2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97D6F">
        <w:rPr>
          <w:rFonts w:ascii="Times New Roman" w:hAnsi="Times New Roman" w:cs="Times New Roman"/>
          <w:sz w:val="28"/>
          <w:szCs w:val="28"/>
        </w:rPr>
        <w:t>9</w:t>
      </w:r>
      <w:r w:rsidR="00F67A0A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620BC7" w:rsidRPr="003A2D71">
        <w:rPr>
          <w:rFonts w:ascii="Times New Roman" w:hAnsi="Times New Roman" w:cs="Times New Roman"/>
          <w:sz w:val="28"/>
          <w:szCs w:val="28"/>
        </w:rPr>
        <w:t xml:space="preserve">– </w:t>
      </w:r>
      <w:r w:rsidR="00F67A0A" w:rsidRPr="003A2D71">
        <w:rPr>
          <w:rFonts w:ascii="Times New Roman" w:hAnsi="Times New Roman" w:cs="Times New Roman"/>
          <w:sz w:val="28"/>
          <w:szCs w:val="28"/>
        </w:rPr>
        <w:t>Результат лазерного сканирования помещен</w:t>
      </w:r>
      <w:r w:rsidR="00D46047">
        <w:rPr>
          <w:rFonts w:ascii="Times New Roman" w:hAnsi="Times New Roman" w:cs="Times New Roman"/>
          <w:sz w:val="28"/>
          <w:szCs w:val="28"/>
        </w:rPr>
        <w:t xml:space="preserve">ия в процессе </w:t>
      </w:r>
    </w:p>
    <w:p w14:paraId="75AC038B" w14:textId="166E9786" w:rsidR="001420B7" w:rsidRPr="003A2D71" w:rsidRDefault="00D46047" w:rsidP="003A2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демонтажных работ</w:t>
      </w:r>
    </w:p>
    <w:p w14:paraId="37C387C1" w14:textId="77777777" w:rsidR="001812E8" w:rsidRPr="003A2D71" w:rsidRDefault="001812E8" w:rsidP="002350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10DEBC" w14:textId="77777777" w:rsidR="00F67A0A" w:rsidRPr="003A2D71" w:rsidRDefault="00F67A0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69455452"/>
      <w:r w:rsidRPr="003A2D71">
        <w:rPr>
          <w:rFonts w:ascii="Times New Roman" w:hAnsi="Times New Roman" w:cs="Times New Roman"/>
          <w:sz w:val="28"/>
          <w:szCs w:val="28"/>
        </w:rPr>
        <w:t>Работа с памятниками архитектуры требует высокого мастерства и большого опыта при проведении измерений с помощью лазерной съемки. Это объясняется техническими особенностями данных объектов.</w:t>
      </w:r>
    </w:p>
    <w:bookmarkEnd w:id="5"/>
    <w:p w14:paraId="193DBA3A" w14:textId="77777777" w:rsidR="00F67A0A" w:rsidRPr="003A2D71" w:rsidRDefault="00F67A0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1. Фасады памятников архитектуры чаще всего отличаются богатством архитектурных элементов и декора. Они могут создавать затененные места, недоступные для лазерной съемки, особенно на верхних этажах.</w:t>
      </w:r>
    </w:p>
    <w:p w14:paraId="701DF412" w14:textId="77777777" w:rsidR="00F67A0A" w:rsidRPr="003A2D71" w:rsidRDefault="00F67A0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2. Интерьеры памятников архитектуры отличаются сложностью форм. Это многократно увеличивает объем обрабатываемой измерительной информации. Может потребоваться параллельная исполнительная съемка разными сканерами, последующая чистка и сшивка без потери точности.</w:t>
      </w:r>
    </w:p>
    <w:p w14:paraId="66F2B7C4" w14:textId="4FBEAE12" w:rsidR="003C642A" w:rsidRPr="003A2D71" w:rsidRDefault="00F67A0A" w:rsidP="003C6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lastRenderedPageBreak/>
        <w:t>На сегодняшний день это единственная технология, позволяющая зафиксировать все конструктивные детали и параметры помещений, а также имеющиеся деформации и разрушения.</w:t>
      </w:r>
      <w:r w:rsidR="00C56D38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69B586DB" w14:textId="77777777" w:rsidR="0023500E" w:rsidRPr="003A2D71" w:rsidRDefault="0023500E" w:rsidP="001F4F2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451F9D44" w14:textId="476D2184" w:rsidR="001F4F20" w:rsidRPr="003A2D71" w:rsidRDefault="001F4F20" w:rsidP="001F4F2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A2D71">
        <w:rPr>
          <w:rFonts w:ascii="Times New Roman" w:hAnsi="Times New Roman" w:cs="Times New Roman"/>
          <w:b/>
          <w:sz w:val="28"/>
          <w:szCs w:val="28"/>
        </w:rPr>
        <w:t>2.3 Преимущества инновационного метода лазерного сканирования</w:t>
      </w:r>
    </w:p>
    <w:p w14:paraId="718CE44F" w14:textId="77777777" w:rsidR="001F4F20" w:rsidRPr="003A2D71" w:rsidRDefault="001F4F20" w:rsidP="00235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49E82" w14:textId="77777777" w:rsidR="00FD3110" w:rsidRPr="003A2D71" w:rsidRDefault="00FD3110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Современные технологии бесконтактных 3D-измерений открывают широчайшие возможности, когда перед предприятием стоят задачи контроля геометрии или обратного проектирования сложных крупных объектов, оборудования, помещений, зданий и ландшафтов. </w:t>
      </w:r>
    </w:p>
    <w:p w14:paraId="5F486AC4" w14:textId="77777777" w:rsidR="005C6A72" w:rsidRDefault="00FD3110" w:rsidP="00F26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Для этих целей используются стационарные лазерные 3D-сканеры, которые обеспечивают быстрые, высокоточные и дальномерные измерения.</w:t>
      </w:r>
      <w:r w:rsidRPr="003A2D71">
        <w:rPr>
          <w:rFonts w:ascii="Times New Roman" w:hAnsi="Times New Roman" w:cs="Times New Roman"/>
          <w:sz w:val="28"/>
          <w:szCs w:val="28"/>
        </w:rPr>
        <w:br/>
        <w:t xml:space="preserve">Преимущества лазерного 3D-сканирования и BIM проиллюстрированы примерами из практики 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iQB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 xml:space="preserve"> и зарубежных компаний. Также вы получите представление о современном обору</w:t>
      </w:r>
      <w:r w:rsidR="00597D6F">
        <w:rPr>
          <w:rFonts w:ascii="Times New Roman" w:hAnsi="Times New Roman" w:cs="Times New Roman"/>
          <w:sz w:val="28"/>
          <w:szCs w:val="28"/>
        </w:rPr>
        <w:t>довании и программных продуктах для 3D-сканирования.</w:t>
      </w:r>
      <w:r w:rsidR="00597D6F" w:rsidRPr="003A2D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2BAECE" w14:textId="7834CC7F" w:rsidR="007D11A6" w:rsidRPr="003A2D71" w:rsidRDefault="00FD3110" w:rsidP="00F26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Руководители и сотрудники проектных, строительных, монтажных организаций, специалисты по строительному контролю и авторскому надзору смогут оценить выгоды инновационных решений, которые позволяют оптимизировать выполнение проектов и повысить конкурентоспособность предприятия.</w:t>
      </w:r>
    </w:p>
    <w:p w14:paraId="4C61E906" w14:textId="06411BC7" w:rsidR="00FD3110" w:rsidRPr="003A2D71" w:rsidRDefault="007D11A6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A2D71">
        <w:rPr>
          <w:rFonts w:ascii="Times New Roman" w:hAnsi="Times New Roman" w:cs="Times New Roman"/>
          <w:iCs/>
          <w:sz w:val="28"/>
          <w:szCs w:val="28"/>
        </w:rPr>
        <w:t>Преимущества инновационного метода лазерного сканирования:</w:t>
      </w:r>
    </w:p>
    <w:p w14:paraId="78ADDA24" w14:textId="1AA1CDD3" w:rsidR="00FD3110" w:rsidRPr="003A2D71" w:rsidRDefault="00FD3110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1. Высокая точность и разрешение: Современные лазерные сканеры способны захватывать объекты с высокой степенью детализации и точности, что критически важно для многих инженерных и архитектурных приложений.</w:t>
      </w:r>
    </w:p>
    <w:p w14:paraId="40968500" w14:textId="77777777" w:rsidR="00FD3110" w:rsidRPr="003A2D71" w:rsidRDefault="00FD3110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2. Быстрота сбора данных: Лазерное сканирование позволяет быстро собирать большие объемы данных, что значительно ускоряет процесс сбора информации на местности.</w:t>
      </w:r>
    </w:p>
    <w:p w14:paraId="69791675" w14:textId="77777777" w:rsidR="00FD3110" w:rsidRPr="003A2D71" w:rsidRDefault="00FD3110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3. Безопасность для оператора и объекта: Технология позволяет проводить замеры на расстоянии, что обеспечивает безопасность как для оператора, </w:t>
      </w:r>
      <w:r w:rsidRPr="003A2D71">
        <w:rPr>
          <w:rFonts w:ascii="Times New Roman" w:hAnsi="Times New Roman" w:cs="Times New Roman"/>
          <w:sz w:val="28"/>
          <w:szCs w:val="28"/>
        </w:rPr>
        <w:lastRenderedPageBreak/>
        <w:t>так и для объекта сканирования, особенно в опасных или труднодоступных условиях.</w:t>
      </w:r>
    </w:p>
    <w:p w14:paraId="655F6EF4" w14:textId="77777777" w:rsidR="00FD3110" w:rsidRPr="003A2D71" w:rsidRDefault="00FD3110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4. Возможность работы в сложных условиях: Лазерные сканеры могут работать в условиях ограниченной видимости, например, в темноте или при плохой погоде, что расширяет их применимость.</w:t>
      </w:r>
    </w:p>
    <w:p w14:paraId="1930686D" w14:textId="77777777" w:rsidR="00FD3110" w:rsidRPr="003A2D71" w:rsidRDefault="00FD3110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5. Минимизация человеческого фактора: Автоматизация процесса сканирования снижает вероятность ошибок, связанных с человеческим фактором, и повышает общую надежность данных.</w:t>
      </w:r>
    </w:p>
    <w:p w14:paraId="7122D2A5" w14:textId="77777777" w:rsidR="00FD3110" w:rsidRPr="003A2D71" w:rsidRDefault="00FD3110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6. Универсальность применения: Лазерное сканирование подходит для широкого спектра задач, от археологической документации до планирования городской инфраструктуры.</w:t>
      </w:r>
    </w:p>
    <w:p w14:paraId="5FF7F4DB" w14:textId="77777777" w:rsidR="00FD3110" w:rsidRPr="003A2D71" w:rsidRDefault="00FD3110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7. Облегчение процесса моделирования: Полученные данные легко интегрируются в программное обеспечение для 3D-моделирования, что упрощает создание точных виртуальных моделей.</w:t>
      </w:r>
    </w:p>
    <w:p w14:paraId="46796B92" w14:textId="7A73A9BA" w:rsidR="00FD3110" w:rsidRPr="003A2D71" w:rsidRDefault="00FD3110" w:rsidP="00FD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8. Экономия времени и ресурсов: Благодаря быстроте сбора данных и автоматизации процесса, лазерное сканирование может сократить врем</w:t>
      </w:r>
      <w:r w:rsidR="00791EF4" w:rsidRPr="003A2D71">
        <w:rPr>
          <w:rFonts w:ascii="Times New Roman" w:hAnsi="Times New Roman" w:cs="Times New Roman"/>
          <w:sz w:val="28"/>
          <w:szCs w:val="28"/>
        </w:rPr>
        <w:t xml:space="preserve">я и затраты на проектные работы </w:t>
      </w:r>
      <w:r w:rsidR="00972EB5" w:rsidRPr="003A2D71">
        <w:rPr>
          <w:rFonts w:ascii="Times New Roman" w:hAnsi="Times New Roman" w:cs="Times New Roman"/>
          <w:sz w:val="28"/>
          <w:szCs w:val="28"/>
        </w:rPr>
        <w:t>[17]</w:t>
      </w:r>
      <w:r w:rsidR="00791EF4" w:rsidRPr="003A2D71">
        <w:rPr>
          <w:rFonts w:ascii="Times New Roman" w:hAnsi="Times New Roman" w:cs="Times New Roman"/>
          <w:sz w:val="28"/>
          <w:szCs w:val="28"/>
        </w:rPr>
        <w:t>.</w:t>
      </w:r>
    </w:p>
    <w:p w14:paraId="5F95594E" w14:textId="7F8FE611" w:rsidR="003C642A" w:rsidRPr="003A2D71" w:rsidRDefault="003C642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7A071F" w14:textId="3A700E4C" w:rsidR="003C642A" w:rsidRPr="003A2D71" w:rsidRDefault="003C642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E151DF" w14:textId="1A0ED72B" w:rsidR="003C642A" w:rsidRPr="003A2D71" w:rsidRDefault="003C642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61498A" w14:textId="1D4F0076" w:rsidR="003C642A" w:rsidRPr="003A2D71" w:rsidRDefault="003C642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D173B9" w14:textId="50517DA3" w:rsidR="003C642A" w:rsidRPr="003A2D71" w:rsidRDefault="003C642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4DB2C0" w14:textId="7CCF5619" w:rsidR="003C642A" w:rsidRPr="003A2D71" w:rsidRDefault="003C642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2701EE" w14:textId="2881E340" w:rsidR="003C642A" w:rsidRPr="003A2D71" w:rsidRDefault="003C642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F7D549" w14:textId="53BE0C7D" w:rsidR="003C642A" w:rsidRPr="003A2D71" w:rsidRDefault="003C642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0C5C4A" w14:textId="28478BF2" w:rsidR="003C642A" w:rsidRPr="003A2D71" w:rsidRDefault="003C642A" w:rsidP="003C64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D091AA" w14:textId="6B70FCEC" w:rsidR="00BE3EC6" w:rsidRDefault="00BE3EC6" w:rsidP="003C64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0F5B94" w14:textId="77777777" w:rsidR="00597D6F" w:rsidRDefault="00597D6F" w:rsidP="003C64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392CB6" w14:textId="77777777" w:rsidR="00597D6F" w:rsidRDefault="00597D6F" w:rsidP="003C64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751AD5" w14:textId="77777777" w:rsidR="00597D6F" w:rsidRPr="003A2D71" w:rsidRDefault="00597D6F" w:rsidP="003C64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C288EE" w14:textId="4CDF8A24" w:rsidR="003C642A" w:rsidRPr="003A2D71" w:rsidRDefault="003C642A" w:rsidP="00620B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48A312" w14:textId="1E0B90DB" w:rsidR="00F51AFD" w:rsidRPr="00597D6F" w:rsidRDefault="00F51AFD" w:rsidP="00522DDC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D71">
        <w:rPr>
          <w:rFonts w:ascii="Times New Roman" w:hAnsi="Times New Roman" w:cs="Times New Roman"/>
          <w:b/>
          <w:sz w:val="28"/>
          <w:szCs w:val="28"/>
        </w:rPr>
        <w:t xml:space="preserve">  Перспективы применения и развития лазерного сканирования с использованием инновационных технологий в строительстве</w:t>
      </w:r>
    </w:p>
    <w:p w14:paraId="6C004A88" w14:textId="634DCDDA" w:rsidR="00F51AFD" w:rsidRPr="003A2D71" w:rsidRDefault="00F51AFD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Лазерно</w:t>
      </w:r>
      <w:r w:rsidR="0023500E"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 сканирование в строительстве -</w:t>
      </w:r>
      <w:r w:rsidRPr="003A2D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это передовая технология, которая позволяет с высокой точностью захватывать физические объекты и пространства в виде трехмерных данных. Этот процесс, также известный как 3D-сканирование, использует лазерный луч для измерения и фиксации точных расстояний до объектов, создавая детализированные цифровые модели.</w:t>
      </w:r>
    </w:p>
    <w:p w14:paraId="6790DB16" w14:textId="77777777" w:rsidR="00F51AFD" w:rsidRPr="003A2D71" w:rsidRDefault="00F51AFD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bCs/>
          <w:sz w:val="28"/>
          <w:szCs w:val="28"/>
        </w:rPr>
        <w:t>Текущее применение лазерного сканирования</w:t>
      </w:r>
      <w:r w:rsidRPr="003A2D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9D196B" w14:textId="786F7964" w:rsidR="00F51AFD" w:rsidRPr="003A2D71" w:rsidRDefault="00F51AFD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На сегодняшний день лазерное сканирование уже активно используется в строительной отрасли для различных целей:</w:t>
      </w:r>
    </w:p>
    <w:p w14:paraId="7CE4ED5E" w14:textId="34626798" w:rsidR="00F51AFD" w:rsidRPr="003A2D71" w:rsidRDefault="005C6A72" w:rsidP="00522DD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A72">
        <w:rPr>
          <w:rFonts w:ascii="Times New Roman" w:hAnsi="Times New Roman" w:cs="Times New Roman"/>
          <w:i/>
          <w:sz w:val="28"/>
          <w:szCs w:val="28"/>
        </w:rPr>
        <w:t>с</w:t>
      </w:r>
      <w:r w:rsidR="00F51AFD" w:rsidRPr="005C6A72">
        <w:rPr>
          <w:rFonts w:ascii="Times New Roman" w:hAnsi="Times New Roman" w:cs="Times New Roman"/>
          <w:i/>
          <w:sz w:val="28"/>
          <w:szCs w:val="28"/>
        </w:rPr>
        <w:t>оздание 3D-моделей</w:t>
      </w:r>
      <w:r w:rsidR="00F51AFD" w:rsidRPr="003A2D71">
        <w:rPr>
          <w:rFonts w:ascii="Times New Roman" w:hAnsi="Times New Roman" w:cs="Times New Roman"/>
          <w:sz w:val="28"/>
          <w:szCs w:val="28"/>
        </w:rPr>
        <w:t>: сканирование зданий и сооружений для создания точных 3D-моделей, которые могут быть использованы для планирования ре</w:t>
      </w:r>
      <w:r>
        <w:rPr>
          <w:rFonts w:ascii="Times New Roman" w:hAnsi="Times New Roman" w:cs="Times New Roman"/>
          <w:sz w:val="28"/>
          <w:szCs w:val="28"/>
        </w:rPr>
        <w:t>монтных работ или реконструкции</w:t>
      </w:r>
      <w:r w:rsidRPr="005C6A72">
        <w:rPr>
          <w:rFonts w:ascii="Times New Roman" w:hAnsi="Times New Roman" w:cs="Times New Roman"/>
          <w:sz w:val="28"/>
          <w:szCs w:val="28"/>
        </w:rPr>
        <w:t>;</w:t>
      </w:r>
    </w:p>
    <w:p w14:paraId="757324A2" w14:textId="69705B93" w:rsidR="00F51AFD" w:rsidRPr="003A2D71" w:rsidRDefault="005C6A72" w:rsidP="00522DD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A72">
        <w:rPr>
          <w:rFonts w:ascii="Times New Roman" w:hAnsi="Times New Roman" w:cs="Times New Roman"/>
          <w:i/>
          <w:sz w:val="28"/>
          <w:szCs w:val="28"/>
        </w:rPr>
        <w:t>м</w:t>
      </w:r>
      <w:r w:rsidR="00F51AFD" w:rsidRPr="005C6A72">
        <w:rPr>
          <w:rFonts w:ascii="Times New Roman" w:hAnsi="Times New Roman" w:cs="Times New Roman"/>
          <w:i/>
          <w:sz w:val="28"/>
          <w:szCs w:val="28"/>
        </w:rPr>
        <w:t>ониторинг и контроль</w:t>
      </w:r>
      <w:r w:rsidR="00F51AFD" w:rsidRPr="005C6A72">
        <w:rPr>
          <w:rFonts w:ascii="Times New Roman" w:hAnsi="Times New Roman" w:cs="Times New Roman"/>
          <w:sz w:val="28"/>
          <w:szCs w:val="28"/>
        </w:rPr>
        <w:t>: </w:t>
      </w:r>
      <w:r w:rsidR="00F51AFD" w:rsidRPr="003A2D71">
        <w:rPr>
          <w:rFonts w:ascii="Times New Roman" w:hAnsi="Times New Roman" w:cs="Times New Roman"/>
          <w:sz w:val="28"/>
          <w:szCs w:val="28"/>
        </w:rPr>
        <w:t>отслеживание изменений в конструкциях в реальном времени, что позволяет предотвратить возможные дефекты и обес</w:t>
      </w:r>
      <w:r>
        <w:rPr>
          <w:rFonts w:ascii="Times New Roman" w:hAnsi="Times New Roman" w:cs="Times New Roman"/>
          <w:sz w:val="28"/>
          <w:szCs w:val="28"/>
        </w:rPr>
        <w:t>печить стабильность конструкций</w:t>
      </w:r>
      <w:r w:rsidRPr="005C6A72">
        <w:rPr>
          <w:rFonts w:ascii="Times New Roman" w:hAnsi="Times New Roman" w:cs="Times New Roman"/>
          <w:sz w:val="28"/>
          <w:szCs w:val="28"/>
        </w:rPr>
        <w:t>;</w:t>
      </w:r>
    </w:p>
    <w:p w14:paraId="2AB156D7" w14:textId="69150F91" w:rsidR="00EE6BEC" w:rsidRPr="003A2D71" w:rsidRDefault="005C6A72" w:rsidP="00522DD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A72">
        <w:rPr>
          <w:rFonts w:ascii="Times New Roman" w:hAnsi="Times New Roman" w:cs="Times New Roman"/>
          <w:i/>
          <w:sz w:val="28"/>
          <w:szCs w:val="28"/>
        </w:rPr>
        <w:t>и</w:t>
      </w:r>
      <w:r w:rsidR="00F51AFD" w:rsidRPr="005C6A72">
        <w:rPr>
          <w:rFonts w:ascii="Times New Roman" w:hAnsi="Times New Roman" w:cs="Times New Roman"/>
          <w:i/>
          <w:sz w:val="28"/>
          <w:szCs w:val="28"/>
        </w:rPr>
        <w:t>нвентаризация и оценка</w:t>
      </w:r>
      <w:r w:rsidR="00F51AFD" w:rsidRPr="003A2D71">
        <w:rPr>
          <w:rFonts w:ascii="Times New Roman" w:hAnsi="Times New Roman" w:cs="Times New Roman"/>
          <w:sz w:val="28"/>
          <w:szCs w:val="28"/>
        </w:rPr>
        <w:t>: быстрый и точный сбор данных о состоянии инфраструктуры для оценки и планирования бюджета на р</w:t>
      </w:r>
      <w:r w:rsidR="00791EF4" w:rsidRPr="003A2D71">
        <w:rPr>
          <w:rFonts w:ascii="Times New Roman" w:hAnsi="Times New Roman" w:cs="Times New Roman"/>
          <w:sz w:val="28"/>
          <w:szCs w:val="28"/>
        </w:rPr>
        <w:t xml:space="preserve">емонтные работы </w:t>
      </w:r>
      <w:r w:rsidR="007D11A6" w:rsidRPr="003A2D71">
        <w:rPr>
          <w:rFonts w:ascii="Times New Roman" w:hAnsi="Times New Roman" w:cs="Times New Roman"/>
          <w:sz w:val="28"/>
          <w:szCs w:val="28"/>
        </w:rPr>
        <w:t>[18]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17F4CB" w14:textId="5B9409F7" w:rsidR="00F51AFD" w:rsidRPr="005C6A72" w:rsidRDefault="00F51AFD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A72">
        <w:rPr>
          <w:rFonts w:ascii="Times New Roman" w:hAnsi="Times New Roman" w:cs="Times New Roman"/>
          <w:b/>
          <w:bCs/>
          <w:sz w:val="28"/>
          <w:szCs w:val="28"/>
        </w:rPr>
        <w:t>Инновационные тех</w:t>
      </w:r>
      <w:r w:rsidR="005C6A72">
        <w:rPr>
          <w:rFonts w:ascii="Times New Roman" w:hAnsi="Times New Roman" w:cs="Times New Roman"/>
          <w:b/>
          <w:bCs/>
          <w:sz w:val="28"/>
          <w:szCs w:val="28"/>
        </w:rPr>
        <w:t>нологии в лазерном сканировании</w:t>
      </w:r>
    </w:p>
    <w:p w14:paraId="140B0640" w14:textId="699004E0" w:rsidR="00F51AFD" w:rsidRPr="003A2D71" w:rsidRDefault="00F51AFD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Прогресс в области лазерного сканирования не стоит на месте, и существует ряд инновационных технологий, которые могут значительно расширить его возможности:</w:t>
      </w:r>
    </w:p>
    <w:p w14:paraId="05FB8B3D" w14:textId="2A4F1568" w:rsidR="00F51AFD" w:rsidRPr="003A2D71" w:rsidRDefault="00F51AFD" w:rsidP="00522DD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Интеграция с BIM: связь данных лазерного сканирования с системами 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Building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Modeling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 xml:space="preserve"> (BIM) для создания более полных и взаимосвязанных моделей строительных проектов.</w:t>
      </w:r>
    </w:p>
    <w:p w14:paraId="1E19494D" w14:textId="73B44649" w:rsidR="00F51AFD" w:rsidRPr="003A2D71" w:rsidRDefault="00F51AFD" w:rsidP="00522DD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Использование искусственного интеллекта: применение алгоритмов машинного обучения для обработки и анализа больших объемов данных, полученных в результате сканирования.</w:t>
      </w:r>
    </w:p>
    <w:p w14:paraId="7118A61D" w14:textId="3DD0AFB4" w:rsidR="00F51AFD" w:rsidRPr="003A2D71" w:rsidRDefault="00F51AFD" w:rsidP="00522DD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lastRenderedPageBreak/>
        <w:t>Автоматизация и роботизация: разработка автономных сканирующих систем, способных самостоятельно проводить сканиро</w:t>
      </w:r>
      <w:r w:rsidR="00791EF4" w:rsidRPr="003A2D71">
        <w:rPr>
          <w:rFonts w:ascii="Times New Roman" w:hAnsi="Times New Roman" w:cs="Times New Roman"/>
          <w:sz w:val="28"/>
          <w:szCs w:val="28"/>
        </w:rPr>
        <w:t xml:space="preserve">вание на строительных площадках </w:t>
      </w:r>
      <w:r w:rsidR="007D11A6" w:rsidRPr="003A2D71">
        <w:rPr>
          <w:rFonts w:ascii="Times New Roman" w:hAnsi="Times New Roman" w:cs="Times New Roman"/>
          <w:sz w:val="28"/>
          <w:szCs w:val="28"/>
        </w:rPr>
        <w:t>[19]</w:t>
      </w:r>
      <w:r w:rsidR="00791EF4" w:rsidRPr="003A2D71">
        <w:rPr>
          <w:rFonts w:ascii="Times New Roman" w:hAnsi="Times New Roman" w:cs="Times New Roman"/>
          <w:sz w:val="28"/>
          <w:szCs w:val="28"/>
        </w:rPr>
        <w:t>.</w:t>
      </w:r>
    </w:p>
    <w:p w14:paraId="057D8891" w14:textId="09F15154" w:rsidR="00F51AFD" w:rsidRPr="006015BD" w:rsidRDefault="00F51AFD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15BD">
        <w:rPr>
          <w:rFonts w:ascii="Times New Roman" w:hAnsi="Times New Roman" w:cs="Times New Roman"/>
          <w:b/>
          <w:bCs/>
          <w:sz w:val="28"/>
          <w:szCs w:val="28"/>
        </w:rPr>
        <w:t>Перспективы развития</w:t>
      </w:r>
      <w:r w:rsidR="0023500E" w:rsidRPr="006015B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5C3EC4C" w14:textId="77777777" w:rsidR="006015BD" w:rsidRDefault="00F51AFD" w:rsidP="006015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В будущем лазерное сканирование может стать еще более важным инструментом в строительстве благодаря следующим направлениям развития:</w:t>
      </w:r>
      <w:r w:rsidR="006015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5EA3BD" w14:textId="752BA169" w:rsidR="006015BD" w:rsidRPr="006015BD" w:rsidRDefault="006015BD" w:rsidP="00522DD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6015BD">
        <w:rPr>
          <w:rFonts w:ascii="Times New Roman" w:hAnsi="Times New Roman" w:cs="Times New Roman"/>
          <w:bCs/>
          <w:sz w:val="28"/>
          <w:szCs w:val="28"/>
        </w:rPr>
        <w:t>лучшение точности и скорости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6015B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84F7CFB" w14:textId="360DBE39" w:rsidR="006015BD" w:rsidRPr="006015BD" w:rsidRDefault="006015BD" w:rsidP="00522DD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6015BD">
        <w:rPr>
          <w:rFonts w:ascii="Times New Roman" w:hAnsi="Times New Roman" w:cs="Times New Roman"/>
          <w:bCs/>
          <w:sz w:val="28"/>
          <w:szCs w:val="28"/>
        </w:rPr>
        <w:t>асширение функциональности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50E6F465" w14:textId="7F10C988" w:rsidR="00F51AFD" w:rsidRPr="006015BD" w:rsidRDefault="006015BD" w:rsidP="00522DD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6015BD">
        <w:rPr>
          <w:rFonts w:ascii="Times New Roman" w:hAnsi="Times New Roman" w:cs="Times New Roman"/>
          <w:bCs/>
          <w:sz w:val="28"/>
          <w:szCs w:val="28"/>
        </w:rPr>
        <w:t>нижение стоимости.</w:t>
      </w:r>
    </w:p>
    <w:p w14:paraId="6DB21083" w14:textId="121FC9EB" w:rsidR="00F51AFD" w:rsidRPr="003A2D71" w:rsidRDefault="00F51AFD" w:rsidP="001812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9D1D9"/>
          <w:sz w:val="21"/>
          <w:szCs w:val="21"/>
          <w:lang w:eastAsia="ru-RU"/>
        </w:rPr>
      </w:pPr>
      <w:r w:rsidRPr="003A2D71">
        <w:rPr>
          <w:rFonts w:ascii="Times New Roman" w:hAnsi="Times New Roman" w:cs="Times New Roman"/>
          <w:sz w:val="28"/>
          <w:szCs w:val="28"/>
        </w:rPr>
        <w:t>Улучшение точности и с</w:t>
      </w:r>
      <w:r w:rsidR="0023500E" w:rsidRPr="003A2D71">
        <w:rPr>
          <w:rFonts w:ascii="Times New Roman" w:hAnsi="Times New Roman" w:cs="Times New Roman"/>
          <w:sz w:val="28"/>
          <w:szCs w:val="28"/>
        </w:rPr>
        <w:t>корости лазерного сканирования -</w:t>
      </w:r>
      <w:r w:rsidRPr="003A2D71">
        <w:rPr>
          <w:rFonts w:ascii="Times New Roman" w:hAnsi="Times New Roman" w:cs="Times New Roman"/>
          <w:sz w:val="28"/>
          <w:szCs w:val="28"/>
        </w:rPr>
        <w:t xml:space="preserve"> это ключевые аспекты, которые могут значительно повысить эффективность строительных процессов. Вот несколько направлений, в которых идет разработка для достижения этих улучшений:</w:t>
      </w:r>
      <w:r w:rsidRPr="003A2D71">
        <w:rPr>
          <w:rFonts w:ascii="Times New Roman" w:eastAsia="Times New Roman" w:hAnsi="Times New Roman" w:cs="Times New Roman"/>
          <w:b/>
          <w:bCs/>
          <w:color w:val="C9D1D9"/>
          <w:sz w:val="21"/>
          <w:szCs w:val="21"/>
          <w:lang w:eastAsia="ru-RU"/>
        </w:rPr>
        <w:t xml:space="preserve"> </w:t>
      </w:r>
    </w:p>
    <w:p w14:paraId="387F8126" w14:textId="4BB345D8" w:rsidR="00F51AFD" w:rsidRPr="003A2D71" w:rsidRDefault="00EE6BEC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1. </w:t>
      </w:r>
      <w:r w:rsidR="00F51AFD" w:rsidRPr="003A2D71">
        <w:rPr>
          <w:rFonts w:ascii="Times New Roman" w:hAnsi="Times New Roman" w:cs="Times New Roman"/>
          <w:sz w:val="28"/>
          <w:szCs w:val="28"/>
        </w:rPr>
        <w:t>Разработка новых лазерных датчиков</w:t>
      </w:r>
      <w:r w:rsidR="001812E8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="006015BD">
        <w:rPr>
          <w:rFonts w:ascii="Times New Roman" w:hAnsi="Times New Roman" w:cs="Times New Roman"/>
          <w:sz w:val="28"/>
        </w:rPr>
        <w:t>(рис. 10</w:t>
      </w:r>
      <w:r w:rsidR="001812E8" w:rsidRPr="003A2D71">
        <w:rPr>
          <w:rFonts w:ascii="Times New Roman" w:hAnsi="Times New Roman" w:cs="Times New Roman"/>
          <w:sz w:val="28"/>
        </w:rPr>
        <w:t>)</w:t>
      </w:r>
      <w:r w:rsidR="00F51AFD" w:rsidRPr="003A2D71">
        <w:rPr>
          <w:rFonts w:ascii="Times New Roman" w:hAnsi="Times New Roman" w:cs="Times New Roman"/>
          <w:sz w:val="28"/>
          <w:szCs w:val="28"/>
        </w:rPr>
        <w:t>: Современные исследования направлены на создание лазерных датчиков, которые могут работать с более высокой частотой и точностью. Это позволяет получать более детализированные данные за меньшее время.</w:t>
      </w:r>
    </w:p>
    <w:p w14:paraId="712C5636" w14:textId="77777777" w:rsidR="001812E8" w:rsidRPr="003A2D71" w:rsidRDefault="001812E8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B6148E" w14:textId="06D77004" w:rsidR="00CB4646" w:rsidRPr="003A2D71" w:rsidRDefault="00CB4646" w:rsidP="001812E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DBBF91" wp14:editId="4C8D51D6">
            <wp:extent cx="4461251" cy="2509284"/>
            <wp:effectExtent l="0" t="0" r="0" b="5715"/>
            <wp:docPr id="2" name="Рисунок 2" descr="Лазерные датчики: что это такое, принцип работы, виды, для чего использу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зерные датчики: что это такое, принцип работы, виды, для чего используютс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98" cy="25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2A356" w14:textId="51039A8A" w:rsidR="00791EF4" w:rsidRPr="003A2D71" w:rsidRDefault="00791EF4" w:rsidP="001812E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97D6F">
        <w:rPr>
          <w:rFonts w:ascii="Times New Roman" w:hAnsi="Times New Roman" w:cs="Times New Roman"/>
          <w:sz w:val="28"/>
          <w:szCs w:val="28"/>
        </w:rPr>
        <w:t>10</w:t>
      </w:r>
      <w:r w:rsidRPr="003A2D71">
        <w:rPr>
          <w:rFonts w:ascii="Times New Roman" w:hAnsi="Times New Roman" w:cs="Times New Roman"/>
          <w:sz w:val="28"/>
          <w:szCs w:val="28"/>
        </w:rPr>
        <w:t xml:space="preserve"> – Современный лазерный датчик</w:t>
      </w:r>
    </w:p>
    <w:p w14:paraId="4CF448DB" w14:textId="77777777" w:rsidR="001812E8" w:rsidRPr="003A2D71" w:rsidRDefault="001812E8" w:rsidP="001812E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E8A63A0" w14:textId="5AE47824" w:rsidR="00F51AFD" w:rsidRPr="003A2D71" w:rsidRDefault="00F51AFD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lastRenderedPageBreak/>
        <w:t>2. Программное обеспечение для обработки данных: Разработка более мощного программного обеспечения, способного быстро обрабатывать большие объемы данных, полученных в результате сканирования. Использование алгоритмов машинного обучения и искусственного интеллекта может помочь в автоматизации обработки данных и ускорении процесса создания 3D-моделей.</w:t>
      </w:r>
    </w:p>
    <w:p w14:paraId="6E1CBC47" w14:textId="25AE50B0" w:rsidR="00F51AFD" w:rsidRPr="003A2D71" w:rsidRDefault="00F51AFD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3. Улучшение алгоритмов фильтрации шумов: Лазерное сканирование часто сопровождается появлением шумов, которые могут искажать данные. Разработка более эффективных алгоритмов фильтрации может помочь уменьшить количество ошибок и повысить точность измерений.</w:t>
      </w:r>
    </w:p>
    <w:p w14:paraId="5F6FD0C0" w14:textId="77777777" w:rsidR="00F51AFD" w:rsidRPr="003A2D71" w:rsidRDefault="00F51AFD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4. Интеграция с другими технологиями: Комбинирование лазерного сканирования с другими технологиями, такими как GPS и инерциальные измерительные устройства, может улучшить точность позиционирования и скорость сбора данных.</w:t>
      </w:r>
    </w:p>
    <w:p w14:paraId="36E9DF17" w14:textId="3BD1634D" w:rsidR="00F51AFD" w:rsidRPr="006015BD" w:rsidRDefault="00F51AFD" w:rsidP="006015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5. Разработка портативных и легких сканеров: Создание более компактных и легких лазерных сканеров позволит использовать их в более широком спектре условий и упростит процесс сканирования на строительных площадках.</w:t>
      </w:r>
    </w:p>
    <w:p w14:paraId="687B6EF6" w14:textId="0E7AFD59" w:rsidR="00CB4646" w:rsidRPr="003A2D71" w:rsidRDefault="00CB4646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Расширение функциональности лазерного сканирования открывает новые возможности для строительной отрасли. С помощью разработки алгоритмов, способных автоматически идентифицировать и классифицировать различные объекты в данных сканирования, можно значительно ускорить процесс обработки данных. Интеграция с BIM (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Building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Modeling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>) также способствует развитию: связь данных лазерного сканирования с BIM позволяет создавать более полные и взаимосвязанные модели строительных проектов, улучшая планирование и управление строительством. С помощью расширенной визуализации разработка методы для создания более реалистичных и информативных визуализаций на основе данных лазерного сканирования, включая виртуальную и дополненную реальность.</w:t>
      </w:r>
      <w:r w:rsidR="00D43455" w:rsidRPr="003A2D71">
        <w:rPr>
          <w:rFonts w:ascii="Times New Roman" w:hAnsi="Times New Roman" w:cs="Times New Roman"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sz w:val="28"/>
          <w:szCs w:val="28"/>
        </w:rPr>
        <w:t>Улучшенная интеграция с другими измерительными системами: </w:t>
      </w:r>
      <w:r w:rsidR="00D43455" w:rsidRPr="003A2D71">
        <w:rPr>
          <w:rFonts w:ascii="Times New Roman" w:hAnsi="Times New Roman" w:cs="Times New Roman"/>
          <w:sz w:val="28"/>
          <w:szCs w:val="28"/>
        </w:rPr>
        <w:t>о</w:t>
      </w:r>
      <w:r w:rsidRPr="003A2D71">
        <w:rPr>
          <w:rFonts w:ascii="Times New Roman" w:hAnsi="Times New Roman" w:cs="Times New Roman"/>
          <w:sz w:val="28"/>
          <w:szCs w:val="28"/>
        </w:rPr>
        <w:t xml:space="preserve">бъединение лазерного </w:t>
      </w:r>
      <w:r w:rsidRPr="003A2D71">
        <w:rPr>
          <w:rFonts w:ascii="Times New Roman" w:hAnsi="Times New Roman" w:cs="Times New Roman"/>
          <w:sz w:val="28"/>
          <w:szCs w:val="28"/>
        </w:rPr>
        <w:lastRenderedPageBreak/>
        <w:t xml:space="preserve">сканирования с другими измерительными системами, такими как фотограмметрия и </w:t>
      </w:r>
      <w:proofErr w:type="spellStart"/>
      <w:r w:rsidRPr="003A2D71">
        <w:rPr>
          <w:rFonts w:ascii="Times New Roman" w:hAnsi="Times New Roman" w:cs="Times New Roman"/>
          <w:sz w:val="28"/>
          <w:szCs w:val="28"/>
        </w:rPr>
        <w:t>тепловизионное</w:t>
      </w:r>
      <w:proofErr w:type="spellEnd"/>
      <w:r w:rsidRPr="003A2D71">
        <w:rPr>
          <w:rFonts w:ascii="Times New Roman" w:hAnsi="Times New Roman" w:cs="Times New Roman"/>
          <w:sz w:val="28"/>
          <w:szCs w:val="28"/>
        </w:rPr>
        <w:t xml:space="preserve"> сканирование, для получения более комплексной информации о строительных объектах.</w:t>
      </w:r>
      <w:r w:rsidR="00D43455" w:rsidRPr="003A2D71">
        <w:rPr>
          <w:rFonts w:ascii="Times New Roman" w:hAnsi="Times New Roman" w:cs="Times New Roman"/>
          <w:sz w:val="28"/>
          <w:szCs w:val="28"/>
        </w:rPr>
        <w:t xml:space="preserve"> Разработка мобильных и </w:t>
      </w:r>
      <w:proofErr w:type="spellStart"/>
      <w:r w:rsidR="00D43455" w:rsidRPr="003A2D71">
        <w:rPr>
          <w:rFonts w:ascii="Times New Roman" w:hAnsi="Times New Roman" w:cs="Times New Roman"/>
          <w:sz w:val="28"/>
          <w:szCs w:val="28"/>
        </w:rPr>
        <w:t>дрон</w:t>
      </w:r>
      <w:proofErr w:type="spellEnd"/>
      <w:r w:rsidR="00D43455" w:rsidRPr="003A2D71">
        <w:rPr>
          <w:rFonts w:ascii="Times New Roman" w:hAnsi="Times New Roman" w:cs="Times New Roman"/>
          <w:sz w:val="28"/>
          <w:szCs w:val="28"/>
        </w:rPr>
        <w:t xml:space="preserve">-оснащенных сканеров: создание мобильных платформ и </w:t>
      </w:r>
      <w:proofErr w:type="spellStart"/>
      <w:r w:rsidR="00D43455" w:rsidRPr="003A2D71">
        <w:rPr>
          <w:rFonts w:ascii="Times New Roman" w:hAnsi="Times New Roman" w:cs="Times New Roman"/>
          <w:sz w:val="28"/>
          <w:szCs w:val="28"/>
        </w:rPr>
        <w:t>дронов</w:t>
      </w:r>
      <w:proofErr w:type="spellEnd"/>
      <w:r w:rsidR="00D43455" w:rsidRPr="003A2D71">
        <w:rPr>
          <w:rFonts w:ascii="Times New Roman" w:hAnsi="Times New Roman" w:cs="Times New Roman"/>
          <w:sz w:val="28"/>
          <w:szCs w:val="28"/>
        </w:rPr>
        <w:t xml:space="preserve"> с лазерными сканерами для быстрого и эффективного сбора данных на больших территориях или в труднодоступных местах.</w:t>
      </w:r>
    </w:p>
    <w:p w14:paraId="5A5CA4D9" w14:textId="51781857" w:rsidR="00D43455" w:rsidRPr="003A2D71" w:rsidRDefault="00D43455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Эти инновации, перечисленные выше, не только улучшат существующие процессы, но и откроют двери для новых методов работы в строительной отрасли, делая ее более эффективной и адаптивной к изменениям.</w:t>
      </w:r>
    </w:p>
    <w:p w14:paraId="03FBE819" w14:textId="7203AEA4" w:rsidR="00D43455" w:rsidRPr="003A2D71" w:rsidRDefault="00D43455" w:rsidP="001812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Снижение стоимости лазерного сканирования является важным фактором для его более широкого применения в различных отраслях. Были подобраны способы, которые могут помочь сделать лазерное сканирование более доступным:</w:t>
      </w:r>
    </w:p>
    <w:p w14:paraId="39016970" w14:textId="2B3C70CC" w:rsidR="00D43455" w:rsidRPr="00B128FB" w:rsidRDefault="00D43455" w:rsidP="00522DD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8FB">
        <w:rPr>
          <w:rFonts w:ascii="Times New Roman" w:hAnsi="Times New Roman" w:cs="Times New Roman"/>
          <w:sz w:val="28"/>
          <w:szCs w:val="28"/>
        </w:rPr>
        <w:t>Увеличение объемов производства лазерных сканеров может снизить их стоимость за счет экономии на масштабе.</w:t>
      </w:r>
    </w:p>
    <w:p w14:paraId="0636C55C" w14:textId="360E80AE" w:rsidR="00D43455" w:rsidRPr="00B128FB" w:rsidRDefault="00D43455" w:rsidP="00522DD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8FB">
        <w:rPr>
          <w:rFonts w:ascii="Times New Roman" w:hAnsi="Times New Roman" w:cs="Times New Roman"/>
          <w:sz w:val="28"/>
          <w:szCs w:val="28"/>
        </w:rPr>
        <w:t>Разработка открытых стандартов и платформ для лазерного сканирования может уменьшить зависимость от дорогостоящего специализированного программного обеспечения.</w:t>
      </w:r>
    </w:p>
    <w:p w14:paraId="7E3DFB76" w14:textId="5CDA196E" w:rsidR="00D43455" w:rsidRPr="003A2D71" w:rsidRDefault="00D43455" w:rsidP="00522DD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Создание более простых и менее дорогостоящих моделей лазерных сканеров для базовых задач сканирования.</w:t>
      </w:r>
    </w:p>
    <w:p w14:paraId="2AE4E20B" w14:textId="6F81AD16" w:rsidR="00D43455" w:rsidRPr="00B128FB" w:rsidRDefault="00D43455" w:rsidP="00522DD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8FB">
        <w:rPr>
          <w:rFonts w:ascii="Times New Roman" w:hAnsi="Times New Roman" w:cs="Times New Roman"/>
          <w:sz w:val="28"/>
          <w:szCs w:val="28"/>
        </w:rPr>
        <w:t>Использование облачных технологий для обработки и хранения данных сканирования может снизить необходимость в мощных локальных вычислительных ресурсах.</w:t>
      </w:r>
    </w:p>
    <w:p w14:paraId="29C0835C" w14:textId="0DE7F4D1" w:rsidR="00D43455" w:rsidRPr="00B128FB" w:rsidRDefault="00D43455" w:rsidP="00522DD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8FB">
        <w:rPr>
          <w:rFonts w:ascii="Times New Roman" w:hAnsi="Times New Roman" w:cs="Times New Roman"/>
          <w:sz w:val="28"/>
          <w:szCs w:val="28"/>
        </w:rPr>
        <w:t>Предоставление доступных курсов и программ сертификации может увеличить количество квалифицированных специалистов, способных работать с лазерным сканированием, что, в свою очередь, может снизить стоимость услуг.</w:t>
      </w:r>
    </w:p>
    <w:p w14:paraId="09C63CB4" w14:textId="4CE08356" w:rsidR="00D43455" w:rsidRPr="00B128FB" w:rsidRDefault="00D43455" w:rsidP="00522DD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8FB">
        <w:rPr>
          <w:rFonts w:ascii="Times New Roman" w:hAnsi="Times New Roman" w:cs="Times New Roman"/>
          <w:sz w:val="28"/>
          <w:szCs w:val="28"/>
        </w:rPr>
        <w:t>Постоянные исследования и инновации в области лазерного сканирования могут привести к созданию более э</w:t>
      </w:r>
      <w:r w:rsidR="00B128FB">
        <w:rPr>
          <w:rFonts w:ascii="Times New Roman" w:hAnsi="Times New Roman" w:cs="Times New Roman"/>
          <w:sz w:val="28"/>
          <w:szCs w:val="28"/>
        </w:rPr>
        <w:t>ффективных и дешевых технологий</w:t>
      </w:r>
      <w:r w:rsidR="00791EF4" w:rsidRPr="00B128FB">
        <w:rPr>
          <w:rFonts w:ascii="Times New Roman" w:hAnsi="Times New Roman" w:cs="Times New Roman"/>
          <w:sz w:val="28"/>
          <w:szCs w:val="28"/>
        </w:rPr>
        <w:t xml:space="preserve"> </w:t>
      </w:r>
      <w:r w:rsidR="007D11A6" w:rsidRPr="00B128FB">
        <w:rPr>
          <w:rFonts w:ascii="Times New Roman" w:hAnsi="Times New Roman" w:cs="Times New Roman"/>
          <w:sz w:val="28"/>
          <w:szCs w:val="28"/>
        </w:rPr>
        <w:t>[20]</w:t>
      </w:r>
      <w:r w:rsidR="00791EF4" w:rsidRPr="00B128FB">
        <w:rPr>
          <w:rFonts w:ascii="Times New Roman" w:hAnsi="Times New Roman" w:cs="Times New Roman"/>
          <w:sz w:val="28"/>
          <w:szCs w:val="28"/>
        </w:rPr>
        <w:t>.</w:t>
      </w:r>
    </w:p>
    <w:p w14:paraId="7477ECC7" w14:textId="5C1B4DA3" w:rsidR="001812E8" w:rsidRPr="003A2D71" w:rsidRDefault="001812E8">
      <w:pPr>
        <w:rPr>
          <w:rFonts w:ascii="Times New Roman" w:hAnsi="Times New Roman" w:cs="Times New Roman"/>
          <w:sz w:val="28"/>
          <w:szCs w:val="28"/>
        </w:rPr>
      </w:pPr>
    </w:p>
    <w:p w14:paraId="67C4E92A" w14:textId="67C10F61" w:rsidR="00F67A0A" w:rsidRPr="003A2D71" w:rsidRDefault="00F67A0A" w:rsidP="00620B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D7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69A07133" w14:textId="77777777" w:rsidR="00620BC7" w:rsidRPr="003A2D71" w:rsidRDefault="00620BC7" w:rsidP="00620B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31E48D" w14:textId="77777777" w:rsidR="00F67A0A" w:rsidRPr="003A2D71" w:rsidRDefault="00F67A0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В заключении курсовой работы об использовании инновационного метода лазерного сканирования при строительстве и реконструкции здан</w:t>
      </w:r>
      <w:r w:rsidR="00830625" w:rsidRPr="003A2D71">
        <w:rPr>
          <w:rFonts w:ascii="Times New Roman" w:hAnsi="Times New Roman" w:cs="Times New Roman"/>
          <w:sz w:val="28"/>
          <w:szCs w:val="28"/>
        </w:rPr>
        <w:t>ий можно подчеркнуть следующее:</w:t>
      </w:r>
    </w:p>
    <w:p w14:paraId="7D19A519" w14:textId="77777777" w:rsidR="00830625" w:rsidRPr="003A2D71" w:rsidRDefault="00F67A0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Лазерное сканирование является мощным инструментом, который революционизировал процессы проектирования, строительства и реконструкции зданий. Его преимущества включают высокую точность, скорость сбора данных, возможность создания детальных трехмерных моделей и улучшение об</w:t>
      </w:r>
      <w:r w:rsidR="00830625" w:rsidRPr="003A2D71">
        <w:rPr>
          <w:rFonts w:ascii="Times New Roman" w:hAnsi="Times New Roman" w:cs="Times New Roman"/>
          <w:sz w:val="28"/>
          <w:szCs w:val="28"/>
        </w:rPr>
        <w:t xml:space="preserve">щей эффективности проектов. </w:t>
      </w:r>
      <w:r w:rsidRPr="003A2D71">
        <w:rPr>
          <w:rFonts w:ascii="Times New Roman" w:hAnsi="Times New Roman" w:cs="Times New Roman"/>
          <w:sz w:val="28"/>
          <w:szCs w:val="28"/>
        </w:rPr>
        <w:t>Применение лазерного сканирования позволяет значительно сократить время на сбор данных, уменьшить вероятность ошибок и несоответствий, а также повысить качество и точность проектирования и строительства зданий. Этот инновационный метод способствует оптимизации процессов строительства, улучшению контроля ка</w:t>
      </w:r>
      <w:r w:rsidR="00830625" w:rsidRPr="003A2D71">
        <w:rPr>
          <w:rFonts w:ascii="Times New Roman" w:hAnsi="Times New Roman" w:cs="Times New Roman"/>
          <w:sz w:val="28"/>
          <w:szCs w:val="28"/>
        </w:rPr>
        <w:t>чества работ и снижению затрат.</w:t>
      </w:r>
    </w:p>
    <w:p w14:paraId="5BDFB2E8" w14:textId="77777777" w:rsidR="00830625" w:rsidRPr="003A2D71" w:rsidRDefault="00830625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По ходу курсовой работы пришли к достижению изначально поставленной цели и решению поставленных задач, а именно: изучение принципов работы лазерного сканирования и его применение в строительстве; проанализировали существующие методы и технологии использования лазерного сканирования в строительстве и реконструкции зданий и пр.</w:t>
      </w:r>
    </w:p>
    <w:p w14:paraId="2FDF4DD1" w14:textId="08F86016" w:rsidR="00F67A0A" w:rsidRPr="003A2D71" w:rsidRDefault="00F67A0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>В результате исследования данной темы можно утверждать, что использование лазерного сканирования при строительстве и реконструкции зданий является необходимым шагом в направлении современных технологий, способствующих улучшению эффективности и точности процессов в строительной отрасли. Дальнейшее развитие и применение этого метода могут привести к новым открытиям и улучшениям в области строительства и архитектуры.</w:t>
      </w:r>
    </w:p>
    <w:p w14:paraId="7870FEFD" w14:textId="2E10D52B" w:rsidR="00EE6BEC" w:rsidRPr="00B128FB" w:rsidRDefault="00EE6BEC" w:rsidP="00B128F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2D71">
        <w:rPr>
          <w:rFonts w:ascii="Times New Roman" w:hAnsi="Times New Roman" w:cs="Times New Roman"/>
          <w:sz w:val="28"/>
          <w:szCs w:val="28"/>
        </w:rPr>
        <w:t xml:space="preserve">По ходу написания курсовой работы </w:t>
      </w:r>
      <w:r w:rsidR="007D11A6" w:rsidRPr="003A2D71">
        <w:rPr>
          <w:rFonts w:ascii="Times New Roman" w:hAnsi="Times New Roman" w:cs="Times New Roman"/>
          <w:sz w:val="28"/>
          <w:szCs w:val="28"/>
        </w:rPr>
        <w:t>было проведено</w:t>
      </w:r>
      <w:r w:rsidRPr="003A2D71">
        <w:rPr>
          <w:rFonts w:ascii="Times New Roman" w:hAnsi="Times New Roman" w:cs="Times New Roman"/>
          <w:sz w:val="28"/>
          <w:szCs w:val="28"/>
        </w:rPr>
        <w:t xml:space="preserve"> исследование </w:t>
      </w:r>
      <w:r w:rsidR="007D11A6" w:rsidRPr="003A2D71">
        <w:rPr>
          <w:rFonts w:ascii="Times New Roman" w:hAnsi="Times New Roman" w:cs="Times New Roman"/>
          <w:sz w:val="28"/>
          <w:szCs w:val="28"/>
        </w:rPr>
        <w:t>«</w:t>
      </w:r>
      <w:r w:rsidRPr="003A2D71">
        <w:rPr>
          <w:rFonts w:ascii="Times New Roman" w:hAnsi="Times New Roman" w:cs="Times New Roman"/>
          <w:bCs/>
          <w:sz w:val="28"/>
          <w:szCs w:val="28"/>
        </w:rPr>
        <w:t>перспективы применения и развития лазерного сканирования с использова</w:t>
      </w:r>
      <w:r w:rsidRPr="003A2D71">
        <w:rPr>
          <w:rFonts w:ascii="Times New Roman" w:hAnsi="Times New Roman" w:cs="Times New Roman"/>
          <w:bCs/>
          <w:sz w:val="28"/>
          <w:szCs w:val="28"/>
        </w:rPr>
        <w:lastRenderedPageBreak/>
        <w:t>нием инновационных технологий в строительстве</w:t>
      </w:r>
      <w:r w:rsidR="007D11A6" w:rsidRPr="003A2D71">
        <w:rPr>
          <w:rFonts w:ascii="Times New Roman" w:hAnsi="Times New Roman" w:cs="Times New Roman"/>
          <w:bCs/>
          <w:sz w:val="28"/>
          <w:szCs w:val="28"/>
        </w:rPr>
        <w:t>»</w:t>
      </w:r>
      <w:r w:rsidRPr="003A2D71">
        <w:rPr>
          <w:rFonts w:ascii="Times New Roman" w:hAnsi="Times New Roman" w:cs="Times New Roman"/>
          <w:bCs/>
          <w:sz w:val="28"/>
          <w:szCs w:val="28"/>
        </w:rPr>
        <w:t xml:space="preserve">, в ходе </w:t>
      </w:r>
      <w:r w:rsidR="007D11A6" w:rsidRPr="003A2D71">
        <w:rPr>
          <w:rFonts w:ascii="Times New Roman" w:hAnsi="Times New Roman" w:cs="Times New Roman"/>
          <w:bCs/>
          <w:sz w:val="28"/>
          <w:szCs w:val="28"/>
        </w:rPr>
        <w:t>которого</w:t>
      </w:r>
      <w:r w:rsidR="00B128FB">
        <w:rPr>
          <w:rFonts w:ascii="Times New Roman" w:hAnsi="Times New Roman" w:cs="Times New Roman"/>
          <w:bCs/>
          <w:sz w:val="28"/>
          <w:szCs w:val="28"/>
        </w:rPr>
        <w:t xml:space="preserve"> был сделан следующий вывод</w:t>
      </w:r>
      <w:r w:rsidRPr="003A2D71">
        <w:rPr>
          <w:rFonts w:ascii="Times New Roman" w:hAnsi="Times New Roman" w:cs="Times New Roman"/>
          <w:bCs/>
          <w:sz w:val="28"/>
          <w:szCs w:val="28"/>
        </w:rPr>
        <w:t>:</w:t>
      </w:r>
      <w:r w:rsidR="00B128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28FB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="00972EB5" w:rsidRPr="003A2D71">
        <w:rPr>
          <w:rFonts w:ascii="Times New Roman" w:hAnsi="Times New Roman" w:cs="Times New Roman"/>
          <w:bCs/>
          <w:iCs/>
          <w:sz w:val="28"/>
          <w:szCs w:val="28"/>
        </w:rPr>
        <w:t xml:space="preserve">азерные технологии вносят немалый вклад в развитие и улучшение текущей жизни, а также будущего. Чтобы лазерное сканирование в перспективе вышло на новый уровень, необходимо для этого обратить внимание на: улучшение точности и скорости, расширение функциональности и снижение стоимости. </w:t>
      </w:r>
    </w:p>
    <w:p w14:paraId="24B9151B" w14:textId="77777777" w:rsidR="0017514C" w:rsidRPr="003A2D71" w:rsidRDefault="0017514C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B7FE7" w14:textId="77777777" w:rsidR="00F67A0A" w:rsidRPr="003A2D71" w:rsidRDefault="00F67A0A" w:rsidP="00F67A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67A0A" w:rsidRPr="003A2D71" w:rsidSect="00CE1EC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616AB9E" w14:textId="77777777" w:rsidR="00B75259" w:rsidRPr="003A2D71" w:rsidRDefault="00176133" w:rsidP="001761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D71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  <w:r w:rsidR="00634203" w:rsidRPr="003A2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b/>
          <w:sz w:val="28"/>
          <w:szCs w:val="28"/>
        </w:rPr>
        <w:t>ИСПОЛЬЗОВАННЫХ</w:t>
      </w:r>
      <w:r w:rsidR="00634203" w:rsidRPr="003A2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D71"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14:paraId="7EC2990C" w14:textId="77777777" w:rsidR="008C6294" w:rsidRPr="003A2D71" w:rsidRDefault="008C6294" w:rsidP="001761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765A99" w14:textId="1214DD5A" w:rsidR="008C6294" w:rsidRPr="003A2D71" w:rsidRDefault="008C6294" w:rsidP="00BF78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A2D71">
        <w:rPr>
          <w:rFonts w:ascii="Times New Roman" w:eastAsia="Calibri" w:hAnsi="Times New Roman" w:cs="Times New Roman"/>
          <w:sz w:val="28"/>
        </w:rPr>
        <w:t>1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D65231" w:rsidRPr="003A2D71">
        <w:rPr>
          <w:rFonts w:ascii="Times New Roman" w:eastAsia="Calibri" w:hAnsi="Times New Roman" w:cs="Times New Roman"/>
          <w:sz w:val="28"/>
        </w:rPr>
        <w:t>История и применение лазерного сканирования</w:t>
      </w:r>
      <w:r w:rsidR="00BF78AA">
        <w:rPr>
          <w:rFonts w:ascii="Times New Roman" w:eastAsia="Calibri" w:hAnsi="Times New Roman" w:cs="Times New Roman"/>
          <w:sz w:val="28"/>
        </w:rPr>
        <w:t xml:space="preserve"> // </w:t>
      </w:r>
      <w:r w:rsidR="00BF78AA">
        <w:rPr>
          <w:rFonts w:ascii="Times New Roman" w:eastAsia="Calibri" w:hAnsi="Times New Roman" w:cs="Times New Roman"/>
          <w:sz w:val="28"/>
          <w:lang w:val="en-US"/>
        </w:rPr>
        <w:t>Can</w:t>
      </w:r>
      <w:r w:rsidR="00BF78AA" w:rsidRPr="00BF78AA">
        <w:rPr>
          <w:rFonts w:ascii="Times New Roman" w:eastAsia="Calibri" w:hAnsi="Times New Roman" w:cs="Times New Roman"/>
          <w:sz w:val="28"/>
        </w:rPr>
        <w:t>-</w:t>
      </w:r>
      <w:r w:rsidR="00BF78AA">
        <w:rPr>
          <w:rFonts w:ascii="Times New Roman" w:eastAsia="Calibri" w:hAnsi="Times New Roman" w:cs="Times New Roman"/>
          <w:sz w:val="28"/>
          <w:lang w:val="en-US"/>
        </w:rPr>
        <w:t>Touch</w:t>
      </w:r>
      <w:r w:rsidR="00BF78AA" w:rsidRPr="00BF78AA">
        <w:rPr>
          <w:rFonts w:ascii="Times New Roman" w:eastAsia="Calibri" w:hAnsi="Times New Roman" w:cs="Times New Roman"/>
          <w:sz w:val="28"/>
        </w:rPr>
        <w:t>: [</w:t>
      </w:r>
      <w:r w:rsidR="00BF78AA">
        <w:rPr>
          <w:rFonts w:ascii="Times New Roman" w:eastAsia="Calibri" w:hAnsi="Times New Roman" w:cs="Times New Roman"/>
          <w:sz w:val="28"/>
        </w:rPr>
        <w:t>сайт</w:t>
      </w:r>
      <w:r w:rsidR="00BF78AA" w:rsidRPr="00BF78AA">
        <w:rPr>
          <w:rFonts w:ascii="Times New Roman" w:eastAsia="Calibri" w:hAnsi="Times New Roman" w:cs="Times New Roman"/>
          <w:sz w:val="28"/>
        </w:rPr>
        <w:t>]</w:t>
      </w:r>
      <w:r w:rsidR="00BF78AA">
        <w:rPr>
          <w:rFonts w:ascii="Times New Roman" w:eastAsia="Calibri" w:hAnsi="Times New Roman" w:cs="Times New Roman"/>
          <w:sz w:val="28"/>
        </w:rPr>
        <w:t xml:space="preserve">. – 2024 – </w:t>
      </w:r>
      <w:r w:rsidR="00BF78AA" w:rsidRPr="003A2D71">
        <w:rPr>
          <w:rFonts w:ascii="Times New Roman" w:eastAsia="Calibri" w:hAnsi="Times New Roman" w:cs="Times New Roman"/>
          <w:sz w:val="28"/>
          <w:lang w:val="en-US"/>
        </w:rPr>
        <w:t>URL</w:t>
      </w:r>
      <w:r w:rsidR="00BF78AA" w:rsidRPr="00BF78AA">
        <w:rPr>
          <w:rFonts w:ascii="Times New Roman" w:eastAsia="Calibri" w:hAnsi="Times New Roman" w:cs="Times New Roman"/>
          <w:sz w:val="28"/>
        </w:rPr>
        <w:t xml:space="preserve">: </w:t>
      </w:r>
      <w:hyperlink r:id="rId21" w:history="1"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https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://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can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touch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.</w:t>
        </w:r>
        <w:proofErr w:type="spellStart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ru</w:t>
        </w:r>
        <w:proofErr w:type="spellEnd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history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and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types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of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-3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d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scanning</w:t>
        </w:r>
      </w:hyperlink>
      <w:r w:rsidR="00BF78AA">
        <w:rPr>
          <w:rFonts w:ascii="Times New Roman" w:eastAsia="Calibri" w:hAnsi="Times New Roman" w:cs="Times New Roman"/>
          <w:sz w:val="28"/>
        </w:rPr>
        <w:t xml:space="preserve"> </w:t>
      </w:r>
      <w:r w:rsidR="00B128FB">
        <w:rPr>
          <w:rFonts w:ascii="Times New Roman" w:eastAsia="Calibri" w:hAnsi="Times New Roman" w:cs="Times New Roman"/>
          <w:sz w:val="28"/>
        </w:rPr>
        <w:t xml:space="preserve">(дата обращения </w:t>
      </w:r>
      <w:r w:rsidR="00E71621" w:rsidRPr="003A2D71">
        <w:rPr>
          <w:rFonts w:ascii="Times New Roman" w:eastAsia="Calibri" w:hAnsi="Times New Roman" w:cs="Times New Roman"/>
          <w:sz w:val="28"/>
        </w:rPr>
        <w:t>18</w:t>
      </w:r>
      <w:r w:rsidR="005933A8" w:rsidRPr="003A2D71">
        <w:rPr>
          <w:rFonts w:ascii="Times New Roman" w:eastAsia="Calibri" w:hAnsi="Times New Roman" w:cs="Times New Roman"/>
          <w:sz w:val="28"/>
        </w:rPr>
        <w:t>.05.2024).</w:t>
      </w:r>
    </w:p>
    <w:p w14:paraId="5B44B524" w14:textId="4308887D" w:rsidR="00BF78AA" w:rsidRPr="003A2D71" w:rsidRDefault="008C6294" w:rsidP="00BF78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3A2D71">
        <w:rPr>
          <w:rFonts w:ascii="Times New Roman" w:eastAsia="Calibri" w:hAnsi="Times New Roman" w:cs="Times New Roman"/>
          <w:sz w:val="28"/>
        </w:rPr>
        <w:t>2.</w:t>
      </w:r>
      <w:r w:rsidR="00D65231" w:rsidRPr="003A2D71">
        <w:rPr>
          <w:rFonts w:ascii="Times New Roman" w:eastAsia="Calibri" w:hAnsi="Times New Roman" w:cs="Times New Roman"/>
          <w:sz w:val="28"/>
        </w:rPr>
        <w:t xml:space="preserve"> 3</w:t>
      </w:r>
      <w:r w:rsidR="00D65231" w:rsidRPr="003A2D71">
        <w:rPr>
          <w:rFonts w:ascii="Times New Roman" w:eastAsia="Calibri" w:hAnsi="Times New Roman" w:cs="Times New Roman"/>
          <w:sz w:val="28"/>
          <w:lang w:val="en-US"/>
        </w:rPr>
        <w:t>D</w:t>
      </w:r>
      <w:r w:rsidR="00D65231" w:rsidRPr="003A2D71">
        <w:rPr>
          <w:rFonts w:ascii="Times New Roman" w:eastAsia="Calibri" w:hAnsi="Times New Roman" w:cs="Times New Roman"/>
          <w:sz w:val="28"/>
        </w:rPr>
        <w:t xml:space="preserve"> сканеры. История и применение</w:t>
      </w:r>
      <w:r w:rsidR="00BF78AA">
        <w:rPr>
          <w:rFonts w:ascii="Times New Roman" w:eastAsia="Calibri" w:hAnsi="Times New Roman" w:cs="Times New Roman"/>
          <w:sz w:val="28"/>
        </w:rPr>
        <w:t xml:space="preserve"> //</w:t>
      </w:r>
      <w:r w:rsidR="00F74D90" w:rsidRPr="00F74D90">
        <w:rPr>
          <w:rFonts w:ascii="Times New Roman" w:eastAsia="Calibri" w:hAnsi="Times New Roman" w:cs="Times New Roman"/>
          <w:sz w:val="28"/>
        </w:rPr>
        <w:t xml:space="preserve"> </w:t>
      </w:r>
      <w:r w:rsidR="00F74D90" w:rsidRPr="003A2D71">
        <w:rPr>
          <w:rFonts w:ascii="Times New Roman" w:eastAsia="Calibri" w:hAnsi="Times New Roman" w:cs="Times New Roman"/>
          <w:sz w:val="28"/>
        </w:rPr>
        <w:t>Издательство Стандарты и качество</w:t>
      </w:r>
      <w:r w:rsidR="00BF78AA" w:rsidRPr="00BF78AA">
        <w:rPr>
          <w:rFonts w:ascii="Times New Roman" w:eastAsia="Calibri" w:hAnsi="Times New Roman" w:cs="Times New Roman"/>
          <w:sz w:val="28"/>
        </w:rPr>
        <w:t>: [</w:t>
      </w:r>
      <w:r w:rsidR="00BF78AA">
        <w:rPr>
          <w:rFonts w:ascii="Times New Roman" w:eastAsia="Calibri" w:hAnsi="Times New Roman" w:cs="Times New Roman"/>
          <w:sz w:val="28"/>
        </w:rPr>
        <w:t>сайт</w:t>
      </w:r>
      <w:r w:rsidR="00BF78AA" w:rsidRPr="00BF78AA">
        <w:rPr>
          <w:rFonts w:ascii="Times New Roman" w:eastAsia="Calibri" w:hAnsi="Times New Roman" w:cs="Times New Roman"/>
          <w:sz w:val="28"/>
        </w:rPr>
        <w:t>]</w:t>
      </w:r>
      <w:r w:rsidR="00BF78AA">
        <w:rPr>
          <w:rFonts w:ascii="Times New Roman" w:eastAsia="Calibri" w:hAnsi="Times New Roman" w:cs="Times New Roman"/>
          <w:sz w:val="28"/>
        </w:rPr>
        <w:t xml:space="preserve">. – 2024 – </w:t>
      </w:r>
      <w:hyperlink r:id="rId22" w:history="1"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URL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 xml:space="preserve">: 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https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://</w:t>
        </w:r>
        <w:proofErr w:type="spellStart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riastk</w:t>
        </w:r>
        <w:proofErr w:type="spellEnd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.</w:t>
        </w:r>
        <w:proofErr w:type="spellStart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ru</w:t>
        </w:r>
        <w:proofErr w:type="spellEnd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mi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proofErr w:type="spellStart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adetail</w:t>
        </w:r>
        <w:proofErr w:type="spellEnd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.</w:t>
        </w:r>
        <w:proofErr w:type="spellStart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php</w:t>
        </w:r>
        <w:proofErr w:type="spellEnd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?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ID</w:t>
        </w:r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=205175</w:t>
        </w:r>
        <w:proofErr w:type="spellStart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tva</w:t>
        </w:r>
        <w:proofErr w:type="spellEnd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proofErr w:type="spellStart"/>
        <w:r w:rsidR="00BF78A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sas</w:t>
        </w:r>
        <w:proofErr w:type="spellEnd"/>
      </w:hyperlink>
      <w:r w:rsidR="00BF78AA">
        <w:rPr>
          <w:rFonts w:ascii="Times New Roman" w:eastAsia="Calibri" w:hAnsi="Times New Roman" w:cs="Times New Roman"/>
          <w:sz w:val="28"/>
        </w:rPr>
        <w:t xml:space="preserve"> </w:t>
      </w:r>
      <w:r w:rsidR="00BF78AA" w:rsidRPr="003A2D71">
        <w:rPr>
          <w:rFonts w:ascii="Times New Roman" w:eastAsia="Calibri" w:hAnsi="Times New Roman" w:cs="Times New Roman"/>
          <w:sz w:val="28"/>
        </w:rPr>
        <w:t>(дата обращения 23.05.2024).</w:t>
      </w:r>
    </w:p>
    <w:p w14:paraId="001BD9C1" w14:textId="7574EA9A" w:rsidR="00BD5DDA" w:rsidRDefault="008C6294" w:rsidP="00BD5D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A2D71">
        <w:rPr>
          <w:rFonts w:ascii="Times New Roman" w:eastAsia="Calibri" w:hAnsi="Times New Roman" w:cs="Times New Roman"/>
          <w:sz w:val="28"/>
        </w:rPr>
        <w:t>3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BD5DDA" w:rsidRPr="00BD5DDA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Медведев</w:t>
      </w:r>
      <w:r w:rsidR="009E7DD7">
        <w:rPr>
          <w:rFonts w:ascii="Times New Roman" w:eastAsia="Calibri" w:hAnsi="Times New Roman" w:cs="Times New Roman"/>
          <w:sz w:val="28"/>
        </w:rPr>
        <w:t>,</w:t>
      </w:r>
      <w:r w:rsidR="00BD5DDA" w:rsidRPr="003A2D71">
        <w:rPr>
          <w:rFonts w:ascii="Times New Roman" w:eastAsia="Calibri" w:hAnsi="Times New Roman" w:cs="Times New Roman"/>
          <w:sz w:val="28"/>
        </w:rPr>
        <w:t xml:space="preserve"> Е.</w:t>
      </w:r>
      <w:r w:rsidR="009E7DD7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М. С лазерным сканированием на вечные времена / Е.</w:t>
      </w:r>
      <w:r w:rsidR="009E7DD7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М.</w:t>
      </w:r>
      <w:r w:rsidR="009E7DD7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Медведев, А.</w:t>
      </w:r>
      <w:r w:rsidR="009E7DD7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В.</w:t>
      </w:r>
      <w:r w:rsidR="009E7DD7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 xml:space="preserve">Григорьев // </w:t>
      </w:r>
      <w:proofErr w:type="spellStart"/>
      <w:r w:rsidR="00BD5DDA" w:rsidRPr="003A2D71">
        <w:rPr>
          <w:rFonts w:ascii="Times New Roman" w:eastAsia="Calibri" w:hAnsi="Times New Roman" w:cs="Times New Roman"/>
          <w:sz w:val="28"/>
        </w:rPr>
        <w:t>Геопрофи</w:t>
      </w:r>
      <w:proofErr w:type="spellEnd"/>
      <w:r w:rsidR="00BD5DDA" w:rsidRPr="003A2D71">
        <w:rPr>
          <w:rFonts w:ascii="Times New Roman" w:eastAsia="Calibri" w:hAnsi="Times New Roman" w:cs="Times New Roman"/>
          <w:sz w:val="28"/>
        </w:rPr>
        <w:t xml:space="preserve">. 2003. </w:t>
      </w:r>
      <w:proofErr w:type="spellStart"/>
      <w:r w:rsidR="00BD5DDA" w:rsidRPr="003A2D71">
        <w:rPr>
          <w:rFonts w:ascii="Times New Roman" w:eastAsia="Calibri" w:hAnsi="Times New Roman" w:cs="Times New Roman"/>
          <w:sz w:val="28"/>
        </w:rPr>
        <w:t>Вып</w:t>
      </w:r>
      <w:proofErr w:type="spellEnd"/>
      <w:r w:rsidR="00BD5DDA" w:rsidRPr="003A2D71">
        <w:rPr>
          <w:rFonts w:ascii="Times New Roman" w:eastAsia="Calibri" w:hAnsi="Times New Roman" w:cs="Times New Roman"/>
          <w:sz w:val="28"/>
        </w:rPr>
        <w:t>. 1. С.5-10.</w:t>
      </w:r>
      <w:r w:rsidR="00D65231" w:rsidRPr="003A2D71">
        <w:rPr>
          <w:rFonts w:ascii="Times New Roman" w:eastAsia="Calibri" w:hAnsi="Times New Roman" w:cs="Times New Roman"/>
          <w:sz w:val="28"/>
        </w:rPr>
        <w:t xml:space="preserve"> </w:t>
      </w:r>
    </w:p>
    <w:p w14:paraId="2EF58E29" w14:textId="77777777" w:rsidR="00BB0F79" w:rsidRPr="00BF78AA" w:rsidRDefault="008C6294" w:rsidP="00BB0F7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BF78AA">
        <w:rPr>
          <w:rFonts w:ascii="Times New Roman" w:eastAsia="Calibri" w:hAnsi="Times New Roman" w:cs="Times New Roman"/>
          <w:sz w:val="28"/>
        </w:rPr>
        <w:t>4</w:t>
      </w:r>
      <w:r w:rsidR="00C56D38" w:rsidRPr="00BF78AA">
        <w:rPr>
          <w:rFonts w:ascii="Times New Roman" w:eastAsia="Calibri" w:hAnsi="Times New Roman" w:cs="Times New Roman"/>
          <w:sz w:val="28"/>
        </w:rPr>
        <w:t>.</w:t>
      </w:r>
      <w:r w:rsidR="005A7728" w:rsidRPr="00BF78AA">
        <w:rPr>
          <w:rFonts w:ascii="Times New Roman" w:eastAsia="Calibri" w:hAnsi="Times New Roman" w:cs="Times New Roman"/>
          <w:sz w:val="28"/>
        </w:rPr>
        <w:t xml:space="preserve"> </w:t>
      </w:r>
      <w:r w:rsidR="005A7728" w:rsidRPr="003A2D71">
        <w:rPr>
          <w:rFonts w:ascii="Times New Roman" w:eastAsia="Calibri" w:hAnsi="Times New Roman" w:cs="Times New Roman"/>
          <w:sz w:val="28"/>
        </w:rPr>
        <w:t>Виды</w:t>
      </w:r>
      <w:r w:rsidR="005A7728" w:rsidRPr="00BF78AA">
        <w:rPr>
          <w:rFonts w:ascii="Times New Roman" w:eastAsia="Calibri" w:hAnsi="Times New Roman" w:cs="Times New Roman"/>
          <w:sz w:val="28"/>
        </w:rPr>
        <w:t xml:space="preserve"> </w:t>
      </w:r>
      <w:r w:rsidR="00D65231" w:rsidRPr="00BF78AA">
        <w:rPr>
          <w:rFonts w:ascii="Times New Roman" w:eastAsia="Calibri" w:hAnsi="Times New Roman" w:cs="Times New Roman"/>
          <w:sz w:val="28"/>
        </w:rPr>
        <w:t>3</w:t>
      </w:r>
      <w:r w:rsidR="00D65231" w:rsidRPr="003A2D71">
        <w:rPr>
          <w:rFonts w:ascii="Times New Roman" w:eastAsia="Calibri" w:hAnsi="Times New Roman" w:cs="Times New Roman"/>
          <w:sz w:val="28"/>
          <w:lang w:val="en-US"/>
        </w:rPr>
        <w:t>D</w:t>
      </w:r>
      <w:r w:rsidR="00D65231" w:rsidRPr="00BF78AA">
        <w:rPr>
          <w:rFonts w:ascii="Times New Roman" w:eastAsia="Calibri" w:hAnsi="Times New Roman" w:cs="Times New Roman"/>
          <w:sz w:val="28"/>
        </w:rPr>
        <w:t xml:space="preserve"> </w:t>
      </w:r>
      <w:r w:rsidR="00D65231" w:rsidRPr="003A2D71">
        <w:rPr>
          <w:rFonts w:ascii="Times New Roman" w:eastAsia="Calibri" w:hAnsi="Times New Roman" w:cs="Times New Roman"/>
          <w:sz w:val="28"/>
        </w:rPr>
        <w:t>сканеров</w:t>
      </w:r>
      <w:r w:rsidR="000F597D" w:rsidRPr="00BF78AA">
        <w:rPr>
          <w:rFonts w:ascii="Times New Roman" w:eastAsia="Calibri" w:hAnsi="Times New Roman" w:cs="Times New Roman"/>
          <w:sz w:val="28"/>
        </w:rPr>
        <w:t xml:space="preserve"> </w:t>
      </w:r>
      <w:r w:rsidR="00BB0F79">
        <w:rPr>
          <w:rFonts w:ascii="Times New Roman" w:eastAsia="Calibri" w:hAnsi="Times New Roman" w:cs="Times New Roman"/>
          <w:sz w:val="28"/>
        </w:rPr>
        <w:t xml:space="preserve">// </w:t>
      </w:r>
      <w:r w:rsidR="00BB0F79">
        <w:rPr>
          <w:rFonts w:ascii="Times New Roman" w:eastAsia="Calibri" w:hAnsi="Times New Roman" w:cs="Times New Roman"/>
          <w:sz w:val="28"/>
          <w:lang w:val="en-US"/>
        </w:rPr>
        <w:t>T</w:t>
      </w:r>
      <w:proofErr w:type="spellStart"/>
      <w:r w:rsidR="00BB0F79" w:rsidRPr="00BB0F79">
        <w:rPr>
          <w:rFonts w:ascii="Times New Roman" w:eastAsia="Calibri" w:hAnsi="Times New Roman" w:cs="Times New Roman"/>
          <w:sz w:val="28"/>
        </w:rPr>
        <w:t>echnokauf</w:t>
      </w:r>
      <w:proofErr w:type="spellEnd"/>
      <w:r w:rsidR="00BB0F79">
        <w:rPr>
          <w:rFonts w:ascii="Times New Roman" w:eastAsia="Calibri" w:hAnsi="Times New Roman" w:cs="Times New Roman"/>
          <w:sz w:val="28"/>
        </w:rPr>
        <w:t xml:space="preserve">. Точные инструменты: </w:t>
      </w:r>
      <w:r w:rsidR="00BB0F79" w:rsidRPr="00BB0F79">
        <w:rPr>
          <w:rFonts w:ascii="Times New Roman" w:eastAsia="Calibri" w:hAnsi="Times New Roman" w:cs="Times New Roman"/>
          <w:sz w:val="28"/>
        </w:rPr>
        <w:t>[</w:t>
      </w:r>
      <w:r w:rsidR="00BB0F79">
        <w:rPr>
          <w:rFonts w:ascii="Times New Roman" w:eastAsia="Calibri" w:hAnsi="Times New Roman" w:cs="Times New Roman"/>
          <w:sz w:val="28"/>
        </w:rPr>
        <w:t>сайт</w:t>
      </w:r>
      <w:r w:rsidR="00BB0F79" w:rsidRPr="00BB0F79">
        <w:rPr>
          <w:rFonts w:ascii="Times New Roman" w:eastAsia="Calibri" w:hAnsi="Times New Roman" w:cs="Times New Roman"/>
          <w:sz w:val="28"/>
        </w:rPr>
        <w:t>]</w:t>
      </w:r>
      <w:r w:rsidR="00BB0F79">
        <w:rPr>
          <w:rFonts w:ascii="Times New Roman" w:eastAsia="Calibri" w:hAnsi="Times New Roman" w:cs="Times New Roman"/>
          <w:sz w:val="28"/>
        </w:rPr>
        <w:t xml:space="preserve">. – 2024 – </w:t>
      </w:r>
      <w:hyperlink r:id="rId23" w:history="1">
        <w:r w:rsidR="00BB0F79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URL</w:t>
        </w:r>
        <w:r w:rsidR="00BB0F79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 xml:space="preserve">: </w:t>
        </w:r>
        <w:r w:rsidR="00BB0F79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https</w:t>
        </w:r>
        <w:r w:rsidR="00BB0F79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://</w:t>
        </w:r>
        <w:proofErr w:type="spellStart"/>
        <w:r w:rsidR="00BB0F79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krasnodar</w:t>
        </w:r>
        <w:proofErr w:type="spellEnd"/>
        <w:r w:rsidR="00BB0F79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.</w:t>
        </w:r>
        <w:proofErr w:type="spellStart"/>
        <w:r w:rsidR="00BB0F79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technokauf</w:t>
        </w:r>
        <w:proofErr w:type="spellEnd"/>
        <w:r w:rsidR="00BB0F79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.</w:t>
        </w:r>
        <w:proofErr w:type="spellStart"/>
        <w:r w:rsidR="00BB0F79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ru</w:t>
        </w:r>
        <w:proofErr w:type="spellEnd"/>
      </w:hyperlink>
      <w:r w:rsidR="00BB0F79">
        <w:rPr>
          <w:rStyle w:val="af1"/>
          <w:rFonts w:ascii="Times New Roman" w:eastAsia="Calibri" w:hAnsi="Times New Roman" w:cs="Times New Roman"/>
          <w:color w:val="auto"/>
          <w:sz w:val="28"/>
          <w:u w:val="none"/>
        </w:rPr>
        <w:t xml:space="preserve"> </w:t>
      </w:r>
      <w:r w:rsidR="00BB0F79" w:rsidRPr="00BF78AA">
        <w:rPr>
          <w:rFonts w:ascii="Times New Roman" w:eastAsia="Calibri" w:hAnsi="Times New Roman" w:cs="Times New Roman"/>
          <w:sz w:val="28"/>
        </w:rPr>
        <w:t>(дата обращения 23.05.2024).</w:t>
      </w:r>
    </w:p>
    <w:p w14:paraId="646B082A" w14:textId="457162F1" w:rsidR="008C6294" w:rsidRPr="00BB0F79" w:rsidRDefault="008C6294" w:rsidP="005A77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3A2D71">
        <w:rPr>
          <w:rFonts w:ascii="Times New Roman" w:eastAsia="Calibri" w:hAnsi="Times New Roman" w:cs="Times New Roman"/>
          <w:sz w:val="28"/>
        </w:rPr>
        <w:t>5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0F597D" w:rsidRPr="003A2D71">
        <w:rPr>
          <w:rFonts w:ascii="Times New Roman" w:eastAsia="Calibri" w:hAnsi="Times New Roman" w:cs="Times New Roman"/>
          <w:sz w:val="28"/>
        </w:rPr>
        <w:t>ЗАО Научно – Производственное Предприятие НАВГЕОКОМ Лазерное сканирование //</w:t>
      </w:r>
      <w:r w:rsidR="00BB0F79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BB0F79">
        <w:rPr>
          <w:rFonts w:ascii="Times New Roman" w:eastAsia="Calibri" w:hAnsi="Times New Roman" w:cs="Times New Roman"/>
          <w:sz w:val="28"/>
        </w:rPr>
        <w:t>Навгеоком</w:t>
      </w:r>
      <w:proofErr w:type="spellEnd"/>
      <w:r w:rsidR="00BB0F79">
        <w:rPr>
          <w:rFonts w:ascii="Times New Roman" w:eastAsia="Calibri" w:hAnsi="Times New Roman" w:cs="Times New Roman"/>
          <w:sz w:val="28"/>
        </w:rPr>
        <w:t xml:space="preserve">-Юг Авторизованный партнер: </w:t>
      </w:r>
      <w:r w:rsidR="00BB0F79" w:rsidRPr="00BB0F79">
        <w:rPr>
          <w:rFonts w:ascii="Times New Roman" w:eastAsia="Calibri" w:hAnsi="Times New Roman" w:cs="Times New Roman"/>
          <w:sz w:val="28"/>
        </w:rPr>
        <w:t>[</w:t>
      </w:r>
      <w:r w:rsidR="00BB0F79">
        <w:rPr>
          <w:rFonts w:ascii="Times New Roman" w:eastAsia="Calibri" w:hAnsi="Times New Roman" w:cs="Times New Roman"/>
          <w:sz w:val="28"/>
        </w:rPr>
        <w:t>сайт</w:t>
      </w:r>
      <w:r w:rsidR="00BB0F79" w:rsidRPr="00BB0F79">
        <w:rPr>
          <w:rFonts w:ascii="Times New Roman" w:eastAsia="Calibri" w:hAnsi="Times New Roman" w:cs="Times New Roman"/>
          <w:sz w:val="28"/>
        </w:rPr>
        <w:t>]</w:t>
      </w:r>
      <w:r w:rsidR="00BB0F79">
        <w:rPr>
          <w:rFonts w:ascii="Times New Roman" w:eastAsia="Calibri" w:hAnsi="Times New Roman" w:cs="Times New Roman"/>
          <w:sz w:val="28"/>
        </w:rPr>
        <w:t xml:space="preserve">. – 2024 – </w:t>
      </w:r>
      <w:r w:rsidR="00BB0F79">
        <w:rPr>
          <w:rFonts w:ascii="Times New Roman" w:eastAsia="Calibri" w:hAnsi="Times New Roman" w:cs="Times New Roman"/>
          <w:sz w:val="28"/>
          <w:lang w:val="en-US"/>
        </w:rPr>
        <w:t>URL</w:t>
      </w:r>
      <w:r w:rsidR="00BB0F79" w:rsidRPr="00BB0F79">
        <w:rPr>
          <w:rFonts w:ascii="Times New Roman" w:eastAsia="Calibri" w:hAnsi="Times New Roman" w:cs="Times New Roman"/>
          <w:sz w:val="28"/>
        </w:rPr>
        <w:t xml:space="preserve">: </w:t>
      </w:r>
      <w:hyperlink r:id="rId24" w:history="1">
        <w:r w:rsidR="00BB0F79" w:rsidRPr="00BB0F79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https://navgeocom-yug.ru/uslugi/lazernoe-skanirovanie</w:t>
        </w:r>
      </w:hyperlink>
      <w:r w:rsidR="00BB0F79">
        <w:rPr>
          <w:rFonts w:ascii="Times New Roman" w:eastAsia="Calibri" w:hAnsi="Times New Roman" w:cs="Times New Roman"/>
          <w:sz w:val="28"/>
        </w:rPr>
        <w:t xml:space="preserve"> </w:t>
      </w:r>
      <w:r w:rsidR="00BB0F79" w:rsidRPr="00BB0F79">
        <w:rPr>
          <w:rFonts w:ascii="Times New Roman" w:eastAsia="Calibri" w:hAnsi="Times New Roman" w:cs="Times New Roman"/>
          <w:sz w:val="28"/>
        </w:rPr>
        <w:t>(дата обращения 21.05.2024).</w:t>
      </w:r>
    </w:p>
    <w:p w14:paraId="65EDB50A" w14:textId="583AFC6B" w:rsidR="00BD5DDA" w:rsidRPr="00F74D90" w:rsidRDefault="008C6294" w:rsidP="005A77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D5DDA">
        <w:rPr>
          <w:rFonts w:ascii="Times New Roman" w:eastAsia="Calibri" w:hAnsi="Times New Roman" w:cs="Times New Roman"/>
          <w:sz w:val="28"/>
        </w:rPr>
        <w:t>6</w:t>
      </w:r>
      <w:r w:rsidR="00C56D38" w:rsidRPr="00BD5DDA">
        <w:rPr>
          <w:rFonts w:ascii="Times New Roman" w:eastAsia="Calibri" w:hAnsi="Times New Roman" w:cs="Times New Roman"/>
          <w:sz w:val="28"/>
        </w:rPr>
        <w:t>.</w:t>
      </w:r>
      <w:r w:rsidR="00634203" w:rsidRPr="00BD5DDA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D86C3D">
        <w:rPr>
          <w:rFonts w:ascii="Times New Roman" w:eastAsia="Calibri" w:hAnsi="Times New Roman" w:cs="Times New Roman"/>
          <w:sz w:val="28"/>
        </w:rPr>
        <w:t>Середович</w:t>
      </w:r>
      <w:proofErr w:type="spellEnd"/>
      <w:r w:rsidR="00D86C3D">
        <w:rPr>
          <w:rFonts w:ascii="Times New Roman" w:eastAsia="Calibri" w:hAnsi="Times New Roman" w:cs="Times New Roman"/>
          <w:sz w:val="28"/>
        </w:rPr>
        <w:t xml:space="preserve">, В. А. </w:t>
      </w:r>
      <w:r w:rsidR="00BD5DDA" w:rsidRPr="003A2D71">
        <w:rPr>
          <w:rFonts w:ascii="Times New Roman" w:eastAsia="Calibri" w:hAnsi="Times New Roman" w:cs="Times New Roman"/>
          <w:sz w:val="28"/>
        </w:rPr>
        <w:t>Наземное лазерное сканирование / В.</w:t>
      </w:r>
      <w:r w:rsidR="008E673C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А.</w:t>
      </w:r>
      <w:r w:rsidR="008E673C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BD5DDA" w:rsidRPr="003A2D71">
        <w:rPr>
          <w:rFonts w:ascii="Times New Roman" w:eastAsia="Calibri" w:hAnsi="Times New Roman" w:cs="Times New Roman"/>
          <w:sz w:val="28"/>
        </w:rPr>
        <w:t>Середович</w:t>
      </w:r>
      <w:proofErr w:type="spellEnd"/>
      <w:r w:rsidR="00BD5DDA" w:rsidRPr="003A2D71">
        <w:rPr>
          <w:rFonts w:ascii="Times New Roman" w:eastAsia="Calibri" w:hAnsi="Times New Roman" w:cs="Times New Roman"/>
          <w:sz w:val="28"/>
        </w:rPr>
        <w:t>, А.</w:t>
      </w:r>
      <w:r w:rsidR="008E673C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В.</w:t>
      </w:r>
      <w:r w:rsidR="008E673C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Комиссаров, Д.</w:t>
      </w:r>
      <w:r w:rsidR="008E673C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В.</w:t>
      </w:r>
      <w:r w:rsidR="008E673C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Комиссаров, Т.</w:t>
      </w:r>
      <w:r w:rsidR="008E673C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А.</w:t>
      </w:r>
      <w:r w:rsidR="008E673C">
        <w:rPr>
          <w:rFonts w:ascii="Times New Roman" w:eastAsia="Calibri" w:hAnsi="Times New Roman" w:cs="Times New Roman"/>
          <w:sz w:val="28"/>
        </w:rPr>
        <w:t xml:space="preserve"> </w:t>
      </w:r>
      <w:r w:rsidR="00D86C3D">
        <w:rPr>
          <w:rFonts w:ascii="Times New Roman" w:eastAsia="Calibri" w:hAnsi="Times New Roman" w:cs="Times New Roman"/>
          <w:sz w:val="28"/>
        </w:rPr>
        <w:t>Широкова //</w:t>
      </w:r>
      <w:r w:rsidR="00BD5DDA" w:rsidRPr="003A2D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BD5DDA" w:rsidRPr="003A2D71">
        <w:rPr>
          <w:rFonts w:ascii="Times New Roman" w:eastAsia="Calibri" w:hAnsi="Times New Roman" w:cs="Times New Roman"/>
          <w:sz w:val="28"/>
        </w:rPr>
        <w:t>Сиб</w:t>
      </w:r>
      <w:proofErr w:type="spellEnd"/>
      <w:r w:rsidR="00BD5DDA" w:rsidRPr="003A2D71">
        <w:rPr>
          <w:rFonts w:ascii="Times New Roman" w:eastAsia="Calibri" w:hAnsi="Times New Roman" w:cs="Times New Roman"/>
          <w:sz w:val="28"/>
        </w:rPr>
        <w:t xml:space="preserve">. гос. </w:t>
      </w:r>
      <w:proofErr w:type="spellStart"/>
      <w:r w:rsidR="00BD5DDA" w:rsidRPr="003A2D71">
        <w:rPr>
          <w:rFonts w:ascii="Times New Roman" w:eastAsia="Calibri" w:hAnsi="Times New Roman" w:cs="Times New Roman"/>
          <w:sz w:val="28"/>
        </w:rPr>
        <w:t>геодез</w:t>
      </w:r>
      <w:proofErr w:type="spellEnd"/>
      <w:r w:rsidR="00BD5DDA" w:rsidRPr="003A2D71">
        <w:rPr>
          <w:rFonts w:ascii="Times New Roman" w:eastAsia="Calibri" w:hAnsi="Times New Roman" w:cs="Times New Roman"/>
          <w:sz w:val="28"/>
        </w:rPr>
        <w:t xml:space="preserve">. акад. Новосибирск, 2009. </w:t>
      </w:r>
      <w:r w:rsidR="00BB0F79">
        <w:rPr>
          <w:rFonts w:ascii="Times New Roman" w:eastAsia="Calibri" w:hAnsi="Times New Roman" w:cs="Times New Roman"/>
          <w:sz w:val="28"/>
        </w:rPr>
        <w:t>–</w:t>
      </w:r>
      <w:r w:rsidR="00BD5DDA" w:rsidRPr="003A2D71">
        <w:rPr>
          <w:rFonts w:ascii="Times New Roman" w:eastAsia="Calibri" w:hAnsi="Times New Roman" w:cs="Times New Roman"/>
          <w:sz w:val="28"/>
        </w:rPr>
        <w:t>259 с.</w:t>
      </w:r>
      <w:r w:rsidR="00BB0F79" w:rsidRPr="00BB0F79">
        <w:rPr>
          <w:rFonts w:ascii="Times New Roman" w:eastAsia="Calibri" w:hAnsi="Times New Roman" w:cs="Times New Roman"/>
          <w:sz w:val="28"/>
        </w:rPr>
        <w:t xml:space="preserve"> </w:t>
      </w:r>
      <w:r w:rsidR="00BB0F79">
        <w:rPr>
          <w:rFonts w:ascii="Times New Roman" w:eastAsia="Calibri" w:hAnsi="Times New Roman" w:cs="Times New Roman"/>
          <w:sz w:val="28"/>
        </w:rPr>
        <w:t>–</w:t>
      </w:r>
      <w:r w:rsidR="00BB0F79" w:rsidRPr="00BB0F79">
        <w:rPr>
          <w:rFonts w:ascii="Times New Roman" w:eastAsia="Calibri" w:hAnsi="Times New Roman" w:cs="Times New Roman"/>
          <w:sz w:val="28"/>
        </w:rPr>
        <w:t xml:space="preserve"> </w:t>
      </w:r>
      <w:r w:rsidR="00BB0F79" w:rsidRPr="00BB0F79">
        <w:rPr>
          <w:rFonts w:ascii="Times New Roman" w:eastAsia="Calibri" w:hAnsi="Times New Roman" w:cs="Times New Roman"/>
          <w:sz w:val="28"/>
          <w:lang w:val="en-US"/>
        </w:rPr>
        <w:t>ISBN</w:t>
      </w:r>
      <w:r w:rsidR="00BB0F79" w:rsidRPr="00BB0F79">
        <w:rPr>
          <w:rFonts w:ascii="Times New Roman" w:eastAsia="Calibri" w:hAnsi="Times New Roman" w:cs="Times New Roman"/>
          <w:sz w:val="28"/>
        </w:rPr>
        <w:t xml:space="preserve"> 978-5-87693-336-2</w:t>
      </w:r>
      <w:r w:rsidR="00F74D90" w:rsidRPr="00F74D90">
        <w:rPr>
          <w:rFonts w:ascii="Times New Roman" w:eastAsia="Calibri" w:hAnsi="Times New Roman" w:cs="Times New Roman"/>
          <w:sz w:val="28"/>
        </w:rPr>
        <w:t xml:space="preserve"> </w:t>
      </w:r>
      <w:r w:rsidR="00F74D90" w:rsidRPr="003A2D71">
        <w:rPr>
          <w:rFonts w:ascii="Times New Roman" w:eastAsia="Calibri" w:hAnsi="Times New Roman" w:cs="Times New Roman"/>
          <w:sz w:val="28"/>
        </w:rPr>
        <w:t>(дата обращения 23.05.2024).</w:t>
      </w:r>
    </w:p>
    <w:p w14:paraId="57C74BB1" w14:textId="7CA0181F" w:rsidR="008C6294" w:rsidRPr="00F74D90" w:rsidRDefault="00BB0F79" w:rsidP="003570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</w:rPr>
        <w:t>7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776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Тарасова, Т. В.</w:t>
      </w:r>
      <w:r w:rsidR="0035707C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Аддитивное производство: учебное пособие для студентов высших учебных заведений, обучающихся по направлению подготовки "Конструкторско-технологическое обеспечение машиностроительных</w:t>
      </w:r>
      <w:r w:rsidR="00D86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производств" / Т. В. Тарасова // </w:t>
      </w:r>
      <w:r w:rsidR="0035707C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Московский государственный технологический университет (</w:t>
      </w:r>
      <w:proofErr w:type="spellStart"/>
      <w:r w:rsidR="0035707C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Станкин</w:t>
      </w:r>
      <w:proofErr w:type="spellEnd"/>
      <w:r w:rsidR="0035707C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- Москва</w:t>
      </w:r>
      <w:r w:rsidR="00E1385E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ИНФРА-М, 2019. – 194 </w:t>
      </w:r>
      <w:r w:rsidR="0035707C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F74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F74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ISBN</w:t>
      </w:r>
      <w:r w:rsidR="00F74D90" w:rsidRPr="00F74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918-5-16-107186-1 </w:t>
      </w:r>
      <w:r w:rsidR="00F74D90" w:rsidRPr="003A2D71">
        <w:rPr>
          <w:rFonts w:ascii="Times New Roman" w:eastAsia="Calibri" w:hAnsi="Times New Roman" w:cs="Times New Roman"/>
          <w:sz w:val="28"/>
        </w:rPr>
        <w:t>(дата обращения 23.05.2024).</w:t>
      </w:r>
    </w:p>
    <w:p w14:paraId="13AFBBB1" w14:textId="7B002A05" w:rsidR="008C6294" w:rsidRPr="003A2D71" w:rsidRDefault="00BB0F79" w:rsidP="00F74D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8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0F597D" w:rsidRPr="003A2D71">
        <w:rPr>
          <w:rFonts w:ascii="Times New Roman" w:eastAsia="Calibri" w:hAnsi="Times New Roman" w:cs="Times New Roman"/>
          <w:sz w:val="28"/>
        </w:rPr>
        <w:t>Трехмерный лазерный сканер: принцип работы и область применения // Издательство Стандарты и качество</w:t>
      </w:r>
      <w:r w:rsidR="00F74D90" w:rsidRPr="00F74D90">
        <w:rPr>
          <w:rFonts w:ascii="Times New Roman" w:eastAsia="Calibri" w:hAnsi="Times New Roman" w:cs="Times New Roman"/>
          <w:sz w:val="28"/>
        </w:rPr>
        <w:t>: [</w:t>
      </w:r>
      <w:r w:rsidR="00F74D90">
        <w:rPr>
          <w:rFonts w:ascii="Times New Roman" w:eastAsia="Calibri" w:hAnsi="Times New Roman" w:cs="Times New Roman"/>
          <w:sz w:val="28"/>
        </w:rPr>
        <w:t>сайт</w:t>
      </w:r>
      <w:r w:rsidR="00F74D90" w:rsidRPr="00F74D90">
        <w:rPr>
          <w:rFonts w:ascii="Times New Roman" w:eastAsia="Calibri" w:hAnsi="Times New Roman" w:cs="Times New Roman"/>
          <w:sz w:val="28"/>
        </w:rPr>
        <w:t>]</w:t>
      </w:r>
      <w:r w:rsidR="00F74D90">
        <w:rPr>
          <w:rFonts w:ascii="Times New Roman" w:eastAsia="Calibri" w:hAnsi="Times New Roman" w:cs="Times New Roman"/>
          <w:sz w:val="28"/>
        </w:rPr>
        <w:t xml:space="preserve">. – 2024 – </w:t>
      </w:r>
      <w:r w:rsidR="00F74D90">
        <w:rPr>
          <w:rFonts w:ascii="Times New Roman" w:eastAsia="Calibri" w:hAnsi="Times New Roman" w:cs="Times New Roman"/>
          <w:sz w:val="28"/>
          <w:lang w:val="en-US"/>
        </w:rPr>
        <w:t>URL</w:t>
      </w:r>
      <w:r w:rsidR="00F74D90" w:rsidRPr="00F74D90">
        <w:rPr>
          <w:rFonts w:ascii="Times New Roman" w:eastAsia="Calibri" w:hAnsi="Times New Roman" w:cs="Times New Roman"/>
          <w:sz w:val="28"/>
        </w:rPr>
        <w:t xml:space="preserve">: </w:t>
      </w:r>
      <w:r w:rsidR="00F74D90" w:rsidRPr="00F74D90">
        <w:rPr>
          <w:rFonts w:ascii="Times New Roman" w:eastAsia="Calibri" w:hAnsi="Times New Roman" w:cs="Times New Roman"/>
          <w:sz w:val="28"/>
          <w:lang w:val="en-US"/>
        </w:rPr>
        <w:t>https</w:t>
      </w:r>
      <w:r w:rsidR="00F74D90" w:rsidRPr="00F74D90">
        <w:rPr>
          <w:rFonts w:ascii="Times New Roman" w:eastAsia="Calibri" w:hAnsi="Times New Roman" w:cs="Times New Roman"/>
          <w:sz w:val="28"/>
        </w:rPr>
        <w:t>://</w:t>
      </w:r>
      <w:r w:rsidR="00F74D90" w:rsidRPr="00F74D90">
        <w:rPr>
          <w:rFonts w:ascii="Times New Roman" w:eastAsia="Calibri" w:hAnsi="Times New Roman" w:cs="Times New Roman"/>
          <w:sz w:val="28"/>
          <w:lang w:val="en-US"/>
        </w:rPr>
        <w:t>ria</w:t>
      </w:r>
      <w:r w:rsidR="00F74D90" w:rsidRPr="00F74D90">
        <w:rPr>
          <w:rFonts w:ascii="Times New Roman" w:eastAsia="Calibri" w:hAnsi="Times New Roman" w:cs="Times New Roman"/>
          <w:sz w:val="28"/>
        </w:rPr>
        <w:t>-</w:t>
      </w:r>
      <w:proofErr w:type="spellStart"/>
      <w:r w:rsidR="00F74D90" w:rsidRPr="00F74D90">
        <w:rPr>
          <w:rFonts w:ascii="Times New Roman" w:eastAsia="Calibri" w:hAnsi="Times New Roman" w:cs="Times New Roman"/>
          <w:sz w:val="28"/>
          <w:lang w:val="en-US"/>
        </w:rPr>
        <w:t>stk</w:t>
      </w:r>
      <w:proofErr w:type="spellEnd"/>
      <w:r w:rsidR="00F74D90" w:rsidRPr="00F74D90">
        <w:rPr>
          <w:rFonts w:ascii="Times New Roman" w:eastAsia="Calibri" w:hAnsi="Times New Roman" w:cs="Times New Roman"/>
          <w:sz w:val="28"/>
        </w:rPr>
        <w:t>.</w:t>
      </w:r>
      <w:proofErr w:type="spellStart"/>
      <w:r w:rsidR="00F74D90" w:rsidRPr="00F74D90">
        <w:rPr>
          <w:rFonts w:ascii="Times New Roman" w:eastAsia="Calibri" w:hAnsi="Times New Roman" w:cs="Times New Roman"/>
          <w:sz w:val="28"/>
          <w:lang w:val="en-US"/>
        </w:rPr>
        <w:t>ru</w:t>
      </w:r>
      <w:proofErr w:type="spellEnd"/>
      <w:r w:rsidR="00776565">
        <w:rPr>
          <w:rFonts w:ascii="Times New Roman" w:eastAsia="Calibri" w:hAnsi="Times New Roman" w:cs="Times New Roman"/>
          <w:sz w:val="28"/>
        </w:rPr>
        <w:t xml:space="preserve"> </w:t>
      </w:r>
      <w:r w:rsidR="005933A8" w:rsidRPr="003A2D71">
        <w:rPr>
          <w:rFonts w:ascii="Times New Roman" w:eastAsia="Calibri" w:hAnsi="Times New Roman" w:cs="Times New Roman"/>
          <w:sz w:val="28"/>
        </w:rPr>
        <w:t>(дата обращения 2</w:t>
      </w:r>
      <w:r w:rsidR="00E71621" w:rsidRPr="003A2D71">
        <w:rPr>
          <w:rFonts w:ascii="Times New Roman" w:eastAsia="Calibri" w:hAnsi="Times New Roman" w:cs="Times New Roman"/>
          <w:sz w:val="28"/>
        </w:rPr>
        <w:t>3</w:t>
      </w:r>
      <w:r w:rsidR="005933A8" w:rsidRPr="003A2D71">
        <w:rPr>
          <w:rFonts w:ascii="Times New Roman" w:eastAsia="Calibri" w:hAnsi="Times New Roman" w:cs="Times New Roman"/>
          <w:sz w:val="28"/>
        </w:rPr>
        <w:t>.05.2024).</w:t>
      </w:r>
    </w:p>
    <w:p w14:paraId="57C0287A" w14:textId="39778F58" w:rsidR="008C6294" w:rsidRPr="009E7DD7" w:rsidRDefault="00BB0F79" w:rsidP="005A7728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9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F74D90" w:rsidRPr="00F74D90">
        <w:rPr>
          <w:rFonts w:ascii="Times New Roman" w:eastAsia="Calibri" w:hAnsi="Times New Roman" w:cs="Times New Roman"/>
          <w:sz w:val="28"/>
        </w:rPr>
        <w:t xml:space="preserve">Богданов, А. Н. Наземное лазерное сканирование в строительстве и </w:t>
      </w:r>
      <w:r w:rsidR="00F74D90" w:rsidRPr="00F74D90">
        <w:rPr>
          <w:rFonts w:ascii="Times New Roman" w:eastAsia="Calibri" w:hAnsi="Times New Roman" w:cs="Times New Roman"/>
          <w:sz w:val="28"/>
        </w:rPr>
        <w:lastRenderedPageBreak/>
        <w:t xml:space="preserve">ВIМ-технологиях / А. Н. Богданов, И. А. </w:t>
      </w:r>
      <w:proofErr w:type="spellStart"/>
      <w:r w:rsidR="00F74D90" w:rsidRPr="00F74D90">
        <w:rPr>
          <w:rFonts w:ascii="Times New Roman" w:eastAsia="Calibri" w:hAnsi="Times New Roman" w:cs="Times New Roman"/>
          <w:sz w:val="28"/>
        </w:rPr>
        <w:t>Алешутин</w:t>
      </w:r>
      <w:proofErr w:type="spellEnd"/>
      <w:r w:rsidR="00F74D90" w:rsidRPr="00F74D90">
        <w:rPr>
          <w:rFonts w:ascii="Times New Roman" w:eastAsia="Calibri" w:hAnsi="Times New Roman" w:cs="Times New Roman"/>
          <w:sz w:val="28"/>
        </w:rPr>
        <w:t xml:space="preserve"> // Известия Казанского государственного архитектурно-строительного университета. – 2018. – № 4(46). – С. 326-332. – EDN VQTQVG.</w:t>
      </w:r>
      <w:r w:rsidR="009E7DD7" w:rsidRPr="009E7DD7">
        <w:rPr>
          <w:rFonts w:ascii="Times New Roman" w:eastAsia="Calibri" w:hAnsi="Times New Roman" w:cs="Times New Roman"/>
          <w:sz w:val="28"/>
        </w:rPr>
        <w:t xml:space="preserve"> </w:t>
      </w:r>
      <w:r w:rsidR="009E7DD7">
        <w:rPr>
          <w:rFonts w:ascii="Times New Roman" w:eastAsia="Calibri" w:hAnsi="Times New Roman" w:cs="Times New Roman"/>
          <w:sz w:val="28"/>
        </w:rPr>
        <w:t>–</w:t>
      </w:r>
      <w:r w:rsidR="009E7DD7" w:rsidRPr="009E7DD7">
        <w:rPr>
          <w:rFonts w:ascii="Times New Roman" w:eastAsia="Calibri" w:hAnsi="Times New Roman" w:cs="Times New Roman"/>
          <w:sz w:val="28"/>
        </w:rPr>
        <w:t xml:space="preserve"> </w:t>
      </w:r>
      <w:r w:rsidR="009E7DD7">
        <w:rPr>
          <w:rFonts w:ascii="Times New Roman" w:eastAsia="Calibri" w:hAnsi="Times New Roman" w:cs="Times New Roman"/>
          <w:sz w:val="28"/>
          <w:lang w:val="en-US"/>
        </w:rPr>
        <w:t>URL</w:t>
      </w:r>
      <w:r w:rsidR="009E7DD7" w:rsidRPr="009E7DD7">
        <w:rPr>
          <w:rFonts w:ascii="Times New Roman" w:eastAsia="Calibri" w:hAnsi="Times New Roman" w:cs="Times New Roman"/>
          <w:sz w:val="28"/>
        </w:rPr>
        <w:t xml:space="preserve">: </w:t>
      </w:r>
      <w:hyperlink r:id="rId25" w:history="1"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https://www.elibrary.ru/item.asp?id=36737975</w:t>
        </w:r>
      </w:hyperlink>
      <w:r w:rsidR="009E7DD7" w:rsidRPr="009E7DD7">
        <w:rPr>
          <w:rFonts w:ascii="Times New Roman" w:eastAsia="Calibri" w:hAnsi="Times New Roman" w:cs="Times New Roman"/>
          <w:sz w:val="28"/>
        </w:rPr>
        <w:t xml:space="preserve"> </w:t>
      </w:r>
      <w:r w:rsidR="009E7DD7" w:rsidRPr="003A2D71">
        <w:rPr>
          <w:rFonts w:ascii="Times New Roman" w:eastAsia="Calibri" w:hAnsi="Times New Roman" w:cs="Times New Roman"/>
          <w:sz w:val="28"/>
        </w:rPr>
        <w:t>(дата обращения 21.05.2024)</w:t>
      </w:r>
      <w:r w:rsidR="009E7DD7" w:rsidRPr="009E7DD7">
        <w:rPr>
          <w:rFonts w:ascii="Times New Roman" w:eastAsia="Calibri" w:hAnsi="Times New Roman" w:cs="Times New Roman"/>
          <w:sz w:val="28"/>
        </w:rPr>
        <w:t>.</w:t>
      </w:r>
    </w:p>
    <w:p w14:paraId="01DDAC7C" w14:textId="21F1C749" w:rsidR="008C6294" w:rsidRPr="003A2D71" w:rsidRDefault="00BB0F79" w:rsidP="009E7DD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10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9E7DD7" w:rsidRPr="009E7DD7">
        <w:rPr>
          <w:rFonts w:ascii="Times New Roman" w:eastAsia="Calibri" w:hAnsi="Times New Roman" w:cs="Times New Roman"/>
          <w:sz w:val="28"/>
        </w:rPr>
        <w:t>Кайрат</w:t>
      </w:r>
      <w:r w:rsidR="009E7DD7">
        <w:rPr>
          <w:rFonts w:ascii="Times New Roman" w:eastAsia="Calibri" w:hAnsi="Times New Roman" w:cs="Times New Roman"/>
          <w:sz w:val="28"/>
        </w:rPr>
        <w:t>ов</w:t>
      </w:r>
      <w:proofErr w:type="spellEnd"/>
      <w:r w:rsidR="009E7DD7">
        <w:rPr>
          <w:rFonts w:ascii="Times New Roman" w:eastAsia="Calibri" w:hAnsi="Times New Roman" w:cs="Times New Roman"/>
          <w:sz w:val="28"/>
        </w:rPr>
        <w:t>, Д. А</w:t>
      </w:r>
      <w:r w:rsidR="009E7DD7" w:rsidRPr="009E7DD7">
        <w:rPr>
          <w:rFonts w:ascii="Times New Roman" w:eastAsia="Calibri" w:hAnsi="Times New Roman" w:cs="Times New Roman"/>
          <w:sz w:val="28"/>
        </w:rPr>
        <w:t xml:space="preserve">. Опыт использования лазерного сканирования в </w:t>
      </w:r>
      <w:r w:rsidR="00D86C3D">
        <w:rPr>
          <w:rFonts w:ascii="Times New Roman" w:eastAsia="Calibri" w:hAnsi="Times New Roman" w:cs="Times New Roman"/>
          <w:sz w:val="28"/>
        </w:rPr>
        <w:t xml:space="preserve">строительстве / Д. А. </w:t>
      </w:r>
      <w:proofErr w:type="spellStart"/>
      <w:r w:rsidR="00D86C3D">
        <w:rPr>
          <w:rFonts w:ascii="Times New Roman" w:eastAsia="Calibri" w:hAnsi="Times New Roman" w:cs="Times New Roman"/>
          <w:sz w:val="28"/>
        </w:rPr>
        <w:t>Кайратов</w:t>
      </w:r>
      <w:proofErr w:type="spellEnd"/>
      <w:r w:rsidR="00D86C3D">
        <w:rPr>
          <w:rFonts w:ascii="Times New Roman" w:eastAsia="Calibri" w:hAnsi="Times New Roman" w:cs="Times New Roman"/>
          <w:sz w:val="28"/>
        </w:rPr>
        <w:t>, М. Б. Нурпеисова</w:t>
      </w:r>
      <w:r w:rsidR="009E7DD7" w:rsidRPr="009E7DD7">
        <w:rPr>
          <w:rFonts w:ascii="Times New Roman" w:eastAsia="Calibri" w:hAnsi="Times New Roman" w:cs="Times New Roman"/>
          <w:sz w:val="28"/>
        </w:rPr>
        <w:t xml:space="preserve"> // Молодой ученый. — 2023. — № 1.1 (448.1). — С. 45-49. — URL: </w:t>
      </w:r>
      <w:hyperlink r:id="rId26" w:history="1"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https://moluch.ru/archive/448/98673/</w:t>
        </w:r>
      </w:hyperlink>
      <w:r w:rsidR="009E7DD7">
        <w:rPr>
          <w:rFonts w:ascii="Times New Roman" w:eastAsia="Calibri" w:hAnsi="Times New Roman" w:cs="Times New Roman"/>
          <w:sz w:val="28"/>
        </w:rPr>
        <w:t xml:space="preserve"> </w:t>
      </w:r>
      <w:r w:rsidR="005933A8" w:rsidRPr="003A2D71">
        <w:rPr>
          <w:rFonts w:ascii="Times New Roman" w:eastAsia="Calibri" w:hAnsi="Times New Roman" w:cs="Times New Roman"/>
          <w:sz w:val="28"/>
        </w:rPr>
        <w:t>(дата обращения 21.05.2024).</w:t>
      </w:r>
    </w:p>
    <w:p w14:paraId="302ED48F" w14:textId="68A40D8F" w:rsidR="008C6294" w:rsidRPr="009E7DD7" w:rsidRDefault="00BB0F79" w:rsidP="005A77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11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9E7DD7" w:rsidRPr="009E7DD7">
        <w:rPr>
          <w:rFonts w:ascii="Times New Roman" w:eastAsia="Calibri" w:hAnsi="Times New Roman" w:cs="Times New Roman"/>
          <w:sz w:val="28"/>
        </w:rPr>
        <w:t>Неволин</w:t>
      </w:r>
      <w:proofErr w:type="spellEnd"/>
      <w:r w:rsidR="009E7DD7" w:rsidRPr="009E7DD7">
        <w:rPr>
          <w:rFonts w:ascii="Times New Roman" w:eastAsia="Calibri" w:hAnsi="Times New Roman" w:cs="Times New Roman"/>
          <w:sz w:val="28"/>
        </w:rPr>
        <w:t xml:space="preserve">, А. Г. Обработка результатов наземного лазерного сканирования с </w:t>
      </w:r>
      <w:proofErr w:type="spellStart"/>
      <w:r w:rsidR="009E7DD7" w:rsidRPr="009E7DD7">
        <w:rPr>
          <w:rFonts w:ascii="Times New Roman" w:eastAsia="Calibri" w:hAnsi="Times New Roman" w:cs="Times New Roman"/>
          <w:sz w:val="28"/>
        </w:rPr>
        <w:t>учЕтом</w:t>
      </w:r>
      <w:proofErr w:type="spellEnd"/>
      <w:r w:rsidR="009E7DD7" w:rsidRPr="009E7DD7">
        <w:rPr>
          <w:rFonts w:ascii="Times New Roman" w:eastAsia="Calibri" w:hAnsi="Times New Roman" w:cs="Times New Roman"/>
          <w:sz w:val="28"/>
        </w:rPr>
        <w:t xml:space="preserve"> коэффициента отражения сигнала / А. Г. </w:t>
      </w:r>
      <w:proofErr w:type="spellStart"/>
      <w:r w:rsidR="009E7DD7" w:rsidRPr="009E7DD7">
        <w:rPr>
          <w:rFonts w:ascii="Times New Roman" w:eastAsia="Calibri" w:hAnsi="Times New Roman" w:cs="Times New Roman"/>
          <w:sz w:val="28"/>
        </w:rPr>
        <w:t>Неволин</w:t>
      </w:r>
      <w:proofErr w:type="spellEnd"/>
      <w:r w:rsidR="009E7DD7" w:rsidRPr="009E7DD7">
        <w:rPr>
          <w:rFonts w:ascii="Times New Roman" w:eastAsia="Calibri" w:hAnsi="Times New Roman" w:cs="Times New Roman"/>
          <w:sz w:val="28"/>
        </w:rPr>
        <w:t xml:space="preserve">, Т. М. Медведская // Вестник Сибирской государственной геодезической академии. – 2014. – № 1(25). – С. 47-53. – EDN SEZIDL. </w:t>
      </w:r>
      <w:r w:rsidR="009E7DD7">
        <w:rPr>
          <w:rFonts w:ascii="Times New Roman" w:eastAsia="Calibri" w:hAnsi="Times New Roman" w:cs="Times New Roman"/>
          <w:sz w:val="28"/>
        </w:rPr>
        <w:t>–</w:t>
      </w:r>
      <w:r w:rsidR="009E7DD7" w:rsidRPr="009E7DD7">
        <w:rPr>
          <w:rFonts w:ascii="Times New Roman" w:eastAsia="Calibri" w:hAnsi="Times New Roman" w:cs="Times New Roman"/>
          <w:sz w:val="28"/>
        </w:rPr>
        <w:t xml:space="preserve"> </w:t>
      </w:r>
      <w:r w:rsidR="009E7DD7">
        <w:rPr>
          <w:rFonts w:ascii="Times New Roman" w:eastAsia="Calibri" w:hAnsi="Times New Roman" w:cs="Times New Roman"/>
          <w:sz w:val="28"/>
          <w:lang w:val="en-US"/>
        </w:rPr>
        <w:t>URL</w:t>
      </w:r>
      <w:r w:rsidR="009E7DD7" w:rsidRPr="009E7DD7">
        <w:rPr>
          <w:rFonts w:ascii="Times New Roman" w:eastAsia="Calibri" w:hAnsi="Times New Roman" w:cs="Times New Roman"/>
          <w:sz w:val="28"/>
        </w:rPr>
        <w:t xml:space="preserve">: </w:t>
      </w:r>
      <w:hyperlink r:id="rId27" w:history="1"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https://www.elibrary.ru/item.asp?id=21613757</w:t>
        </w:r>
      </w:hyperlink>
      <w:r w:rsidR="009E7DD7" w:rsidRPr="009E7DD7">
        <w:rPr>
          <w:rFonts w:ascii="Times New Roman" w:eastAsia="Calibri" w:hAnsi="Times New Roman" w:cs="Times New Roman"/>
          <w:sz w:val="28"/>
        </w:rPr>
        <w:t xml:space="preserve"> (</w:t>
      </w:r>
      <w:r w:rsidR="009E7DD7" w:rsidRPr="003A2D71">
        <w:rPr>
          <w:rFonts w:ascii="Times New Roman" w:eastAsia="Calibri" w:hAnsi="Times New Roman" w:cs="Times New Roman"/>
          <w:sz w:val="28"/>
        </w:rPr>
        <w:t xml:space="preserve">дата обращения </w:t>
      </w:r>
      <w:r w:rsidR="009E7DD7">
        <w:rPr>
          <w:rFonts w:ascii="Times New Roman" w:eastAsia="Calibri" w:hAnsi="Times New Roman" w:cs="Times New Roman"/>
          <w:sz w:val="28"/>
        </w:rPr>
        <w:t>19</w:t>
      </w:r>
      <w:r w:rsidR="009E7DD7" w:rsidRPr="003A2D71">
        <w:rPr>
          <w:rFonts w:ascii="Times New Roman" w:eastAsia="Calibri" w:hAnsi="Times New Roman" w:cs="Times New Roman"/>
          <w:sz w:val="28"/>
        </w:rPr>
        <w:t>.05.2024</w:t>
      </w:r>
      <w:r w:rsidR="009E7DD7" w:rsidRPr="009E7DD7">
        <w:rPr>
          <w:rFonts w:ascii="Times New Roman" w:eastAsia="Calibri" w:hAnsi="Times New Roman" w:cs="Times New Roman"/>
          <w:sz w:val="28"/>
        </w:rPr>
        <w:t>)</w:t>
      </w:r>
    </w:p>
    <w:p w14:paraId="0F9D3EAE" w14:textId="35F503A9" w:rsidR="000F597D" w:rsidRPr="003A2D71" w:rsidRDefault="00BB0F79" w:rsidP="009E7D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12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0F597D" w:rsidRPr="003A2D71">
        <w:rPr>
          <w:rFonts w:ascii="Times New Roman" w:eastAsia="Calibri" w:hAnsi="Times New Roman" w:cs="Times New Roman"/>
          <w:sz w:val="28"/>
        </w:rPr>
        <w:t>Лазерные 3D-сканеры: обл</w:t>
      </w:r>
      <w:r w:rsidR="009E7DD7">
        <w:rPr>
          <w:rFonts w:ascii="Times New Roman" w:eastAsia="Calibri" w:hAnsi="Times New Roman" w:cs="Times New Roman"/>
          <w:sz w:val="28"/>
        </w:rPr>
        <w:t>асти применения и обзор моделей</w:t>
      </w:r>
      <w:r w:rsidR="009E7DD7" w:rsidRPr="009E7DD7">
        <w:rPr>
          <w:rFonts w:ascii="Times New Roman" w:eastAsia="Calibri" w:hAnsi="Times New Roman" w:cs="Times New Roman"/>
          <w:sz w:val="28"/>
        </w:rPr>
        <w:t xml:space="preserve"> </w:t>
      </w:r>
      <w:r w:rsidR="009E7DD7">
        <w:rPr>
          <w:rFonts w:ascii="Times New Roman" w:eastAsia="Calibri" w:hAnsi="Times New Roman" w:cs="Times New Roman"/>
          <w:sz w:val="28"/>
        </w:rPr>
        <w:t>//</w:t>
      </w:r>
      <w:r w:rsidR="009E7DD7" w:rsidRPr="009E7DD7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9E7DD7">
        <w:rPr>
          <w:rFonts w:ascii="Times New Roman" w:eastAsia="Calibri" w:hAnsi="Times New Roman" w:cs="Times New Roman"/>
          <w:sz w:val="28"/>
        </w:rPr>
        <w:t>Хабр</w:t>
      </w:r>
      <w:proofErr w:type="spellEnd"/>
      <w:r w:rsidR="009E7DD7">
        <w:rPr>
          <w:rFonts w:ascii="Times New Roman" w:eastAsia="Calibri" w:hAnsi="Times New Roman" w:cs="Times New Roman"/>
          <w:sz w:val="28"/>
        </w:rPr>
        <w:t xml:space="preserve">: [сайт]. – 2024 – </w:t>
      </w:r>
      <w:r w:rsidR="009E7DD7" w:rsidRPr="003A2D71">
        <w:rPr>
          <w:rFonts w:ascii="Times New Roman" w:eastAsia="Calibri" w:hAnsi="Times New Roman" w:cs="Times New Roman"/>
          <w:sz w:val="28"/>
          <w:lang w:val="en-US"/>
        </w:rPr>
        <w:t>URL</w:t>
      </w:r>
      <w:r w:rsidR="009E7DD7" w:rsidRPr="00BF78AA">
        <w:rPr>
          <w:rFonts w:ascii="Times New Roman" w:eastAsia="Calibri" w:hAnsi="Times New Roman" w:cs="Times New Roman"/>
          <w:sz w:val="28"/>
        </w:rPr>
        <w:t xml:space="preserve">: </w:t>
      </w:r>
      <w:hyperlink r:id="rId28" w:history="1"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https</w:t>
        </w:r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://</w:t>
        </w:r>
        <w:proofErr w:type="spellStart"/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habr</w:t>
        </w:r>
        <w:proofErr w:type="spellEnd"/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.</w:t>
        </w:r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com</w:t>
        </w:r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proofErr w:type="spellStart"/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ru</w:t>
        </w:r>
        <w:proofErr w:type="spellEnd"/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companies</w:t>
        </w:r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top</w:t>
        </w:r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3</w:t>
        </w:r>
        <w:proofErr w:type="spellStart"/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dshop</w:t>
        </w:r>
        <w:proofErr w:type="spellEnd"/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articles</w:t>
        </w:r>
        <w:r w:rsidR="009E7DD7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/511842</w:t>
        </w:r>
      </w:hyperlink>
      <w:r w:rsidR="009E7DD7">
        <w:rPr>
          <w:rFonts w:ascii="Times New Roman" w:eastAsia="Calibri" w:hAnsi="Times New Roman" w:cs="Times New Roman"/>
          <w:sz w:val="28"/>
        </w:rPr>
        <w:t xml:space="preserve"> </w:t>
      </w:r>
      <w:r w:rsidR="005D4598" w:rsidRPr="003A2D71">
        <w:rPr>
          <w:rFonts w:ascii="Times New Roman" w:eastAsia="Calibri" w:hAnsi="Times New Roman" w:cs="Times New Roman"/>
          <w:sz w:val="28"/>
        </w:rPr>
        <w:t xml:space="preserve">(дата обращения </w:t>
      </w:r>
      <w:r w:rsidR="00E71621" w:rsidRPr="003A2D71">
        <w:rPr>
          <w:rFonts w:ascii="Times New Roman" w:eastAsia="Calibri" w:hAnsi="Times New Roman" w:cs="Times New Roman"/>
          <w:sz w:val="28"/>
        </w:rPr>
        <w:t>18</w:t>
      </w:r>
      <w:r w:rsidR="005D4598" w:rsidRPr="003A2D71">
        <w:rPr>
          <w:rFonts w:ascii="Times New Roman" w:eastAsia="Calibri" w:hAnsi="Times New Roman" w:cs="Times New Roman"/>
          <w:sz w:val="28"/>
        </w:rPr>
        <w:t xml:space="preserve">.05.2024). </w:t>
      </w:r>
    </w:p>
    <w:p w14:paraId="1E7A63B1" w14:textId="37ACDFA7" w:rsidR="008C6294" w:rsidRPr="003A2D71" w:rsidRDefault="00BB0F79" w:rsidP="009E7D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13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0F597D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0F597D" w:rsidRPr="003A2D71">
        <w:rPr>
          <w:rFonts w:ascii="Times New Roman" w:eastAsia="Calibri" w:hAnsi="Times New Roman" w:cs="Times New Roman"/>
          <w:bCs/>
          <w:sz w:val="28"/>
        </w:rPr>
        <w:t>Виды лазерных 3Д сканеров</w:t>
      </w:r>
      <w:r w:rsidR="009E7DD7">
        <w:rPr>
          <w:rFonts w:ascii="Times New Roman" w:eastAsia="Calibri" w:hAnsi="Times New Roman" w:cs="Times New Roman"/>
          <w:bCs/>
          <w:sz w:val="28"/>
        </w:rPr>
        <w:t xml:space="preserve"> // </w:t>
      </w:r>
      <w:r w:rsidR="009E7DD7">
        <w:rPr>
          <w:rFonts w:ascii="Times New Roman" w:eastAsia="Calibri" w:hAnsi="Times New Roman" w:cs="Times New Roman"/>
          <w:sz w:val="28"/>
          <w:lang w:val="en-US"/>
        </w:rPr>
        <w:t>T</w:t>
      </w:r>
      <w:proofErr w:type="spellStart"/>
      <w:r w:rsidR="009E7DD7" w:rsidRPr="00BB0F79">
        <w:rPr>
          <w:rFonts w:ascii="Times New Roman" w:eastAsia="Calibri" w:hAnsi="Times New Roman" w:cs="Times New Roman"/>
          <w:sz w:val="28"/>
        </w:rPr>
        <w:t>echnokauf</w:t>
      </w:r>
      <w:proofErr w:type="spellEnd"/>
      <w:r w:rsidR="009E7DD7">
        <w:rPr>
          <w:rFonts w:ascii="Times New Roman" w:eastAsia="Calibri" w:hAnsi="Times New Roman" w:cs="Times New Roman"/>
          <w:sz w:val="28"/>
        </w:rPr>
        <w:t xml:space="preserve">. Точные инструменты: </w:t>
      </w:r>
      <w:r w:rsidR="009E7DD7" w:rsidRPr="00BB0F79">
        <w:rPr>
          <w:rFonts w:ascii="Times New Roman" w:eastAsia="Calibri" w:hAnsi="Times New Roman" w:cs="Times New Roman"/>
          <w:sz w:val="28"/>
        </w:rPr>
        <w:t>[</w:t>
      </w:r>
      <w:r w:rsidR="009E7DD7">
        <w:rPr>
          <w:rFonts w:ascii="Times New Roman" w:eastAsia="Calibri" w:hAnsi="Times New Roman" w:cs="Times New Roman"/>
          <w:sz w:val="28"/>
        </w:rPr>
        <w:t>сайт</w:t>
      </w:r>
      <w:r w:rsidR="009E7DD7" w:rsidRPr="00BB0F79">
        <w:rPr>
          <w:rFonts w:ascii="Times New Roman" w:eastAsia="Calibri" w:hAnsi="Times New Roman" w:cs="Times New Roman"/>
          <w:sz w:val="28"/>
        </w:rPr>
        <w:t>]</w:t>
      </w:r>
      <w:r w:rsidR="009E7DD7">
        <w:rPr>
          <w:rFonts w:ascii="Times New Roman" w:eastAsia="Calibri" w:hAnsi="Times New Roman" w:cs="Times New Roman"/>
          <w:sz w:val="28"/>
        </w:rPr>
        <w:t xml:space="preserve">. – 2024 – </w:t>
      </w:r>
      <w:r w:rsidR="008C6294" w:rsidRPr="003A2D71">
        <w:rPr>
          <w:rFonts w:ascii="Times New Roman" w:eastAsia="Calibri" w:hAnsi="Times New Roman" w:cs="Times New Roman"/>
          <w:sz w:val="28"/>
          <w:lang w:val="en-US"/>
        </w:rPr>
        <w:t>URL</w:t>
      </w:r>
      <w:r w:rsidR="008C6294" w:rsidRPr="009E7DD7">
        <w:rPr>
          <w:rFonts w:ascii="Times New Roman" w:eastAsia="Calibri" w:hAnsi="Times New Roman" w:cs="Times New Roman"/>
          <w:sz w:val="28"/>
        </w:rPr>
        <w:t>:</w:t>
      </w:r>
      <w:r w:rsidR="00776565" w:rsidRPr="009E7DD7">
        <w:rPr>
          <w:rFonts w:ascii="Times New Roman" w:eastAsia="Calibri" w:hAnsi="Times New Roman" w:cs="Times New Roman"/>
          <w:sz w:val="28"/>
        </w:rPr>
        <w:t xml:space="preserve"> </w:t>
      </w:r>
      <w:hyperlink r:id="rId29" w:history="1"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https</w:t>
        </w:r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://</w:t>
        </w:r>
        <w:proofErr w:type="spellStart"/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technokauf</w:t>
        </w:r>
        <w:proofErr w:type="spellEnd"/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.</w:t>
        </w:r>
        <w:proofErr w:type="spellStart"/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ru</w:t>
        </w:r>
        <w:proofErr w:type="spellEnd"/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branches</w:t>
        </w:r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proofErr w:type="spellStart"/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promyshlennoe</w:t>
        </w:r>
        <w:proofErr w:type="spellEnd"/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_</w:t>
        </w:r>
        <w:proofErr w:type="spellStart"/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stroitelstvo</w:t>
        </w:r>
        <w:proofErr w:type="spellEnd"/>
        <w:r w:rsidR="009E7DD7" w:rsidRPr="009E7DD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</w:hyperlink>
      <w:r w:rsidR="009E7DD7" w:rsidRPr="009E7DD7">
        <w:rPr>
          <w:rFonts w:ascii="Times New Roman" w:eastAsia="Calibri" w:hAnsi="Times New Roman" w:cs="Times New Roman"/>
          <w:sz w:val="28"/>
        </w:rPr>
        <w:t xml:space="preserve"> </w:t>
      </w:r>
      <w:r w:rsidR="00BD5DDA">
        <w:rPr>
          <w:rFonts w:ascii="Times New Roman" w:eastAsia="Calibri" w:hAnsi="Times New Roman" w:cs="Times New Roman"/>
          <w:sz w:val="28"/>
        </w:rPr>
        <w:t>(дата обращения 18.06</w:t>
      </w:r>
      <w:r w:rsidR="005D4598" w:rsidRPr="003A2D71">
        <w:rPr>
          <w:rFonts w:ascii="Times New Roman" w:eastAsia="Calibri" w:hAnsi="Times New Roman" w:cs="Times New Roman"/>
          <w:sz w:val="28"/>
        </w:rPr>
        <w:t>.2024).</w:t>
      </w:r>
    </w:p>
    <w:p w14:paraId="2B6B6FB2" w14:textId="254048CF" w:rsidR="009E7DD7" w:rsidRPr="00ED2847" w:rsidRDefault="00BB0F79" w:rsidP="005A77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14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D86C3D" w:rsidRPr="009E7DD7">
        <w:rPr>
          <w:rFonts w:ascii="Times New Roman" w:hAnsi="Times New Roman" w:cs="Times New Roman"/>
          <w:color w:val="000000"/>
          <w:sz w:val="28"/>
          <w:szCs w:val="28"/>
        </w:rPr>
        <w:t>Кошанулы</w:t>
      </w:r>
      <w:proofErr w:type="spellEnd"/>
      <w:r w:rsidR="00D86C3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86C3D" w:rsidRPr="009E7D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6C3D">
        <w:rPr>
          <w:rFonts w:ascii="Times New Roman" w:hAnsi="Times New Roman" w:cs="Times New Roman"/>
          <w:color w:val="000000"/>
          <w:sz w:val="28"/>
          <w:szCs w:val="28"/>
        </w:rPr>
        <w:t>К. Е.</w:t>
      </w:r>
      <w:r w:rsidR="009E7DD7" w:rsidRPr="009E7DD7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Возможности, преимущества и недостатки наземного лазерного сканирования</w:t>
      </w:r>
      <w:r w:rsidR="00D86C3D">
        <w:rPr>
          <w:rFonts w:ascii="Times New Roman" w:hAnsi="Times New Roman" w:cs="Times New Roman"/>
          <w:color w:val="000000"/>
          <w:sz w:val="28"/>
          <w:szCs w:val="28"/>
        </w:rPr>
        <w:t xml:space="preserve"> / К. Е. </w:t>
      </w:r>
      <w:proofErr w:type="spellStart"/>
      <w:r w:rsidR="00D86C3D" w:rsidRPr="009E7DD7">
        <w:rPr>
          <w:rFonts w:ascii="Times New Roman" w:hAnsi="Times New Roman" w:cs="Times New Roman"/>
          <w:color w:val="000000"/>
          <w:sz w:val="28"/>
          <w:szCs w:val="28"/>
        </w:rPr>
        <w:t>Кошанулы</w:t>
      </w:r>
      <w:proofErr w:type="spellEnd"/>
      <w:r w:rsidR="00D86C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7DD7" w:rsidRPr="009E7DD7">
        <w:rPr>
          <w:rFonts w:ascii="Times New Roman" w:hAnsi="Times New Roman" w:cs="Times New Roman"/>
          <w:color w:val="000000"/>
          <w:sz w:val="28"/>
          <w:szCs w:val="28"/>
        </w:rPr>
        <w:t xml:space="preserve">// </w:t>
      </w:r>
      <w:proofErr w:type="spellStart"/>
      <w:r w:rsidR="009E7DD7" w:rsidRPr="009E7DD7">
        <w:rPr>
          <w:rFonts w:ascii="Times New Roman" w:hAnsi="Times New Roman" w:cs="Times New Roman"/>
          <w:color w:val="000000"/>
          <w:sz w:val="28"/>
          <w:szCs w:val="28"/>
        </w:rPr>
        <w:t>Интерэкспо</w:t>
      </w:r>
      <w:proofErr w:type="spellEnd"/>
      <w:r w:rsidR="009E7DD7" w:rsidRPr="009E7DD7">
        <w:rPr>
          <w:rFonts w:ascii="Times New Roman" w:hAnsi="Times New Roman" w:cs="Times New Roman"/>
          <w:color w:val="000000"/>
          <w:sz w:val="28"/>
          <w:szCs w:val="28"/>
        </w:rPr>
        <w:t xml:space="preserve"> Гео-Сибирь. 2017. </w:t>
      </w:r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 xml:space="preserve">№1. </w:t>
      </w:r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https</w:t>
      </w:r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://</w:t>
      </w:r>
      <w:proofErr w:type="spellStart"/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cyberleninka</w:t>
      </w:r>
      <w:proofErr w:type="spellEnd"/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article</w:t>
      </w:r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vozmozhnosti</w:t>
      </w:r>
      <w:proofErr w:type="spellEnd"/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preimuschestva</w:t>
      </w:r>
      <w:proofErr w:type="spellEnd"/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nedostatki</w:t>
      </w:r>
      <w:proofErr w:type="spellEnd"/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nazemnogo</w:t>
      </w:r>
      <w:proofErr w:type="spellEnd"/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lazernogo</w:t>
      </w:r>
      <w:proofErr w:type="spellEnd"/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9E7DD7" w:rsidRPr="00ED2847">
        <w:rPr>
          <w:rFonts w:ascii="Times New Roman" w:hAnsi="Times New Roman" w:cs="Times New Roman"/>
          <w:color w:val="000000"/>
          <w:sz w:val="28"/>
          <w:szCs w:val="28"/>
          <w:lang w:val="en-US"/>
        </w:rPr>
        <w:t>skanirovaniya</w:t>
      </w:r>
      <w:proofErr w:type="spellEnd"/>
      <w:r w:rsidR="009E7DD7" w:rsidRPr="00ED28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7DD7">
        <w:rPr>
          <w:rFonts w:ascii="Times New Roman" w:hAnsi="Times New Roman" w:cs="Times New Roman"/>
          <w:color w:val="000000"/>
          <w:sz w:val="28"/>
          <w:szCs w:val="28"/>
        </w:rPr>
        <w:t>(дата обращения: 21.05</w:t>
      </w:r>
      <w:r w:rsidR="009E7DD7" w:rsidRPr="009E7DD7">
        <w:rPr>
          <w:rFonts w:ascii="Times New Roman" w:hAnsi="Times New Roman" w:cs="Times New Roman"/>
          <w:color w:val="000000"/>
          <w:sz w:val="28"/>
          <w:szCs w:val="28"/>
        </w:rPr>
        <w:t xml:space="preserve">.2024). </w:t>
      </w:r>
    </w:p>
    <w:p w14:paraId="7439AF7E" w14:textId="7333F47B" w:rsidR="008C6294" w:rsidRPr="00ED2847" w:rsidRDefault="00BB0F79" w:rsidP="00ED28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15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8C6294" w:rsidRPr="003A2D71">
        <w:rPr>
          <w:rFonts w:ascii="Times New Roman" w:eastAsia="Calibri" w:hAnsi="Times New Roman" w:cs="Times New Roman"/>
          <w:sz w:val="28"/>
        </w:rPr>
        <w:t>Лукичева</w:t>
      </w:r>
      <w:r w:rsidR="00ED2847">
        <w:rPr>
          <w:rFonts w:ascii="Times New Roman" w:eastAsia="Calibri" w:hAnsi="Times New Roman" w:cs="Times New Roman"/>
          <w:sz w:val="28"/>
        </w:rPr>
        <w:t xml:space="preserve">, Л. И. </w:t>
      </w:r>
      <w:r w:rsidR="008C6294" w:rsidRPr="003A2D71">
        <w:rPr>
          <w:rFonts w:ascii="Times New Roman" w:eastAsia="Calibri" w:hAnsi="Times New Roman" w:cs="Times New Roman"/>
          <w:sz w:val="28"/>
        </w:rPr>
        <w:t>Управленческие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ED2847">
        <w:rPr>
          <w:rFonts w:ascii="Times New Roman" w:eastAsia="Calibri" w:hAnsi="Times New Roman" w:cs="Times New Roman"/>
          <w:sz w:val="28"/>
        </w:rPr>
        <w:t xml:space="preserve">решения / </w:t>
      </w:r>
      <w:r w:rsidR="00ED2847" w:rsidRPr="003A2D71">
        <w:rPr>
          <w:rFonts w:ascii="Times New Roman" w:eastAsia="Calibri" w:hAnsi="Times New Roman" w:cs="Times New Roman"/>
          <w:sz w:val="28"/>
        </w:rPr>
        <w:t>Л. И</w:t>
      </w:r>
      <w:r w:rsidR="00ED2847">
        <w:rPr>
          <w:rFonts w:ascii="Times New Roman" w:eastAsia="Calibri" w:hAnsi="Times New Roman" w:cs="Times New Roman"/>
          <w:sz w:val="28"/>
        </w:rPr>
        <w:t>.</w:t>
      </w:r>
      <w:r w:rsidR="00ED2847" w:rsidRPr="003A2D71">
        <w:rPr>
          <w:rFonts w:ascii="Times New Roman" w:eastAsia="Calibri" w:hAnsi="Times New Roman" w:cs="Times New Roman"/>
          <w:sz w:val="28"/>
        </w:rPr>
        <w:t xml:space="preserve"> Лукичева,</w:t>
      </w:r>
      <w:r w:rsidR="00ED2847" w:rsidRPr="00BD5DDA">
        <w:rPr>
          <w:rFonts w:ascii="Times New Roman" w:eastAsia="Calibri" w:hAnsi="Times New Roman" w:cs="Times New Roman"/>
          <w:sz w:val="28"/>
        </w:rPr>
        <w:t xml:space="preserve"> </w:t>
      </w:r>
      <w:r w:rsidR="00ED2847" w:rsidRPr="003A2D71">
        <w:rPr>
          <w:rFonts w:ascii="Times New Roman" w:eastAsia="Calibri" w:hAnsi="Times New Roman" w:cs="Times New Roman"/>
          <w:sz w:val="28"/>
        </w:rPr>
        <w:t>Д. Н. Егорычев</w:t>
      </w:r>
      <w:r w:rsidR="00ED2847">
        <w:rPr>
          <w:rFonts w:ascii="Times New Roman" w:eastAsia="Calibri" w:hAnsi="Times New Roman" w:cs="Times New Roman"/>
          <w:sz w:val="28"/>
        </w:rPr>
        <w:t xml:space="preserve"> //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8C6294" w:rsidRPr="003A2D71">
        <w:rPr>
          <w:rFonts w:ascii="Times New Roman" w:eastAsia="Calibri" w:hAnsi="Times New Roman" w:cs="Times New Roman"/>
          <w:sz w:val="28"/>
        </w:rPr>
        <w:t>М.: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8C6294" w:rsidRPr="003A2D71">
        <w:rPr>
          <w:rFonts w:ascii="Times New Roman" w:eastAsia="Calibri" w:hAnsi="Times New Roman" w:cs="Times New Roman"/>
          <w:sz w:val="28"/>
        </w:rPr>
        <w:t>Омега-Л,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8C6294" w:rsidRPr="003A2D71">
        <w:rPr>
          <w:rFonts w:ascii="Times New Roman" w:eastAsia="Calibri" w:hAnsi="Times New Roman" w:cs="Times New Roman"/>
          <w:sz w:val="28"/>
        </w:rPr>
        <w:t>2009.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8C6294" w:rsidRPr="003A2D71">
        <w:rPr>
          <w:rFonts w:ascii="Times New Roman" w:eastAsia="Calibri" w:hAnsi="Times New Roman" w:cs="Times New Roman"/>
          <w:sz w:val="28"/>
        </w:rPr>
        <w:t>–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8C6294" w:rsidRPr="003A2D71">
        <w:rPr>
          <w:rFonts w:ascii="Times New Roman" w:eastAsia="Calibri" w:hAnsi="Times New Roman" w:cs="Times New Roman"/>
          <w:sz w:val="28"/>
        </w:rPr>
        <w:t>383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8C6294" w:rsidRPr="003A2D71">
        <w:rPr>
          <w:rFonts w:ascii="Times New Roman" w:eastAsia="Calibri" w:hAnsi="Times New Roman" w:cs="Times New Roman"/>
          <w:sz w:val="28"/>
        </w:rPr>
        <w:t>с.</w:t>
      </w:r>
      <w:r w:rsidR="00ED2847">
        <w:rPr>
          <w:rFonts w:ascii="Times New Roman" w:eastAsia="Calibri" w:hAnsi="Times New Roman" w:cs="Times New Roman"/>
          <w:sz w:val="28"/>
        </w:rPr>
        <w:t xml:space="preserve"> – </w:t>
      </w:r>
      <w:r w:rsidR="00ED2847">
        <w:rPr>
          <w:rFonts w:ascii="Times New Roman" w:eastAsia="Calibri" w:hAnsi="Times New Roman" w:cs="Times New Roman"/>
          <w:sz w:val="28"/>
          <w:lang w:val="en-US"/>
        </w:rPr>
        <w:t>URL</w:t>
      </w:r>
      <w:r w:rsidR="00ED2847" w:rsidRPr="00ED2847">
        <w:rPr>
          <w:rFonts w:ascii="Times New Roman" w:eastAsia="Calibri" w:hAnsi="Times New Roman" w:cs="Times New Roman"/>
          <w:sz w:val="28"/>
        </w:rPr>
        <w:t xml:space="preserve"> </w:t>
      </w:r>
      <w:hyperlink r:id="rId30" w:history="1">
        <w:r w:rsidR="00ED2847" w:rsidRPr="00ED284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https://obuchalka.org/2012111768057/upravlencheskie-resheniya-lukicheva-l-i-egorichev-d-n-2009.html</w:t>
        </w:r>
      </w:hyperlink>
      <w:r w:rsidR="00ED2847" w:rsidRPr="00ED2847">
        <w:rPr>
          <w:rFonts w:ascii="Times New Roman" w:eastAsia="Calibri" w:hAnsi="Times New Roman" w:cs="Times New Roman"/>
          <w:sz w:val="28"/>
        </w:rPr>
        <w:t xml:space="preserve"> </w:t>
      </w:r>
      <w:r w:rsidR="00ED2847">
        <w:rPr>
          <w:rFonts w:ascii="Times New Roman" w:hAnsi="Times New Roman" w:cs="Times New Roman"/>
          <w:color w:val="000000"/>
          <w:sz w:val="28"/>
          <w:szCs w:val="28"/>
        </w:rPr>
        <w:t>(дата обращения: 21.05</w:t>
      </w:r>
      <w:r w:rsidR="00ED2847" w:rsidRPr="009E7DD7">
        <w:rPr>
          <w:rFonts w:ascii="Times New Roman" w:hAnsi="Times New Roman" w:cs="Times New Roman"/>
          <w:color w:val="000000"/>
          <w:sz w:val="28"/>
          <w:szCs w:val="28"/>
        </w:rPr>
        <w:t>.2024).</w:t>
      </w:r>
    </w:p>
    <w:p w14:paraId="640E6949" w14:textId="45B2836C" w:rsidR="008C6294" w:rsidRPr="003A2D71" w:rsidRDefault="00BB0F79" w:rsidP="00ED28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16</w:t>
      </w:r>
      <w:r w:rsidR="00C56D38" w:rsidRPr="003A2D71">
        <w:rPr>
          <w:rFonts w:ascii="Times New Roman" w:eastAsia="Calibri" w:hAnsi="Times New Roman" w:cs="Times New Roman"/>
          <w:sz w:val="28"/>
        </w:rPr>
        <w:t>. Те</w:t>
      </w:r>
      <w:r w:rsidR="00E1385E" w:rsidRPr="003A2D71">
        <w:rPr>
          <w:rFonts w:ascii="Times New Roman" w:eastAsia="Calibri" w:hAnsi="Times New Roman" w:cs="Times New Roman"/>
          <w:sz w:val="28"/>
        </w:rPr>
        <w:t>хнология лазерного сканирования</w:t>
      </w:r>
      <w:r w:rsidR="00ED2847" w:rsidRPr="00ED2847">
        <w:rPr>
          <w:rFonts w:ascii="Times New Roman" w:eastAsia="Calibri" w:hAnsi="Times New Roman" w:cs="Times New Roman"/>
          <w:sz w:val="28"/>
        </w:rPr>
        <w:t xml:space="preserve"> // </w:t>
      </w:r>
      <w:r w:rsidR="00ED2847">
        <w:rPr>
          <w:rFonts w:ascii="Times New Roman" w:eastAsia="Calibri" w:hAnsi="Times New Roman" w:cs="Times New Roman"/>
          <w:sz w:val="28"/>
        </w:rPr>
        <w:t>Бегемот</w:t>
      </w:r>
      <w:r w:rsidR="00ED2847" w:rsidRPr="00ED2847">
        <w:rPr>
          <w:rFonts w:ascii="Times New Roman" w:eastAsia="Calibri" w:hAnsi="Times New Roman" w:cs="Times New Roman"/>
          <w:sz w:val="28"/>
        </w:rPr>
        <w:t xml:space="preserve"> </w:t>
      </w:r>
      <w:r w:rsidR="00ED2847">
        <w:rPr>
          <w:rFonts w:ascii="Times New Roman" w:eastAsia="Calibri" w:hAnsi="Times New Roman" w:cs="Times New Roman"/>
          <w:sz w:val="28"/>
          <w:lang w:val="en-US"/>
        </w:rPr>
        <w:t>AI</w:t>
      </w:r>
      <w:r w:rsidR="00ED2847" w:rsidRPr="00ED2847">
        <w:rPr>
          <w:rFonts w:ascii="Times New Roman" w:eastAsia="Calibri" w:hAnsi="Times New Roman" w:cs="Times New Roman"/>
          <w:sz w:val="28"/>
        </w:rPr>
        <w:t>: [</w:t>
      </w:r>
      <w:r w:rsidR="00ED2847">
        <w:rPr>
          <w:rFonts w:ascii="Times New Roman" w:eastAsia="Calibri" w:hAnsi="Times New Roman" w:cs="Times New Roman"/>
          <w:sz w:val="28"/>
        </w:rPr>
        <w:t>сайт</w:t>
      </w:r>
      <w:r w:rsidR="00ED2847" w:rsidRPr="00ED2847">
        <w:rPr>
          <w:rFonts w:ascii="Times New Roman" w:eastAsia="Calibri" w:hAnsi="Times New Roman" w:cs="Times New Roman"/>
          <w:sz w:val="28"/>
        </w:rPr>
        <w:t>]</w:t>
      </w:r>
      <w:r w:rsidR="00ED2847">
        <w:rPr>
          <w:rFonts w:ascii="Times New Roman" w:eastAsia="Calibri" w:hAnsi="Times New Roman" w:cs="Times New Roman"/>
          <w:sz w:val="28"/>
        </w:rPr>
        <w:t xml:space="preserve">. – 2024 –  </w:t>
      </w:r>
      <w:r w:rsidR="00776565" w:rsidRPr="00ED2847">
        <w:rPr>
          <w:rFonts w:ascii="Times New Roman" w:eastAsia="Calibri" w:hAnsi="Times New Roman" w:cs="Times New Roman"/>
          <w:sz w:val="28"/>
          <w:lang w:val="en-US"/>
        </w:rPr>
        <w:t>URL</w:t>
      </w:r>
      <w:r w:rsidR="00776565" w:rsidRPr="00ED2847">
        <w:rPr>
          <w:rFonts w:ascii="Times New Roman" w:eastAsia="Calibri" w:hAnsi="Times New Roman" w:cs="Times New Roman"/>
          <w:sz w:val="28"/>
        </w:rPr>
        <w:t>:</w:t>
      </w:r>
      <w:r w:rsidR="00ED2847" w:rsidRPr="00ED2847">
        <w:rPr>
          <w:rFonts w:ascii="Times New Roman" w:eastAsia="Calibri" w:hAnsi="Times New Roman" w:cs="Times New Roman"/>
          <w:sz w:val="28"/>
        </w:rPr>
        <w:t xml:space="preserve"> </w:t>
      </w:r>
      <w:r w:rsidR="00627A7D" w:rsidRPr="00160FA3">
        <w:fldChar w:fldCharType="begin"/>
      </w:r>
      <w:r w:rsidR="00627A7D" w:rsidRPr="00160FA3">
        <w:instrText xml:space="preserve"> HYPERLINK "https://begemot.ai/projects/515464-texnologiia-lazernogo-skanirovaniia" </w:instrText>
      </w:r>
      <w:r w:rsidR="00627A7D" w:rsidRPr="00160FA3">
        <w:fldChar w:fldCharType="separate"/>
      </w:r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  <w:lang w:val="en-US"/>
        </w:rPr>
        <w:t>https</w:t>
      </w:r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</w:rPr>
        <w:t>://</w:t>
      </w:r>
      <w:proofErr w:type="spellStart"/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  <w:lang w:val="en-US"/>
        </w:rPr>
        <w:t>begemot</w:t>
      </w:r>
      <w:proofErr w:type="spellEnd"/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</w:rPr>
        <w:t>.</w:t>
      </w:r>
      <w:proofErr w:type="spellStart"/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  <w:lang w:val="en-US"/>
        </w:rPr>
        <w:t>ai</w:t>
      </w:r>
      <w:proofErr w:type="spellEnd"/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</w:rPr>
        <w:t>/</w:t>
      </w:r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  <w:lang w:val="en-US"/>
        </w:rPr>
        <w:t>projects</w:t>
      </w:r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</w:rPr>
        <w:t>/515464-</w:t>
      </w:r>
      <w:proofErr w:type="spellStart"/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  <w:lang w:val="en-US"/>
        </w:rPr>
        <w:t>texnologiia</w:t>
      </w:r>
      <w:proofErr w:type="spellEnd"/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</w:rPr>
        <w:t>-</w:t>
      </w:r>
      <w:proofErr w:type="spellStart"/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  <w:lang w:val="en-US"/>
        </w:rPr>
        <w:t>lazernogo</w:t>
      </w:r>
      <w:proofErr w:type="spellEnd"/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</w:rPr>
        <w:t>-</w:t>
      </w:r>
      <w:proofErr w:type="spellStart"/>
      <w:r w:rsidR="00ED2847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  <w:lang w:val="en-US"/>
        </w:rPr>
        <w:t>skanirovaniia</w:t>
      </w:r>
      <w:proofErr w:type="spellEnd"/>
      <w:r w:rsidR="00627A7D" w:rsidRPr="00160FA3">
        <w:rPr>
          <w:rStyle w:val="af1"/>
          <w:rFonts w:ascii="Times New Roman" w:eastAsia="Calibri" w:hAnsi="Times New Roman" w:cs="Times New Roman"/>
          <w:color w:val="auto"/>
          <w:sz w:val="28"/>
          <w:u w:val="none"/>
          <w:lang w:val="en-US"/>
        </w:rPr>
        <w:fldChar w:fldCharType="end"/>
      </w:r>
      <w:r w:rsidR="00ED2847" w:rsidRPr="00ED2847">
        <w:rPr>
          <w:rFonts w:ascii="Times New Roman" w:eastAsia="Calibri" w:hAnsi="Times New Roman" w:cs="Times New Roman"/>
          <w:sz w:val="28"/>
        </w:rPr>
        <w:t xml:space="preserve"> </w:t>
      </w:r>
      <w:r w:rsidR="005933A8" w:rsidRPr="00ED2847">
        <w:rPr>
          <w:rFonts w:ascii="Times New Roman" w:eastAsia="Calibri" w:hAnsi="Times New Roman" w:cs="Times New Roman"/>
          <w:sz w:val="28"/>
        </w:rPr>
        <w:t xml:space="preserve"> </w:t>
      </w:r>
      <w:r w:rsidR="005D4598" w:rsidRPr="003A2D71">
        <w:rPr>
          <w:rFonts w:ascii="Times New Roman" w:eastAsia="Calibri" w:hAnsi="Times New Roman" w:cs="Times New Roman"/>
          <w:sz w:val="28"/>
        </w:rPr>
        <w:t>(дата обращения 2</w:t>
      </w:r>
      <w:r w:rsidR="00E71621" w:rsidRPr="003A2D71">
        <w:rPr>
          <w:rFonts w:ascii="Times New Roman" w:eastAsia="Calibri" w:hAnsi="Times New Roman" w:cs="Times New Roman"/>
          <w:sz w:val="28"/>
        </w:rPr>
        <w:t>3</w:t>
      </w:r>
      <w:r w:rsidR="005D4598" w:rsidRPr="003A2D71">
        <w:rPr>
          <w:rFonts w:ascii="Times New Roman" w:eastAsia="Calibri" w:hAnsi="Times New Roman" w:cs="Times New Roman"/>
          <w:sz w:val="28"/>
        </w:rPr>
        <w:t>.05.2024).</w:t>
      </w:r>
      <w:bookmarkStart w:id="6" w:name="_GoBack"/>
      <w:bookmarkEnd w:id="6"/>
    </w:p>
    <w:p w14:paraId="17EA00BF" w14:textId="4724C362" w:rsidR="008C6294" w:rsidRPr="00ED2847" w:rsidRDefault="00BB0F79" w:rsidP="00ED28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2847">
        <w:rPr>
          <w:rFonts w:ascii="Times New Roman" w:eastAsia="Calibri" w:hAnsi="Times New Roman" w:cs="Times New Roman"/>
          <w:sz w:val="28"/>
        </w:rPr>
        <w:lastRenderedPageBreak/>
        <w:t>17</w:t>
      </w:r>
      <w:r w:rsidR="00C56D38" w:rsidRPr="00ED2847">
        <w:rPr>
          <w:rFonts w:ascii="Times New Roman" w:eastAsia="Calibri" w:hAnsi="Times New Roman" w:cs="Times New Roman"/>
          <w:sz w:val="28"/>
        </w:rPr>
        <w:t>.</w:t>
      </w:r>
      <w:r w:rsidR="00634203" w:rsidRPr="00ED2847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Компания</w:t>
      </w:r>
      <w:r w:rsidR="00BD5DDA" w:rsidRP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5DDA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Leica</w:t>
      </w:r>
      <w:r w:rsidR="00BD5DDA" w:rsidRP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5DDA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Geosystem</w:t>
      </w:r>
      <w:r w:rsidR="00ED2847" w:rsidRP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</w:t>
      </w:r>
      <w:proofErr w:type="gramStart"/>
      <w:r w:rsidR="00ED2847" w:rsidRP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</w:t>
      </w:r>
      <w:r w:rsidR="00BD5DDA" w:rsidRP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2847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Leica</w:t>
      </w:r>
      <w:proofErr w:type="gramEnd"/>
      <w:r w:rsidR="00ED2847" w:rsidRP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2847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Geosystem</w:t>
      </w:r>
      <w:r w:rsidR="00ED2847" w:rsidRP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[</w:t>
      </w:r>
      <w:r w:rsid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</w:t>
      </w:r>
      <w:r w:rsidR="00ED2847" w:rsidRP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]. – 2024 – </w:t>
      </w:r>
      <w:r w:rsidR="00BD5DDA" w:rsidRPr="003A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="00ED2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ED2847" w:rsidRPr="00ED2847">
        <w:rPr>
          <w:rFonts w:ascii="Times New Roman" w:hAnsi="Times New Roman" w:cs="Times New Roman"/>
          <w:sz w:val="28"/>
        </w:rPr>
        <w:t>https://leica-geosystems.com</w:t>
      </w:r>
      <w:r w:rsidR="00ED2847" w:rsidRPr="00ED2847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(дата обращения 21.05.2024).</w:t>
      </w:r>
    </w:p>
    <w:p w14:paraId="072B5018" w14:textId="797BF0AE" w:rsidR="008C6294" w:rsidRPr="00BF78AA" w:rsidRDefault="00BB0F79" w:rsidP="00ED28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18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Лазерные</w:t>
      </w:r>
      <w:r w:rsidR="00BD5DDA">
        <w:rPr>
          <w:rFonts w:ascii="Times New Roman" w:eastAsia="Calibri" w:hAnsi="Times New Roman" w:cs="Times New Roman"/>
          <w:sz w:val="28"/>
        </w:rPr>
        <w:t xml:space="preserve"> сканеры, виды, принцип работы </w:t>
      </w:r>
      <w:r w:rsidR="00ED2847">
        <w:rPr>
          <w:rFonts w:ascii="Times New Roman" w:eastAsia="Calibri" w:hAnsi="Times New Roman" w:cs="Times New Roman"/>
          <w:sz w:val="28"/>
        </w:rPr>
        <w:t xml:space="preserve">// Фокус: </w:t>
      </w:r>
      <w:r w:rsidR="00ED2847" w:rsidRPr="00ED2847">
        <w:rPr>
          <w:rFonts w:ascii="Times New Roman" w:eastAsia="Calibri" w:hAnsi="Times New Roman" w:cs="Times New Roman"/>
          <w:sz w:val="28"/>
        </w:rPr>
        <w:t>[</w:t>
      </w:r>
      <w:r w:rsidR="00ED2847">
        <w:rPr>
          <w:rFonts w:ascii="Times New Roman" w:eastAsia="Calibri" w:hAnsi="Times New Roman" w:cs="Times New Roman"/>
          <w:sz w:val="28"/>
        </w:rPr>
        <w:t>сайт</w:t>
      </w:r>
      <w:r w:rsidR="00ED2847" w:rsidRPr="00ED2847">
        <w:rPr>
          <w:rFonts w:ascii="Times New Roman" w:eastAsia="Calibri" w:hAnsi="Times New Roman" w:cs="Times New Roman"/>
          <w:sz w:val="28"/>
        </w:rPr>
        <w:t>]</w:t>
      </w:r>
      <w:r w:rsidR="00ED2847">
        <w:rPr>
          <w:rFonts w:ascii="Times New Roman" w:eastAsia="Calibri" w:hAnsi="Times New Roman" w:cs="Times New Roman"/>
          <w:sz w:val="28"/>
        </w:rPr>
        <w:t>. – 2024 –</w:t>
      </w:r>
      <w:r w:rsidR="00BD5DDA" w:rsidRPr="003A2D71">
        <w:rPr>
          <w:rFonts w:ascii="Times New Roman" w:eastAsia="Calibri" w:hAnsi="Times New Roman" w:cs="Times New Roman"/>
          <w:sz w:val="28"/>
          <w:lang w:val="en-US"/>
        </w:rPr>
        <w:t>URL</w:t>
      </w:r>
      <w:r w:rsidR="00BD5DDA" w:rsidRPr="00ED2847">
        <w:rPr>
          <w:rFonts w:ascii="Times New Roman" w:eastAsia="Calibri" w:hAnsi="Times New Roman" w:cs="Times New Roman"/>
          <w:sz w:val="28"/>
        </w:rPr>
        <w:t xml:space="preserve">: </w:t>
      </w:r>
      <w:hyperlink r:id="rId31" w:history="1">
        <w:r w:rsidR="00BD5DD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https</w:t>
        </w:r>
        <w:r w:rsidR="00BD5DDA" w:rsidRPr="00ED284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://</w:t>
        </w:r>
        <w:r w:rsidR="00BD5DD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m</w:t>
        </w:r>
        <w:r w:rsidR="00BD5DDA" w:rsidRPr="00ED284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r w:rsidR="00BD5DD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focus</w:t>
        </w:r>
        <w:r w:rsidR="00BD5DDA" w:rsidRPr="00ED284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.</w:t>
        </w:r>
        <w:proofErr w:type="spellStart"/>
        <w:r w:rsidR="00BD5DD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ru</w:t>
        </w:r>
        <w:proofErr w:type="spellEnd"/>
        <w:r w:rsidR="00BD5DDA" w:rsidRPr="00ED284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/</w:t>
        </w:r>
        <w:proofErr w:type="spellStart"/>
        <w:r w:rsidR="00BD5DD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lazernye</w:t>
        </w:r>
        <w:proofErr w:type="spellEnd"/>
        <w:r w:rsidR="00BD5DDA" w:rsidRPr="00ED284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proofErr w:type="spellStart"/>
        <w:r w:rsidR="00BD5DD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skanery</w:t>
        </w:r>
        <w:proofErr w:type="spellEnd"/>
        <w:r w:rsidR="00BD5DDA" w:rsidRPr="00ED284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proofErr w:type="spellStart"/>
        <w:r w:rsidR="00BD5DD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vidy</w:t>
        </w:r>
        <w:proofErr w:type="spellEnd"/>
        <w:r w:rsidR="00BD5DDA" w:rsidRPr="00ED284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proofErr w:type="spellStart"/>
        <w:r w:rsidR="00BD5DD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princip</w:t>
        </w:r>
        <w:proofErr w:type="spellEnd"/>
        <w:r w:rsidR="00BD5DDA" w:rsidRPr="00ED2847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</w:rPr>
          <w:t>-</w:t>
        </w:r>
        <w:proofErr w:type="spellStart"/>
        <w:r w:rsidR="00BD5DDA" w:rsidRPr="00BF78AA">
          <w:rPr>
            <w:rStyle w:val="af1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raboty</w:t>
        </w:r>
        <w:proofErr w:type="spellEnd"/>
      </w:hyperlink>
      <w:r w:rsidR="00ED2847">
        <w:rPr>
          <w:rStyle w:val="af1"/>
          <w:rFonts w:ascii="Times New Roman" w:eastAsia="Calibri" w:hAnsi="Times New Roman" w:cs="Times New Roman"/>
          <w:color w:val="auto"/>
          <w:sz w:val="28"/>
          <w:u w:val="none"/>
        </w:rPr>
        <w:t xml:space="preserve"> </w:t>
      </w:r>
      <w:r w:rsidR="00BD5DDA" w:rsidRPr="00BF78AA">
        <w:rPr>
          <w:rFonts w:ascii="Times New Roman" w:eastAsia="Calibri" w:hAnsi="Times New Roman" w:cs="Times New Roman"/>
          <w:sz w:val="28"/>
        </w:rPr>
        <w:t>(</w:t>
      </w:r>
      <w:r w:rsidR="00BD5DDA" w:rsidRPr="003A2D71">
        <w:rPr>
          <w:rFonts w:ascii="Times New Roman" w:eastAsia="Calibri" w:hAnsi="Times New Roman" w:cs="Times New Roman"/>
          <w:sz w:val="28"/>
        </w:rPr>
        <w:t>дата</w:t>
      </w:r>
      <w:r w:rsidR="00BD5DDA" w:rsidRPr="00BF78AA">
        <w:rPr>
          <w:rFonts w:ascii="Times New Roman" w:eastAsia="Calibri" w:hAnsi="Times New Roman" w:cs="Times New Roman"/>
          <w:sz w:val="28"/>
        </w:rPr>
        <w:t xml:space="preserve"> </w:t>
      </w:r>
      <w:r w:rsidR="00BD5DDA" w:rsidRPr="003A2D71">
        <w:rPr>
          <w:rFonts w:ascii="Times New Roman" w:eastAsia="Calibri" w:hAnsi="Times New Roman" w:cs="Times New Roman"/>
          <w:sz w:val="28"/>
        </w:rPr>
        <w:t>обращения</w:t>
      </w:r>
      <w:r w:rsidR="00BD5DDA" w:rsidRPr="00BF78AA">
        <w:rPr>
          <w:rFonts w:ascii="Times New Roman" w:eastAsia="Calibri" w:hAnsi="Times New Roman" w:cs="Times New Roman"/>
          <w:sz w:val="28"/>
        </w:rPr>
        <w:t xml:space="preserve"> 21.05.2024).</w:t>
      </w:r>
    </w:p>
    <w:p w14:paraId="26BB7771" w14:textId="38D1A68A" w:rsidR="008C6294" w:rsidRPr="003A2D71" w:rsidRDefault="00BB0F79" w:rsidP="003A2D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19</w:t>
      </w:r>
      <w:r w:rsidR="00C56D38" w:rsidRPr="003A2D71">
        <w:rPr>
          <w:rFonts w:ascii="Times New Roman" w:eastAsia="Calibri" w:hAnsi="Times New Roman" w:cs="Times New Roman"/>
          <w:sz w:val="28"/>
        </w:rPr>
        <w:t>.</w:t>
      </w:r>
      <w:r w:rsidR="00634203" w:rsidRPr="003A2D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C56D38" w:rsidRPr="003A2D71">
        <w:rPr>
          <w:rFonts w:ascii="Times New Roman" w:eastAsia="Calibri" w:hAnsi="Times New Roman" w:cs="Times New Roman"/>
          <w:sz w:val="28"/>
        </w:rPr>
        <w:t>Красавкин</w:t>
      </w:r>
      <w:proofErr w:type="spellEnd"/>
      <w:r w:rsidR="00ED2847">
        <w:rPr>
          <w:rFonts w:ascii="Times New Roman" w:eastAsia="Calibri" w:hAnsi="Times New Roman" w:cs="Times New Roman"/>
          <w:sz w:val="28"/>
        </w:rPr>
        <w:t>,</w:t>
      </w:r>
      <w:r w:rsidR="00C56D38" w:rsidRPr="003A2D71">
        <w:rPr>
          <w:rFonts w:ascii="Times New Roman" w:eastAsia="Calibri" w:hAnsi="Times New Roman" w:cs="Times New Roman"/>
          <w:sz w:val="28"/>
        </w:rPr>
        <w:t xml:space="preserve"> В.</w:t>
      </w:r>
      <w:r w:rsidR="00ED2847">
        <w:rPr>
          <w:rFonts w:ascii="Times New Roman" w:eastAsia="Calibri" w:hAnsi="Times New Roman" w:cs="Times New Roman"/>
          <w:sz w:val="28"/>
        </w:rPr>
        <w:t xml:space="preserve"> </w:t>
      </w:r>
      <w:r w:rsidR="00C56D38" w:rsidRPr="003A2D71">
        <w:rPr>
          <w:rFonts w:ascii="Times New Roman" w:eastAsia="Calibri" w:hAnsi="Times New Roman" w:cs="Times New Roman"/>
          <w:sz w:val="28"/>
        </w:rPr>
        <w:t>К. Кронштадт. Три века истории / В.</w:t>
      </w:r>
      <w:r w:rsidR="00ED2847">
        <w:rPr>
          <w:rFonts w:ascii="Times New Roman" w:eastAsia="Calibri" w:hAnsi="Times New Roman" w:cs="Times New Roman"/>
          <w:sz w:val="28"/>
        </w:rPr>
        <w:t xml:space="preserve"> </w:t>
      </w:r>
      <w:r w:rsidR="00C56D38" w:rsidRPr="003A2D71">
        <w:rPr>
          <w:rFonts w:ascii="Times New Roman" w:eastAsia="Calibri" w:hAnsi="Times New Roman" w:cs="Times New Roman"/>
          <w:sz w:val="28"/>
        </w:rPr>
        <w:t>К.</w:t>
      </w:r>
      <w:r w:rsidR="00ED2847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C56D38" w:rsidRPr="003A2D71">
        <w:rPr>
          <w:rFonts w:ascii="Times New Roman" w:eastAsia="Calibri" w:hAnsi="Times New Roman" w:cs="Times New Roman"/>
          <w:sz w:val="28"/>
        </w:rPr>
        <w:t>Красавкин</w:t>
      </w:r>
      <w:proofErr w:type="spellEnd"/>
      <w:r w:rsidR="00C56D38" w:rsidRPr="003A2D71">
        <w:rPr>
          <w:rFonts w:ascii="Times New Roman" w:eastAsia="Calibri" w:hAnsi="Times New Roman" w:cs="Times New Roman"/>
          <w:sz w:val="28"/>
        </w:rPr>
        <w:t>, А.</w:t>
      </w:r>
      <w:r w:rsidR="00ED2847">
        <w:rPr>
          <w:rFonts w:ascii="Times New Roman" w:eastAsia="Calibri" w:hAnsi="Times New Roman" w:cs="Times New Roman"/>
          <w:sz w:val="28"/>
        </w:rPr>
        <w:t xml:space="preserve"> </w:t>
      </w:r>
      <w:r w:rsidR="00C56D38" w:rsidRPr="003A2D71">
        <w:rPr>
          <w:rFonts w:ascii="Times New Roman" w:eastAsia="Calibri" w:hAnsi="Times New Roman" w:cs="Times New Roman"/>
          <w:sz w:val="28"/>
        </w:rPr>
        <w:t>А.</w:t>
      </w:r>
      <w:r w:rsidR="00ED2847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ED2847">
        <w:rPr>
          <w:rFonts w:ascii="Times New Roman" w:eastAsia="Calibri" w:hAnsi="Times New Roman" w:cs="Times New Roman"/>
          <w:sz w:val="28"/>
        </w:rPr>
        <w:t>Раздолгин</w:t>
      </w:r>
      <w:proofErr w:type="spellEnd"/>
      <w:r w:rsidR="00ED2847">
        <w:rPr>
          <w:rFonts w:ascii="Times New Roman" w:eastAsia="Calibri" w:hAnsi="Times New Roman" w:cs="Times New Roman"/>
          <w:sz w:val="28"/>
        </w:rPr>
        <w:t xml:space="preserve"> //</w:t>
      </w:r>
      <w:r w:rsidR="00C56D38" w:rsidRPr="003A2D71">
        <w:rPr>
          <w:rFonts w:ascii="Times New Roman" w:eastAsia="Calibri" w:hAnsi="Times New Roman" w:cs="Times New Roman"/>
          <w:sz w:val="28"/>
        </w:rPr>
        <w:t xml:space="preserve"> СПб: ИД «Морской Петербург», 2004. 336 с</w:t>
      </w:r>
      <w:r w:rsidR="002150D1" w:rsidRPr="003A2D71">
        <w:rPr>
          <w:rFonts w:ascii="Times New Roman" w:eastAsia="Calibri" w:hAnsi="Times New Roman" w:cs="Times New Roman"/>
          <w:sz w:val="28"/>
        </w:rPr>
        <w:t>.</w:t>
      </w:r>
      <w:r w:rsidR="00ED2847">
        <w:rPr>
          <w:rFonts w:ascii="Times New Roman" w:eastAsia="Calibri" w:hAnsi="Times New Roman" w:cs="Times New Roman"/>
          <w:sz w:val="28"/>
        </w:rPr>
        <w:t xml:space="preserve"> –  </w:t>
      </w:r>
      <w:r w:rsidR="00ED2847" w:rsidRPr="00ED2847">
        <w:rPr>
          <w:rFonts w:ascii="Times New Roman" w:eastAsia="Calibri" w:hAnsi="Times New Roman" w:cs="Times New Roman"/>
          <w:sz w:val="28"/>
        </w:rPr>
        <w:t>ISBN: 5-98469-005-5</w:t>
      </w:r>
    </w:p>
    <w:sectPr w:rsidR="008C6294" w:rsidRPr="003A2D71" w:rsidSect="00CE1E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01860" w14:textId="77777777" w:rsidR="00627A7D" w:rsidRDefault="00627A7D" w:rsidP="001C4023">
      <w:pPr>
        <w:spacing w:after="0" w:line="240" w:lineRule="auto"/>
      </w:pPr>
      <w:r>
        <w:separator/>
      </w:r>
    </w:p>
  </w:endnote>
  <w:endnote w:type="continuationSeparator" w:id="0">
    <w:p w14:paraId="3752B178" w14:textId="77777777" w:rsidR="00627A7D" w:rsidRDefault="00627A7D" w:rsidP="001C4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-1978682880"/>
      <w:docPartObj>
        <w:docPartGallery w:val="Page Numbers (Bottom of Page)"/>
        <w:docPartUnique/>
      </w:docPartObj>
    </w:sdtPr>
    <w:sdtEndPr/>
    <w:sdtContent>
      <w:p w14:paraId="72E19A51" w14:textId="54844DDE" w:rsidR="009E7DD7" w:rsidRPr="009C1293" w:rsidRDefault="009E7DD7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C129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C129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C129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60FA3">
          <w:rPr>
            <w:rFonts w:ascii="Times New Roman" w:hAnsi="Times New Roman" w:cs="Times New Roman"/>
            <w:noProof/>
            <w:sz w:val="28"/>
            <w:szCs w:val="28"/>
          </w:rPr>
          <w:t>31</w:t>
        </w:r>
        <w:r w:rsidRPr="009C1293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14:paraId="53EA0478" w14:textId="77777777" w:rsidR="009E7DD7" w:rsidRDefault="009E7DD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BB70C" w14:textId="77777777" w:rsidR="009E7DD7" w:rsidRDefault="009E7DD7" w:rsidP="000533D9">
    <w:pPr>
      <w:pStyle w:val="a6"/>
    </w:pPr>
  </w:p>
  <w:p w14:paraId="532A0C38" w14:textId="77777777" w:rsidR="009E7DD7" w:rsidRDefault="009E7DD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D6EF8" w14:textId="77777777" w:rsidR="00627A7D" w:rsidRDefault="00627A7D" w:rsidP="001C4023">
      <w:pPr>
        <w:spacing w:after="0" w:line="240" w:lineRule="auto"/>
      </w:pPr>
      <w:r>
        <w:separator/>
      </w:r>
    </w:p>
  </w:footnote>
  <w:footnote w:type="continuationSeparator" w:id="0">
    <w:p w14:paraId="1FBFDEAB" w14:textId="77777777" w:rsidR="00627A7D" w:rsidRDefault="00627A7D" w:rsidP="001C4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46146"/>
    <w:multiLevelType w:val="multilevel"/>
    <w:tmpl w:val="FB4887D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6887990"/>
    <w:multiLevelType w:val="multilevel"/>
    <w:tmpl w:val="D3A646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3B3DE4"/>
    <w:multiLevelType w:val="hybridMultilevel"/>
    <w:tmpl w:val="0D3AC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9911F15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BE041AB"/>
    <w:multiLevelType w:val="hybridMultilevel"/>
    <w:tmpl w:val="E5DA9206"/>
    <w:lvl w:ilvl="0" w:tplc="7EDE7A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73C6D52"/>
    <w:multiLevelType w:val="multilevel"/>
    <w:tmpl w:val="D5C816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1A3403"/>
    <w:multiLevelType w:val="hybridMultilevel"/>
    <w:tmpl w:val="19A8BDBE"/>
    <w:lvl w:ilvl="0" w:tplc="0888B228">
      <w:start w:val="1"/>
      <w:numFmt w:val="decimal"/>
      <w:suff w:val="space"/>
      <w:lvlText w:val="%1."/>
      <w:lvlJc w:val="left"/>
      <w:pPr>
        <w:ind w:left="284" w:firstLine="141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67BAC"/>
    <w:multiLevelType w:val="multilevel"/>
    <w:tmpl w:val="8F3C92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D8763D"/>
    <w:multiLevelType w:val="hybridMultilevel"/>
    <w:tmpl w:val="9D3C893C"/>
    <w:lvl w:ilvl="0" w:tplc="889E8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consecutiveHyphenLimit w:val="3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4A"/>
    <w:rsid w:val="00013B2E"/>
    <w:rsid w:val="000179C2"/>
    <w:rsid w:val="00026262"/>
    <w:rsid w:val="0003082F"/>
    <w:rsid w:val="0004115F"/>
    <w:rsid w:val="000465B1"/>
    <w:rsid w:val="00047F6F"/>
    <w:rsid w:val="000533D9"/>
    <w:rsid w:val="00060AD7"/>
    <w:rsid w:val="00066DB8"/>
    <w:rsid w:val="00072951"/>
    <w:rsid w:val="00076D1F"/>
    <w:rsid w:val="00084CC3"/>
    <w:rsid w:val="00090E54"/>
    <w:rsid w:val="00091E03"/>
    <w:rsid w:val="00094A0B"/>
    <w:rsid w:val="000A0316"/>
    <w:rsid w:val="000B069E"/>
    <w:rsid w:val="000B0C45"/>
    <w:rsid w:val="000E4CC8"/>
    <w:rsid w:val="000F0479"/>
    <w:rsid w:val="000F15CA"/>
    <w:rsid w:val="000F210C"/>
    <w:rsid w:val="000F597D"/>
    <w:rsid w:val="001134C7"/>
    <w:rsid w:val="00121946"/>
    <w:rsid w:val="0012462E"/>
    <w:rsid w:val="001419DE"/>
    <w:rsid w:val="001420B7"/>
    <w:rsid w:val="0014442D"/>
    <w:rsid w:val="0015429E"/>
    <w:rsid w:val="00160FA3"/>
    <w:rsid w:val="00163362"/>
    <w:rsid w:val="00172221"/>
    <w:rsid w:val="0017514C"/>
    <w:rsid w:val="00175ED3"/>
    <w:rsid w:val="00176133"/>
    <w:rsid w:val="001812E8"/>
    <w:rsid w:val="0019524A"/>
    <w:rsid w:val="001A3BF9"/>
    <w:rsid w:val="001A749F"/>
    <w:rsid w:val="001C0EA2"/>
    <w:rsid w:val="001C4023"/>
    <w:rsid w:val="001C4F41"/>
    <w:rsid w:val="001D3613"/>
    <w:rsid w:val="001D46CF"/>
    <w:rsid w:val="001E1E30"/>
    <w:rsid w:val="001F148D"/>
    <w:rsid w:val="001F4F20"/>
    <w:rsid w:val="00200294"/>
    <w:rsid w:val="00204FDF"/>
    <w:rsid w:val="002111E6"/>
    <w:rsid w:val="002150D1"/>
    <w:rsid w:val="00223591"/>
    <w:rsid w:val="00224DD9"/>
    <w:rsid w:val="0023500E"/>
    <w:rsid w:val="00236342"/>
    <w:rsid w:val="002442BF"/>
    <w:rsid w:val="00246FDC"/>
    <w:rsid w:val="00252C4A"/>
    <w:rsid w:val="002666E9"/>
    <w:rsid w:val="0027462C"/>
    <w:rsid w:val="002827B4"/>
    <w:rsid w:val="00292BD8"/>
    <w:rsid w:val="002960D2"/>
    <w:rsid w:val="002B018F"/>
    <w:rsid w:val="002B01DC"/>
    <w:rsid w:val="002E1A02"/>
    <w:rsid w:val="002F4079"/>
    <w:rsid w:val="00301701"/>
    <w:rsid w:val="00305B8D"/>
    <w:rsid w:val="00351FE3"/>
    <w:rsid w:val="00352778"/>
    <w:rsid w:val="00356E64"/>
    <w:rsid w:val="0035707C"/>
    <w:rsid w:val="00364F33"/>
    <w:rsid w:val="00366670"/>
    <w:rsid w:val="003973F5"/>
    <w:rsid w:val="003A2D71"/>
    <w:rsid w:val="003B2029"/>
    <w:rsid w:val="003C642A"/>
    <w:rsid w:val="003D3920"/>
    <w:rsid w:val="003D7D39"/>
    <w:rsid w:val="003E06D1"/>
    <w:rsid w:val="003F117A"/>
    <w:rsid w:val="003F5F3F"/>
    <w:rsid w:val="004028F0"/>
    <w:rsid w:val="00454590"/>
    <w:rsid w:val="00471A22"/>
    <w:rsid w:val="004A403E"/>
    <w:rsid w:val="004A650A"/>
    <w:rsid w:val="004B5F41"/>
    <w:rsid w:val="004E025F"/>
    <w:rsid w:val="004E4DBE"/>
    <w:rsid w:val="004E565B"/>
    <w:rsid w:val="004F6B16"/>
    <w:rsid w:val="004F726E"/>
    <w:rsid w:val="00503604"/>
    <w:rsid w:val="00503639"/>
    <w:rsid w:val="00514B91"/>
    <w:rsid w:val="00522DDC"/>
    <w:rsid w:val="005933A8"/>
    <w:rsid w:val="00597D6F"/>
    <w:rsid w:val="005A1E48"/>
    <w:rsid w:val="005A7728"/>
    <w:rsid w:val="005A7A25"/>
    <w:rsid w:val="005C4108"/>
    <w:rsid w:val="005C5371"/>
    <w:rsid w:val="005C6A72"/>
    <w:rsid w:val="005D055B"/>
    <w:rsid w:val="005D251E"/>
    <w:rsid w:val="005D4598"/>
    <w:rsid w:val="005D5C72"/>
    <w:rsid w:val="005D7A37"/>
    <w:rsid w:val="006015BD"/>
    <w:rsid w:val="00606664"/>
    <w:rsid w:val="006105F0"/>
    <w:rsid w:val="00611A4D"/>
    <w:rsid w:val="00620BC7"/>
    <w:rsid w:val="00625E81"/>
    <w:rsid w:val="00627A7D"/>
    <w:rsid w:val="00634203"/>
    <w:rsid w:val="0063508D"/>
    <w:rsid w:val="00636880"/>
    <w:rsid w:val="00647A3D"/>
    <w:rsid w:val="006572F3"/>
    <w:rsid w:val="00664E60"/>
    <w:rsid w:val="00684948"/>
    <w:rsid w:val="00697DC7"/>
    <w:rsid w:val="006B02A4"/>
    <w:rsid w:val="006B03CC"/>
    <w:rsid w:val="006C3BDC"/>
    <w:rsid w:val="006D2E2C"/>
    <w:rsid w:val="006E1F67"/>
    <w:rsid w:val="00706CCD"/>
    <w:rsid w:val="00723F72"/>
    <w:rsid w:val="007328EE"/>
    <w:rsid w:val="00745945"/>
    <w:rsid w:val="00753F49"/>
    <w:rsid w:val="00756E85"/>
    <w:rsid w:val="00764521"/>
    <w:rsid w:val="0077527A"/>
    <w:rsid w:val="00776565"/>
    <w:rsid w:val="00790D6D"/>
    <w:rsid w:val="00791EF4"/>
    <w:rsid w:val="007A1AEE"/>
    <w:rsid w:val="007A563E"/>
    <w:rsid w:val="007C5633"/>
    <w:rsid w:val="007C7AB7"/>
    <w:rsid w:val="007D11A6"/>
    <w:rsid w:val="007D1B5A"/>
    <w:rsid w:val="007F24D1"/>
    <w:rsid w:val="007F3AC2"/>
    <w:rsid w:val="00804B7D"/>
    <w:rsid w:val="00824291"/>
    <w:rsid w:val="00830625"/>
    <w:rsid w:val="00847B97"/>
    <w:rsid w:val="00853F8A"/>
    <w:rsid w:val="008574EA"/>
    <w:rsid w:val="00880AFE"/>
    <w:rsid w:val="008A390A"/>
    <w:rsid w:val="008B4BFD"/>
    <w:rsid w:val="008C1E86"/>
    <w:rsid w:val="008C6294"/>
    <w:rsid w:val="008D31F7"/>
    <w:rsid w:val="008E673C"/>
    <w:rsid w:val="008F5D07"/>
    <w:rsid w:val="008F6206"/>
    <w:rsid w:val="0094247D"/>
    <w:rsid w:val="0095039C"/>
    <w:rsid w:val="00972EB5"/>
    <w:rsid w:val="00975D27"/>
    <w:rsid w:val="00984475"/>
    <w:rsid w:val="009845B0"/>
    <w:rsid w:val="009A0969"/>
    <w:rsid w:val="009A6791"/>
    <w:rsid w:val="009B7CF0"/>
    <w:rsid w:val="009C1293"/>
    <w:rsid w:val="009C2D17"/>
    <w:rsid w:val="009E2538"/>
    <w:rsid w:val="009E7DD7"/>
    <w:rsid w:val="009F3E0F"/>
    <w:rsid w:val="00A11104"/>
    <w:rsid w:val="00A12DF7"/>
    <w:rsid w:val="00A21653"/>
    <w:rsid w:val="00A23F47"/>
    <w:rsid w:val="00A269F4"/>
    <w:rsid w:val="00A35FC8"/>
    <w:rsid w:val="00A454A2"/>
    <w:rsid w:val="00AA48C5"/>
    <w:rsid w:val="00AB5F78"/>
    <w:rsid w:val="00AC16D6"/>
    <w:rsid w:val="00AD292C"/>
    <w:rsid w:val="00AD3016"/>
    <w:rsid w:val="00AD4CA6"/>
    <w:rsid w:val="00B128FB"/>
    <w:rsid w:val="00B37DE7"/>
    <w:rsid w:val="00B65F2A"/>
    <w:rsid w:val="00B75259"/>
    <w:rsid w:val="00B84348"/>
    <w:rsid w:val="00B972D3"/>
    <w:rsid w:val="00BB0F79"/>
    <w:rsid w:val="00BB2FAB"/>
    <w:rsid w:val="00BB68EE"/>
    <w:rsid w:val="00BB7F84"/>
    <w:rsid w:val="00BC1DE6"/>
    <w:rsid w:val="00BD0D8A"/>
    <w:rsid w:val="00BD1B7B"/>
    <w:rsid w:val="00BD5DDA"/>
    <w:rsid w:val="00BE3EC6"/>
    <w:rsid w:val="00BE705D"/>
    <w:rsid w:val="00BF0927"/>
    <w:rsid w:val="00BF13A3"/>
    <w:rsid w:val="00BF5301"/>
    <w:rsid w:val="00BF78AA"/>
    <w:rsid w:val="00C23DE1"/>
    <w:rsid w:val="00C27DD3"/>
    <w:rsid w:val="00C318CA"/>
    <w:rsid w:val="00C56D38"/>
    <w:rsid w:val="00CA0DA9"/>
    <w:rsid w:val="00CB4646"/>
    <w:rsid w:val="00CD5562"/>
    <w:rsid w:val="00CE1ECB"/>
    <w:rsid w:val="00CE6CE0"/>
    <w:rsid w:val="00CF01A2"/>
    <w:rsid w:val="00CF07E1"/>
    <w:rsid w:val="00CF0C23"/>
    <w:rsid w:val="00CF795B"/>
    <w:rsid w:val="00D03523"/>
    <w:rsid w:val="00D105E0"/>
    <w:rsid w:val="00D12A2E"/>
    <w:rsid w:val="00D132B7"/>
    <w:rsid w:val="00D15BFC"/>
    <w:rsid w:val="00D236AF"/>
    <w:rsid w:val="00D34E74"/>
    <w:rsid w:val="00D43455"/>
    <w:rsid w:val="00D44C62"/>
    <w:rsid w:val="00D46047"/>
    <w:rsid w:val="00D5329D"/>
    <w:rsid w:val="00D53B22"/>
    <w:rsid w:val="00D63C9E"/>
    <w:rsid w:val="00D65231"/>
    <w:rsid w:val="00D86C3D"/>
    <w:rsid w:val="00DD044F"/>
    <w:rsid w:val="00DD445D"/>
    <w:rsid w:val="00DD6AFC"/>
    <w:rsid w:val="00DD6BB7"/>
    <w:rsid w:val="00DF1F96"/>
    <w:rsid w:val="00DF7CC2"/>
    <w:rsid w:val="00E1385E"/>
    <w:rsid w:val="00E54AB7"/>
    <w:rsid w:val="00E55A5E"/>
    <w:rsid w:val="00E64BD1"/>
    <w:rsid w:val="00E6642B"/>
    <w:rsid w:val="00E71621"/>
    <w:rsid w:val="00E83F4E"/>
    <w:rsid w:val="00E92F97"/>
    <w:rsid w:val="00EA3ABD"/>
    <w:rsid w:val="00EB1AE3"/>
    <w:rsid w:val="00EC237C"/>
    <w:rsid w:val="00ED2847"/>
    <w:rsid w:val="00ED2BAC"/>
    <w:rsid w:val="00ED5DAD"/>
    <w:rsid w:val="00ED6179"/>
    <w:rsid w:val="00EE6BEC"/>
    <w:rsid w:val="00EE6F78"/>
    <w:rsid w:val="00EE7563"/>
    <w:rsid w:val="00F00005"/>
    <w:rsid w:val="00F019D1"/>
    <w:rsid w:val="00F0552A"/>
    <w:rsid w:val="00F1359A"/>
    <w:rsid w:val="00F148D8"/>
    <w:rsid w:val="00F26289"/>
    <w:rsid w:val="00F26D90"/>
    <w:rsid w:val="00F27BA6"/>
    <w:rsid w:val="00F27E65"/>
    <w:rsid w:val="00F3626E"/>
    <w:rsid w:val="00F3691C"/>
    <w:rsid w:val="00F40AC9"/>
    <w:rsid w:val="00F509C8"/>
    <w:rsid w:val="00F51AFD"/>
    <w:rsid w:val="00F67A0A"/>
    <w:rsid w:val="00F7494B"/>
    <w:rsid w:val="00F74D90"/>
    <w:rsid w:val="00FA5B82"/>
    <w:rsid w:val="00FC24A6"/>
    <w:rsid w:val="00FC379B"/>
    <w:rsid w:val="00FC77D2"/>
    <w:rsid w:val="00FD3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95F04"/>
  <w15:docId w15:val="{2702D0F7-F19A-4C96-9690-89538008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613"/>
  </w:style>
  <w:style w:type="paragraph" w:styleId="10">
    <w:name w:val="heading 1"/>
    <w:basedOn w:val="a"/>
    <w:next w:val="a"/>
    <w:link w:val="11"/>
    <w:uiPriority w:val="9"/>
    <w:qFormat/>
    <w:rsid w:val="006D2E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6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C4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023"/>
  </w:style>
  <w:style w:type="paragraph" w:styleId="a6">
    <w:name w:val="footer"/>
    <w:basedOn w:val="a"/>
    <w:link w:val="a7"/>
    <w:uiPriority w:val="99"/>
    <w:unhideWhenUsed/>
    <w:rsid w:val="001C4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023"/>
  </w:style>
  <w:style w:type="paragraph" w:styleId="a8">
    <w:name w:val="Normal (Web)"/>
    <w:basedOn w:val="a"/>
    <w:uiPriority w:val="99"/>
    <w:unhideWhenUsed/>
    <w:rsid w:val="00756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359A"/>
  </w:style>
  <w:style w:type="character" w:styleId="a9">
    <w:name w:val="annotation reference"/>
    <w:basedOn w:val="a0"/>
    <w:uiPriority w:val="99"/>
    <w:semiHidden/>
    <w:unhideWhenUsed/>
    <w:rsid w:val="00723F7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23F7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23F7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23F7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23F72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723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23F72"/>
    <w:rPr>
      <w:rFonts w:ascii="Segoe UI" w:hAnsi="Segoe UI" w:cs="Segoe UI"/>
      <w:sz w:val="18"/>
      <w:szCs w:val="18"/>
    </w:rPr>
  </w:style>
  <w:style w:type="numbering" w:customStyle="1" w:styleId="1">
    <w:name w:val="Стиль1"/>
    <w:uiPriority w:val="99"/>
    <w:rsid w:val="00664E60"/>
    <w:pPr>
      <w:numPr>
        <w:numId w:val="1"/>
      </w:numPr>
    </w:pPr>
  </w:style>
  <w:style w:type="character" w:customStyle="1" w:styleId="11">
    <w:name w:val="Заголовок 1 Знак"/>
    <w:basedOn w:val="a0"/>
    <w:link w:val="10"/>
    <w:uiPriority w:val="9"/>
    <w:rsid w:val="006D2E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TOC Heading"/>
    <w:basedOn w:val="10"/>
    <w:next w:val="a"/>
    <w:uiPriority w:val="39"/>
    <w:unhideWhenUsed/>
    <w:qFormat/>
    <w:rsid w:val="006D2E2C"/>
    <w:pPr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6D2E2C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6D2E2C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6D2E2C"/>
    <w:pPr>
      <w:spacing w:after="100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D2E2C"/>
    <w:pPr>
      <w:spacing w:after="100"/>
    </w:pPr>
    <w:rPr>
      <w:rFonts w:eastAsiaTheme="minorEastAsia" w:cs="Times New Roman"/>
      <w:lang w:eastAsia="ru-RU"/>
    </w:rPr>
  </w:style>
  <w:style w:type="paragraph" w:styleId="af2">
    <w:name w:val="No Spacing"/>
    <w:link w:val="af3"/>
    <w:uiPriority w:val="1"/>
    <w:qFormat/>
    <w:rsid w:val="00C27DD3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C27DD3"/>
    <w:rPr>
      <w:rFonts w:eastAsiaTheme="minorEastAsia"/>
      <w:lang w:eastAsia="ru-RU"/>
    </w:rPr>
  </w:style>
  <w:style w:type="table" w:styleId="af4">
    <w:name w:val="Table Grid"/>
    <w:basedOn w:val="a1"/>
    <w:uiPriority w:val="39"/>
    <w:rsid w:val="00514B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line number"/>
    <w:basedOn w:val="a0"/>
    <w:uiPriority w:val="99"/>
    <w:semiHidden/>
    <w:unhideWhenUsed/>
    <w:rsid w:val="00BB7F84"/>
  </w:style>
  <w:style w:type="character" w:styleId="af6">
    <w:name w:val="FollowedHyperlink"/>
    <w:basedOn w:val="a0"/>
    <w:uiPriority w:val="99"/>
    <w:semiHidden/>
    <w:unhideWhenUsed/>
    <w:rsid w:val="00BF78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4448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5883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6767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2366">
          <w:marLeft w:val="0"/>
          <w:marRight w:val="0"/>
          <w:marTop w:val="0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30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89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86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1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4241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7079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6975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12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2216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1382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9477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7991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571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3825">
          <w:marLeft w:val="0"/>
          <w:marRight w:val="0"/>
          <w:marTop w:val="0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3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5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4724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7094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474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2283">
          <w:marLeft w:val="0"/>
          <w:marRight w:val="0"/>
          <w:marTop w:val="0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4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moluch.ru/archive/448/98673/" TargetMode="External"/><Relationship Id="rId3" Type="http://schemas.openxmlformats.org/officeDocument/2006/relationships/styles" Target="styles.xml"/><Relationship Id="rId21" Type="http://schemas.openxmlformats.org/officeDocument/2006/relationships/hyperlink" Target="https://can-touch.ru/history-and-types-of-3d-scann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an-touch.ru/wp-content/uploads/2016/03/%D1%80%D0%B0%D0%B7%D0%BD%D0%BE%D0%B2%D0%B8%D0%B4%D0%BD%D0%BE%D1%81%D1%82%D0%B8.jpg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elibrary.ru/item.asp?id=36737975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technokauf.ru/branches/promyshlennoe_stroitelstv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navgeocom-yug.ru/uslugi/lazernoe-skanirovani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URL:%20https://krasnodar.technokauf.ru" TargetMode="External"/><Relationship Id="rId28" Type="http://schemas.openxmlformats.org/officeDocument/2006/relationships/hyperlink" Target="https://habr.com/ru/companies/top3dshop/articles/511842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m-focus.ru/lazernye-skanery-vidy-princip-raboty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hyperlink" Target="URL:%20https://riastk.ru/mi/adetail.php?ID=205175tva/sas" TargetMode="External"/><Relationship Id="rId27" Type="http://schemas.openxmlformats.org/officeDocument/2006/relationships/hyperlink" Target="https://www.elibrary.ru/item.asp?id=21613757" TargetMode="External"/><Relationship Id="rId30" Type="http://schemas.openxmlformats.org/officeDocument/2006/relationships/hyperlink" Target="https://obuchalka.org/2012111768057/upravlencheskie-resheniya-lukicheva-l-i-egorichev-d-n-200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FDF4E-308B-438E-8518-585BE663E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31</Pages>
  <Words>6178</Words>
  <Characters>35217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41313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DNS</dc:creator>
  <cp:lastModifiedBy>Дмитрий Кибалко</cp:lastModifiedBy>
  <cp:revision>4</cp:revision>
  <cp:lastPrinted>2024-06-18T17:46:00Z</cp:lastPrinted>
  <dcterms:created xsi:type="dcterms:W3CDTF">2024-06-25T09:32:00Z</dcterms:created>
  <dcterms:modified xsi:type="dcterms:W3CDTF">2024-06-25T09:50:00Z</dcterms:modified>
</cp:coreProperties>
</file>