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E9BC6" w14:textId="77777777" w:rsidR="00E71552" w:rsidRPr="00E71552" w:rsidRDefault="00E71552" w:rsidP="00E7155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МИНИСТЕРСТВО НАУКИ И ВЫСШЕГО ОБРАЗОВАНИЯ </w:t>
      </w:r>
    </w:p>
    <w:p w14:paraId="104ADD2A" w14:textId="77777777" w:rsidR="00E71552" w:rsidRPr="00E71552" w:rsidRDefault="00E71552" w:rsidP="00E7155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РОССИЙСКОЙ ФЕДЕРАЦИИ </w:t>
      </w:r>
    </w:p>
    <w:p w14:paraId="23134CD5" w14:textId="77777777" w:rsidR="00E71552" w:rsidRPr="00E71552" w:rsidRDefault="00E71552" w:rsidP="00E71552">
      <w:pPr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14:paraId="3677402D" w14:textId="77777777" w:rsidR="00E71552" w:rsidRPr="00E71552" w:rsidRDefault="00E71552" w:rsidP="00E71552">
      <w:pPr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высшего образования </w:t>
      </w:r>
    </w:p>
    <w:p w14:paraId="17E5CC0D" w14:textId="77777777" w:rsidR="00E71552" w:rsidRPr="00E71552" w:rsidRDefault="00E71552" w:rsidP="00E71552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i/>
          <w:color w:val="7030A0"/>
          <w:spacing w:val="2"/>
          <w:sz w:val="24"/>
          <w:szCs w:val="24"/>
          <w:lang w:eastAsia="ru-RU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«Кубанский государственный университет»</w:t>
      </w:r>
    </w:p>
    <w:p w14:paraId="65D1D00F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Экономический факультет </w:t>
      </w:r>
    </w:p>
    <w:p w14:paraId="3D27B846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Кафедра мировой экономики и менеджмента</w:t>
      </w:r>
    </w:p>
    <w:p w14:paraId="37D533B1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92CD41D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7D2029A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EBA8BE9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5964BCE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1E6CF83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EB3BED7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0AD0777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9040D09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B7503F0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324D6B8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74E2417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BCB58A0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b/>
          <w:sz w:val="24"/>
          <w:szCs w:val="24"/>
        </w:rPr>
        <w:t xml:space="preserve">ОТЧЕТ О ПРОХОЖДЕНИИ УЧЕБНОЙ ПРАКТИКИ (ОЗНАКОМИТЕЛЬНОЙ) </w:t>
      </w:r>
    </w:p>
    <w:p w14:paraId="7313DCE5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C0E3740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86A680B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период с 19 января 2024 г. по 01 февраля 2025 г. </w:t>
      </w:r>
    </w:p>
    <w:p w14:paraId="15264704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869F149" w14:textId="77777777" w:rsidR="00913804" w:rsidRPr="00E71552" w:rsidRDefault="00913804" w:rsidP="009138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Киселев Артём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u w:val="single"/>
        </w:rPr>
        <w:t>Эйюбович</w:t>
      </w:r>
      <w:proofErr w:type="spellEnd"/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___________________________________ </w:t>
      </w:r>
    </w:p>
    <w:p w14:paraId="3D8F651A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E71552">
        <w:rPr>
          <w:rFonts w:ascii="Times New Roman" w:eastAsia="Calibri" w:hAnsi="Times New Roman" w:cs="Times New Roman"/>
          <w:sz w:val="20"/>
          <w:szCs w:val="20"/>
        </w:rPr>
        <w:t xml:space="preserve">                     (Ф.И.О. студента)</w:t>
      </w:r>
    </w:p>
    <w:p w14:paraId="412660B3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8588D17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студента _</w:t>
      </w:r>
      <w:r w:rsidRPr="00E71552">
        <w:rPr>
          <w:rFonts w:ascii="Times New Roman" w:eastAsia="Calibri" w:hAnsi="Times New Roman" w:cs="Times New Roman"/>
          <w:sz w:val="24"/>
          <w:szCs w:val="24"/>
          <w:u w:val="single"/>
        </w:rPr>
        <w:t>301</w:t>
      </w:r>
      <w:r w:rsidRPr="00E71552">
        <w:rPr>
          <w:rFonts w:ascii="Times New Roman" w:eastAsia="Calibri" w:hAnsi="Times New Roman" w:cs="Times New Roman"/>
          <w:sz w:val="24"/>
          <w:szCs w:val="24"/>
        </w:rPr>
        <w:t>_____ группы 3 курса очной формы обучения</w:t>
      </w:r>
    </w:p>
    <w:p w14:paraId="782991EE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DD04AEC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Направление подготовки /специальность 38.03.01 Экономика</w:t>
      </w:r>
    </w:p>
    <w:p w14:paraId="6AD73C7D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E3871E2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Направленность (профиль)/специализация Мировая экономика и коммерция </w:t>
      </w:r>
    </w:p>
    <w:p w14:paraId="3675C94A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FB7DBB8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Руководитель практики     канд. экон. наук, доцент Поддубная М.Н.</w:t>
      </w:r>
    </w:p>
    <w:p w14:paraId="2B7518C2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E71552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(ученая степень, ученое звание, должность, Ф.И.О.) </w:t>
      </w:r>
    </w:p>
    <w:p w14:paraId="46438811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7C7D9DB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Оценка по итогам защиты практики: _____________ ______________________ </w:t>
      </w:r>
    </w:p>
    <w:p w14:paraId="38FD6CB1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D3F9CBD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Подпись руководителя практики _________________ </w:t>
      </w:r>
    </w:p>
    <w:p w14:paraId="3C6CE1B7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81C086A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«____» _____________ (дата)</w:t>
      </w:r>
    </w:p>
    <w:p w14:paraId="267BA9AB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128D2D2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Руководитель практики от профильной организации: </w:t>
      </w:r>
      <w:proofErr w:type="spellStart"/>
      <w:r w:rsidRPr="00E71552">
        <w:rPr>
          <w:rFonts w:ascii="Times New Roman" w:eastAsia="Calibri" w:hAnsi="Times New Roman" w:cs="Times New Roman"/>
          <w:sz w:val="24"/>
          <w:szCs w:val="24"/>
          <w:u w:val="single"/>
        </w:rPr>
        <w:t>Репкина</w:t>
      </w:r>
      <w:proofErr w:type="spellEnd"/>
      <w:r w:rsidRPr="00E71552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Ольга Николаевна</w:t>
      </w:r>
      <w:r w:rsidRPr="00E71552">
        <w:rPr>
          <w:rFonts w:ascii="Times New Roman" w:eastAsia="Calibri" w:hAnsi="Times New Roman" w:cs="Times New Roman"/>
          <w:sz w:val="24"/>
          <w:szCs w:val="24"/>
        </w:rPr>
        <w:t>__</w:t>
      </w:r>
    </w:p>
    <w:p w14:paraId="462CA9FD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(ФИО, подпись)</w:t>
      </w:r>
    </w:p>
    <w:p w14:paraId="3A8237BC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0A1058F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C5F05C2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46CAFE7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8A5153F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02CF40C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79B21E2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Краснодар 2025 г.</w:t>
      </w:r>
    </w:p>
    <w:p w14:paraId="156FDDC8" w14:textId="77777777" w:rsidR="00E71552" w:rsidRPr="00E71552" w:rsidRDefault="00E71552" w:rsidP="00E71552">
      <w:pPr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7F9BECBD" w14:textId="77777777" w:rsidR="00E71552" w:rsidRPr="00E71552" w:rsidRDefault="00E71552" w:rsidP="00E715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bookmarkStart w:id="0" w:name="_Hlk148449697"/>
      <w:r w:rsidRPr="00E71552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</w:t>
      </w:r>
    </w:p>
    <w:bookmarkEnd w:id="0"/>
    <w:p w14:paraId="1BD5F983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1552">
        <w:rPr>
          <w:rFonts w:ascii="Times New Roman" w:eastAsia="Calibri" w:hAnsi="Times New Roman" w:cs="Times New Roman"/>
          <w:b/>
          <w:sz w:val="24"/>
          <w:szCs w:val="24"/>
        </w:rPr>
        <w:t>ИНДИВИДУАЛЬНОЕ ЗАДАНИЕ, ВЫПОЛНЯЕМОЕ В ПЕРИОД</w:t>
      </w:r>
    </w:p>
    <w:p w14:paraId="7AD1CAF6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1552">
        <w:rPr>
          <w:rFonts w:ascii="Times New Roman" w:eastAsia="Calibri" w:hAnsi="Times New Roman" w:cs="Times New Roman"/>
          <w:b/>
          <w:sz w:val="24"/>
          <w:szCs w:val="24"/>
        </w:rPr>
        <w:t>ПРОВЕДЕНИЯ УЧЕБНОЙ ПРАКТИКИ и планируемые результаты</w:t>
      </w:r>
    </w:p>
    <w:p w14:paraId="5D643E4B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9B6B80F" w14:textId="4EBF2D2A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Студент </w:t>
      </w:r>
      <w:r w:rsidR="0091380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Киселев Артём </w:t>
      </w:r>
      <w:proofErr w:type="spellStart"/>
      <w:r w:rsidR="00913804">
        <w:rPr>
          <w:rFonts w:ascii="Times New Roman" w:eastAsia="Calibri" w:hAnsi="Times New Roman" w:cs="Times New Roman"/>
          <w:sz w:val="24"/>
          <w:szCs w:val="24"/>
          <w:u w:val="single"/>
        </w:rPr>
        <w:t>Эйюбович</w:t>
      </w:r>
      <w:proofErr w:type="spellEnd"/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___________________________________ </w:t>
      </w:r>
    </w:p>
    <w:p w14:paraId="21BFF81C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E71552">
        <w:rPr>
          <w:rFonts w:ascii="Times New Roman" w:eastAsia="Calibri" w:hAnsi="Times New Roman" w:cs="Times New Roman"/>
          <w:i/>
          <w:sz w:val="20"/>
          <w:szCs w:val="20"/>
        </w:rPr>
        <w:t>(фамилия, имя, отчество полностью)</w:t>
      </w:r>
    </w:p>
    <w:p w14:paraId="5C9E09C9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Направление подготовки (специальности) 38.03.01 Экономика </w:t>
      </w:r>
    </w:p>
    <w:p w14:paraId="35EA4607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Профиль – Мировая экономика и коммерция</w:t>
      </w:r>
    </w:p>
    <w:p w14:paraId="778D447E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189A0B2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Место прохождения практики </w:t>
      </w:r>
      <w:r w:rsidRPr="00E71552">
        <w:rPr>
          <w:rFonts w:ascii="Times New Roman" w:eastAsia="Calibri" w:hAnsi="Times New Roman" w:cs="Times New Roman"/>
          <w:sz w:val="24"/>
          <w:szCs w:val="24"/>
          <w:u w:val="single"/>
          <w14:ligatures w14:val="standardContextual"/>
        </w:rPr>
        <w:t xml:space="preserve">ООО «Газпром межрегионгаз </w:t>
      </w:r>
      <w:proofErr w:type="gramStart"/>
      <w:r w:rsidRPr="00E71552">
        <w:rPr>
          <w:rFonts w:ascii="Times New Roman" w:eastAsia="Calibri" w:hAnsi="Times New Roman" w:cs="Times New Roman"/>
          <w:sz w:val="24"/>
          <w:szCs w:val="24"/>
          <w:u w:val="single"/>
          <w14:ligatures w14:val="standardContextual"/>
        </w:rPr>
        <w:t>Краснодар»</w:t>
      </w:r>
      <w:r w:rsidRPr="00E71552">
        <w:rPr>
          <w:rFonts w:ascii="Times New Roman" w:eastAsia="Calibri" w:hAnsi="Times New Roman" w:cs="Times New Roman"/>
          <w:sz w:val="24"/>
          <w:szCs w:val="24"/>
        </w:rPr>
        <w:t>_</w:t>
      </w:r>
      <w:proofErr w:type="gramEnd"/>
      <w:r w:rsidRPr="00E71552">
        <w:rPr>
          <w:rFonts w:ascii="Times New Roman" w:eastAsia="Calibri" w:hAnsi="Times New Roman" w:cs="Times New Roman"/>
          <w:sz w:val="24"/>
          <w:szCs w:val="24"/>
        </w:rPr>
        <w:t>______________</w:t>
      </w:r>
    </w:p>
    <w:p w14:paraId="17E67727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F75C644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Срок прохождения практики с «19» января 2025 г. по «01» февраля 2025 г.</w:t>
      </w:r>
    </w:p>
    <w:p w14:paraId="644425C2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69803C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Цель практики – закрепление и углубление теоретических знаний, приобретенных студентами при освоении основной образовательной программы, а также дальнейшее углубление, дополнение и закрепление теоретических и практических знаний, ознакомление бакалавров с характером и особенностями их будущей профессии в сфере мировой экономики и коммерции.</w:t>
      </w:r>
    </w:p>
    <w:p w14:paraId="5B6941D5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Освоение практических навыков, формирование следующих компетенций, регламентируемых ФГОС ВО и учебным планом: </w:t>
      </w:r>
    </w:p>
    <w:p w14:paraId="700F5F85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5"/>
        <w:gridCol w:w="3079"/>
        <w:gridCol w:w="4852"/>
      </w:tblGrid>
      <w:tr w:rsidR="00E71552" w:rsidRPr="00E71552" w14:paraId="3A023A9F" w14:textId="77777777" w:rsidTr="00727F0A">
        <w:tc>
          <w:tcPr>
            <w:tcW w:w="1565" w:type="dxa"/>
            <w:shd w:val="clear" w:color="auto" w:fill="auto"/>
          </w:tcPr>
          <w:p w14:paraId="18D054AD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3079" w:type="dxa"/>
            <w:shd w:val="clear" w:color="auto" w:fill="auto"/>
          </w:tcPr>
          <w:p w14:paraId="0B4D1EEF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Содержание компетенции </w:t>
            </w:r>
          </w:p>
          <w:p w14:paraId="28A85F23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(или её части)</w:t>
            </w:r>
          </w:p>
        </w:tc>
        <w:tc>
          <w:tcPr>
            <w:tcW w:w="4852" w:type="dxa"/>
            <w:shd w:val="clear" w:color="auto" w:fill="auto"/>
          </w:tcPr>
          <w:p w14:paraId="5E5690EA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Планируемые результаты при прохождении практики</w:t>
            </w:r>
          </w:p>
        </w:tc>
      </w:tr>
      <w:tr w:rsidR="00E71552" w:rsidRPr="00E71552" w14:paraId="611AB894" w14:textId="77777777" w:rsidTr="00727F0A">
        <w:tc>
          <w:tcPr>
            <w:tcW w:w="9496" w:type="dxa"/>
            <w:gridSpan w:val="3"/>
            <w:shd w:val="clear" w:color="auto" w:fill="auto"/>
            <w:vAlign w:val="center"/>
          </w:tcPr>
          <w:p w14:paraId="028FC8E5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715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ОПК-1 Способен применять знания (на промежуточном уровне) экономической теории при решении прикладных задач;</w:t>
            </w:r>
          </w:p>
        </w:tc>
      </w:tr>
      <w:tr w:rsidR="00E71552" w:rsidRPr="00E71552" w14:paraId="0D22DF82" w14:textId="77777777" w:rsidTr="00727F0A">
        <w:trPr>
          <w:trHeight w:val="258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5927F93B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5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ИОПК-1.3</w:t>
            </w:r>
          </w:p>
          <w:p w14:paraId="6D9139C0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 w:val="restart"/>
            <w:shd w:val="clear" w:color="auto" w:fill="auto"/>
          </w:tcPr>
          <w:p w14:paraId="77617B79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  <w:vAlign w:val="center"/>
          </w:tcPr>
          <w:p w14:paraId="71CAD38E" w14:textId="77777777" w:rsidR="00E71552" w:rsidRPr="00E71552" w:rsidRDefault="00E71552" w:rsidP="00E71552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Знает (на промежуточном уровне) современные экономические концепции и модели экономической теории при решении прикладных задач.</w:t>
            </w:r>
          </w:p>
        </w:tc>
      </w:tr>
      <w:tr w:rsidR="00E71552" w:rsidRPr="00E71552" w14:paraId="514D388A" w14:textId="77777777" w:rsidTr="00727F0A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0DE52784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2B29A9A7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785E3612" w14:textId="77777777" w:rsidR="00E71552" w:rsidRPr="00E71552" w:rsidRDefault="00E71552" w:rsidP="00E71552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Умеет применять знания (на промежуточном уровне) экономической теории при решении прикладных задач.</w:t>
            </w:r>
          </w:p>
        </w:tc>
      </w:tr>
      <w:tr w:rsidR="00E71552" w:rsidRPr="00E71552" w14:paraId="05BFEFA2" w14:textId="77777777" w:rsidTr="00727F0A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1A7EE478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110F9D5F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1F150DD2" w14:textId="77777777" w:rsidR="00E71552" w:rsidRPr="00E71552" w:rsidRDefault="00E71552" w:rsidP="00E71552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Использует навыки применения знаний (на промежуточном уровне) экономической теории при решении прикладных задач.</w:t>
            </w:r>
          </w:p>
        </w:tc>
      </w:tr>
      <w:tr w:rsidR="00E71552" w:rsidRPr="00E71552" w14:paraId="7D81D8E8" w14:textId="77777777" w:rsidTr="00727F0A">
        <w:tc>
          <w:tcPr>
            <w:tcW w:w="9496" w:type="dxa"/>
            <w:gridSpan w:val="3"/>
            <w:shd w:val="clear" w:color="auto" w:fill="auto"/>
            <w:vAlign w:val="center"/>
          </w:tcPr>
          <w:p w14:paraId="2F58D220" w14:textId="77777777" w:rsidR="00E71552" w:rsidRPr="00E71552" w:rsidRDefault="00E71552" w:rsidP="00E71552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ОПК-2 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</w:tc>
      </w:tr>
      <w:tr w:rsidR="00E71552" w:rsidRPr="00E71552" w14:paraId="544DBF8B" w14:textId="77777777" w:rsidTr="00727F0A">
        <w:trPr>
          <w:trHeight w:val="258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796B40D4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15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ИОПК-2.5</w:t>
            </w:r>
          </w:p>
        </w:tc>
        <w:tc>
          <w:tcPr>
            <w:tcW w:w="3079" w:type="dxa"/>
            <w:vMerge w:val="restart"/>
            <w:shd w:val="clear" w:color="auto" w:fill="auto"/>
          </w:tcPr>
          <w:p w14:paraId="22A2EB4B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  <w:vAlign w:val="center"/>
          </w:tcPr>
          <w:p w14:paraId="5F2973D6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Знает методы и сбора, обработки и статистического анализа данных, необходимых для решения поставленных экономических задач.</w:t>
            </w:r>
          </w:p>
        </w:tc>
      </w:tr>
      <w:tr w:rsidR="00E71552" w:rsidRPr="00E71552" w14:paraId="466E982E" w14:textId="77777777" w:rsidTr="00727F0A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45BA196D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0F6E53F3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16975397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Умеет осуществлять сбор, обработку и статистический анализ данных, необходимых для решения поставленных экономических задач. </w:t>
            </w:r>
          </w:p>
        </w:tc>
      </w:tr>
      <w:tr w:rsidR="00E71552" w:rsidRPr="00E71552" w14:paraId="192A1729" w14:textId="77777777" w:rsidTr="00727F0A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1BD0EBC3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38F16385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1F83AA54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Использует современные методы сбора, обработки и анализа данных при решении поставленных экономических и финансовых задач</w:t>
            </w:r>
          </w:p>
        </w:tc>
      </w:tr>
      <w:tr w:rsidR="00E71552" w:rsidRPr="00E71552" w14:paraId="3A301F03" w14:textId="77777777" w:rsidTr="00727F0A">
        <w:tc>
          <w:tcPr>
            <w:tcW w:w="9496" w:type="dxa"/>
            <w:gridSpan w:val="3"/>
            <w:shd w:val="clear" w:color="auto" w:fill="auto"/>
            <w:vAlign w:val="center"/>
          </w:tcPr>
          <w:p w14:paraId="7EC72DAC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5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ОПК-3 Способен анализировать и содержательно объяснять природу экономических процессов на микро- и макроуровне;</w:t>
            </w:r>
          </w:p>
        </w:tc>
      </w:tr>
      <w:tr w:rsidR="00E71552" w:rsidRPr="00E71552" w14:paraId="174F0B79" w14:textId="77777777" w:rsidTr="00727F0A">
        <w:trPr>
          <w:trHeight w:val="258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632295EC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15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ИОПК-3.7 </w:t>
            </w:r>
          </w:p>
        </w:tc>
        <w:tc>
          <w:tcPr>
            <w:tcW w:w="3079" w:type="dxa"/>
            <w:vMerge w:val="restart"/>
            <w:shd w:val="clear" w:color="auto" w:fill="auto"/>
          </w:tcPr>
          <w:p w14:paraId="40DE64C9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  <w:vAlign w:val="center"/>
          </w:tcPr>
          <w:p w14:paraId="2ECD5BFF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Знает природу экономических процессов на микро и макроуровне, направления их развития в условиях сложной и динамичной среды </w:t>
            </w:r>
          </w:p>
        </w:tc>
      </w:tr>
      <w:tr w:rsidR="00E71552" w:rsidRPr="00E71552" w14:paraId="301677C7" w14:textId="77777777" w:rsidTr="00727F0A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4E77DF86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67C6E4DB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  <w:shd w:val="clear" w:color="auto" w:fill="auto"/>
          </w:tcPr>
          <w:p w14:paraId="544682D8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1552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Умеет анализировать природу экономических процессов на микро- и макроуровнях</w:t>
            </w:r>
          </w:p>
        </w:tc>
      </w:tr>
      <w:tr w:rsidR="00E71552" w:rsidRPr="00E71552" w14:paraId="27E2D435" w14:textId="77777777" w:rsidTr="00727F0A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68FDE8EE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6FDDD1EB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  <w:shd w:val="clear" w:color="auto" w:fill="auto"/>
          </w:tcPr>
          <w:p w14:paraId="2BCB0DF2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1552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Использует навыки анализа и содержательного объяснения причинно-следственных связей, формулировки тенденций, прогнозирования экономических процессов на макро- и микроуровне</w:t>
            </w:r>
          </w:p>
        </w:tc>
      </w:tr>
      <w:tr w:rsidR="00E71552" w:rsidRPr="00E71552" w14:paraId="79209720" w14:textId="77777777" w:rsidTr="00727F0A">
        <w:tc>
          <w:tcPr>
            <w:tcW w:w="9496" w:type="dxa"/>
            <w:gridSpan w:val="3"/>
            <w:shd w:val="clear" w:color="auto" w:fill="auto"/>
            <w:vAlign w:val="center"/>
          </w:tcPr>
          <w:p w14:paraId="43F3C02F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5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ОПК-4 Способен предлагать экономически и финансово-обоснованные организационно-управленческие решения в профессиональной деятельности;</w:t>
            </w:r>
          </w:p>
        </w:tc>
      </w:tr>
      <w:tr w:rsidR="00E71552" w:rsidRPr="00E71552" w14:paraId="661B6D26" w14:textId="77777777" w:rsidTr="00727F0A">
        <w:trPr>
          <w:trHeight w:val="258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72528E79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5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ИОПК-4.9</w:t>
            </w:r>
          </w:p>
          <w:p w14:paraId="6430AEDE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 w:val="restart"/>
            <w:shd w:val="clear" w:color="auto" w:fill="auto"/>
          </w:tcPr>
          <w:p w14:paraId="3AB15EAE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</w:tcPr>
          <w:p w14:paraId="4189FF7E" w14:textId="77777777" w:rsidR="00E71552" w:rsidRPr="00E71552" w:rsidRDefault="00E71552" w:rsidP="00E71552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155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  <w14:ligatures w14:val="standardContextual"/>
              </w:rPr>
              <w:t xml:space="preserve">Знает сущность управленческих решений, виды управленческих решений, подходы к принятию управленческих решений, методы обоснования решений </w:t>
            </w:r>
          </w:p>
        </w:tc>
      </w:tr>
      <w:tr w:rsidR="00E71552" w:rsidRPr="00E71552" w14:paraId="5FC0ED9B" w14:textId="77777777" w:rsidTr="00727F0A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4537259E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6FAAFDEE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2" w:type="dxa"/>
            <w:shd w:val="clear" w:color="auto" w:fill="auto"/>
          </w:tcPr>
          <w:p w14:paraId="0DDC8402" w14:textId="77777777" w:rsidR="00E71552" w:rsidRPr="00E71552" w:rsidRDefault="00E71552" w:rsidP="00E71552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155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  <w14:ligatures w14:val="standardContextual"/>
              </w:rPr>
              <w:t>Умеет принимать экономически и финансово обоснованные организационно-управленческие решения</w:t>
            </w:r>
          </w:p>
        </w:tc>
      </w:tr>
      <w:tr w:rsidR="00E71552" w:rsidRPr="00E71552" w14:paraId="285290AE" w14:textId="77777777" w:rsidTr="00727F0A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07684BF2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47364753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2" w:type="dxa"/>
            <w:shd w:val="clear" w:color="auto" w:fill="auto"/>
          </w:tcPr>
          <w:p w14:paraId="085B0EC7" w14:textId="77777777" w:rsidR="00E71552" w:rsidRPr="00E71552" w:rsidRDefault="00E71552" w:rsidP="00E71552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155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  <w14:ligatures w14:val="standardContextual"/>
              </w:rPr>
              <w:t>Использует навыки разработки, внедрения экономически и финансово обоснованных организационно-управленческих решений в профессиональной сфере</w:t>
            </w:r>
          </w:p>
        </w:tc>
      </w:tr>
      <w:tr w:rsidR="00E71552" w:rsidRPr="00E71552" w14:paraId="4BF713BB" w14:textId="77777777" w:rsidTr="00727F0A">
        <w:tc>
          <w:tcPr>
            <w:tcW w:w="9496" w:type="dxa"/>
            <w:gridSpan w:val="3"/>
            <w:shd w:val="clear" w:color="auto" w:fill="auto"/>
            <w:vAlign w:val="center"/>
          </w:tcPr>
          <w:p w14:paraId="02853962" w14:textId="77777777" w:rsidR="00E71552" w:rsidRPr="00E71552" w:rsidRDefault="00E71552" w:rsidP="00E71552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5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ОПК-5 Способен использовать современные информационные технологии и программные средства при решении профессиональных задач</w:t>
            </w:r>
          </w:p>
        </w:tc>
      </w:tr>
      <w:tr w:rsidR="00E71552" w:rsidRPr="00E71552" w14:paraId="3A3F340F" w14:textId="77777777" w:rsidTr="00727F0A">
        <w:trPr>
          <w:trHeight w:val="830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60BCD070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15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ИОПК-5.4</w:t>
            </w:r>
          </w:p>
        </w:tc>
        <w:tc>
          <w:tcPr>
            <w:tcW w:w="3079" w:type="dxa"/>
            <w:vMerge w:val="restart"/>
            <w:shd w:val="clear" w:color="auto" w:fill="auto"/>
          </w:tcPr>
          <w:p w14:paraId="469551EC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  <w:vAlign w:val="center"/>
          </w:tcPr>
          <w:p w14:paraId="6974A086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155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  <w14:ligatures w14:val="standardContextual"/>
              </w:rPr>
              <w:t>Знает современные информационные технологии и программные средства при решении профессиональных задач.</w:t>
            </w:r>
          </w:p>
        </w:tc>
      </w:tr>
      <w:tr w:rsidR="00E71552" w:rsidRPr="00E71552" w14:paraId="108C2826" w14:textId="77777777" w:rsidTr="00727F0A">
        <w:trPr>
          <w:trHeight w:val="830"/>
        </w:trPr>
        <w:tc>
          <w:tcPr>
            <w:tcW w:w="1565" w:type="dxa"/>
            <w:vMerge/>
            <w:shd w:val="clear" w:color="auto" w:fill="auto"/>
            <w:vAlign w:val="center"/>
          </w:tcPr>
          <w:p w14:paraId="25BCF533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5D175F85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64B861C8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155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  <w14:ligatures w14:val="standardContextual"/>
              </w:rPr>
              <w:t>Умеет осуществлять выбор информационных технологий и программных средств при решении профессиональных задач.</w:t>
            </w:r>
          </w:p>
        </w:tc>
      </w:tr>
      <w:tr w:rsidR="00E71552" w:rsidRPr="00E71552" w14:paraId="1903969A" w14:textId="77777777" w:rsidTr="00727F0A">
        <w:trPr>
          <w:trHeight w:val="830"/>
        </w:trPr>
        <w:tc>
          <w:tcPr>
            <w:tcW w:w="1565" w:type="dxa"/>
            <w:vMerge/>
            <w:shd w:val="clear" w:color="auto" w:fill="auto"/>
            <w:vAlign w:val="center"/>
          </w:tcPr>
          <w:p w14:paraId="6BED0242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7E7C909D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0BC4D3F2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155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  <w14:ligatures w14:val="standardContextual"/>
              </w:rPr>
              <w:t>Использует современные информационные технологии и программные средства для решения профессиональных задач</w:t>
            </w:r>
          </w:p>
        </w:tc>
      </w:tr>
      <w:tr w:rsidR="00E71552" w:rsidRPr="00E71552" w14:paraId="799CB8C2" w14:textId="77777777" w:rsidTr="00727F0A">
        <w:tc>
          <w:tcPr>
            <w:tcW w:w="9496" w:type="dxa"/>
            <w:gridSpan w:val="3"/>
            <w:shd w:val="clear" w:color="auto" w:fill="auto"/>
            <w:vAlign w:val="center"/>
          </w:tcPr>
          <w:p w14:paraId="39B54173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15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ОПК-6 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</w:tr>
      <w:tr w:rsidR="00E71552" w:rsidRPr="00E71552" w14:paraId="0764AFF4" w14:textId="77777777" w:rsidTr="00727F0A">
        <w:trPr>
          <w:trHeight w:val="258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0C68DE78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5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ИОПК-6.3</w:t>
            </w:r>
          </w:p>
        </w:tc>
        <w:tc>
          <w:tcPr>
            <w:tcW w:w="3079" w:type="dxa"/>
            <w:vMerge w:val="restart"/>
            <w:shd w:val="clear" w:color="auto" w:fill="auto"/>
          </w:tcPr>
          <w:p w14:paraId="2E2B5BF7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5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</w:tcPr>
          <w:p w14:paraId="5073D950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155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  <w14:ligatures w14:val="standardContextual"/>
              </w:rPr>
              <w:t xml:space="preserve">Знает виды и принципы работы информационных технологий и информационных систем </w:t>
            </w:r>
          </w:p>
        </w:tc>
      </w:tr>
      <w:tr w:rsidR="00E71552" w:rsidRPr="00E71552" w14:paraId="28FC055D" w14:textId="77777777" w:rsidTr="00727F0A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3CBEC79B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7DFC6656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  <w:shd w:val="clear" w:color="auto" w:fill="auto"/>
          </w:tcPr>
          <w:p w14:paraId="56EEFA0F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155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  <w14:ligatures w14:val="standardContextual"/>
              </w:rPr>
              <w:t xml:space="preserve">Умеет подбирать информационные технологии, необходимые для решения конкретной профессиональной задачи, и понимать принципы их работы </w:t>
            </w:r>
          </w:p>
        </w:tc>
      </w:tr>
      <w:tr w:rsidR="00E71552" w:rsidRPr="00E71552" w14:paraId="728EF085" w14:textId="77777777" w:rsidTr="00727F0A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67669A8C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6643DDED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  <w:shd w:val="clear" w:color="auto" w:fill="auto"/>
          </w:tcPr>
          <w:p w14:paraId="54A5AA9B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155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  <w14:ligatures w14:val="standardContextual"/>
              </w:rPr>
              <w:t xml:space="preserve">Применяет навыки работы с </w:t>
            </w:r>
            <w:r w:rsidRPr="00E71552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ru-RU"/>
                <w14:ligatures w14:val="standardContextual"/>
              </w:rPr>
              <w:t>современными информационными технологиями и использует их для решения задач профессиональной деятельности</w:t>
            </w:r>
          </w:p>
        </w:tc>
      </w:tr>
    </w:tbl>
    <w:p w14:paraId="70AE13F4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14:paraId="6140585F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7155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Перечень вопросов (заданий, поручений) для прохождения практики:  </w:t>
      </w:r>
    </w:p>
    <w:p w14:paraId="7C8B2187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– изучить отечественный и зарубежный опыт состояния и перспектив развития отрасли профильной предприятия в мире и в стране со статистическим анализом данных; </w:t>
      </w:r>
    </w:p>
    <w:p w14:paraId="00924344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– дать краткую характеристику предприятия, представить историю создания и развития;</w:t>
      </w:r>
    </w:p>
    <w:p w14:paraId="062B27B4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– изучить нормативные правовые акты, регламентирующие деятельность предприятия;</w:t>
      </w:r>
    </w:p>
    <w:p w14:paraId="409EC702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– изучить учредительные документы предприятия;</w:t>
      </w:r>
    </w:p>
    <w:p w14:paraId="264579EB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– изучить организационную структуру предприятия;</w:t>
      </w:r>
    </w:p>
    <w:p w14:paraId="5262ECF5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– изучить экономическую деятельность хозяйствующего субъекта;</w:t>
      </w:r>
    </w:p>
    <w:p w14:paraId="382962DF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– дать организационно-экономическую характеристику предприятия;</w:t>
      </w:r>
    </w:p>
    <w:p w14:paraId="26C2E61F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– изучить информационные технологии и раскрыть их роль в деятельности предприятия;</w:t>
      </w:r>
    </w:p>
    <w:p w14:paraId="1E02F653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– систему внутреннего документооборота предприятия;</w:t>
      </w:r>
    </w:p>
    <w:p w14:paraId="72B0976E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– изучить структуру и задачи экономического и внешнеэкономического отдела, должностные обязанности их сотрудников.</w:t>
      </w:r>
    </w:p>
    <w:p w14:paraId="7BAE4986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8478F8A" w14:textId="085645ED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Ознакомлен (студент) </w:t>
      </w:r>
      <w:r w:rsidR="0091380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Киселев Артём </w:t>
      </w:r>
      <w:proofErr w:type="spellStart"/>
      <w:r w:rsidR="00913804">
        <w:rPr>
          <w:rFonts w:ascii="Times New Roman" w:eastAsia="Calibri" w:hAnsi="Times New Roman" w:cs="Times New Roman"/>
          <w:sz w:val="24"/>
          <w:szCs w:val="24"/>
          <w:u w:val="single"/>
        </w:rPr>
        <w:t>Эйюбович</w:t>
      </w:r>
      <w:proofErr w:type="spellEnd"/>
      <w:r w:rsidRPr="00E71552">
        <w:rPr>
          <w:rFonts w:ascii="Times New Roman" w:eastAsia="Calibri" w:hAnsi="Times New Roman" w:cs="Times New Roman"/>
          <w:sz w:val="24"/>
          <w:szCs w:val="24"/>
        </w:rPr>
        <w:t>____________________________</w:t>
      </w:r>
    </w:p>
    <w:p w14:paraId="1C5A96B3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ФИО, подпись</w:t>
      </w:r>
    </w:p>
    <w:p w14:paraId="5A540447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Руководитель от университета       Поддубная Марина Николаевна </w:t>
      </w:r>
    </w:p>
    <w:p w14:paraId="6434FAEC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ФИО, подпись</w:t>
      </w:r>
    </w:p>
    <w:p w14:paraId="5F8B157C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5C42982" w14:textId="77777777" w:rsidR="00E71552" w:rsidRPr="00E71552" w:rsidRDefault="00E71552" w:rsidP="00E715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b/>
          <w:sz w:val="24"/>
          <w:szCs w:val="24"/>
        </w:rPr>
        <w:br w:type="page"/>
      </w:r>
      <w:r w:rsidRPr="00E71552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2</w:t>
      </w:r>
    </w:p>
    <w:p w14:paraId="01795CE9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7EE13B6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b/>
          <w:sz w:val="24"/>
          <w:szCs w:val="24"/>
        </w:rPr>
        <w:t>Рабочий график (план) проведения практики</w:t>
      </w:r>
      <w:r w:rsidRPr="00E71552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73770861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6052"/>
        <w:gridCol w:w="2916"/>
      </w:tblGrid>
      <w:tr w:rsidR="00E71552" w:rsidRPr="00E71552" w14:paraId="770941B0" w14:textId="77777777" w:rsidTr="00727F0A">
        <w:tc>
          <w:tcPr>
            <w:tcW w:w="454" w:type="dxa"/>
            <w:shd w:val="clear" w:color="auto" w:fill="auto"/>
          </w:tcPr>
          <w:p w14:paraId="38895FB9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52" w:type="dxa"/>
            <w:shd w:val="clear" w:color="auto" w:fill="auto"/>
          </w:tcPr>
          <w:p w14:paraId="0929FC6D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Этапы работы (виды деятельности) при прохождении практики</w:t>
            </w:r>
          </w:p>
        </w:tc>
        <w:tc>
          <w:tcPr>
            <w:tcW w:w="2916" w:type="dxa"/>
            <w:shd w:val="clear" w:color="auto" w:fill="auto"/>
          </w:tcPr>
          <w:p w14:paraId="2AC58843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Сроки</w:t>
            </w:r>
          </w:p>
        </w:tc>
      </w:tr>
      <w:tr w:rsidR="00E71552" w:rsidRPr="00E71552" w14:paraId="48D94D18" w14:textId="77777777" w:rsidTr="00727F0A">
        <w:tc>
          <w:tcPr>
            <w:tcW w:w="454" w:type="dxa"/>
            <w:shd w:val="clear" w:color="auto" w:fill="auto"/>
          </w:tcPr>
          <w:p w14:paraId="3929E47D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52" w:type="dxa"/>
            <w:shd w:val="clear" w:color="auto" w:fill="auto"/>
          </w:tcPr>
          <w:p w14:paraId="172F6A73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E71552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Подготовительный (ознакомительный) </w:t>
            </w:r>
          </w:p>
          <w:p w14:paraId="11138BDB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Договор на проведение практики, приказ на практику, график консультаций, индивидуальное задание, ведомость инструктажа по технике безопасности, дневник практики, организационная структура хозяйствующего субъекта</w:t>
            </w:r>
          </w:p>
        </w:tc>
        <w:tc>
          <w:tcPr>
            <w:tcW w:w="2916" w:type="dxa"/>
            <w:shd w:val="clear" w:color="auto" w:fill="auto"/>
          </w:tcPr>
          <w:p w14:paraId="35E90E60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20 января</w:t>
            </w:r>
          </w:p>
        </w:tc>
      </w:tr>
      <w:tr w:rsidR="00E71552" w:rsidRPr="00E71552" w14:paraId="60BB324F" w14:textId="77777777" w:rsidTr="00727F0A">
        <w:tc>
          <w:tcPr>
            <w:tcW w:w="454" w:type="dxa"/>
            <w:shd w:val="clear" w:color="auto" w:fill="auto"/>
          </w:tcPr>
          <w:p w14:paraId="536F71DA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52" w:type="dxa"/>
            <w:shd w:val="clear" w:color="auto" w:fill="auto"/>
          </w:tcPr>
          <w:p w14:paraId="756F93C1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E71552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Основной (учебно-производственный)</w:t>
            </w:r>
          </w:p>
          <w:p w14:paraId="548451F7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базой практики/ изучение деятельности организации в целом и избранного структурного подразделения; выполнение индивидуального задания; сбор материалов для выполнения задания по практике/по теме выпускной работы; анализ собранных материалов, проведение расчетов, составление графиков, диаграмм; участие в решение конкретных профессиональных задач; на основе анализа разработать возможные перспективы развития организации; обработка и систематизация материала; представление и обсуждение с руководителем проделанной части работы</w:t>
            </w:r>
          </w:p>
        </w:tc>
        <w:tc>
          <w:tcPr>
            <w:tcW w:w="2916" w:type="dxa"/>
            <w:shd w:val="clear" w:color="auto" w:fill="auto"/>
          </w:tcPr>
          <w:p w14:paraId="73495E7F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20,22,23,24,25,27,29,30, 31 января</w:t>
            </w:r>
          </w:p>
        </w:tc>
      </w:tr>
      <w:tr w:rsidR="00E71552" w:rsidRPr="00E71552" w14:paraId="73FB9996" w14:textId="77777777" w:rsidTr="00727F0A">
        <w:tc>
          <w:tcPr>
            <w:tcW w:w="454" w:type="dxa"/>
            <w:shd w:val="clear" w:color="auto" w:fill="auto"/>
          </w:tcPr>
          <w:p w14:paraId="0885EA6D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2" w:type="dxa"/>
            <w:shd w:val="clear" w:color="auto" w:fill="auto"/>
          </w:tcPr>
          <w:p w14:paraId="147F1664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E71552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Заключительный</w:t>
            </w:r>
          </w:p>
          <w:p w14:paraId="6A8AB60B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Согласование отчета с руководителем практики, устранение замечаний; сдача комплекта документов по практике на кафедру; размещение документов в личном кабинете обучающегося; защита отчета по практике</w:t>
            </w:r>
          </w:p>
        </w:tc>
        <w:tc>
          <w:tcPr>
            <w:tcW w:w="2916" w:type="dxa"/>
            <w:shd w:val="clear" w:color="auto" w:fill="auto"/>
          </w:tcPr>
          <w:p w14:paraId="6676BB48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01 февраля</w:t>
            </w:r>
          </w:p>
        </w:tc>
      </w:tr>
    </w:tbl>
    <w:p w14:paraId="164006EE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156A09E" w14:textId="75E237E5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Ознакомлен _______________ ______</w:t>
      </w:r>
      <w:r w:rsidRPr="00E71552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="0064731B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Киселев Артём </w:t>
      </w:r>
      <w:proofErr w:type="spellStart"/>
      <w:r w:rsidR="0064731B">
        <w:rPr>
          <w:rFonts w:ascii="Times New Roman" w:eastAsia="Calibri" w:hAnsi="Times New Roman" w:cs="Times New Roman"/>
          <w:sz w:val="24"/>
          <w:szCs w:val="24"/>
          <w:u w:val="single"/>
        </w:rPr>
        <w:t>Эйюбович</w:t>
      </w:r>
      <w:proofErr w:type="spellEnd"/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__________________ </w:t>
      </w:r>
    </w:p>
    <w:p w14:paraId="635CA42A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71552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подпись студента</w:t>
      </w:r>
      <w:r w:rsidRPr="00E71552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E71552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 расшифровка подписи </w:t>
      </w:r>
    </w:p>
    <w:p w14:paraId="7412C622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«19» января 2025 г.</w:t>
      </w:r>
    </w:p>
    <w:p w14:paraId="0F47EF41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Руководитель от университета Поддубная Марина Николаевна</w:t>
      </w:r>
    </w:p>
    <w:p w14:paraId="55B24F7A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ФИО, подпись</w:t>
      </w:r>
    </w:p>
    <w:p w14:paraId="349FE45F" w14:textId="77777777" w:rsidR="00E71552" w:rsidRPr="00E71552" w:rsidRDefault="00E71552" w:rsidP="00E71552">
      <w:pPr>
        <w:ind w:firstLine="7797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E71552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3</w:t>
      </w:r>
    </w:p>
    <w:p w14:paraId="7508DD4F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1552">
        <w:rPr>
          <w:rFonts w:ascii="Times New Roman" w:eastAsia="Calibri" w:hAnsi="Times New Roman" w:cs="Times New Roman"/>
          <w:b/>
          <w:sz w:val="24"/>
          <w:szCs w:val="24"/>
        </w:rPr>
        <w:t>ДНЕВНИК ПРОХОЖДЕНИЯ УЧЕБНОЙ</w:t>
      </w:r>
      <w:r w:rsidRPr="00E71552">
        <w:rPr>
          <w:rFonts w:ascii="Times New Roman" w:eastAsia="Calibri" w:hAnsi="Times New Roman" w:cs="Times New Roman"/>
          <w:b/>
          <w:color w:val="7030A0"/>
          <w:sz w:val="24"/>
          <w:szCs w:val="24"/>
        </w:rPr>
        <w:t xml:space="preserve"> </w:t>
      </w:r>
      <w:r w:rsidRPr="00E71552">
        <w:rPr>
          <w:rFonts w:ascii="Times New Roman" w:eastAsia="Calibri" w:hAnsi="Times New Roman" w:cs="Times New Roman"/>
          <w:b/>
          <w:sz w:val="24"/>
          <w:szCs w:val="24"/>
        </w:rPr>
        <w:t>ПРАКТИКИ</w:t>
      </w:r>
    </w:p>
    <w:p w14:paraId="701F26DE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623068F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Направление подготовки (специальности) 38.03.01 Экономика (Мировая экономика и коммерция).</w:t>
      </w:r>
    </w:p>
    <w:p w14:paraId="38BF9C27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9D655EB" w14:textId="50376C3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Фамилия И.О студента ______</w:t>
      </w:r>
      <w:r w:rsidRPr="00E71552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="0091380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Киселев Артём </w:t>
      </w:r>
      <w:proofErr w:type="spellStart"/>
      <w:r w:rsidR="00913804">
        <w:rPr>
          <w:rFonts w:ascii="Times New Roman" w:eastAsia="Calibri" w:hAnsi="Times New Roman" w:cs="Times New Roman"/>
          <w:sz w:val="24"/>
          <w:szCs w:val="24"/>
          <w:u w:val="single"/>
        </w:rPr>
        <w:t>Эйюбович</w:t>
      </w:r>
      <w:proofErr w:type="spellEnd"/>
      <w:r w:rsidRPr="00E71552">
        <w:rPr>
          <w:rFonts w:ascii="Times New Roman" w:eastAsia="Calibri" w:hAnsi="Times New Roman" w:cs="Times New Roman"/>
          <w:sz w:val="24"/>
          <w:szCs w:val="24"/>
        </w:rPr>
        <w:t>____________________________</w:t>
      </w:r>
    </w:p>
    <w:p w14:paraId="1EAAD25E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Курс 3</w:t>
      </w:r>
    </w:p>
    <w:p w14:paraId="1A552A41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Сроки прохождения практики с «19» января 2025 г. по «01» февраля 2025 г.</w:t>
      </w:r>
    </w:p>
    <w:p w14:paraId="5042CBBD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D8F007B" w14:textId="77777777" w:rsidR="00E71552" w:rsidRPr="00E71552" w:rsidRDefault="00E71552" w:rsidP="00E715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6237"/>
        <w:gridCol w:w="2121"/>
      </w:tblGrid>
      <w:tr w:rsidR="00E71552" w:rsidRPr="00E71552" w14:paraId="42AEA184" w14:textId="77777777" w:rsidTr="00727F0A">
        <w:tc>
          <w:tcPr>
            <w:tcW w:w="1129" w:type="dxa"/>
            <w:shd w:val="clear" w:color="auto" w:fill="auto"/>
            <w:vAlign w:val="center"/>
          </w:tcPr>
          <w:p w14:paraId="62123AF5" w14:textId="77777777" w:rsidR="00E71552" w:rsidRPr="00E71552" w:rsidRDefault="00E71552" w:rsidP="00E7155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06CC5C2" w14:textId="77777777" w:rsidR="00E71552" w:rsidRPr="00E71552" w:rsidRDefault="00E71552" w:rsidP="00E71552">
            <w:pPr>
              <w:spacing w:after="0" w:line="240" w:lineRule="auto"/>
              <w:ind w:left="-6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выполняемых работ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17EB8DE1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Отметка руководителя практики от профильной организации (подпись)</w:t>
            </w:r>
          </w:p>
        </w:tc>
      </w:tr>
      <w:tr w:rsidR="00E71552" w:rsidRPr="00E71552" w14:paraId="3FA2F74B" w14:textId="77777777" w:rsidTr="00727F0A">
        <w:tc>
          <w:tcPr>
            <w:tcW w:w="1129" w:type="dxa"/>
            <w:shd w:val="clear" w:color="auto" w:fill="auto"/>
          </w:tcPr>
          <w:p w14:paraId="4077284F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hAnsi="Times New Roman" w:cs="Times New Roman"/>
                <w:kern w:val="2"/>
                <w14:ligatures w14:val="standardContextual"/>
              </w:rPr>
              <w:t>20 января</w:t>
            </w:r>
          </w:p>
        </w:tc>
        <w:tc>
          <w:tcPr>
            <w:tcW w:w="6237" w:type="dxa"/>
            <w:shd w:val="clear" w:color="auto" w:fill="auto"/>
          </w:tcPr>
          <w:p w14:paraId="365232FF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по ознакомлению с требованиями охраны труда, технике безопасности, пожарной безопасности, а также правилами внутреннего трудового распорядка</w:t>
            </w:r>
          </w:p>
          <w:p w14:paraId="0A7B2161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и описание отечественного и зарубежного опыта в развитии отрасли профильной предприятия (</w:t>
            </w:r>
            <w:r w:rsidRPr="00E71552">
              <w:rPr>
                <w:rFonts w:ascii="Times New Roman" w:eastAsia="Calibri" w:hAnsi="Times New Roman" w:cs="Times New Roman"/>
                <w:sz w:val="24"/>
                <w:szCs w:val="24"/>
                <w14:ligatures w14:val="standardContextual"/>
              </w:rPr>
              <w:t>ООО «Газпром межрегионгаз Краснодар»</w:t>
            </w: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) и представление в таблице статистических данных</w:t>
            </w:r>
          </w:p>
        </w:tc>
        <w:tc>
          <w:tcPr>
            <w:tcW w:w="2121" w:type="dxa"/>
            <w:shd w:val="clear" w:color="auto" w:fill="auto"/>
          </w:tcPr>
          <w:p w14:paraId="30BC3751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E71552" w:rsidRPr="00E71552" w14:paraId="5A996A6A" w14:textId="77777777" w:rsidTr="00727F0A">
        <w:tc>
          <w:tcPr>
            <w:tcW w:w="1129" w:type="dxa"/>
            <w:shd w:val="clear" w:color="auto" w:fill="auto"/>
          </w:tcPr>
          <w:p w14:paraId="69F5BC0E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hAnsi="Times New Roman" w:cs="Times New Roman"/>
                <w:kern w:val="2"/>
                <w14:ligatures w14:val="standardContextual"/>
              </w:rPr>
              <w:t>21 января</w:t>
            </w:r>
          </w:p>
        </w:tc>
        <w:tc>
          <w:tcPr>
            <w:tcW w:w="6237" w:type="dxa"/>
            <w:shd w:val="clear" w:color="auto" w:fill="auto"/>
          </w:tcPr>
          <w:p w14:paraId="133C4DB0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Описание и характеристика предприятия (</w:t>
            </w:r>
            <w:r w:rsidRPr="00E71552">
              <w:rPr>
                <w:rFonts w:ascii="Times New Roman" w:eastAsia="Calibri" w:hAnsi="Times New Roman" w:cs="Times New Roman"/>
                <w:sz w:val="24"/>
                <w:szCs w:val="24"/>
                <w14:ligatures w14:val="standardContextual"/>
              </w:rPr>
              <w:t>ООО «Газпром межрегионгаз Краснодар»</w:t>
            </w: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), представление истории создания и развития, ознакомление с деятельностью основных подразделений и служб предприятия,</w:t>
            </w:r>
            <w:r w:rsidRPr="00E71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основных видов деятельности, продукции (работ, услуг), с номенклатурой производимой продукции (видов работ и услуг) и ее потребителями</w:t>
            </w:r>
          </w:p>
        </w:tc>
        <w:tc>
          <w:tcPr>
            <w:tcW w:w="2121" w:type="dxa"/>
            <w:shd w:val="clear" w:color="auto" w:fill="auto"/>
          </w:tcPr>
          <w:p w14:paraId="0B7D224C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E71552" w:rsidRPr="00E71552" w14:paraId="43EE9BD1" w14:textId="77777777" w:rsidTr="00727F0A">
        <w:tc>
          <w:tcPr>
            <w:tcW w:w="1129" w:type="dxa"/>
            <w:shd w:val="clear" w:color="auto" w:fill="auto"/>
          </w:tcPr>
          <w:p w14:paraId="4A94562C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hAnsi="Times New Roman" w:cs="Times New Roman"/>
                <w:kern w:val="2"/>
                <w14:ligatures w14:val="standardContextual"/>
              </w:rPr>
              <w:t>22 января</w:t>
            </w:r>
          </w:p>
        </w:tc>
        <w:tc>
          <w:tcPr>
            <w:tcW w:w="6237" w:type="dxa"/>
            <w:shd w:val="clear" w:color="auto" w:fill="auto"/>
          </w:tcPr>
          <w:p w14:paraId="37BAC4E1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нормативных правовых актов, регламентирующих деятельность предприятия (</w:t>
            </w:r>
            <w:r w:rsidRPr="00E71552">
              <w:rPr>
                <w:rFonts w:ascii="Times New Roman" w:eastAsia="Calibri" w:hAnsi="Times New Roman" w:cs="Times New Roman"/>
                <w:sz w:val="24"/>
                <w:szCs w:val="24"/>
                <w14:ligatures w14:val="standardContextual"/>
              </w:rPr>
              <w:t>ООО «Газпром межрегионгаз Краснодар»</w:t>
            </w: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учредительных документов </w:t>
            </w:r>
          </w:p>
        </w:tc>
        <w:tc>
          <w:tcPr>
            <w:tcW w:w="2121" w:type="dxa"/>
            <w:shd w:val="clear" w:color="auto" w:fill="auto"/>
          </w:tcPr>
          <w:p w14:paraId="131FBEFD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E71552" w:rsidRPr="00E71552" w14:paraId="624F8F40" w14:textId="77777777" w:rsidTr="00727F0A">
        <w:tc>
          <w:tcPr>
            <w:tcW w:w="1129" w:type="dxa"/>
            <w:shd w:val="clear" w:color="auto" w:fill="auto"/>
          </w:tcPr>
          <w:p w14:paraId="33DC8BB3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hAnsi="Times New Roman" w:cs="Times New Roman"/>
                <w:kern w:val="2"/>
                <w14:ligatures w14:val="standardContextual"/>
              </w:rPr>
              <w:t>23 января</w:t>
            </w:r>
          </w:p>
        </w:tc>
        <w:tc>
          <w:tcPr>
            <w:tcW w:w="6237" w:type="dxa"/>
            <w:shd w:val="clear" w:color="auto" w:fill="auto"/>
          </w:tcPr>
          <w:p w14:paraId="2EE825A6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организационно-правовой формой и системой управления на предприятии (</w:t>
            </w:r>
            <w:r w:rsidRPr="00E71552">
              <w:rPr>
                <w:rFonts w:ascii="Times New Roman" w:eastAsia="Calibri" w:hAnsi="Times New Roman" w:cs="Times New Roman"/>
                <w:sz w:val="24"/>
                <w:szCs w:val="24"/>
                <w14:ligatures w14:val="standardContextual"/>
              </w:rPr>
              <w:t>ООО «Газпром межрегионгаз Краснодар»</w:t>
            </w: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), организационно-экономическая характеристика предприятия</w:t>
            </w:r>
          </w:p>
        </w:tc>
        <w:tc>
          <w:tcPr>
            <w:tcW w:w="2121" w:type="dxa"/>
            <w:shd w:val="clear" w:color="auto" w:fill="auto"/>
          </w:tcPr>
          <w:p w14:paraId="1AF9200F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E71552" w:rsidRPr="00E71552" w14:paraId="2EBF641B" w14:textId="77777777" w:rsidTr="00727F0A">
        <w:tc>
          <w:tcPr>
            <w:tcW w:w="1129" w:type="dxa"/>
            <w:shd w:val="clear" w:color="auto" w:fill="auto"/>
          </w:tcPr>
          <w:p w14:paraId="2137861C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hAnsi="Times New Roman" w:cs="Times New Roman"/>
                <w:kern w:val="2"/>
                <w14:ligatures w14:val="standardContextual"/>
              </w:rPr>
              <w:t>24 января</w:t>
            </w:r>
          </w:p>
        </w:tc>
        <w:tc>
          <w:tcPr>
            <w:tcW w:w="6237" w:type="dxa"/>
            <w:shd w:val="clear" w:color="auto" w:fill="auto"/>
          </w:tcPr>
          <w:p w14:paraId="6A209D50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Описание и схематичное представление организационной структуры предприятия (</w:t>
            </w:r>
            <w:r w:rsidRPr="00E71552">
              <w:rPr>
                <w:rFonts w:ascii="Times New Roman" w:eastAsia="Calibri" w:hAnsi="Times New Roman" w:cs="Times New Roman"/>
                <w:sz w:val="24"/>
                <w:szCs w:val="24"/>
                <w14:ligatures w14:val="standardContextual"/>
              </w:rPr>
              <w:t>ООО «Газпром межрегионгаз Краснодар»</w:t>
            </w: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121" w:type="dxa"/>
            <w:shd w:val="clear" w:color="auto" w:fill="auto"/>
          </w:tcPr>
          <w:p w14:paraId="003FE84C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E71552" w:rsidRPr="00E71552" w14:paraId="387A9264" w14:textId="77777777" w:rsidTr="00727F0A">
        <w:tc>
          <w:tcPr>
            <w:tcW w:w="1129" w:type="dxa"/>
            <w:shd w:val="clear" w:color="auto" w:fill="auto"/>
          </w:tcPr>
          <w:p w14:paraId="7F7037FF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hAnsi="Times New Roman" w:cs="Times New Roman"/>
                <w:kern w:val="2"/>
                <w14:ligatures w14:val="standardContextual"/>
              </w:rPr>
              <w:t>25 января</w:t>
            </w:r>
          </w:p>
        </w:tc>
        <w:tc>
          <w:tcPr>
            <w:tcW w:w="6237" w:type="dxa"/>
            <w:shd w:val="clear" w:color="auto" w:fill="auto"/>
          </w:tcPr>
          <w:p w14:paraId="0F213836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структуры, должностных инструкций и задач экономического и внешнеэкономического отдела и их сотрудников</w:t>
            </w:r>
          </w:p>
        </w:tc>
        <w:tc>
          <w:tcPr>
            <w:tcW w:w="2121" w:type="dxa"/>
            <w:shd w:val="clear" w:color="auto" w:fill="auto"/>
          </w:tcPr>
          <w:p w14:paraId="08762BCA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E71552" w:rsidRPr="00E71552" w14:paraId="39EBCC65" w14:textId="77777777" w:rsidTr="00727F0A">
        <w:tc>
          <w:tcPr>
            <w:tcW w:w="1129" w:type="dxa"/>
            <w:shd w:val="clear" w:color="auto" w:fill="auto"/>
          </w:tcPr>
          <w:p w14:paraId="514ECE09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27 января, 29 января, </w:t>
            </w:r>
          </w:p>
        </w:tc>
        <w:tc>
          <w:tcPr>
            <w:tcW w:w="6237" w:type="dxa"/>
            <w:shd w:val="clear" w:color="auto" w:fill="auto"/>
          </w:tcPr>
          <w:p w14:paraId="57430297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оценки экономической деятельности хозяйствующего субъекта (</w:t>
            </w:r>
            <w:r w:rsidRPr="00E71552">
              <w:rPr>
                <w:rFonts w:ascii="Times New Roman" w:eastAsia="Calibri" w:hAnsi="Times New Roman" w:cs="Times New Roman"/>
                <w:sz w:val="24"/>
                <w:szCs w:val="24"/>
                <w14:ligatures w14:val="standardContextual"/>
              </w:rPr>
              <w:t>ООО «Газпром межрегионгаз Краснодар»</w:t>
            </w: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а именно сбор и обработка информации о финансово-хозяйственной деятельности организации: </w:t>
            </w:r>
          </w:p>
          <w:p w14:paraId="40C73418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– данные об основных финансово-экономических показателях деятельности предприятия (организации, учреждения). за 3 года;</w:t>
            </w:r>
          </w:p>
          <w:p w14:paraId="3526635F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– выводы о динамике и структуре имущества и источников его формирования;</w:t>
            </w:r>
          </w:p>
          <w:p w14:paraId="1CBF0782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– результаты изучения динамики и связи между показателями финансовых результатов и рентабельности деятельности предприятия (организации, учреждения);</w:t>
            </w:r>
          </w:p>
          <w:p w14:paraId="678FD174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– результаты изучения показателей уровней рядов динамики стоимостных показателей;</w:t>
            </w:r>
          </w:p>
          <w:p w14:paraId="13633712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– расчет средних арифметических и средних хронологических значений основных стоимостных показателей.</w:t>
            </w:r>
          </w:p>
        </w:tc>
        <w:tc>
          <w:tcPr>
            <w:tcW w:w="2121" w:type="dxa"/>
            <w:shd w:val="clear" w:color="auto" w:fill="auto"/>
          </w:tcPr>
          <w:p w14:paraId="60445E8A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выполнено</w:t>
            </w:r>
          </w:p>
        </w:tc>
      </w:tr>
      <w:tr w:rsidR="00E71552" w:rsidRPr="00E71552" w14:paraId="537215CB" w14:textId="77777777" w:rsidTr="00727F0A">
        <w:tc>
          <w:tcPr>
            <w:tcW w:w="1129" w:type="dxa"/>
            <w:shd w:val="clear" w:color="auto" w:fill="auto"/>
          </w:tcPr>
          <w:p w14:paraId="260D06A0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hAnsi="Times New Roman" w:cs="Times New Roman"/>
                <w:kern w:val="2"/>
                <w14:ligatures w14:val="standardContextual"/>
              </w:rPr>
              <w:t>30 января</w:t>
            </w:r>
          </w:p>
        </w:tc>
        <w:tc>
          <w:tcPr>
            <w:tcW w:w="6237" w:type="dxa"/>
            <w:shd w:val="clear" w:color="auto" w:fill="auto"/>
          </w:tcPr>
          <w:p w14:paraId="5CC3E9FC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используемых информационных технологий в деятельности предприятия (</w:t>
            </w:r>
            <w:r w:rsidRPr="00E71552">
              <w:rPr>
                <w:rFonts w:ascii="Times New Roman" w:eastAsia="Calibri" w:hAnsi="Times New Roman" w:cs="Times New Roman"/>
                <w:sz w:val="24"/>
                <w:szCs w:val="24"/>
                <w14:ligatures w14:val="standardContextual"/>
              </w:rPr>
              <w:t>ООО «Газпром межрегионгаз Краснодар»</w:t>
            </w: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и раскрытие их роли </w:t>
            </w:r>
          </w:p>
        </w:tc>
        <w:tc>
          <w:tcPr>
            <w:tcW w:w="2121" w:type="dxa"/>
            <w:shd w:val="clear" w:color="auto" w:fill="auto"/>
          </w:tcPr>
          <w:p w14:paraId="62F45BC9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E71552" w:rsidRPr="00E71552" w14:paraId="7BF2B7F0" w14:textId="77777777" w:rsidTr="00727F0A">
        <w:tc>
          <w:tcPr>
            <w:tcW w:w="1129" w:type="dxa"/>
            <w:shd w:val="clear" w:color="auto" w:fill="auto"/>
          </w:tcPr>
          <w:p w14:paraId="5ABAFC8A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31 января</w:t>
            </w:r>
          </w:p>
        </w:tc>
        <w:tc>
          <w:tcPr>
            <w:tcW w:w="6237" w:type="dxa"/>
            <w:shd w:val="clear" w:color="auto" w:fill="auto"/>
          </w:tcPr>
          <w:p w14:paraId="52771445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и описание системы внутреннего документооборота предприятия</w:t>
            </w:r>
          </w:p>
        </w:tc>
        <w:tc>
          <w:tcPr>
            <w:tcW w:w="2121" w:type="dxa"/>
            <w:shd w:val="clear" w:color="auto" w:fill="auto"/>
          </w:tcPr>
          <w:p w14:paraId="3D51889D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E71552" w:rsidRPr="00E71552" w14:paraId="325E4C2E" w14:textId="77777777" w:rsidTr="00727F0A">
        <w:tc>
          <w:tcPr>
            <w:tcW w:w="1129" w:type="dxa"/>
            <w:shd w:val="clear" w:color="auto" w:fill="auto"/>
          </w:tcPr>
          <w:p w14:paraId="29876847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01 февраля</w:t>
            </w:r>
          </w:p>
        </w:tc>
        <w:tc>
          <w:tcPr>
            <w:tcW w:w="6237" w:type="dxa"/>
            <w:shd w:val="clear" w:color="auto" w:fill="auto"/>
          </w:tcPr>
          <w:p w14:paraId="4AB82975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 защита отчет по практике</w:t>
            </w:r>
          </w:p>
        </w:tc>
        <w:tc>
          <w:tcPr>
            <w:tcW w:w="2121" w:type="dxa"/>
            <w:shd w:val="clear" w:color="auto" w:fill="auto"/>
          </w:tcPr>
          <w:p w14:paraId="161B5A27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выполнено</w:t>
            </w:r>
          </w:p>
        </w:tc>
      </w:tr>
    </w:tbl>
    <w:p w14:paraId="669D5B86" w14:textId="77777777" w:rsidR="00E71552" w:rsidRPr="00E71552" w:rsidRDefault="00E71552" w:rsidP="00E715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  <w:sectPr w:rsidR="00E71552" w:rsidRPr="00E715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DCD0337" w14:textId="77777777" w:rsidR="00E71552" w:rsidRPr="00E71552" w:rsidRDefault="00E71552" w:rsidP="00E715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4</w:t>
      </w:r>
    </w:p>
    <w:p w14:paraId="7D011F28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1552">
        <w:rPr>
          <w:rFonts w:ascii="Times New Roman" w:eastAsia="Calibri" w:hAnsi="Times New Roman" w:cs="Times New Roman"/>
          <w:b/>
          <w:sz w:val="24"/>
          <w:szCs w:val="24"/>
        </w:rPr>
        <w:t>ОЦЕНОЧНЫЙ ЛИСТ</w:t>
      </w:r>
    </w:p>
    <w:p w14:paraId="2F153AFE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результатов прохождения учебной</w:t>
      </w:r>
      <w:r w:rsidRPr="00E71552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 </w:t>
      </w:r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практики </w:t>
      </w:r>
    </w:p>
    <w:p w14:paraId="5C84E6AE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по направлению подготовки </w:t>
      </w:r>
    </w:p>
    <w:p w14:paraId="71929B31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38.03.01 Экономика профиль Мировая экономика и коммерция</w:t>
      </w:r>
    </w:p>
    <w:p w14:paraId="20589BEA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2623641" w14:textId="7EA2CA7C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Фамилия И.О студента ______</w:t>
      </w:r>
      <w:r w:rsidRPr="00E71552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="0091380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Киселев Артём </w:t>
      </w:r>
      <w:proofErr w:type="spellStart"/>
      <w:r w:rsidR="00913804">
        <w:rPr>
          <w:rFonts w:ascii="Times New Roman" w:eastAsia="Calibri" w:hAnsi="Times New Roman" w:cs="Times New Roman"/>
          <w:sz w:val="24"/>
          <w:szCs w:val="24"/>
          <w:u w:val="single"/>
        </w:rPr>
        <w:t>Эйюбович</w:t>
      </w:r>
      <w:proofErr w:type="spellEnd"/>
      <w:r w:rsidRPr="00E71552">
        <w:rPr>
          <w:rFonts w:ascii="Times New Roman" w:eastAsia="Calibri" w:hAnsi="Times New Roman" w:cs="Times New Roman"/>
          <w:sz w:val="24"/>
          <w:szCs w:val="24"/>
        </w:rPr>
        <w:t>________________________</w:t>
      </w:r>
    </w:p>
    <w:p w14:paraId="0CC811B7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Курс 3</w:t>
      </w:r>
    </w:p>
    <w:p w14:paraId="725C5280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237"/>
        <w:gridCol w:w="998"/>
        <w:gridCol w:w="1373"/>
        <w:gridCol w:w="8"/>
      </w:tblGrid>
      <w:tr w:rsidR="00E71552" w:rsidRPr="00E71552" w14:paraId="1A865463" w14:textId="77777777" w:rsidTr="00727F0A">
        <w:tc>
          <w:tcPr>
            <w:tcW w:w="562" w:type="dxa"/>
            <w:vMerge w:val="restart"/>
            <w:shd w:val="clear" w:color="auto" w:fill="auto"/>
          </w:tcPr>
          <w:p w14:paraId="5AD5F219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37" w:type="dxa"/>
            <w:vMerge w:val="restart"/>
            <w:shd w:val="clear" w:color="auto" w:fill="auto"/>
          </w:tcPr>
          <w:p w14:paraId="5CB59281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ОБЩАЯ ОЦЕНКА</w:t>
            </w:r>
          </w:p>
          <w:p w14:paraId="3CC24E82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(отмечается руководителем практики от профильной организации)</w:t>
            </w:r>
          </w:p>
        </w:tc>
        <w:tc>
          <w:tcPr>
            <w:tcW w:w="2374" w:type="dxa"/>
            <w:gridSpan w:val="3"/>
            <w:shd w:val="clear" w:color="auto" w:fill="auto"/>
          </w:tcPr>
          <w:p w14:paraId="054A9D6F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Отметка</w:t>
            </w:r>
          </w:p>
        </w:tc>
      </w:tr>
      <w:tr w:rsidR="00E71552" w:rsidRPr="00E71552" w14:paraId="462FF0CB" w14:textId="77777777" w:rsidTr="00727F0A">
        <w:trPr>
          <w:gridAfter w:val="1"/>
          <w:wAfter w:w="8" w:type="dxa"/>
        </w:trPr>
        <w:tc>
          <w:tcPr>
            <w:tcW w:w="562" w:type="dxa"/>
            <w:vMerge/>
            <w:shd w:val="clear" w:color="auto" w:fill="auto"/>
          </w:tcPr>
          <w:p w14:paraId="2E60221F" w14:textId="77777777" w:rsidR="00E71552" w:rsidRPr="00E71552" w:rsidRDefault="00E71552" w:rsidP="00E71552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  <w:shd w:val="clear" w:color="auto" w:fill="auto"/>
          </w:tcPr>
          <w:p w14:paraId="3909D608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14:paraId="4964B16B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1373" w:type="dxa"/>
            <w:shd w:val="clear" w:color="auto" w:fill="auto"/>
          </w:tcPr>
          <w:p w14:paraId="36F73EC6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не зачтено</w:t>
            </w:r>
          </w:p>
        </w:tc>
      </w:tr>
      <w:tr w:rsidR="00E71552" w:rsidRPr="00E71552" w14:paraId="55937010" w14:textId="77777777" w:rsidTr="00727F0A">
        <w:trPr>
          <w:gridAfter w:val="1"/>
          <w:wAfter w:w="8" w:type="dxa"/>
        </w:trPr>
        <w:tc>
          <w:tcPr>
            <w:tcW w:w="562" w:type="dxa"/>
            <w:shd w:val="clear" w:color="auto" w:fill="auto"/>
          </w:tcPr>
          <w:p w14:paraId="383584CC" w14:textId="77777777" w:rsidR="00E71552" w:rsidRPr="00E71552" w:rsidRDefault="00E71552" w:rsidP="00E71552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783452E8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Уровень подготовленности студента к прохождению практики</w:t>
            </w:r>
          </w:p>
        </w:tc>
        <w:tc>
          <w:tcPr>
            <w:tcW w:w="993" w:type="dxa"/>
            <w:shd w:val="clear" w:color="auto" w:fill="auto"/>
          </w:tcPr>
          <w:p w14:paraId="0A5D9575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14:paraId="433B50B1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1552" w:rsidRPr="00E71552" w14:paraId="7146F36C" w14:textId="77777777" w:rsidTr="00727F0A">
        <w:trPr>
          <w:gridAfter w:val="1"/>
          <w:wAfter w:w="8" w:type="dxa"/>
        </w:trPr>
        <w:tc>
          <w:tcPr>
            <w:tcW w:w="562" w:type="dxa"/>
            <w:shd w:val="clear" w:color="auto" w:fill="auto"/>
          </w:tcPr>
          <w:p w14:paraId="143F06E2" w14:textId="77777777" w:rsidR="00E71552" w:rsidRPr="00E71552" w:rsidRDefault="00E71552" w:rsidP="00E71552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50F7C340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Умение правильно определять и эффективно решать основные задачи</w:t>
            </w:r>
          </w:p>
        </w:tc>
        <w:tc>
          <w:tcPr>
            <w:tcW w:w="993" w:type="dxa"/>
            <w:shd w:val="clear" w:color="auto" w:fill="auto"/>
          </w:tcPr>
          <w:p w14:paraId="4C0A3C1A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14:paraId="3FB080B8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1552" w:rsidRPr="00E71552" w14:paraId="13BB1C99" w14:textId="77777777" w:rsidTr="00727F0A">
        <w:trPr>
          <w:gridAfter w:val="1"/>
          <w:wAfter w:w="8" w:type="dxa"/>
        </w:trPr>
        <w:tc>
          <w:tcPr>
            <w:tcW w:w="562" w:type="dxa"/>
            <w:shd w:val="clear" w:color="auto" w:fill="auto"/>
          </w:tcPr>
          <w:p w14:paraId="49F57B9B" w14:textId="77777777" w:rsidR="00E71552" w:rsidRPr="00E71552" w:rsidRDefault="00E71552" w:rsidP="00E71552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6993CF6F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Степень самостоятельности при выполнении задания по практике</w:t>
            </w:r>
          </w:p>
        </w:tc>
        <w:tc>
          <w:tcPr>
            <w:tcW w:w="993" w:type="dxa"/>
            <w:shd w:val="clear" w:color="auto" w:fill="auto"/>
          </w:tcPr>
          <w:p w14:paraId="6689C544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14:paraId="4E61A9C7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1552" w:rsidRPr="00E71552" w14:paraId="0E59C62C" w14:textId="77777777" w:rsidTr="00727F0A">
        <w:trPr>
          <w:gridAfter w:val="1"/>
          <w:wAfter w:w="8" w:type="dxa"/>
        </w:trPr>
        <w:tc>
          <w:tcPr>
            <w:tcW w:w="562" w:type="dxa"/>
            <w:shd w:val="clear" w:color="auto" w:fill="auto"/>
          </w:tcPr>
          <w:p w14:paraId="0C44E33D" w14:textId="77777777" w:rsidR="00E71552" w:rsidRPr="00E71552" w:rsidRDefault="00E71552" w:rsidP="00E71552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49CE63D7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Оценка трудовой дисциплины</w:t>
            </w:r>
          </w:p>
        </w:tc>
        <w:tc>
          <w:tcPr>
            <w:tcW w:w="993" w:type="dxa"/>
            <w:shd w:val="clear" w:color="auto" w:fill="auto"/>
          </w:tcPr>
          <w:p w14:paraId="0DD9104A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14:paraId="5B52B0E9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1552" w:rsidRPr="00E71552" w14:paraId="6D80C9B8" w14:textId="77777777" w:rsidTr="00727F0A">
        <w:trPr>
          <w:gridAfter w:val="1"/>
          <w:wAfter w:w="8" w:type="dxa"/>
        </w:trPr>
        <w:tc>
          <w:tcPr>
            <w:tcW w:w="562" w:type="dxa"/>
            <w:shd w:val="clear" w:color="auto" w:fill="auto"/>
          </w:tcPr>
          <w:p w14:paraId="25142C33" w14:textId="77777777" w:rsidR="00E71552" w:rsidRPr="00E71552" w:rsidRDefault="00E71552" w:rsidP="00E71552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11F06C6F" w14:textId="77777777" w:rsidR="00E71552" w:rsidRPr="00E71552" w:rsidRDefault="00E71552" w:rsidP="00E71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программе практики работ, выполняемых студентом в ходе прохождении практики</w:t>
            </w:r>
          </w:p>
        </w:tc>
        <w:tc>
          <w:tcPr>
            <w:tcW w:w="993" w:type="dxa"/>
            <w:shd w:val="clear" w:color="auto" w:fill="auto"/>
          </w:tcPr>
          <w:p w14:paraId="4F7C91E0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14:paraId="78F51703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0C78CF6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2776940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 xml:space="preserve">Руководитель практики от профильной организации___________ __________________ </w:t>
      </w:r>
    </w:p>
    <w:p w14:paraId="3A0D725A" w14:textId="77777777" w:rsidR="00E71552" w:rsidRPr="00E71552" w:rsidRDefault="00E71552" w:rsidP="00E71552">
      <w:pPr>
        <w:spacing w:after="0" w:line="240" w:lineRule="auto"/>
        <w:ind w:left="2124" w:firstLine="708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E71552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    (подпись) (расшифровка подписи)</w:t>
      </w:r>
    </w:p>
    <w:p w14:paraId="30E8AB37" w14:textId="77777777" w:rsidR="00E71552" w:rsidRPr="00E71552" w:rsidRDefault="00E71552" w:rsidP="00E71552">
      <w:pPr>
        <w:spacing w:after="0" w:line="240" w:lineRule="auto"/>
        <w:ind w:left="2124" w:firstLine="708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917"/>
        <w:gridCol w:w="851"/>
        <w:gridCol w:w="855"/>
        <w:gridCol w:w="10"/>
      </w:tblGrid>
      <w:tr w:rsidR="00E71552" w:rsidRPr="00E71552" w14:paraId="53219A5B" w14:textId="77777777" w:rsidTr="00727F0A">
        <w:tc>
          <w:tcPr>
            <w:tcW w:w="562" w:type="dxa"/>
            <w:vMerge w:val="restart"/>
            <w:shd w:val="clear" w:color="auto" w:fill="auto"/>
          </w:tcPr>
          <w:p w14:paraId="68FD3744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17" w:type="dxa"/>
            <w:vMerge w:val="restart"/>
            <w:shd w:val="clear" w:color="auto" w:fill="auto"/>
          </w:tcPr>
          <w:p w14:paraId="553E272F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СФОРМИРОВАННЫЕ В РЕЗУЛЬТАТЕ УЧЕБНОЙ</w:t>
            </w:r>
            <w:r w:rsidRPr="00E71552"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ПРАКТИКИ КОМПЕТЕНЦИИ</w:t>
            </w:r>
          </w:p>
          <w:p w14:paraId="4C721D1A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(отмечается руководителем практики от университета)</w:t>
            </w:r>
          </w:p>
        </w:tc>
        <w:tc>
          <w:tcPr>
            <w:tcW w:w="1716" w:type="dxa"/>
            <w:gridSpan w:val="3"/>
            <w:shd w:val="clear" w:color="auto" w:fill="auto"/>
          </w:tcPr>
          <w:p w14:paraId="50D33EEB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Отметка</w:t>
            </w:r>
          </w:p>
        </w:tc>
      </w:tr>
      <w:tr w:rsidR="00E71552" w:rsidRPr="00E71552" w14:paraId="5BFB9411" w14:textId="77777777" w:rsidTr="00727F0A">
        <w:trPr>
          <w:gridAfter w:val="1"/>
          <w:wAfter w:w="10" w:type="dxa"/>
        </w:trPr>
        <w:tc>
          <w:tcPr>
            <w:tcW w:w="562" w:type="dxa"/>
            <w:vMerge/>
            <w:shd w:val="clear" w:color="auto" w:fill="auto"/>
          </w:tcPr>
          <w:p w14:paraId="4B2B7EDB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  <w:vMerge/>
            <w:shd w:val="clear" w:color="auto" w:fill="auto"/>
          </w:tcPr>
          <w:p w14:paraId="5EAE83AE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7FE882B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14:paraId="2ABAD148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1552" w:rsidRPr="00E71552" w14:paraId="286F2C3F" w14:textId="77777777" w:rsidTr="00727F0A">
        <w:trPr>
          <w:gridAfter w:val="1"/>
          <w:wAfter w:w="10" w:type="dxa"/>
        </w:trPr>
        <w:tc>
          <w:tcPr>
            <w:tcW w:w="562" w:type="dxa"/>
            <w:shd w:val="clear" w:color="auto" w:fill="auto"/>
          </w:tcPr>
          <w:p w14:paraId="5D6C3301" w14:textId="77777777" w:rsidR="00E71552" w:rsidRPr="00E71552" w:rsidRDefault="00E71552" w:rsidP="00E71552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  <w:shd w:val="clear" w:color="auto" w:fill="auto"/>
          </w:tcPr>
          <w:p w14:paraId="1AED9D9C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ОПК-1</w:t>
            </w: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Способен решать профессиональные задачи на основе знаний (на промежуточном уровне) экономической, организационной и управленческой теории</w:t>
            </w:r>
          </w:p>
        </w:tc>
        <w:tc>
          <w:tcPr>
            <w:tcW w:w="851" w:type="dxa"/>
            <w:shd w:val="clear" w:color="auto" w:fill="auto"/>
          </w:tcPr>
          <w:p w14:paraId="28C420E5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14:paraId="072EC604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1552" w:rsidRPr="00E71552" w14:paraId="091511AF" w14:textId="77777777" w:rsidTr="00727F0A">
        <w:trPr>
          <w:gridAfter w:val="1"/>
          <w:wAfter w:w="10" w:type="dxa"/>
        </w:trPr>
        <w:tc>
          <w:tcPr>
            <w:tcW w:w="562" w:type="dxa"/>
            <w:shd w:val="clear" w:color="auto" w:fill="auto"/>
          </w:tcPr>
          <w:p w14:paraId="4C01277B" w14:textId="77777777" w:rsidR="00E71552" w:rsidRPr="00E71552" w:rsidRDefault="00E71552" w:rsidP="00E71552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  <w:shd w:val="clear" w:color="auto" w:fill="auto"/>
          </w:tcPr>
          <w:p w14:paraId="6354752B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ОПК-2</w:t>
            </w:r>
            <w:r w:rsidRPr="00E71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Способен осуществлять сбор, обработку и анализ данных, необходимых для решения поставленных управленческих задач, с использованием современного инструментария и интеллектуальных информационно-аналитических систем</w:t>
            </w:r>
          </w:p>
        </w:tc>
        <w:tc>
          <w:tcPr>
            <w:tcW w:w="851" w:type="dxa"/>
            <w:shd w:val="clear" w:color="auto" w:fill="auto"/>
          </w:tcPr>
          <w:p w14:paraId="3A1FEA82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14:paraId="757448AD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1552" w:rsidRPr="00E71552" w14:paraId="3073E9FD" w14:textId="77777777" w:rsidTr="00727F0A">
        <w:trPr>
          <w:gridAfter w:val="1"/>
          <w:wAfter w:w="10" w:type="dxa"/>
        </w:trPr>
        <w:tc>
          <w:tcPr>
            <w:tcW w:w="562" w:type="dxa"/>
            <w:shd w:val="clear" w:color="auto" w:fill="auto"/>
          </w:tcPr>
          <w:p w14:paraId="08540B5E" w14:textId="77777777" w:rsidR="00E71552" w:rsidRPr="00E71552" w:rsidRDefault="00E71552" w:rsidP="00E71552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  <w:shd w:val="clear" w:color="auto" w:fill="auto"/>
          </w:tcPr>
          <w:p w14:paraId="1B44CFBF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ОПК-3</w:t>
            </w:r>
            <w:r w:rsidRPr="00E71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Способен разрабатывать обоснованные организационно-управленческие решения с учетом их социальной значимости, содействовать их реализации в условиях сложной и динамичной среды и оценивать их последствия</w:t>
            </w:r>
          </w:p>
        </w:tc>
        <w:tc>
          <w:tcPr>
            <w:tcW w:w="851" w:type="dxa"/>
            <w:shd w:val="clear" w:color="auto" w:fill="auto"/>
          </w:tcPr>
          <w:p w14:paraId="39E28783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14:paraId="42757E1D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1552" w:rsidRPr="00E71552" w14:paraId="47AD37D8" w14:textId="77777777" w:rsidTr="00727F0A">
        <w:trPr>
          <w:gridAfter w:val="1"/>
          <w:wAfter w:w="10" w:type="dxa"/>
        </w:trPr>
        <w:tc>
          <w:tcPr>
            <w:tcW w:w="562" w:type="dxa"/>
            <w:shd w:val="clear" w:color="auto" w:fill="auto"/>
          </w:tcPr>
          <w:p w14:paraId="69E46560" w14:textId="77777777" w:rsidR="00E71552" w:rsidRPr="00E71552" w:rsidRDefault="00E71552" w:rsidP="00E71552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  <w:shd w:val="clear" w:color="auto" w:fill="auto"/>
          </w:tcPr>
          <w:p w14:paraId="7A12053D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ОПК-4 Способен выявлять и оценивать новые рыночные возможности, разрабатывать бизнес-планы создания и развития новых направлений деятельности и организаций</w:t>
            </w:r>
          </w:p>
        </w:tc>
        <w:tc>
          <w:tcPr>
            <w:tcW w:w="851" w:type="dxa"/>
            <w:shd w:val="clear" w:color="auto" w:fill="auto"/>
          </w:tcPr>
          <w:p w14:paraId="205FEE8C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14:paraId="1B4F2E3A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1552" w:rsidRPr="00E71552" w14:paraId="03748930" w14:textId="77777777" w:rsidTr="00727F0A">
        <w:trPr>
          <w:gridAfter w:val="1"/>
          <w:wAfter w:w="10" w:type="dxa"/>
        </w:trPr>
        <w:tc>
          <w:tcPr>
            <w:tcW w:w="562" w:type="dxa"/>
            <w:shd w:val="clear" w:color="auto" w:fill="auto"/>
          </w:tcPr>
          <w:p w14:paraId="5B442BF7" w14:textId="77777777" w:rsidR="00E71552" w:rsidRPr="00E71552" w:rsidRDefault="00E71552" w:rsidP="00E71552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  <w:shd w:val="clear" w:color="auto" w:fill="auto"/>
          </w:tcPr>
          <w:p w14:paraId="61577C0B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>ОПК-5</w:t>
            </w:r>
            <w:r w:rsidRPr="00E7155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Способен использовать при решении профессиональных задач современные информационные технологии и программные средства, включая управление крупными массивами данных и их интеллектуальный анализ</w:t>
            </w:r>
          </w:p>
        </w:tc>
        <w:tc>
          <w:tcPr>
            <w:tcW w:w="851" w:type="dxa"/>
            <w:shd w:val="clear" w:color="auto" w:fill="auto"/>
          </w:tcPr>
          <w:p w14:paraId="743E9F9D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14:paraId="217E4046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1552" w:rsidRPr="00E71552" w14:paraId="5A2F898C" w14:textId="77777777" w:rsidTr="00727F0A">
        <w:trPr>
          <w:gridAfter w:val="1"/>
          <w:wAfter w:w="10" w:type="dxa"/>
        </w:trPr>
        <w:tc>
          <w:tcPr>
            <w:tcW w:w="562" w:type="dxa"/>
            <w:shd w:val="clear" w:color="auto" w:fill="auto"/>
          </w:tcPr>
          <w:p w14:paraId="28BF9C0E" w14:textId="77777777" w:rsidR="00E71552" w:rsidRPr="00E71552" w:rsidRDefault="00E71552" w:rsidP="00E71552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  <w:shd w:val="clear" w:color="auto" w:fill="auto"/>
          </w:tcPr>
          <w:p w14:paraId="59D27F9B" w14:textId="77777777" w:rsidR="00E71552" w:rsidRPr="00E71552" w:rsidRDefault="00E71552" w:rsidP="00E7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ОПК-6</w:t>
            </w:r>
            <w:r w:rsidRPr="00E71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851" w:type="dxa"/>
            <w:shd w:val="clear" w:color="auto" w:fill="auto"/>
          </w:tcPr>
          <w:p w14:paraId="7B7631D3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14:paraId="006267AA" w14:textId="77777777" w:rsidR="00E71552" w:rsidRPr="00E71552" w:rsidRDefault="00E71552" w:rsidP="00E71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CBCA0D1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B725BCD" w14:textId="77777777" w:rsidR="00E71552" w:rsidRPr="00E71552" w:rsidRDefault="00E71552" w:rsidP="00E715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sz w:val="24"/>
          <w:szCs w:val="24"/>
        </w:rPr>
        <w:t>Руководитель практики от университета ___________ Поддубная М.Н.</w:t>
      </w:r>
    </w:p>
    <w:p w14:paraId="0D389447" w14:textId="77777777" w:rsidR="00E71552" w:rsidRPr="00E71552" w:rsidRDefault="00E71552" w:rsidP="00E71552">
      <w:pPr>
        <w:spacing w:after="0" w:line="240" w:lineRule="auto"/>
        <w:ind w:left="2124" w:firstLine="708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E71552">
        <w:rPr>
          <w:rFonts w:ascii="Times New Roman" w:eastAsia="Calibri" w:hAnsi="Times New Roman" w:cs="Times New Roman"/>
          <w:i/>
          <w:sz w:val="24"/>
          <w:szCs w:val="24"/>
        </w:rPr>
        <w:t>(подпись) (расшифровка подписи)</w:t>
      </w:r>
    </w:p>
    <w:p w14:paraId="4E9D223D" w14:textId="77777777" w:rsidR="00E71552" w:rsidRPr="00E71552" w:rsidRDefault="00E71552" w:rsidP="00E71552">
      <w:pPr>
        <w:spacing w:after="0" w:line="240" w:lineRule="auto"/>
        <w:ind w:left="2124"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1552">
        <w:rPr>
          <w:rFonts w:ascii="Times New Roman" w:eastAsia="Calibri" w:hAnsi="Times New Roman" w:cs="Times New Roman"/>
          <w:i/>
          <w:sz w:val="24"/>
          <w:szCs w:val="24"/>
        </w:rPr>
        <w:br w:type="page"/>
      </w:r>
      <w:bookmarkStart w:id="1" w:name="_Hlk148451827"/>
      <w:r w:rsidRPr="00E71552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5</w:t>
      </w:r>
      <w:bookmarkEnd w:id="1"/>
    </w:p>
    <w:p w14:paraId="7D374BB5" w14:textId="77777777" w:rsidR="00E71552" w:rsidRPr="00E71552" w:rsidRDefault="00E71552" w:rsidP="00E71552">
      <w:pPr>
        <w:spacing w:after="0" w:line="240" w:lineRule="auto"/>
        <w:ind w:left="2124"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D605EE1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71552">
        <w:rPr>
          <w:rFonts w:ascii="Times New Roman" w:eastAsia="Calibri" w:hAnsi="Times New Roman" w:cs="Times New Roman"/>
          <w:sz w:val="28"/>
          <w:szCs w:val="28"/>
        </w:rPr>
        <w:t>Сведения о прохождении инструктажа по ознакомлению с требованиями охраны труда, технике безопасности, пожарной безопасности, а также правилами внутреннего трудового распорядка</w:t>
      </w:r>
    </w:p>
    <w:p w14:paraId="0524CEF5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71552">
        <w:rPr>
          <w:rFonts w:ascii="Times New Roman" w:eastAsia="Calibri" w:hAnsi="Times New Roman" w:cs="Times New Roman"/>
          <w:sz w:val="28"/>
          <w:szCs w:val="28"/>
        </w:rPr>
        <w:t>(для профильной организации)</w:t>
      </w:r>
    </w:p>
    <w:p w14:paraId="70245216" w14:textId="77777777" w:rsidR="00E71552" w:rsidRPr="00E71552" w:rsidRDefault="00E71552" w:rsidP="00E7155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C6E01F7" w14:textId="77777777" w:rsidR="00E71552" w:rsidRPr="00E71552" w:rsidRDefault="00E71552" w:rsidP="00E71552">
      <w:pPr>
        <w:rPr>
          <w:rFonts w:ascii="Times New Roman" w:eastAsia="Calibri" w:hAnsi="Times New Roman" w:cs="Times New Roman"/>
          <w:sz w:val="28"/>
          <w:szCs w:val="28"/>
        </w:rPr>
      </w:pPr>
      <w:r w:rsidRPr="00E71552">
        <w:rPr>
          <w:rFonts w:ascii="Times New Roman" w:eastAsia="Calibri" w:hAnsi="Times New Roman" w:cs="Times New Roman"/>
          <w:sz w:val="28"/>
          <w:szCs w:val="28"/>
        </w:rPr>
        <w:t>Профильная организация __</w:t>
      </w:r>
      <w:r w:rsidRPr="00E71552">
        <w:rPr>
          <w:rFonts w:ascii="Times New Roman" w:eastAsia="Calibri" w:hAnsi="Times New Roman" w:cs="Times New Roman"/>
          <w:sz w:val="24"/>
          <w:szCs w:val="24"/>
          <w:u w:val="single"/>
          <w14:ligatures w14:val="standardContextual"/>
        </w:rPr>
        <w:t xml:space="preserve">ООО «Газпром межрегионгаз </w:t>
      </w:r>
      <w:proofErr w:type="gramStart"/>
      <w:r w:rsidRPr="00E71552">
        <w:rPr>
          <w:rFonts w:ascii="Times New Roman" w:eastAsia="Calibri" w:hAnsi="Times New Roman" w:cs="Times New Roman"/>
          <w:sz w:val="24"/>
          <w:szCs w:val="24"/>
          <w:u w:val="single"/>
          <w14:ligatures w14:val="standardContextual"/>
        </w:rPr>
        <w:t>Краснодар»</w:t>
      </w:r>
      <w:r w:rsidRPr="00E71552">
        <w:rPr>
          <w:rFonts w:ascii="Times New Roman" w:eastAsia="Calibri" w:hAnsi="Times New Roman" w:cs="Times New Roman"/>
          <w:sz w:val="28"/>
          <w:szCs w:val="28"/>
        </w:rPr>
        <w:t>_</w:t>
      </w:r>
      <w:proofErr w:type="gramEnd"/>
      <w:r w:rsidRPr="00E71552">
        <w:rPr>
          <w:rFonts w:ascii="Times New Roman" w:eastAsia="Calibri" w:hAnsi="Times New Roman" w:cs="Times New Roman"/>
          <w:sz w:val="28"/>
          <w:szCs w:val="28"/>
        </w:rPr>
        <w:t>__________</w:t>
      </w:r>
    </w:p>
    <w:p w14:paraId="634E30D4" w14:textId="3C5ECF8D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71552">
        <w:rPr>
          <w:rFonts w:ascii="Times New Roman" w:eastAsia="Calibri" w:hAnsi="Times New Roman" w:cs="Times New Roman"/>
          <w:sz w:val="28"/>
          <w:szCs w:val="28"/>
        </w:rPr>
        <w:t>Студент ___</w:t>
      </w:r>
      <w:r w:rsidRPr="00E71552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="0091380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Киселев Артём </w:t>
      </w:r>
      <w:proofErr w:type="spellStart"/>
      <w:r w:rsidR="00913804">
        <w:rPr>
          <w:rFonts w:ascii="Times New Roman" w:eastAsia="Calibri" w:hAnsi="Times New Roman" w:cs="Times New Roman"/>
          <w:sz w:val="24"/>
          <w:szCs w:val="24"/>
          <w:u w:val="single"/>
        </w:rPr>
        <w:t>Эйюбович</w:t>
      </w:r>
      <w:proofErr w:type="spellEnd"/>
      <w:r w:rsidR="0091380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19 лет</w:t>
      </w:r>
      <w:r w:rsidRPr="00E71552">
        <w:rPr>
          <w:rFonts w:ascii="Times New Roman" w:eastAsia="Calibri" w:hAnsi="Times New Roman" w:cs="Times New Roman"/>
          <w:sz w:val="28"/>
          <w:szCs w:val="28"/>
        </w:rPr>
        <w:t>___________________________</w:t>
      </w:r>
    </w:p>
    <w:p w14:paraId="49B41586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E71552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(ФИО, возраст)</w:t>
      </w:r>
    </w:p>
    <w:p w14:paraId="1CAA8DB9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71552">
        <w:rPr>
          <w:rFonts w:ascii="Times New Roman" w:eastAsia="Calibri" w:hAnsi="Times New Roman" w:cs="Times New Roman"/>
          <w:sz w:val="28"/>
          <w:szCs w:val="28"/>
        </w:rPr>
        <w:t>Дата 20 января 2025 г.</w:t>
      </w:r>
    </w:p>
    <w:p w14:paraId="560BB617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A557FED" w14:textId="77777777" w:rsidR="00E71552" w:rsidRPr="00E71552" w:rsidRDefault="00E71552" w:rsidP="00E71552">
      <w:pPr>
        <w:numPr>
          <w:ilvl w:val="0"/>
          <w:numId w:val="3"/>
        </w:numPr>
        <w:spacing w:after="0" w:line="240" w:lineRule="auto"/>
        <w:ind w:left="0"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71552">
        <w:rPr>
          <w:rFonts w:ascii="Times New Roman" w:eastAsia="Calibri" w:hAnsi="Times New Roman" w:cs="Times New Roman"/>
          <w:b/>
          <w:sz w:val="28"/>
          <w:szCs w:val="28"/>
        </w:rPr>
        <w:t>Инструктаж по требованиям охраны труда</w:t>
      </w:r>
    </w:p>
    <w:p w14:paraId="5D196C54" w14:textId="77777777" w:rsidR="00E71552" w:rsidRPr="00E71552" w:rsidRDefault="00E71552" w:rsidP="00E7155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335DCC6D" w14:textId="70C98A5A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71552">
        <w:rPr>
          <w:rFonts w:ascii="Times New Roman" w:eastAsia="Calibri" w:hAnsi="Times New Roman" w:cs="Times New Roman"/>
          <w:sz w:val="28"/>
          <w:szCs w:val="28"/>
        </w:rPr>
        <w:t>Провел ___</w:t>
      </w:r>
      <w:proofErr w:type="spellStart"/>
      <w:r w:rsidRPr="00E71552">
        <w:rPr>
          <w:rFonts w:ascii="Times New Roman" w:eastAsia="Calibri" w:hAnsi="Times New Roman" w:cs="Times New Roman"/>
          <w:sz w:val="28"/>
          <w:szCs w:val="28"/>
          <w:u w:val="single"/>
        </w:rPr>
        <w:t>Ч</w:t>
      </w:r>
      <w:r w:rsidR="003722E7">
        <w:rPr>
          <w:rFonts w:ascii="Times New Roman" w:eastAsia="Calibri" w:hAnsi="Times New Roman" w:cs="Times New Roman"/>
          <w:sz w:val="28"/>
          <w:szCs w:val="28"/>
          <w:u w:val="single"/>
        </w:rPr>
        <w:t>и</w:t>
      </w:r>
      <w:r w:rsidRPr="00E71552">
        <w:rPr>
          <w:rFonts w:ascii="Times New Roman" w:eastAsia="Calibri" w:hAnsi="Times New Roman" w:cs="Times New Roman"/>
          <w:sz w:val="28"/>
          <w:szCs w:val="28"/>
          <w:u w:val="single"/>
        </w:rPr>
        <w:t>рухин</w:t>
      </w:r>
      <w:proofErr w:type="spellEnd"/>
      <w:r w:rsidRPr="00E71552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Андрей Валерьевич</w:t>
      </w:r>
      <w:r w:rsidRPr="00E71552">
        <w:rPr>
          <w:rFonts w:ascii="Times New Roman" w:eastAsia="Calibri" w:hAnsi="Times New Roman" w:cs="Times New Roman"/>
          <w:sz w:val="28"/>
          <w:szCs w:val="28"/>
        </w:rPr>
        <w:t>________________________________</w:t>
      </w:r>
    </w:p>
    <w:p w14:paraId="30783961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E71552">
        <w:rPr>
          <w:rFonts w:ascii="Times New Roman" w:eastAsia="Calibri" w:hAnsi="Times New Roman" w:cs="Times New Roman"/>
          <w:sz w:val="20"/>
          <w:szCs w:val="20"/>
        </w:rPr>
        <w:t xml:space="preserve">                     (должность, ФИО сотрудника, проводившего инструктаж, подпись)</w:t>
      </w:r>
    </w:p>
    <w:p w14:paraId="0F3E1888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5C3FC829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71552">
        <w:rPr>
          <w:rFonts w:ascii="Times New Roman" w:eastAsia="Calibri" w:hAnsi="Times New Roman" w:cs="Times New Roman"/>
          <w:sz w:val="28"/>
          <w:szCs w:val="28"/>
        </w:rPr>
        <w:t>Прослушал   ________________________________________</w:t>
      </w:r>
    </w:p>
    <w:p w14:paraId="15EEB3EC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71552">
        <w:rPr>
          <w:rFonts w:ascii="Times New Roman" w:eastAsia="Calibri" w:hAnsi="Times New Roman" w:cs="Times New Roman"/>
          <w:sz w:val="20"/>
          <w:szCs w:val="20"/>
        </w:rPr>
        <w:t>(ФИО, подпись студента)</w:t>
      </w:r>
    </w:p>
    <w:p w14:paraId="01793536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14:paraId="21FB0F3E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78480F6" w14:textId="77777777" w:rsidR="00E71552" w:rsidRPr="00E71552" w:rsidRDefault="00E71552" w:rsidP="00E71552">
      <w:pPr>
        <w:numPr>
          <w:ilvl w:val="0"/>
          <w:numId w:val="3"/>
        </w:numPr>
        <w:spacing w:after="0" w:line="240" w:lineRule="auto"/>
        <w:ind w:left="0"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71552">
        <w:rPr>
          <w:rFonts w:ascii="Times New Roman" w:eastAsia="Calibri" w:hAnsi="Times New Roman" w:cs="Times New Roman"/>
          <w:b/>
          <w:sz w:val="28"/>
          <w:szCs w:val="28"/>
        </w:rPr>
        <w:t>Инструктаж по технике безопасности</w:t>
      </w:r>
    </w:p>
    <w:p w14:paraId="71542EA0" w14:textId="77777777" w:rsidR="00E71552" w:rsidRPr="00E71552" w:rsidRDefault="00E71552" w:rsidP="00E7155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458D9CC5" w14:textId="2E0B7545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71552">
        <w:rPr>
          <w:rFonts w:ascii="Times New Roman" w:eastAsia="Calibri" w:hAnsi="Times New Roman" w:cs="Times New Roman"/>
          <w:sz w:val="28"/>
          <w:szCs w:val="28"/>
        </w:rPr>
        <w:t>Провел ____</w:t>
      </w:r>
      <w:r w:rsidRPr="00E71552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E71552">
        <w:rPr>
          <w:rFonts w:ascii="Times New Roman" w:eastAsia="Calibri" w:hAnsi="Times New Roman" w:cs="Times New Roman"/>
          <w:sz w:val="28"/>
          <w:szCs w:val="28"/>
          <w:u w:val="single"/>
        </w:rPr>
        <w:t>Ч</w:t>
      </w:r>
      <w:r w:rsidR="003722E7">
        <w:rPr>
          <w:rFonts w:ascii="Times New Roman" w:eastAsia="Calibri" w:hAnsi="Times New Roman" w:cs="Times New Roman"/>
          <w:sz w:val="28"/>
          <w:szCs w:val="28"/>
          <w:u w:val="single"/>
        </w:rPr>
        <w:t>и</w:t>
      </w:r>
      <w:r w:rsidRPr="00E71552">
        <w:rPr>
          <w:rFonts w:ascii="Times New Roman" w:eastAsia="Calibri" w:hAnsi="Times New Roman" w:cs="Times New Roman"/>
          <w:sz w:val="28"/>
          <w:szCs w:val="28"/>
          <w:u w:val="single"/>
        </w:rPr>
        <w:t>рухин</w:t>
      </w:r>
      <w:proofErr w:type="spellEnd"/>
      <w:r w:rsidRPr="00E71552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Андрей Валерьевич</w:t>
      </w:r>
      <w:r w:rsidRPr="00E71552">
        <w:rPr>
          <w:rFonts w:ascii="Times New Roman" w:eastAsia="Calibri" w:hAnsi="Times New Roman" w:cs="Times New Roman"/>
          <w:sz w:val="28"/>
          <w:szCs w:val="28"/>
        </w:rPr>
        <w:t xml:space="preserve"> ______________________________</w:t>
      </w:r>
    </w:p>
    <w:p w14:paraId="64C41A17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E71552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(должность, ФИО сотрудника, проводившего инструктаж, подпись)</w:t>
      </w:r>
    </w:p>
    <w:p w14:paraId="5229CD1B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28AE5C1A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71552">
        <w:rPr>
          <w:rFonts w:ascii="Times New Roman" w:eastAsia="Calibri" w:hAnsi="Times New Roman" w:cs="Times New Roman"/>
          <w:sz w:val="28"/>
          <w:szCs w:val="28"/>
        </w:rPr>
        <w:t>Прослушал   ___________________________________________</w:t>
      </w:r>
    </w:p>
    <w:p w14:paraId="44101C60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71552">
        <w:rPr>
          <w:rFonts w:ascii="Times New Roman" w:eastAsia="Calibri" w:hAnsi="Times New Roman" w:cs="Times New Roman"/>
          <w:sz w:val="20"/>
          <w:szCs w:val="20"/>
        </w:rPr>
        <w:t>(ФИО, подпись студента)</w:t>
      </w:r>
    </w:p>
    <w:p w14:paraId="391D5AEE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14:paraId="36361DF3" w14:textId="77777777" w:rsidR="00E71552" w:rsidRPr="00E71552" w:rsidRDefault="00E71552" w:rsidP="00E71552">
      <w:pPr>
        <w:numPr>
          <w:ilvl w:val="0"/>
          <w:numId w:val="3"/>
        </w:numPr>
        <w:spacing w:after="0" w:line="24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71552">
        <w:rPr>
          <w:rFonts w:ascii="Times New Roman" w:eastAsia="Calibri" w:hAnsi="Times New Roman" w:cs="Times New Roman"/>
          <w:b/>
          <w:sz w:val="28"/>
          <w:szCs w:val="28"/>
        </w:rPr>
        <w:t>Инструктаж по пожарной безопасности</w:t>
      </w:r>
    </w:p>
    <w:p w14:paraId="5527C3AD" w14:textId="77777777" w:rsidR="00E71552" w:rsidRPr="00E71552" w:rsidRDefault="00E71552" w:rsidP="00E7155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718A99DD" w14:textId="3D0448FE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71552">
        <w:rPr>
          <w:rFonts w:ascii="Times New Roman" w:eastAsia="Calibri" w:hAnsi="Times New Roman" w:cs="Times New Roman"/>
          <w:sz w:val="28"/>
          <w:szCs w:val="28"/>
        </w:rPr>
        <w:t>Провел _____</w:t>
      </w:r>
      <w:r w:rsidR="003722E7" w:rsidRPr="003722E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proofErr w:type="spellStart"/>
      <w:r w:rsidR="003722E7" w:rsidRPr="00FB1B0F">
        <w:rPr>
          <w:rFonts w:ascii="Times New Roman" w:eastAsia="Calibri" w:hAnsi="Times New Roman" w:cs="Times New Roman"/>
          <w:sz w:val="28"/>
          <w:szCs w:val="28"/>
          <w:u w:val="single"/>
        </w:rPr>
        <w:t>Ч</w:t>
      </w:r>
      <w:r w:rsidR="003722E7">
        <w:rPr>
          <w:rFonts w:ascii="Times New Roman" w:eastAsia="Calibri" w:hAnsi="Times New Roman" w:cs="Times New Roman"/>
          <w:sz w:val="28"/>
          <w:szCs w:val="28"/>
          <w:u w:val="single"/>
        </w:rPr>
        <w:t>и</w:t>
      </w:r>
      <w:r w:rsidR="003722E7" w:rsidRPr="00FB1B0F">
        <w:rPr>
          <w:rFonts w:ascii="Times New Roman" w:eastAsia="Calibri" w:hAnsi="Times New Roman" w:cs="Times New Roman"/>
          <w:sz w:val="28"/>
          <w:szCs w:val="28"/>
          <w:u w:val="single"/>
        </w:rPr>
        <w:t>рухин</w:t>
      </w:r>
      <w:proofErr w:type="spellEnd"/>
      <w:r w:rsidR="003722E7" w:rsidRPr="00FB1B0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Андрей Валерьевич</w:t>
      </w:r>
      <w:r w:rsidR="003722E7" w:rsidRPr="00E715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71552">
        <w:rPr>
          <w:rFonts w:ascii="Times New Roman" w:eastAsia="Calibri" w:hAnsi="Times New Roman" w:cs="Times New Roman"/>
          <w:sz w:val="28"/>
          <w:szCs w:val="28"/>
        </w:rPr>
        <w:t>_____________________________</w:t>
      </w:r>
    </w:p>
    <w:p w14:paraId="6D3DA134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E71552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(должность, ФИО сотрудника, проводившего инструктаж, подпись)</w:t>
      </w:r>
    </w:p>
    <w:p w14:paraId="705E33B6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68F2B5A4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71552">
        <w:rPr>
          <w:rFonts w:ascii="Times New Roman" w:eastAsia="Calibri" w:hAnsi="Times New Roman" w:cs="Times New Roman"/>
          <w:sz w:val="28"/>
          <w:szCs w:val="28"/>
        </w:rPr>
        <w:t>Прослушал   ____________________________________________</w:t>
      </w:r>
    </w:p>
    <w:p w14:paraId="422F3D67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71552">
        <w:rPr>
          <w:rFonts w:ascii="Times New Roman" w:eastAsia="Calibri" w:hAnsi="Times New Roman" w:cs="Times New Roman"/>
          <w:sz w:val="20"/>
          <w:szCs w:val="20"/>
        </w:rPr>
        <w:t>(ФИО, подпись студента)</w:t>
      </w:r>
    </w:p>
    <w:p w14:paraId="295376AE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1FCB806" w14:textId="77777777" w:rsidR="00E71552" w:rsidRPr="00E71552" w:rsidRDefault="00E71552" w:rsidP="00E7155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71552">
        <w:rPr>
          <w:rFonts w:ascii="Times New Roman" w:eastAsia="Calibri" w:hAnsi="Times New Roman" w:cs="Times New Roman"/>
          <w:b/>
          <w:sz w:val="28"/>
          <w:szCs w:val="28"/>
        </w:rPr>
        <w:t>4. Инструктаж по правилам внутреннего трудового распорядка</w:t>
      </w:r>
    </w:p>
    <w:p w14:paraId="572C643E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D0E82DA" w14:textId="5ADD2899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71552">
        <w:rPr>
          <w:rFonts w:ascii="Times New Roman" w:eastAsia="Calibri" w:hAnsi="Times New Roman" w:cs="Times New Roman"/>
          <w:sz w:val="28"/>
          <w:szCs w:val="28"/>
        </w:rPr>
        <w:t>Провел ____</w:t>
      </w:r>
      <w:r w:rsidRPr="00E71552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E71552">
        <w:rPr>
          <w:rFonts w:ascii="Times New Roman" w:eastAsia="Calibri" w:hAnsi="Times New Roman" w:cs="Times New Roman"/>
          <w:sz w:val="28"/>
          <w:szCs w:val="28"/>
          <w:u w:val="single"/>
        </w:rPr>
        <w:t>Ч</w:t>
      </w:r>
      <w:r w:rsidR="003722E7">
        <w:rPr>
          <w:rFonts w:ascii="Times New Roman" w:eastAsia="Calibri" w:hAnsi="Times New Roman" w:cs="Times New Roman"/>
          <w:sz w:val="28"/>
          <w:szCs w:val="28"/>
          <w:u w:val="single"/>
        </w:rPr>
        <w:t>и</w:t>
      </w:r>
      <w:r w:rsidRPr="00E71552">
        <w:rPr>
          <w:rFonts w:ascii="Times New Roman" w:eastAsia="Calibri" w:hAnsi="Times New Roman" w:cs="Times New Roman"/>
          <w:sz w:val="28"/>
          <w:szCs w:val="28"/>
          <w:u w:val="single"/>
        </w:rPr>
        <w:t>рухин</w:t>
      </w:r>
      <w:proofErr w:type="spellEnd"/>
      <w:r w:rsidRPr="00E71552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Андрей Валерьевич</w:t>
      </w:r>
      <w:r w:rsidRPr="00E71552">
        <w:rPr>
          <w:rFonts w:ascii="Times New Roman" w:eastAsia="Calibri" w:hAnsi="Times New Roman" w:cs="Times New Roman"/>
          <w:sz w:val="28"/>
          <w:szCs w:val="28"/>
        </w:rPr>
        <w:t xml:space="preserve"> ______________________________</w:t>
      </w:r>
    </w:p>
    <w:p w14:paraId="10BEDE5C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E71552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Pr="00E71552">
        <w:rPr>
          <w:rFonts w:ascii="Times New Roman" w:eastAsia="Calibri" w:hAnsi="Times New Roman" w:cs="Times New Roman"/>
          <w:sz w:val="20"/>
          <w:szCs w:val="20"/>
        </w:rPr>
        <w:t>(должность, ФИО сотрудника, проводившего инструктаж, подпись)</w:t>
      </w:r>
    </w:p>
    <w:p w14:paraId="056517E3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1252163E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22BF388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71552">
        <w:rPr>
          <w:rFonts w:ascii="Times New Roman" w:eastAsia="Calibri" w:hAnsi="Times New Roman" w:cs="Times New Roman"/>
          <w:sz w:val="28"/>
          <w:szCs w:val="28"/>
        </w:rPr>
        <w:t>Прослушал   _______________________________________________</w:t>
      </w:r>
    </w:p>
    <w:p w14:paraId="1B2A8C4A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E71552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(ФИО, подпись студента)</w:t>
      </w:r>
    </w:p>
    <w:p w14:paraId="4A54AB4E" w14:textId="77777777" w:rsidR="00E71552" w:rsidRPr="00E71552" w:rsidRDefault="00E71552" w:rsidP="00E7155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E71552">
        <w:rPr>
          <w:rFonts w:ascii="Times New Roman" w:eastAsia="Calibri" w:hAnsi="Times New Roman" w:cs="Times New Roman"/>
          <w:sz w:val="20"/>
          <w:szCs w:val="20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kern w:val="2"/>
          <w:sz w:val="22"/>
          <w:szCs w:val="22"/>
        </w:rPr>
        <w:id w:val="437273297"/>
        <w:docPartObj>
          <w:docPartGallery w:val="Table of Contents"/>
          <w:docPartUnique/>
        </w:docPartObj>
      </w:sdtPr>
      <w:sdtEndPr>
        <w:rPr>
          <w:kern w:val="0"/>
        </w:rPr>
      </w:sdtEndPr>
      <w:sdtContent>
        <w:p w14:paraId="681FCC4E" w14:textId="77777777" w:rsidR="00536F95" w:rsidRDefault="00536F95" w:rsidP="00536F95">
          <w:pPr>
            <w:pStyle w:val="a4"/>
            <w:jc w:val="center"/>
            <w:rPr>
              <w:rFonts w:ascii="Times New Roman" w:hAnsi="Times New Roman" w:cs="Times New Roman"/>
              <w:color w:val="auto"/>
            </w:rPr>
          </w:pPr>
          <w:r w:rsidRPr="00170173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26EDBC35" w14:textId="77777777" w:rsidR="00536F95" w:rsidRPr="00170173" w:rsidRDefault="00536F95" w:rsidP="00536F95"/>
        <w:p w14:paraId="0959F800" w14:textId="7DA1816C" w:rsidR="00536F95" w:rsidRPr="009D7638" w:rsidRDefault="00536F95" w:rsidP="00536F95">
          <w:pPr>
            <w:pStyle w:val="11"/>
            <w:rPr>
              <w:rFonts w:eastAsiaTheme="minorEastAsia"/>
              <w:kern w:val="0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7079932" w:history="1">
            <w:r w:rsidRPr="009D7638">
              <w:rPr>
                <w:rStyle w:val="a3"/>
              </w:rPr>
              <w:t xml:space="preserve">1 </w:t>
            </w:r>
            <w:r w:rsidRPr="009D7638">
              <w:rPr>
                <w:rStyle w:val="a3"/>
                <w:shd w:val="clear" w:color="auto" w:fill="FFFFFF"/>
              </w:rPr>
              <w:t>Краткая характеристика ООО «Газпром межрегионгаз Краснодар», история создания и развития</w:t>
            </w:r>
            <w:r w:rsidRPr="009D7638">
              <w:rPr>
                <w:webHidden/>
              </w:rPr>
              <w:tab/>
            </w:r>
            <w:r w:rsidR="0064731B">
              <w:rPr>
                <w:webHidden/>
              </w:rPr>
              <w:t>11</w:t>
            </w:r>
          </w:hyperlink>
        </w:p>
        <w:p w14:paraId="5B8BDB0F" w14:textId="78EBDD9A" w:rsidR="00536F95" w:rsidRPr="009D7638" w:rsidRDefault="00536F95" w:rsidP="00536F95">
          <w:pPr>
            <w:pStyle w:val="11"/>
            <w:rPr>
              <w:rFonts w:eastAsiaTheme="minorEastAsia"/>
              <w:kern w:val="0"/>
              <w:lang w:eastAsia="ru-RU"/>
            </w:rPr>
          </w:pPr>
          <w:hyperlink w:anchor="_Toc157079933" w:history="1">
            <w:r w:rsidRPr="009D7638">
              <w:rPr>
                <w:rStyle w:val="a3"/>
              </w:rPr>
              <w:t xml:space="preserve">2 </w:t>
            </w:r>
            <w:r w:rsidRPr="009D7638">
              <w:rPr>
                <w:rStyle w:val="a3"/>
                <w:rFonts w:eastAsia="Times New Roman"/>
                <w:lang w:eastAsia="ru-RU"/>
              </w:rPr>
              <w:t>Нормативные правовые акты, регламентирующие деятельность ООО «Газпром межрегионгаз Краснодар»</w:t>
            </w:r>
            <w:r w:rsidRPr="009D7638">
              <w:rPr>
                <w:webHidden/>
              </w:rPr>
              <w:tab/>
            </w:r>
            <w:r w:rsidR="0064731B">
              <w:rPr>
                <w:webHidden/>
              </w:rPr>
              <w:t>14</w:t>
            </w:r>
          </w:hyperlink>
        </w:p>
        <w:p w14:paraId="1F5FBE18" w14:textId="7A1BC9CC" w:rsidR="00536F95" w:rsidRPr="009D7638" w:rsidRDefault="00536F95" w:rsidP="00536F95">
          <w:pPr>
            <w:pStyle w:val="11"/>
            <w:rPr>
              <w:rFonts w:eastAsiaTheme="minorEastAsia"/>
              <w:kern w:val="0"/>
              <w:lang w:eastAsia="ru-RU"/>
            </w:rPr>
          </w:pPr>
          <w:hyperlink w:anchor="_Toc157079937" w:history="1">
            <w:r w:rsidRPr="009D7638">
              <w:rPr>
                <w:rStyle w:val="a3"/>
              </w:rPr>
              <w:t>3 Учредительные документы ООО «Газпром межрегионгаз Краснодар»</w:t>
            </w:r>
            <w:r w:rsidRPr="009D7638">
              <w:rPr>
                <w:webHidden/>
              </w:rPr>
              <w:tab/>
            </w:r>
            <w:r w:rsidR="0064731B">
              <w:rPr>
                <w:webHidden/>
              </w:rPr>
              <w:t>19</w:t>
            </w:r>
          </w:hyperlink>
        </w:p>
        <w:p w14:paraId="370C6AEC" w14:textId="32D8B624" w:rsidR="00536F95" w:rsidRPr="009D7638" w:rsidRDefault="00536F95" w:rsidP="00536F95">
          <w:pPr>
            <w:pStyle w:val="11"/>
            <w:rPr>
              <w:rFonts w:eastAsiaTheme="minorEastAsia"/>
              <w:kern w:val="0"/>
              <w:lang w:eastAsia="ru-RU"/>
            </w:rPr>
          </w:pPr>
          <w:hyperlink w:anchor="_Toc157079938" w:history="1">
            <w:r w:rsidRPr="009D7638">
              <w:rPr>
                <w:rStyle w:val="a3"/>
              </w:rPr>
              <w:t>4 Организационная структура ООО «Газпром межрегионгаз Краснодар»</w:t>
            </w:r>
            <w:r w:rsidRPr="009D7638">
              <w:rPr>
                <w:webHidden/>
              </w:rPr>
              <w:tab/>
            </w:r>
            <w:r w:rsidR="0064731B">
              <w:rPr>
                <w:webHidden/>
              </w:rPr>
              <w:t>22</w:t>
            </w:r>
          </w:hyperlink>
        </w:p>
        <w:p w14:paraId="726EAF28" w14:textId="05E24760" w:rsidR="00536F95" w:rsidRPr="009D7638" w:rsidRDefault="00536F95" w:rsidP="00536F95">
          <w:pPr>
            <w:pStyle w:val="11"/>
            <w:rPr>
              <w:rFonts w:eastAsiaTheme="minorEastAsia"/>
              <w:kern w:val="0"/>
              <w:lang w:eastAsia="ru-RU"/>
            </w:rPr>
          </w:pPr>
          <w:hyperlink w:anchor="_Toc157079939" w:history="1">
            <w:r w:rsidRPr="009D7638">
              <w:rPr>
                <w:rStyle w:val="a3"/>
              </w:rPr>
              <w:t>5 Экономическая деятельность ООО «Газпром межрегионгаз Краснодар»</w:t>
            </w:r>
            <w:r w:rsidRPr="009D7638">
              <w:rPr>
                <w:webHidden/>
              </w:rPr>
              <w:tab/>
            </w:r>
            <w:r w:rsidR="0064731B">
              <w:rPr>
                <w:webHidden/>
              </w:rPr>
              <w:t>28</w:t>
            </w:r>
          </w:hyperlink>
        </w:p>
        <w:p w14:paraId="1B42800E" w14:textId="4FA03468" w:rsidR="00536F95" w:rsidRPr="009D7638" w:rsidRDefault="00536F95" w:rsidP="00536F95">
          <w:pPr>
            <w:pStyle w:val="11"/>
            <w:rPr>
              <w:rFonts w:eastAsiaTheme="minorEastAsia"/>
              <w:kern w:val="0"/>
              <w:lang w:eastAsia="ru-RU"/>
            </w:rPr>
          </w:pPr>
          <w:hyperlink w:anchor="_Toc157079940" w:history="1">
            <w:r w:rsidRPr="009D7638">
              <w:rPr>
                <w:rStyle w:val="a3"/>
              </w:rPr>
              <w:t>6 Организационно-экономическая характеристика ООО «Газпром медрегионгаз Краснодар»</w:t>
            </w:r>
            <w:r w:rsidRPr="009D7638">
              <w:rPr>
                <w:webHidden/>
              </w:rPr>
              <w:tab/>
            </w:r>
            <w:r w:rsidR="0064731B">
              <w:rPr>
                <w:webHidden/>
              </w:rPr>
              <w:t>37</w:t>
            </w:r>
          </w:hyperlink>
        </w:p>
        <w:p w14:paraId="61374990" w14:textId="24EA680A" w:rsidR="00536F95" w:rsidRPr="009D7638" w:rsidRDefault="00536F95" w:rsidP="00536F95">
          <w:pPr>
            <w:pStyle w:val="11"/>
            <w:rPr>
              <w:rFonts w:eastAsiaTheme="minorEastAsia"/>
              <w:kern w:val="0"/>
              <w:lang w:eastAsia="ru-RU"/>
            </w:rPr>
          </w:pPr>
          <w:hyperlink w:anchor="_Toc157079941" w:history="1">
            <w:r w:rsidRPr="009D7638">
              <w:rPr>
                <w:rStyle w:val="a3"/>
              </w:rPr>
              <w:t xml:space="preserve">7 </w:t>
            </w:r>
            <w:r w:rsidRPr="009D7638">
              <w:rPr>
                <w:rStyle w:val="a3"/>
                <w:rFonts w:eastAsia="Times New Roman"/>
              </w:rPr>
              <w:t>Информационные технологии и их роль в деятельности ООО «Газпром межрегионгаз Краснодар»</w:t>
            </w:r>
            <w:r w:rsidRPr="009D7638">
              <w:rPr>
                <w:webHidden/>
              </w:rPr>
              <w:tab/>
            </w:r>
            <w:r w:rsidR="0064731B">
              <w:rPr>
                <w:webHidden/>
              </w:rPr>
              <w:t>40</w:t>
            </w:r>
          </w:hyperlink>
        </w:p>
        <w:p w14:paraId="210E0729" w14:textId="7E4AE675" w:rsidR="00536F95" w:rsidRPr="009D7638" w:rsidRDefault="00536F95" w:rsidP="00536F95">
          <w:pPr>
            <w:pStyle w:val="11"/>
            <w:rPr>
              <w:rFonts w:eastAsiaTheme="minorEastAsia"/>
              <w:kern w:val="0"/>
              <w:lang w:eastAsia="ru-RU"/>
            </w:rPr>
          </w:pPr>
          <w:hyperlink w:anchor="_Toc157079942" w:history="1">
            <w:r w:rsidRPr="009D7638">
              <w:rPr>
                <w:rStyle w:val="a3"/>
                <w:rFonts w:eastAsia="Times New Roman"/>
              </w:rPr>
              <w:t>8 Внутренний документооборот ООО «Газпром межрегионгаз Краснодар»</w:t>
            </w:r>
            <w:r w:rsidRPr="009D7638">
              <w:rPr>
                <w:webHidden/>
              </w:rPr>
              <w:tab/>
            </w:r>
            <w:r w:rsidR="0064731B">
              <w:rPr>
                <w:webHidden/>
              </w:rPr>
              <w:t>42</w:t>
            </w:r>
          </w:hyperlink>
        </w:p>
        <w:p w14:paraId="32356E50" w14:textId="4CF7ABA5" w:rsidR="00536F95" w:rsidRDefault="00536F95" w:rsidP="00536F95">
          <w:pPr>
            <w:pStyle w:val="11"/>
            <w:rPr>
              <w:rFonts w:eastAsiaTheme="minorEastAsia"/>
              <w:kern w:val="0"/>
              <w:lang w:eastAsia="ru-RU"/>
            </w:rPr>
          </w:pPr>
          <w:hyperlink w:anchor="_Toc157079943" w:history="1">
            <w:r w:rsidRPr="009D7638">
              <w:rPr>
                <w:rStyle w:val="a3"/>
                <w:rFonts w:eastAsia="Times New Roman"/>
              </w:rPr>
              <w:t>9 Структура и задачи экономического и внешнеэкономического отдела, должностные обязанности их сотрудников</w:t>
            </w:r>
            <w:r w:rsidRPr="009D7638">
              <w:rPr>
                <w:webHidden/>
              </w:rPr>
              <w:tab/>
            </w:r>
            <w:r w:rsidR="0064731B">
              <w:rPr>
                <w:webHidden/>
              </w:rPr>
              <w:t>43</w:t>
            </w:r>
          </w:hyperlink>
        </w:p>
        <w:p w14:paraId="46D5B24D" w14:textId="77777777" w:rsidR="00536F95" w:rsidRDefault="00536F95" w:rsidP="00536F95">
          <w:r>
            <w:fldChar w:fldCharType="end"/>
          </w:r>
        </w:p>
      </w:sdtContent>
    </w:sdt>
    <w:p w14:paraId="21D13600" w14:textId="77777777" w:rsidR="0087002B" w:rsidRDefault="0087002B"/>
    <w:p w14:paraId="351FDCD8" w14:textId="77777777" w:rsidR="00536F95" w:rsidRDefault="00536F95"/>
    <w:p w14:paraId="0401E5EC" w14:textId="77777777" w:rsidR="00536F95" w:rsidRDefault="00536F95"/>
    <w:p w14:paraId="0329341B" w14:textId="77777777" w:rsidR="00536F95" w:rsidRDefault="00536F95"/>
    <w:p w14:paraId="1EFFFC4D" w14:textId="77777777" w:rsidR="00536F95" w:rsidRDefault="00536F95"/>
    <w:p w14:paraId="64F76774" w14:textId="77777777" w:rsidR="00536F95" w:rsidRDefault="00536F95"/>
    <w:p w14:paraId="3D28A415" w14:textId="77777777" w:rsidR="00536F95" w:rsidRDefault="00536F95"/>
    <w:p w14:paraId="30CB3685" w14:textId="77777777" w:rsidR="00536F95" w:rsidRDefault="00536F95"/>
    <w:p w14:paraId="74A697BC" w14:textId="77777777" w:rsidR="00536F95" w:rsidRDefault="00536F95"/>
    <w:p w14:paraId="50B12498" w14:textId="77777777" w:rsidR="00536F95" w:rsidRDefault="00536F95"/>
    <w:p w14:paraId="40DA6340" w14:textId="77777777" w:rsidR="00536F95" w:rsidRDefault="00536F95"/>
    <w:p w14:paraId="48728436" w14:textId="77777777" w:rsidR="00536F95" w:rsidRDefault="00536F95"/>
    <w:p w14:paraId="774DA621" w14:textId="77777777" w:rsidR="00536F95" w:rsidRDefault="00536F95"/>
    <w:p w14:paraId="72E536BC" w14:textId="77777777" w:rsidR="00536F95" w:rsidRDefault="00536F95"/>
    <w:p w14:paraId="4F3019B6" w14:textId="77777777" w:rsidR="00536F95" w:rsidRDefault="00536F95"/>
    <w:p w14:paraId="440D4760" w14:textId="77777777" w:rsidR="00536F95" w:rsidRDefault="00536F95"/>
    <w:p w14:paraId="316884B3" w14:textId="77777777" w:rsidR="00536F95" w:rsidRDefault="00536F95"/>
    <w:p w14:paraId="03100849" w14:textId="201D396C" w:rsidR="00536F95" w:rsidRPr="00536F95" w:rsidRDefault="00536F95" w:rsidP="00536F95">
      <w:pPr>
        <w:pStyle w:val="1"/>
        <w:jc w:val="both"/>
        <w:rPr>
          <w:rFonts w:ascii="Times New Roman" w:hAnsi="Times New Roman" w:cs="Times New Roman"/>
          <w:b/>
          <w:bCs/>
          <w:color w:val="auto"/>
          <w:shd w:val="clear" w:color="auto" w:fill="FFFFFF"/>
        </w:rPr>
      </w:pPr>
      <w:bookmarkStart w:id="2" w:name="_Toc157079932"/>
      <w:r w:rsidRPr="00536F95">
        <w:rPr>
          <w:rFonts w:ascii="Times New Roman" w:hAnsi="Times New Roman" w:cs="Times New Roman"/>
          <w:b/>
          <w:bCs/>
          <w:color w:val="auto"/>
        </w:rPr>
        <w:lastRenderedPageBreak/>
        <w:t>1</w:t>
      </w:r>
      <w:r w:rsidR="002609ED">
        <w:rPr>
          <w:rFonts w:ascii="Times New Roman" w:hAnsi="Times New Roman" w:cs="Times New Roman"/>
          <w:b/>
          <w:bCs/>
          <w:color w:val="auto"/>
        </w:rPr>
        <w:t>.</w:t>
      </w:r>
      <w:r w:rsidRPr="00536F95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536F95">
        <w:rPr>
          <w:rFonts w:ascii="Times New Roman" w:hAnsi="Times New Roman" w:cs="Times New Roman"/>
          <w:b/>
          <w:bCs/>
          <w:color w:val="auto"/>
          <w:shd w:val="clear" w:color="auto" w:fill="FFFFFF"/>
        </w:rPr>
        <w:t>Краткая характеристика ООО «Газпром межрегионгаз Краснодар», история создания и развития</w:t>
      </w:r>
      <w:bookmarkEnd w:id="2"/>
    </w:p>
    <w:p w14:paraId="4927A1DF" w14:textId="77777777" w:rsidR="00536F95" w:rsidRPr="00536F95" w:rsidRDefault="00536F95" w:rsidP="00536F95"/>
    <w:p w14:paraId="2C26510F" w14:textId="77777777" w:rsidR="00536F95" w:rsidRPr="00536F95" w:rsidRDefault="00536F95" w:rsidP="00536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F95">
        <w:rPr>
          <w:rFonts w:ascii="Times New Roman" w:hAnsi="Times New Roman" w:cs="Times New Roman"/>
          <w:sz w:val="28"/>
          <w:szCs w:val="28"/>
        </w:rPr>
        <w:t>От промыслов до газовой конфорки природный газ транспортируется по газопроводам, объединенным в единую систему газоснабжения. Система принадлежит ПАО «Газпром», и, включая в себя объекты добычи, переработки, транспортировки, хранения и распределения газа, обеспечивает непрерывный цикл поставки газа.</w:t>
      </w:r>
    </w:p>
    <w:p w14:paraId="55006984" w14:textId="77777777" w:rsidR="00536F95" w:rsidRPr="00536F95" w:rsidRDefault="00536F95" w:rsidP="00536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F95">
        <w:rPr>
          <w:rFonts w:ascii="Times New Roman" w:hAnsi="Times New Roman" w:cs="Times New Roman"/>
          <w:sz w:val="28"/>
          <w:szCs w:val="28"/>
        </w:rPr>
        <w:t>Торговлю природным газом на российском рынке ПАО «Газпром» осуществляет через специализированное дочернее общество ООО «Газпром межрегионгаз», имеющее в большинстве субъектов РФ свои дочерние предприятия — региональные компании по реализации газа. В Краснодарском крае это ООО «Газпром межрегионгаз Краснодар» — крупнейший на Кубани поставщик природного газа.</w:t>
      </w:r>
    </w:p>
    <w:p w14:paraId="0BDCC838" w14:textId="77777777" w:rsidR="00536F95" w:rsidRDefault="00536F95" w:rsidP="00536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F95">
        <w:rPr>
          <w:rFonts w:ascii="Times New Roman" w:hAnsi="Times New Roman" w:cs="Times New Roman"/>
          <w:sz w:val="28"/>
          <w:szCs w:val="28"/>
        </w:rPr>
        <w:t xml:space="preserve">В 1997 году в Краснодарском крае был образован Краснодарский филиал ООО «Межрегионгаз», который впоследствии реорганизован в ООО «Газпром межрегионгаз Краснодар» с центральным офисом в </w:t>
      </w:r>
      <w:proofErr w:type="spellStart"/>
      <w:r w:rsidRPr="00536F95">
        <w:rPr>
          <w:rFonts w:ascii="Times New Roman" w:hAnsi="Times New Roman" w:cs="Times New Roman"/>
          <w:sz w:val="28"/>
          <w:szCs w:val="28"/>
        </w:rPr>
        <w:t>г.Краснодаре</w:t>
      </w:r>
      <w:proofErr w:type="spellEnd"/>
      <w:r w:rsidRPr="00536F95">
        <w:rPr>
          <w:rFonts w:ascii="Times New Roman" w:hAnsi="Times New Roman" w:cs="Times New Roman"/>
          <w:sz w:val="28"/>
          <w:szCs w:val="28"/>
        </w:rPr>
        <w:t xml:space="preserve"> и участками по работе с потребителями газа в 44 муниципальном образовании края.</w:t>
      </w:r>
    </w:p>
    <w:p w14:paraId="63CFA0DC" w14:textId="77777777" w:rsidR="00536F95" w:rsidRPr="00A45C2D" w:rsidRDefault="00536F95" w:rsidP="00536F95">
      <w:pPr>
        <w:shd w:val="clear" w:color="auto" w:fill="FFFFFF"/>
        <w:spacing w:after="168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sz w:val="28"/>
          <w:szCs w:val="28"/>
          <w:lang w:eastAsia="ru-RU"/>
        </w:rPr>
        <w:t>В короткие сроки был сформирован центральный аппарат, а также 62 региональных филиала «Газпром межрегионгаза», отработана технология продаж газа, налажены эффективная работа с регионами и адресное взаимодействие с потребителями, автоматизирован документооборот и бухгалтерский учет, сформирован полноценный реестр потребителей газа.</w:t>
      </w:r>
    </w:p>
    <w:p w14:paraId="2F5B09BD" w14:textId="77777777" w:rsidR="00536F95" w:rsidRPr="00A45C2D" w:rsidRDefault="00536F95" w:rsidP="00536F95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45C2D">
        <w:rPr>
          <w:sz w:val="28"/>
          <w:szCs w:val="28"/>
        </w:rPr>
        <w:t>В Краснодарском крае это ООО «Газпром межрегионгаз Краснодар» – крупнейший на Кубани поставщик природного газа. В 1997 году здесь был образован Краснодарский филиал ООО «Межрегионгаз», который впоследствии реорганизован в ООО «Газпром межрегионгаз Краснодар» с центральным офисом в г. Краснодаре и участками по работе с потребителями газа в 44 муниципальном образовании края.</w:t>
      </w:r>
    </w:p>
    <w:p w14:paraId="7991A764" w14:textId="77777777" w:rsidR="00536F95" w:rsidRDefault="00536F95" w:rsidP="00536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16F7B1" w14:textId="70290D93" w:rsidR="00536F95" w:rsidRPr="00536F95" w:rsidRDefault="00536F95" w:rsidP="00536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Общество является юридическим лицом, имеет в собственности обособленное имущество, учитываемое на его самостоятельном балансе,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приобретает и осуществляет </w:t>
      </w:r>
      <w:r w:rsidRPr="000A67E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своего имени имущественные и лич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неимущественные права, несёт</w:t>
      </w:r>
      <w:r w:rsidRPr="000A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обязанности,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истцом и ответчиком в суде. </w:t>
      </w:r>
      <w:r w:rsidRPr="000A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</w:t>
      </w:r>
      <w:r w:rsidRPr="000A6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круглую печать, содержащую его полное фирменное наименование на русском языке и указание на место нахождения Общества.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Юридический адрес: 350000</w:t>
      </w:r>
      <w:r w:rsidRPr="00135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Россия, г. Краснодар, ул.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Ленина, 40/1</w:t>
      </w:r>
      <w:r w:rsidRPr="00135C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F9C8F6" w14:textId="77777777" w:rsidR="00536F95" w:rsidRPr="00536F95" w:rsidRDefault="00536F95" w:rsidP="00536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F95">
        <w:rPr>
          <w:rFonts w:ascii="Times New Roman" w:hAnsi="Times New Roman" w:cs="Times New Roman"/>
          <w:sz w:val="28"/>
          <w:szCs w:val="28"/>
        </w:rPr>
        <w:t>Основные цели и задачи деятельности - бесперебойное обеспечение потребителей Краснодарского края природным газом, создание эффективного механизма поставки, реализации и учета газа, обеспечение полной оплаты за реализованный газ.</w:t>
      </w:r>
    </w:p>
    <w:p w14:paraId="1C9F5D30" w14:textId="77777777" w:rsidR="00536F95" w:rsidRPr="00536F95" w:rsidRDefault="00536F95" w:rsidP="00536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F95">
        <w:rPr>
          <w:rFonts w:ascii="Times New Roman" w:hAnsi="Times New Roman" w:cs="Times New Roman"/>
          <w:sz w:val="28"/>
          <w:szCs w:val="28"/>
        </w:rPr>
        <w:t xml:space="preserve">Компания поставляет «голубое топливо» в дома более чем 1 млн. 700 тыс. кубанских семей, обеспечивает природным газом свыше 18 тыс. предприятий, работающих на территории края. Кроме промышленности ООО «Газпром межрегионгаз Краснодар» обеспечивает газом коммунально-бытовые предприятия, социальные учреждения. В 2019 году компания поставила потребителям края около 8 млрд. </w:t>
      </w:r>
      <w:proofErr w:type="spellStart"/>
      <w:r w:rsidRPr="00536F95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Pr="00536F95">
        <w:rPr>
          <w:rFonts w:ascii="Times New Roman" w:hAnsi="Times New Roman" w:cs="Times New Roman"/>
          <w:sz w:val="28"/>
          <w:szCs w:val="28"/>
        </w:rPr>
        <w:t>. газа.</w:t>
      </w:r>
    </w:p>
    <w:p w14:paraId="28C6A96B" w14:textId="77777777" w:rsidR="00536F95" w:rsidRDefault="00536F95" w:rsidP="00536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F95">
        <w:rPr>
          <w:rFonts w:ascii="Times New Roman" w:hAnsi="Times New Roman" w:cs="Times New Roman"/>
          <w:sz w:val="28"/>
          <w:szCs w:val="28"/>
        </w:rPr>
        <w:t xml:space="preserve">Внимание, которое «Газпром межрегионгаз Краснодар» уделяет вопросам оплаты за потребленный газ, дает свои результаты. За годы работы значительно возрос уровень платежей, успешно идет погашение долгов потребителей прошлых </w:t>
      </w:r>
      <w:proofErr w:type="spellStart"/>
      <w:proofErr w:type="gramStart"/>
      <w:r w:rsidRPr="00536F95">
        <w:rPr>
          <w:rFonts w:ascii="Times New Roman" w:hAnsi="Times New Roman" w:cs="Times New Roman"/>
          <w:sz w:val="28"/>
          <w:szCs w:val="28"/>
        </w:rPr>
        <w:t>лет.От</w:t>
      </w:r>
      <w:proofErr w:type="spellEnd"/>
      <w:proofErr w:type="gramEnd"/>
      <w:r w:rsidRPr="00536F95">
        <w:rPr>
          <w:rFonts w:ascii="Times New Roman" w:hAnsi="Times New Roman" w:cs="Times New Roman"/>
          <w:sz w:val="28"/>
          <w:szCs w:val="28"/>
        </w:rPr>
        <w:t xml:space="preserve"> промыслов до газовой конфорки природный газ транспортируется по газопроводам, объединенным в единую систему газоснабжения. Система принадлежит ПАО «Газпром», и, включая в себя объекты добычи, переработки, транспортировки, хранения и распределения газа, обеспечивает непрерывный цикл поставки газа.</w:t>
      </w:r>
    </w:p>
    <w:p w14:paraId="4F143565" w14:textId="77777777" w:rsidR="00536F95" w:rsidRPr="00536F95" w:rsidRDefault="00536F95" w:rsidP="00536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F95">
        <w:rPr>
          <w:rFonts w:ascii="Times New Roman" w:hAnsi="Times New Roman" w:cs="Times New Roman"/>
          <w:sz w:val="28"/>
          <w:szCs w:val="28"/>
        </w:rPr>
        <w:t xml:space="preserve">Среди приоритетных направлений деятельности так же - участие в газификации регионов, внедрение технологий энергосбережения и энергобезопасности. ООО «Газпром межрегионгаз Краснодар» является представителем инвестора в Краснодарском крае по Программе газификации </w:t>
      </w:r>
      <w:r w:rsidRPr="00536F95">
        <w:rPr>
          <w:rFonts w:ascii="Times New Roman" w:hAnsi="Times New Roman" w:cs="Times New Roman"/>
          <w:sz w:val="28"/>
          <w:szCs w:val="28"/>
        </w:rPr>
        <w:lastRenderedPageBreak/>
        <w:t>регионов РФ, разработчиком Программы установки бытовых узлов учета газа, соразработчиком Программы совершенствования системы коммерческого учета газа.</w:t>
      </w:r>
    </w:p>
    <w:p w14:paraId="55514E2A" w14:textId="77777777" w:rsidR="00536F95" w:rsidRPr="00536F95" w:rsidRDefault="00536F95" w:rsidP="00536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F95">
        <w:rPr>
          <w:rFonts w:ascii="Times New Roman" w:hAnsi="Times New Roman" w:cs="Times New Roman"/>
          <w:sz w:val="28"/>
          <w:szCs w:val="28"/>
        </w:rPr>
        <w:t>В компании работает более 1,5 тыс. человек. Сотрудники являются важнейшим ресурсом для «Газпрома». Компания стремится предоставить им все возможности как для профессионального и личностного роста, так и для духовного и физического развития. Ежегодно проводятся Смотр-конкурс художественной самодеятельности, спортивные соревнования. В соответствии с Положением о проведении спортивных соревнований ООО «Газпром межрегионгаз», в программу соревнований включены: волейбол мужской, волейбол женский, мини-футбол, настольный теннис, гиревой спорт, легкоатлетический кросс, плавание.</w:t>
      </w:r>
    </w:p>
    <w:p w14:paraId="2B307F5F" w14:textId="77777777" w:rsidR="00536F95" w:rsidRPr="00536F95" w:rsidRDefault="00536F95" w:rsidP="00536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F95">
        <w:rPr>
          <w:rFonts w:ascii="Times New Roman" w:hAnsi="Times New Roman" w:cs="Times New Roman"/>
          <w:sz w:val="28"/>
          <w:szCs w:val="28"/>
        </w:rPr>
        <w:t>В рамках благотворительной деятельности компания особое внимание уделяет социальным программам в сфере профилактики и охраны здоровья граждан, а также пропаганды здорового образа жизни, физической культуры и массового спорта. Традиционно «Газпром межрегионгаз Краснодар» поддерживает учреждения здравоохранения, образования, социального обеспечения, организации ветеранов и инвалидов, спортивные школы и команды.</w:t>
      </w:r>
    </w:p>
    <w:p w14:paraId="715EF763" w14:textId="77777777" w:rsidR="00536F95" w:rsidRDefault="00536F95" w:rsidP="00536F95">
      <w:pPr>
        <w:rPr>
          <w:rFonts w:ascii="Times New Roman" w:hAnsi="Times New Roman" w:cs="Times New Roman"/>
          <w:sz w:val="28"/>
          <w:szCs w:val="28"/>
        </w:rPr>
      </w:pPr>
    </w:p>
    <w:p w14:paraId="74B36B4E" w14:textId="77777777" w:rsidR="00536F95" w:rsidRDefault="00536F95" w:rsidP="00536F95">
      <w:pPr>
        <w:rPr>
          <w:rFonts w:ascii="Times New Roman" w:hAnsi="Times New Roman" w:cs="Times New Roman"/>
          <w:sz w:val="28"/>
          <w:szCs w:val="28"/>
        </w:rPr>
      </w:pPr>
    </w:p>
    <w:p w14:paraId="05AD9A33" w14:textId="77777777" w:rsidR="00536F95" w:rsidRDefault="00536F95" w:rsidP="00536F95">
      <w:pPr>
        <w:rPr>
          <w:rFonts w:ascii="Times New Roman" w:hAnsi="Times New Roman" w:cs="Times New Roman"/>
          <w:sz w:val="28"/>
          <w:szCs w:val="28"/>
        </w:rPr>
      </w:pPr>
    </w:p>
    <w:p w14:paraId="7B81058B" w14:textId="77777777" w:rsidR="00536F95" w:rsidRDefault="00536F95" w:rsidP="00536F95">
      <w:pPr>
        <w:rPr>
          <w:rFonts w:ascii="Times New Roman" w:hAnsi="Times New Roman" w:cs="Times New Roman"/>
          <w:sz w:val="28"/>
          <w:szCs w:val="28"/>
        </w:rPr>
      </w:pPr>
    </w:p>
    <w:p w14:paraId="6D527384" w14:textId="77777777" w:rsidR="00536F95" w:rsidRDefault="00536F95" w:rsidP="00536F95">
      <w:pPr>
        <w:rPr>
          <w:rFonts w:ascii="Times New Roman" w:hAnsi="Times New Roman" w:cs="Times New Roman"/>
          <w:sz w:val="28"/>
          <w:szCs w:val="28"/>
        </w:rPr>
      </w:pPr>
    </w:p>
    <w:p w14:paraId="5499AB5A" w14:textId="77777777" w:rsidR="00536F95" w:rsidRDefault="00536F95" w:rsidP="00536F95">
      <w:pPr>
        <w:rPr>
          <w:rFonts w:ascii="Times New Roman" w:hAnsi="Times New Roman" w:cs="Times New Roman"/>
          <w:sz w:val="28"/>
          <w:szCs w:val="28"/>
        </w:rPr>
      </w:pPr>
    </w:p>
    <w:p w14:paraId="4FF58A9B" w14:textId="77777777" w:rsidR="00536F95" w:rsidRDefault="00536F95" w:rsidP="00536F95">
      <w:pPr>
        <w:rPr>
          <w:rFonts w:ascii="Times New Roman" w:hAnsi="Times New Roman" w:cs="Times New Roman"/>
          <w:sz w:val="28"/>
          <w:szCs w:val="28"/>
        </w:rPr>
      </w:pPr>
    </w:p>
    <w:p w14:paraId="593565EE" w14:textId="77777777" w:rsidR="00536F95" w:rsidRDefault="00536F95" w:rsidP="00536F95">
      <w:pPr>
        <w:rPr>
          <w:rFonts w:ascii="Times New Roman" w:hAnsi="Times New Roman" w:cs="Times New Roman"/>
          <w:sz w:val="28"/>
          <w:szCs w:val="28"/>
        </w:rPr>
      </w:pPr>
    </w:p>
    <w:p w14:paraId="016BB589" w14:textId="77777777" w:rsidR="00536F95" w:rsidRDefault="00536F95" w:rsidP="00536F95">
      <w:pPr>
        <w:rPr>
          <w:rFonts w:ascii="Times New Roman" w:hAnsi="Times New Roman" w:cs="Times New Roman"/>
          <w:sz w:val="28"/>
          <w:szCs w:val="28"/>
        </w:rPr>
      </w:pPr>
    </w:p>
    <w:p w14:paraId="4809C57F" w14:textId="77777777" w:rsidR="00536F95" w:rsidRDefault="00536F95" w:rsidP="00536F95">
      <w:pPr>
        <w:rPr>
          <w:rFonts w:ascii="Times New Roman" w:hAnsi="Times New Roman" w:cs="Times New Roman"/>
          <w:sz w:val="28"/>
          <w:szCs w:val="28"/>
        </w:rPr>
      </w:pPr>
    </w:p>
    <w:p w14:paraId="70994DAD" w14:textId="0759EE72" w:rsidR="00536F95" w:rsidRPr="00536F95" w:rsidRDefault="00536F95" w:rsidP="00536F95">
      <w:pPr>
        <w:pStyle w:val="1"/>
        <w:jc w:val="both"/>
        <w:rPr>
          <w:rFonts w:ascii="Times New Roman" w:eastAsia="Times New Roman" w:hAnsi="Times New Roman" w:cs="Times New Roman"/>
          <w:b/>
          <w:bCs/>
          <w:color w:val="auto"/>
          <w:lang w:eastAsia="ru-RU"/>
        </w:rPr>
      </w:pPr>
      <w:bookmarkStart w:id="3" w:name="_Toc157079933"/>
      <w:r w:rsidRPr="00536F95">
        <w:rPr>
          <w:rFonts w:ascii="Times New Roman" w:hAnsi="Times New Roman" w:cs="Times New Roman"/>
          <w:b/>
          <w:bCs/>
          <w:color w:val="auto"/>
        </w:rPr>
        <w:lastRenderedPageBreak/>
        <w:t>2</w:t>
      </w:r>
      <w:r w:rsidR="002609ED">
        <w:rPr>
          <w:rFonts w:ascii="Times New Roman" w:hAnsi="Times New Roman" w:cs="Times New Roman"/>
          <w:b/>
          <w:bCs/>
          <w:color w:val="auto"/>
        </w:rPr>
        <w:t>.</w:t>
      </w:r>
      <w:r w:rsidRPr="00536F95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536F95"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t>Нормативные правовые акты, регламентирующие деятельность ООО «Газпром межрегионгаз Краснодар»</w:t>
      </w:r>
      <w:bookmarkEnd w:id="3"/>
    </w:p>
    <w:p w14:paraId="193D4A20" w14:textId="77777777" w:rsidR="00536F95" w:rsidRDefault="00536F95" w:rsidP="00536F95">
      <w:pPr>
        <w:rPr>
          <w:rFonts w:ascii="Times New Roman" w:hAnsi="Times New Roman" w:cs="Times New Roman"/>
          <w:sz w:val="28"/>
          <w:szCs w:val="28"/>
        </w:rPr>
      </w:pPr>
    </w:p>
    <w:p w14:paraId="6B37BE3C" w14:textId="77744EB0" w:rsidR="006229B9" w:rsidRDefault="006229B9" w:rsidP="00AF0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Регулирование деятельности ООО «Газпром межрегионгаз Краснодар» происходит на законодательном уровне,</w:t>
      </w:r>
      <w:r w:rsidRPr="00A45C2D">
        <w:rPr>
          <w:rFonts w:ascii="Times New Roman" w:hAnsi="Times New Roman" w:cs="Times New Roman"/>
          <w:sz w:val="28"/>
          <w:szCs w:val="28"/>
        </w:rPr>
        <w:t xml:space="preserve"> также</w:t>
      </w:r>
      <w:r>
        <w:rPr>
          <w:rFonts w:ascii="Times New Roman" w:hAnsi="Times New Roman" w:cs="Times New Roman"/>
          <w:sz w:val="28"/>
          <w:szCs w:val="28"/>
        </w:rPr>
        <w:t xml:space="preserve"> регулирование происходит с помощью</w:t>
      </w:r>
      <w:r w:rsidRPr="00A45C2D">
        <w:rPr>
          <w:rFonts w:ascii="Times New Roman" w:hAnsi="Times New Roman" w:cs="Times New Roman"/>
          <w:sz w:val="28"/>
          <w:szCs w:val="28"/>
        </w:rPr>
        <w:t xml:space="preserve"> норматив</w:t>
      </w:r>
      <w:r>
        <w:rPr>
          <w:rFonts w:ascii="Times New Roman" w:hAnsi="Times New Roman" w:cs="Times New Roman"/>
          <w:sz w:val="28"/>
          <w:szCs w:val="28"/>
        </w:rPr>
        <w:t>ных</w:t>
      </w:r>
      <w:r w:rsidRPr="00A45C2D">
        <w:rPr>
          <w:rFonts w:ascii="Times New Roman" w:hAnsi="Times New Roman" w:cs="Times New Roman"/>
          <w:sz w:val="28"/>
          <w:szCs w:val="28"/>
        </w:rPr>
        <w:t xml:space="preserve"> акт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45C2D">
        <w:rPr>
          <w:rFonts w:ascii="Times New Roman" w:hAnsi="Times New Roman" w:cs="Times New Roman"/>
          <w:sz w:val="28"/>
          <w:szCs w:val="28"/>
        </w:rPr>
        <w:t>, утвержденны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45C2D">
        <w:rPr>
          <w:rFonts w:ascii="Times New Roman" w:hAnsi="Times New Roman" w:cs="Times New Roman"/>
          <w:sz w:val="28"/>
          <w:szCs w:val="28"/>
        </w:rPr>
        <w:t xml:space="preserve"> органами государственной власти и контроля</w:t>
      </w:r>
      <w:r>
        <w:rPr>
          <w:rFonts w:ascii="Times New Roman" w:hAnsi="Times New Roman" w:cs="Times New Roman"/>
          <w:sz w:val="28"/>
          <w:szCs w:val="28"/>
        </w:rPr>
        <w:t>. Все аспекты, которыми занимается компания четко регламентированы.</w:t>
      </w:r>
    </w:p>
    <w:p w14:paraId="04A24349" w14:textId="5E72C257" w:rsidR="006229B9" w:rsidRDefault="006229B9" w:rsidP="00AF0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C2D">
        <w:rPr>
          <w:rFonts w:ascii="Times New Roman" w:hAnsi="Times New Roman" w:cs="Times New Roman"/>
          <w:sz w:val="28"/>
          <w:szCs w:val="28"/>
        </w:rPr>
        <w:t xml:space="preserve">На официальном сайте ООО «Газпром межрегионгаз» </w:t>
      </w:r>
      <w:r>
        <w:rPr>
          <w:rFonts w:ascii="Times New Roman" w:hAnsi="Times New Roman" w:cs="Times New Roman"/>
          <w:sz w:val="28"/>
          <w:szCs w:val="28"/>
        </w:rPr>
        <w:t>представлена нормативно-правовая база, в ней указана информация</w:t>
      </w:r>
      <w:r w:rsidR="000675B4">
        <w:rPr>
          <w:rFonts w:ascii="Times New Roman" w:hAnsi="Times New Roman" w:cs="Times New Roman"/>
          <w:sz w:val="28"/>
          <w:szCs w:val="28"/>
        </w:rPr>
        <w:t xml:space="preserve"> по всем фактам жизнедеятельности компании.</w:t>
      </w:r>
    </w:p>
    <w:p w14:paraId="6C409C6D" w14:textId="1FF31C1F" w:rsidR="000675B4" w:rsidRDefault="000675B4" w:rsidP="00AF0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фактом выступит:</w:t>
      </w:r>
    </w:p>
    <w:p w14:paraId="73B17547" w14:textId="77777777" w:rsidR="000675B4" w:rsidRDefault="000675B4" w:rsidP="00AF0171">
      <w:pPr>
        <w:pStyle w:val="a6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Учет газа и газоснабжение.</w:t>
      </w:r>
    </w:p>
    <w:p w14:paraId="21CC8E42" w14:textId="0F7BF7D6" w:rsidR="000675B4" w:rsidRPr="00AF0171" w:rsidRDefault="000675B4" w:rsidP="00AF017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То, что относится к Федеральным законам</w:t>
      </w:r>
      <w:r w:rsidR="00AF0171">
        <w:rPr>
          <w:rFonts w:ascii="Times New Roman" w:hAnsi="Times New Roman" w:cs="Times New Roman"/>
          <w:sz w:val="28"/>
          <w:szCs w:val="28"/>
        </w:rPr>
        <w:t>:</w:t>
      </w:r>
    </w:p>
    <w:p w14:paraId="0DFBC3BB" w14:textId="0CBB2F8F" w:rsidR="000675B4" w:rsidRDefault="000675B4" w:rsidP="00AF0171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Гражданский кодекс Российской Федерации (статьи 539–548);</w:t>
      </w:r>
    </w:p>
    <w:p w14:paraId="54877788" w14:textId="77777777" w:rsidR="000675B4" w:rsidRPr="00A45C2D" w:rsidRDefault="000675B4" w:rsidP="00AF0171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Уголовный кодекс Российской Федерации (статьи 215.3, 238);</w:t>
      </w:r>
    </w:p>
    <w:p w14:paraId="177A482E" w14:textId="77777777" w:rsidR="00AF0171" w:rsidRPr="00A45C2D" w:rsidRDefault="00AF0171" w:rsidP="00AF0171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Бюджетный кодекс Российской Федерации (статья 78);</w:t>
      </w:r>
    </w:p>
    <w:p w14:paraId="7D6A80A1" w14:textId="77777777" w:rsidR="00AF0171" w:rsidRPr="00A45C2D" w:rsidRDefault="00AF0171" w:rsidP="00AF0171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Жилищный кодекс Российской Федерации (статьи 157–159);</w:t>
      </w:r>
    </w:p>
    <w:p w14:paraId="1D3422EA" w14:textId="77777777" w:rsidR="00AF0171" w:rsidRPr="00A45C2D" w:rsidRDefault="00AF0171" w:rsidP="00AF0171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 03.11.2015 № 307-ФЗ «О внесении изменений в отдельные законодательные акты Российской Федерации в связи с укреплением платежной дисциплины потребителей энергетических ресурсов»;</w:t>
      </w:r>
    </w:p>
    <w:p w14:paraId="1297D8DA" w14:textId="77777777" w:rsidR="00AF0171" w:rsidRPr="00A45C2D" w:rsidRDefault="00AF0171" w:rsidP="00AF0171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 23.11.2009 № 261-ФЗ «Об энергосбережении и о повышении энергетической эффективности и о внесении изменений в отдельные законодательные акты Российской Федерации»;</w:t>
      </w:r>
    </w:p>
    <w:p w14:paraId="48DF4A99" w14:textId="77777777" w:rsidR="00AF0171" w:rsidRPr="00A45C2D" w:rsidRDefault="00AF0171" w:rsidP="00AF0171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 31.03.1999 № 69-ФЗ «О газоснабжении в Российской Федерации».</w:t>
      </w:r>
    </w:p>
    <w:p w14:paraId="7D764057" w14:textId="77777777" w:rsidR="000675B4" w:rsidRDefault="000675B4" w:rsidP="00AF0171">
      <w:pPr>
        <w:pStyle w:val="a6"/>
        <w:shd w:val="clear" w:color="auto" w:fill="FFFFFF"/>
        <w:spacing w:after="120" w:line="360" w:lineRule="auto"/>
        <w:ind w:left="14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00CDA9" w14:textId="4425C051" w:rsidR="00AF0171" w:rsidRDefault="00AF0171" w:rsidP="00AF0171">
      <w:pPr>
        <w:pStyle w:val="a6"/>
        <w:shd w:val="clear" w:color="auto" w:fill="FFFFFF"/>
        <w:spacing w:after="120" w:line="360" w:lineRule="auto"/>
        <w:ind w:left="14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D903A6" w14:textId="52F3AA37" w:rsidR="00AF0171" w:rsidRDefault="00AF0171" w:rsidP="00AF0171">
      <w:pPr>
        <w:pStyle w:val="a6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Нормативные акты:</w:t>
      </w:r>
    </w:p>
    <w:p w14:paraId="57E14634" w14:textId="0B9FCC58" w:rsidR="00AF0171" w:rsidRDefault="00AF0171" w:rsidP="00AF0171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Правительства РФ от 05.02.1998 № 162 «Об утверждении правил поставки газа в Российской Федерации»;</w:t>
      </w:r>
    </w:p>
    <w:p w14:paraId="22C67345" w14:textId="77777777" w:rsidR="00AF0171" w:rsidRPr="00A45C2D" w:rsidRDefault="00AF0171" w:rsidP="00AF0171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Правительства РФ от 25.11.2016 № 1245 «О порядке ограничения подачи (поставки) и отбора газа, об изменении и признании утратившими силу некоторых актов Правительства Российской Федерации»;</w:t>
      </w:r>
    </w:p>
    <w:p w14:paraId="3240D2BE" w14:textId="77777777" w:rsidR="00AF0171" w:rsidRPr="00A45C2D" w:rsidRDefault="00AF0171" w:rsidP="00AF0171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Правительства РФ от 06.05.2011 № 354 «О предоставлении коммунальных услуг собственникам и пользователям помещений в многоквартирных домах и жилых домов»;</w:t>
      </w:r>
    </w:p>
    <w:p w14:paraId="7BE19118" w14:textId="77777777" w:rsidR="00AF0171" w:rsidRPr="00A45C2D" w:rsidRDefault="00AF0171" w:rsidP="00AF0171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Правительства РФ от 02.09.2010 № 667 «О порядке согласования государственным (муниципальным) заказчиком объемов потребления газа для государственных (муниципальных) нужд»;</w:t>
      </w:r>
    </w:p>
    <w:p w14:paraId="17885044" w14:textId="77777777" w:rsidR="00AF0171" w:rsidRPr="00A45C2D" w:rsidRDefault="00AF0171" w:rsidP="00AF0171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Правительства РФ от 21.07.2008 № 549 «О порядке поставки газа для обеспечения коммунально-бытовых нужд граждан»;</w:t>
      </w:r>
    </w:p>
    <w:p w14:paraId="637BEEA2" w14:textId="77777777" w:rsidR="00AF0171" w:rsidRPr="00A45C2D" w:rsidRDefault="00AF0171" w:rsidP="00AF0171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Правительства РФ от 13.06.2006 № 373 «О порядке установления нормативов потребления газа населением при отсутствии приборов учета газа»;</w:t>
      </w:r>
    </w:p>
    <w:p w14:paraId="247EA3F4" w14:textId="77777777" w:rsidR="00AF0171" w:rsidRPr="00A45C2D" w:rsidRDefault="00AF0171" w:rsidP="00AF0171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Правительства РФ от 17.05.2002 № 317 «Об утверждении правил пользования газом и предоставления услуг по газоснабжению в Российской Федерации»;</w:t>
      </w:r>
    </w:p>
    <w:p w14:paraId="29649F15" w14:textId="77777777" w:rsidR="00AF0171" w:rsidRPr="00A45C2D" w:rsidRDefault="00AF0171" w:rsidP="00AF0171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Постановление Правительства РФ от 24.11.1998 № 1370 «Об утверждении Положения об обеспечении доступа организаций к местным газораспределительным сетям»;</w:t>
      </w:r>
    </w:p>
    <w:p w14:paraId="6D10B8FB" w14:textId="77777777" w:rsidR="00AF0171" w:rsidRDefault="00AF0171" w:rsidP="00AF0171">
      <w:pPr>
        <w:pStyle w:val="a6"/>
        <w:shd w:val="clear" w:color="auto" w:fill="FFFFFF"/>
        <w:spacing w:after="96" w:line="360" w:lineRule="auto"/>
        <w:ind w:left="2149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" w:name="_Toc156942608"/>
      <w:bookmarkStart w:id="5" w:name="_Toc157079934"/>
    </w:p>
    <w:p w14:paraId="5473AF66" w14:textId="64B8E3E8" w:rsidR="00AF0171" w:rsidRDefault="00AF0171" w:rsidP="00AF0171">
      <w:pPr>
        <w:pStyle w:val="a6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Нормативные акты федеральных министерств и ведомств</w:t>
      </w:r>
      <w:bookmarkEnd w:id="4"/>
      <w:bookmarkEnd w:id="5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68AE12A3" w14:textId="77777777" w:rsidR="00AF0171" w:rsidRDefault="00AF0171" w:rsidP="00AF0171">
      <w:pPr>
        <w:pStyle w:val="a6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Минэнерго России от 30.12.2013 № 961 «Об утверждении Правил учета газа» (Зарегистрировано в Минюсте России 30.04.2014 № 32168).</w:t>
      </w:r>
    </w:p>
    <w:p w14:paraId="7D9EF728" w14:textId="77777777" w:rsidR="00AF0171" w:rsidRDefault="00AF0171" w:rsidP="00AF0171">
      <w:pPr>
        <w:pStyle w:val="a6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Приказ Минстроя России от 05.12.2017 № 1614/</w:t>
      </w:r>
      <w:proofErr w:type="spellStart"/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proofErr w:type="spellEnd"/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«Об утверждении Инструкции по безопасному использованию газа при удовлетворении коммунально-бытовых нужд» (Зарегистрировано в Минюсте России 28.04.2018 № 50945);</w:t>
      </w:r>
    </w:p>
    <w:p w14:paraId="593A59EB" w14:textId="77777777" w:rsidR="00775C6E" w:rsidRPr="00A45C2D" w:rsidRDefault="00775C6E" w:rsidP="00775C6E">
      <w:pPr>
        <w:pStyle w:val="a6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5FC5BC" w14:textId="7C57AA1A" w:rsidR="00775C6E" w:rsidRDefault="00775C6E" w:rsidP="00775C6E">
      <w:pPr>
        <w:pStyle w:val="a6"/>
        <w:numPr>
          <w:ilvl w:val="0"/>
          <w:numId w:val="4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5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Регулирование цен и тарифов:</w:t>
      </w:r>
    </w:p>
    <w:p w14:paraId="1C90F707" w14:textId="5F7C45E6" w:rsidR="00775C6E" w:rsidRDefault="00775C6E" w:rsidP="00775C6E">
      <w:pPr>
        <w:shd w:val="clear" w:color="auto" w:fill="FFFFFF"/>
        <w:spacing w:after="96" w:line="360" w:lineRule="auto"/>
        <w:ind w:left="709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" w:name="_Toc156942609"/>
      <w:bookmarkStart w:id="7" w:name="_Toc157079935"/>
      <w:r w:rsidRPr="00775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Нормативные акты Правительства РФ</w:t>
      </w:r>
      <w:bookmarkEnd w:id="6"/>
      <w:bookmarkEnd w:id="7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78FFF53A" w14:textId="77777777" w:rsidR="00775C6E" w:rsidRPr="00A45C2D" w:rsidRDefault="00775C6E" w:rsidP="00775C6E">
      <w:pPr>
        <w:pStyle w:val="a6"/>
        <w:numPr>
          <w:ilvl w:val="0"/>
          <w:numId w:val="1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Распоряжение Правительства РФ от 17.01.2019 № 20-р «Об утверждении плана „Трансформация делового климата“ и признании утратившими силу актов Правительства РФ»;</w:t>
      </w:r>
    </w:p>
    <w:p w14:paraId="0E6FABFB" w14:textId="77777777" w:rsidR="00775C6E" w:rsidRPr="00A45C2D" w:rsidRDefault="00775C6E" w:rsidP="00775C6E">
      <w:pPr>
        <w:pStyle w:val="a6"/>
        <w:numPr>
          <w:ilvl w:val="0"/>
          <w:numId w:val="1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Постановление Правительства РФ от 16.04.2012 № 323 «О реализации природного газа на организованных торгах и внесении изменений в акты Правительства Российской Федерации по вопросам государственного регулирования цен на газ и доступа к газотранспортной системе открытого акционерного общества „Газпром“»;</w:t>
      </w:r>
    </w:p>
    <w:p w14:paraId="6D25840A" w14:textId="77777777" w:rsidR="00775C6E" w:rsidRPr="00A45C2D" w:rsidRDefault="00775C6E" w:rsidP="00775C6E">
      <w:pPr>
        <w:pStyle w:val="a6"/>
        <w:numPr>
          <w:ilvl w:val="0"/>
          <w:numId w:val="1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Правительства РФ от 31.12.2010 № 1205 «О совершенствовании государственного регулирования цен на газ»;</w:t>
      </w:r>
    </w:p>
    <w:p w14:paraId="534754E4" w14:textId="77777777" w:rsidR="00775C6E" w:rsidRPr="00A45C2D" w:rsidRDefault="00775C6E" w:rsidP="00775C6E">
      <w:pPr>
        <w:pStyle w:val="a6"/>
        <w:numPr>
          <w:ilvl w:val="0"/>
          <w:numId w:val="1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Правительства РФ от 17.10.2009 № 816 «О внесении изменений в акты Правительства Российской Федерации в части совершенствования порядка расчетов за электрическую энергию (мощность), тепловую энергию и природный газ»;</w:t>
      </w:r>
    </w:p>
    <w:p w14:paraId="72907FF9" w14:textId="77777777" w:rsidR="00775C6E" w:rsidRPr="00A45C2D" w:rsidRDefault="00775C6E" w:rsidP="00775C6E">
      <w:pPr>
        <w:pStyle w:val="a6"/>
        <w:numPr>
          <w:ilvl w:val="0"/>
          <w:numId w:val="1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Правительства РФ от 28.05.2007 № 333 «О совершенствовании государственного регулирования цен на газ»;</w:t>
      </w:r>
    </w:p>
    <w:p w14:paraId="2C8A68CC" w14:textId="77777777" w:rsidR="00775C6E" w:rsidRPr="00A45C2D" w:rsidRDefault="00775C6E" w:rsidP="00775C6E">
      <w:pPr>
        <w:pStyle w:val="a6"/>
        <w:numPr>
          <w:ilvl w:val="0"/>
          <w:numId w:val="1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Постановление Правительства РФ от 29.12.2000 № 1021 «О государственном регулировании цен на газ и тарифов на услуги по его транспортировке на территории Российской Федерации»;</w:t>
      </w:r>
    </w:p>
    <w:p w14:paraId="54E31EF8" w14:textId="77777777" w:rsidR="00775C6E" w:rsidRPr="00A45C2D" w:rsidRDefault="00775C6E" w:rsidP="00775C6E">
      <w:pPr>
        <w:pStyle w:val="a6"/>
        <w:numPr>
          <w:ilvl w:val="0"/>
          <w:numId w:val="1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Правительства РФ от 04.04.2000 № 294 «Об утверждении порядка расчетов за природный газ».</w:t>
      </w:r>
    </w:p>
    <w:p w14:paraId="2827E72A" w14:textId="77777777" w:rsidR="00775C6E" w:rsidRPr="00775C6E" w:rsidRDefault="00775C6E" w:rsidP="00775C6E">
      <w:pPr>
        <w:pStyle w:val="3"/>
        <w:shd w:val="clear" w:color="auto" w:fill="FFFFFF"/>
        <w:spacing w:before="264" w:after="96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8" w:name="_Toc156942610"/>
      <w:bookmarkStart w:id="9" w:name="_Toc157079936"/>
      <w:r w:rsidRPr="00775C6E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Нормативные акты федеральных министерств и ведомств:</w:t>
      </w:r>
      <w:bookmarkEnd w:id="8"/>
      <w:bookmarkEnd w:id="9"/>
    </w:p>
    <w:p w14:paraId="1DDBEC49" w14:textId="77777777" w:rsidR="00775C6E" w:rsidRPr="00A45C2D" w:rsidRDefault="00775C6E" w:rsidP="00775C6E">
      <w:pPr>
        <w:pStyle w:val="a6"/>
        <w:numPr>
          <w:ilvl w:val="0"/>
          <w:numId w:val="12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ФАС России от 07.08.2019 № 1072/19 «Об утверждении Методических указаний по регулированию розничных цен на сжиженный газ, реализуемый населению для бытовых нужд» (Зарегистрировано в Минюсте России 11.11.2019 № 56479);</w:t>
      </w:r>
    </w:p>
    <w:p w14:paraId="19045E93" w14:textId="77777777" w:rsidR="00775C6E" w:rsidRPr="00A45C2D" w:rsidRDefault="00775C6E" w:rsidP="00775C6E">
      <w:pPr>
        <w:pStyle w:val="a6"/>
        <w:numPr>
          <w:ilvl w:val="0"/>
          <w:numId w:val="12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 ФСТ России от 09.07.2014 № 1142-э «Об утверждении Положения об определении формулы цены газа» (Зарегистрировано в Минюсте России 21.07.2014 № 33164);</w:t>
      </w:r>
    </w:p>
    <w:p w14:paraId="57ACEDC4" w14:textId="77777777" w:rsidR="00775C6E" w:rsidRPr="00A45C2D" w:rsidRDefault="00775C6E" w:rsidP="00775C6E">
      <w:pPr>
        <w:pStyle w:val="a6"/>
        <w:numPr>
          <w:ilvl w:val="0"/>
          <w:numId w:val="12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ФАС России от 13.05.2019 № 580/19 «Об утверждении оптовых цен на газ, добываемый ПАО „Газпром“ и его аффилированными лицами, предназначенный для последующей реализации населению» (Зарегистрировано в Минюсте России 05.06.2019 № 54841);</w:t>
      </w:r>
    </w:p>
    <w:p w14:paraId="202A532B" w14:textId="77777777" w:rsidR="00775C6E" w:rsidRPr="00A45C2D" w:rsidRDefault="00775C6E" w:rsidP="00775C6E">
      <w:pPr>
        <w:pStyle w:val="a6"/>
        <w:numPr>
          <w:ilvl w:val="0"/>
          <w:numId w:val="12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ФСТ России от 27.10.2011 № 252-э/2 «Об утверждении Методических указаний по регулированию розничных цен на газ, реализуемый населению»;</w:t>
      </w:r>
    </w:p>
    <w:p w14:paraId="12C55FBB" w14:textId="77777777" w:rsidR="00775C6E" w:rsidRPr="00A45C2D" w:rsidRDefault="00775C6E" w:rsidP="00775C6E">
      <w:pPr>
        <w:pStyle w:val="a6"/>
        <w:numPr>
          <w:ilvl w:val="0"/>
          <w:numId w:val="12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 ФСТ РФ от 15.12.2009 № 412-э/8 «Об утверждении Методических указаний по регулированию размера платы за снабженческо-сбытовые услуги, оказываемые конечным потребителям поставщиками газа».</w:t>
      </w:r>
    </w:p>
    <w:p w14:paraId="38F64ADF" w14:textId="77777777" w:rsidR="00775C6E" w:rsidRPr="00A45C2D" w:rsidRDefault="00775C6E" w:rsidP="00775C6E">
      <w:pPr>
        <w:pStyle w:val="a6"/>
        <w:numPr>
          <w:ilvl w:val="0"/>
          <w:numId w:val="10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Политика обработки персональных данных </w:t>
      </w:r>
    </w:p>
    <w:p w14:paraId="5BA320DB" w14:textId="77777777" w:rsidR="00775C6E" w:rsidRPr="00A45C2D" w:rsidRDefault="00775C6E" w:rsidP="00775C6E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5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Политика обработки персональных данных в ООО «Газпром межрегионгаз» (утвержденная приказом от 14.02.2014 № 19) опубликована на сайте во исполнение требований пункта 2 части 1 и части 2 статьи 18.1 Федерального закона Российской Федерации от 27.07.2006 № 152-ФЗ «О персональных данных».</w:t>
      </w:r>
    </w:p>
    <w:p w14:paraId="1C305537" w14:textId="77777777" w:rsidR="00775C6E" w:rsidRPr="00A45C2D" w:rsidRDefault="00775C6E" w:rsidP="00775C6E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5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к документам, регламентирующим деятельность </w:t>
      </w:r>
      <w:proofErr w:type="gramStart"/>
      <w:r w:rsidRPr="00A45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организации</w:t>
      </w:r>
      <w:proofErr w:type="gramEnd"/>
      <w:r w:rsidRPr="00A45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отнести:</w:t>
      </w:r>
    </w:p>
    <w:p w14:paraId="0541E8CA" w14:textId="77777777" w:rsidR="00775C6E" w:rsidRPr="00A45C2D" w:rsidRDefault="00775C6E" w:rsidP="00775C6E">
      <w:pPr>
        <w:pStyle w:val="a6"/>
        <w:numPr>
          <w:ilvl w:val="0"/>
          <w:numId w:val="13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C2D">
        <w:rPr>
          <w:rFonts w:ascii="Times New Roman" w:hAnsi="Times New Roman" w:cs="Times New Roman"/>
          <w:sz w:val="28"/>
          <w:szCs w:val="28"/>
        </w:rPr>
        <w:t>Устав ООО "Газпром межрегионгаз Краснодар", который определяет правовой статус и организационную структуру компании, права и обязанности её участников и органов управления;</w:t>
      </w:r>
    </w:p>
    <w:p w14:paraId="4C8C3DA3" w14:textId="77777777" w:rsidR="00775C6E" w:rsidRPr="00A45C2D" w:rsidRDefault="00775C6E" w:rsidP="00775C6E">
      <w:pPr>
        <w:pStyle w:val="a6"/>
        <w:numPr>
          <w:ilvl w:val="0"/>
          <w:numId w:val="13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C2D">
        <w:rPr>
          <w:rFonts w:ascii="Times New Roman" w:hAnsi="Times New Roman" w:cs="Times New Roman"/>
          <w:sz w:val="28"/>
          <w:szCs w:val="28"/>
        </w:rPr>
        <w:lastRenderedPageBreak/>
        <w:t>Регламент внутреннего контроля и управления рисками – определяет процедуры и правила внутреннего контроля и управления рисками в деятельности компании;</w:t>
      </w:r>
    </w:p>
    <w:p w14:paraId="3B256F28" w14:textId="77777777" w:rsidR="00775C6E" w:rsidRPr="00A45C2D" w:rsidRDefault="00775C6E" w:rsidP="00775C6E">
      <w:pPr>
        <w:pStyle w:val="a6"/>
        <w:numPr>
          <w:ilvl w:val="0"/>
          <w:numId w:val="13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C2D">
        <w:rPr>
          <w:rFonts w:ascii="Times New Roman" w:hAnsi="Times New Roman" w:cs="Times New Roman"/>
          <w:sz w:val="28"/>
          <w:szCs w:val="28"/>
        </w:rPr>
        <w:t>Постановления и приказы руководства компании – устанавливают конкретные правила и процедуры внутреннего управления, бухгалтерского учёта, кадровой политики.</w:t>
      </w:r>
    </w:p>
    <w:p w14:paraId="364B120B" w14:textId="26261C50" w:rsidR="00775C6E" w:rsidRDefault="00775C6E" w:rsidP="00775C6E">
      <w:pPr>
        <w:shd w:val="clear" w:color="auto" w:fill="FFFFFF"/>
        <w:spacing w:after="96" w:line="360" w:lineRule="auto"/>
        <w:ind w:left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45C2D">
        <w:rPr>
          <w:rFonts w:ascii="Times New Roman" w:hAnsi="Times New Roman" w:cs="Times New Roman"/>
          <w:sz w:val="28"/>
          <w:szCs w:val="28"/>
        </w:rPr>
        <w:t>Помимо указанных законодательных актов, деятельность ОО</w:t>
      </w:r>
      <w:r>
        <w:rPr>
          <w:rFonts w:ascii="Times New Roman" w:hAnsi="Times New Roman" w:cs="Times New Roman"/>
          <w:sz w:val="28"/>
          <w:szCs w:val="28"/>
        </w:rPr>
        <w:t>О «</w:t>
      </w:r>
      <w:r w:rsidRPr="00A45C2D">
        <w:rPr>
          <w:rFonts w:ascii="Times New Roman" w:hAnsi="Times New Roman" w:cs="Times New Roman"/>
          <w:sz w:val="28"/>
          <w:szCs w:val="28"/>
        </w:rPr>
        <w:t>Газ</w:t>
      </w:r>
      <w:r>
        <w:rPr>
          <w:rFonts w:ascii="Times New Roman" w:hAnsi="Times New Roman" w:cs="Times New Roman"/>
          <w:sz w:val="28"/>
          <w:szCs w:val="28"/>
        </w:rPr>
        <w:t>пром межрегионгаз Краснодар» также подпадает</w:t>
      </w:r>
      <w:r w:rsidRPr="00A45C2D">
        <w:rPr>
          <w:rFonts w:ascii="Times New Roman" w:hAnsi="Times New Roman" w:cs="Times New Roman"/>
          <w:sz w:val="28"/>
          <w:szCs w:val="28"/>
        </w:rPr>
        <w:t xml:space="preserve"> под регулирование местных органов власти, а также регулирующих органов отрасли.</w:t>
      </w:r>
    </w:p>
    <w:p w14:paraId="6FB86537" w14:textId="77777777" w:rsidR="00775C6E" w:rsidRDefault="00775C6E" w:rsidP="00775C6E">
      <w:pPr>
        <w:shd w:val="clear" w:color="auto" w:fill="FFFFFF"/>
        <w:spacing w:after="96" w:line="360" w:lineRule="auto"/>
        <w:ind w:left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4A443EB1" w14:textId="77777777" w:rsidR="00775C6E" w:rsidRDefault="00775C6E" w:rsidP="00775C6E">
      <w:pPr>
        <w:shd w:val="clear" w:color="auto" w:fill="FFFFFF"/>
        <w:spacing w:after="96" w:line="360" w:lineRule="auto"/>
        <w:ind w:left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43E0E5EA" w14:textId="77777777" w:rsidR="00775C6E" w:rsidRDefault="00775C6E" w:rsidP="00775C6E">
      <w:pPr>
        <w:shd w:val="clear" w:color="auto" w:fill="FFFFFF"/>
        <w:spacing w:after="96" w:line="360" w:lineRule="auto"/>
        <w:ind w:left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47B4087A" w14:textId="77777777" w:rsidR="00775C6E" w:rsidRDefault="00775C6E" w:rsidP="00775C6E">
      <w:pPr>
        <w:shd w:val="clear" w:color="auto" w:fill="FFFFFF"/>
        <w:spacing w:after="96" w:line="360" w:lineRule="auto"/>
        <w:ind w:left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45541A2D" w14:textId="77777777" w:rsidR="00775C6E" w:rsidRDefault="00775C6E" w:rsidP="00775C6E">
      <w:pPr>
        <w:shd w:val="clear" w:color="auto" w:fill="FFFFFF"/>
        <w:spacing w:after="96" w:line="360" w:lineRule="auto"/>
        <w:ind w:left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4484160D" w14:textId="77777777" w:rsidR="00775C6E" w:rsidRDefault="00775C6E" w:rsidP="00775C6E">
      <w:pPr>
        <w:shd w:val="clear" w:color="auto" w:fill="FFFFFF"/>
        <w:spacing w:after="96" w:line="360" w:lineRule="auto"/>
        <w:ind w:left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5C16E3F9" w14:textId="77777777" w:rsidR="00775C6E" w:rsidRDefault="00775C6E" w:rsidP="00775C6E">
      <w:pPr>
        <w:shd w:val="clear" w:color="auto" w:fill="FFFFFF"/>
        <w:spacing w:after="96" w:line="360" w:lineRule="auto"/>
        <w:ind w:left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02E566B4" w14:textId="77777777" w:rsidR="00775C6E" w:rsidRDefault="00775C6E" w:rsidP="00775C6E">
      <w:pPr>
        <w:shd w:val="clear" w:color="auto" w:fill="FFFFFF"/>
        <w:spacing w:after="96" w:line="360" w:lineRule="auto"/>
        <w:ind w:left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1754364B" w14:textId="77777777" w:rsidR="00775C6E" w:rsidRDefault="00775C6E" w:rsidP="00775C6E">
      <w:pPr>
        <w:shd w:val="clear" w:color="auto" w:fill="FFFFFF"/>
        <w:spacing w:after="96" w:line="360" w:lineRule="auto"/>
        <w:ind w:left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488DF456" w14:textId="77777777" w:rsidR="00775C6E" w:rsidRDefault="00775C6E" w:rsidP="00775C6E">
      <w:pPr>
        <w:shd w:val="clear" w:color="auto" w:fill="FFFFFF"/>
        <w:spacing w:after="96" w:line="360" w:lineRule="auto"/>
        <w:ind w:left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1394F0E3" w14:textId="77777777" w:rsidR="00775C6E" w:rsidRDefault="00775C6E" w:rsidP="00775C6E">
      <w:pPr>
        <w:shd w:val="clear" w:color="auto" w:fill="FFFFFF"/>
        <w:spacing w:after="96" w:line="360" w:lineRule="auto"/>
        <w:ind w:left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4DE44C33" w14:textId="77777777" w:rsidR="00775C6E" w:rsidRDefault="00775C6E" w:rsidP="00775C6E">
      <w:pPr>
        <w:shd w:val="clear" w:color="auto" w:fill="FFFFFF"/>
        <w:spacing w:after="96" w:line="360" w:lineRule="auto"/>
        <w:ind w:left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64267F1F" w14:textId="77777777" w:rsidR="00775C6E" w:rsidRDefault="00775C6E" w:rsidP="00775C6E">
      <w:pPr>
        <w:shd w:val="clear" w:color="auto" w:fill="FFFFFF"/>
        <w:spacing w:after="96" w:line="360" w:lineRule="auto"/>
        <w:ind w:left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5A84571F" w14:textId="77777777" w:rsidR="00775C6E" w:rsidRDefault="00775C6E" w:rsidP="00775C6E">
      <w:pPr>
        <w:shd w:val="clear" w:color="auto" w:fill="FFFFFF"/>
        <w:spacing w:after="96" w:line="360" w:lineRule="auto"/>
        <w:ind w:left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3AB0AEDD" w14:textId="77777777" w:rsidR="00775C6E" w:rsidRDefault="00775C6E" w:rsidP="00775C6E">
      <w:pPr>
        <w:shd w:val="clear" w:color="auto" w:fill="FFFFFF"/>
        <w:spacing w:after="96" w:line="360" w:lineRule="auto"/>
        <w:ind w:left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25CEA745" w14:textId="77777777" w:rsidR="00775C6E" w:rsidRDefault="00775C6E" w:rsidP="00775C6E">
      <w:pPr>
        <w:shd w:val="clear" w:color="auto" w:fill="FFFFFF"/>
        <w:spacing w:after="96" w:line="360" w:lineRule="auto"/>
        <w:ind w:left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47469106" w14:textId="2BCD8AFE" w:rsidR="00775C6E" w:rsidRPr="00A06241" w:rsidRDefault="00775C6E" w:rsidP="00A06241">
      <w:pPr>
        <w:pStyle w:val="1"/>
        <w:jc w:val="both"/>
        <w:rPr>
          <w:rFonts w:ascii="Times New Roman" w:hAnsi="Times New Roman" w:cs="Times New Roman"/>
          <w:b/>
          <w:bCs/>
          <w:color w:val="auto"/>
        </w:rPr>
      </w:pPr>
      <w:bookmarkStart w:id="10" w:name="_Toc157079937"/>
      <w:r w:rsidRPr="00A06241">
        <w:rPr>
          <w:rFonts w:ascii="Times New Roman" w:hAnsi="Times New Roman" w:cs="Times New Roman"/>
          <w:b/>
          <w:bCs/>
          <w:color w:val="auto"/>
        </w:rPr>
        <w:lastRenderedPageBreak/>
        <w:t>3</w:t>
      </w:r>
      <w:r w:rsidR="002609ED">
        <w:rPr>
          <w:rFonts w:ascii="Times New Roman" w:hAnsi="Times New Roman" w:cs="Times New Roman"/>
          <w:b/>
          <w:bCs/>
          <w:color w:val="auto"/>
        </w:rPr>
        <w:t>.</w:t>
      </w:r>
      <w:r w:rsidRPr="00A06241">
        <w:rPr>
          <w:rFonts w:ascii="Times New Roman" w:hAnsi="Times New Roman" w:cs="Times New Roman"/>
          <w:b/>
          <w:bCs/>
          <w:color w:val="auto"/>
        </w:rPr>
        <w:t xml:space="preserve"> Учредительные документы ООО «Газпром межрегионгаз Краснодар»</w:t>
      </w:r>
      <w:bookmarkEnd w:id="10"/>
    </w:p>
    <w:p w14:paraId="79366812" w14:textId="77777777" w:rsidR="00775C6E" w:rsidRPr="00170173" w:rsidRDefault="00775C6E" w:rsidP="00775C6E"/>
    <w:p w14:paraId="37437306" w14:textId="77777777" w:rsidR="00775C6E" w:rsidRDefault="00775C6E" w:rsidP="00775C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самых основных учредительных документов компании ООО «Газпром межрегионгаз Краснодар» является устав. Он был утвержден общим собранием участников организации от 06.08.2020 г. </w:t>
      </w:r>
    </w:p>
    <w:p w14:paraId="31A08A04" w14:textId="77777777" w:rsidR="00775C6E" w:rsidRDefault="00775C6E" w:rsidP="00775C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документа состоит из 23 пунктов и каждый из них имеет свои подпункты:</w:t>
      </w:r>
    </w:p>
    <w:p w14:paraId="26DB97B9" w14:textId="77777777" w:rsidR="00775C6E" w:rsidRDefault="00775C6E" w:rsidP="00775C6E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положения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DB9750" w14:textId="2E821F92" w:rsidR="00775C6E" w:rsidRDefault="00775C6E" w:rsidP="00775C6E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Общими положениями выступают: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0DF43D" w14:textId="77777777" w:rsidR="00775C6E" w:rsidRPr="00775C6E" w:rsidRDefault="00775C6E" w:rsidP="00775C6E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C6E">
        <w:rPr>
          <w:rFonts w:ascii="Times New Roman" w:hAnsi="Times New Roman" w:cs="Times New Roman"/>
          <w:sz w:val="28"/>
          <w:szCs w:val="28"/>
        </w:rPr>
        <w:t>1.1. Общество с ограниченной ответственностью «Газпром межрегионгаз</w:t>
      </w:r>
    </w:p>
    <w:p w14:paraId="785FCA02" w14:textId="77777777" w:rsidR="00775C6E" w:rsidRPr="00775C6E" w:rsidRDefault="00775C6E" w:rsidP="00775C6E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C6E">
        <w:rPr>
          <w:rFonts w:ascii="Times New Roman" w:hAnsi="Times New Roman" w:cs="Times New Roman"/>
          <w:sz w:val="28"/>
          <w:szCs w:val="28"/>
        </w:rPr>
        <w:t>Краснодар» (далее - Общество) создано 23 февраля 2000 года, в соответствии со А свидетельством Nº 12987, зарегистрировано регистрационной палатой мэрии г. Краснодара Общество с ограниченной ответственностью «Краснодарская региональная компания по реализации газа»</w:t>
      </w:r>
    </w:p>
    <w:p w14:paraId="0DD5A6B1" w14:textId="3AC098B1" w:rsidR="00775C6E" w:rsidRPr="00775C6E" w:rsidRDefault="00775C6E" w:rsidP="00775C6E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C6E">
        <w:rPr>
          <w:rFonts w:ascii="Times New Roman" w:hAnsi="Times New Roman" w:cs="Times New Roman"/>
          <w:sz w:val="28"/>
          <w:szCs w:val="28"/>
        </w:rPr>
        <w:t>1.2. Общество в своей деятельности руководствуется Гражданским кодексом Российской Федерации, Федеральным законом «Об обществах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C6E">
        <w:rPr>
          <w:rFonts w:ascii="Times New Roman" w:hAnsi="Times New Roman" w:cs="Times New Roman"/>
          <w:sz w:val="28"/>
          <w:szCs w:val="28"/>
        </w:rPr>
        <w:t>ограниченной ответственностью», другими законами и иными нормативными правовыми актами Российской Федерации, а также настоящим Уставом.</w:t>
      </w:r>
    </w:p>
    <w:p w14:paraId="5868806F" w14:textId="77777777" w:rsidR="00775C6E" w:rsidRPr="00775C6E" w:rsidRDefault="00775C6E" w:rsidP="00775C6E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C6E">
        <w:rPr>
          <w:rFonts w:ascii="Times New Roman" w:hAnsi="Times New Roman" w:cs="Times New Roman"/>
          <w:sz w:val="28"/>
          <w:szCs w:val="28"/>
        </w:rPr>
        <w:t>1.3. Полное фирменное наименование Общества: на русском языке - Общество с ограниченной ответственностью «Газпром</w:t>
      </w:r>
    </w:p>
    <w:p w14:paraId="3C13FBA4" w14:textId="77777777" w:rsidR="00775C6E" w:rsidRPr="00775C6E" w:rsidRDefault="00775C6E" w:rsidP="00775C6E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C6E">
        <w:rPr>
          <w:rFonts w:ascii="Times New Roman" w:hAnsi="Times New Roman" w:cs="Times New Roman"/>
          <w:sz w:val="28"/>
          <w:szCs w:val="28"/>
        </w:rPr>
        <w:t>межрегионгаз Краснодар»;</w:t>
      </w:r>
    </w:p>
    <w:p w14:paraId="65A989D5" w14:textId="77777777" w:rsidR="00775C6E" w:rsidRPr="00775C6E" w:rsidRDefault="00775C6E" w:rsidP="00775C6E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C6E">
        <w:rPr>
          <w:rFonts w:ascii="Times New Roman" w:hAnsi="Times New Roman" w:cs="Times New Roman"/>
          <w:sz w:val="28"/>
          <w:szCs w:val="28"/>
        </w:rPr>
        <w:t>Сокращенное фирменное наименование Общества: на русском языке - ООО «Газпром межрегионгаз Краснодар»;</w:t>
      </w:r>
    </w:p>
    <w:p w14:paraId="3419A69E" w14:textId="06B9B52A" w:rsidR="00775C6E" w:rsidRPr="00775C6E" w:rsidRDefault="00775C6E" w:rsidP="00775C6E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C6E">
        <w:rPr>
          <w:rFonts w:ascii="Times New Roman" w:hAnsi="Times New Roman" w:cs="Times New Roman"/>
          <w:sz w:val="28"/>
          <w:szCs w:val="28"/>
        </w:rPr>
        <w:t>1.4. Место нахождения Общества: Российская Федерация, Краснодарский край, г. Краснодар. ...</w:t>
      </w:r>
    </w:p>
    <w:p w14:paraId="5719C700" w14:textId="77777777" w:rsidR="00775C6E" w:rsidRPr="00775C6E" w:rsidRDefault="00775C6E" w:rsidP="00775C6E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C6E">
        <w:rPr>
          <w:rFonts w:ascii="Times New Roman" w:hAnsi="Times New Roman" w:cs="Times New Roman"/>
          <w:sz w:val="28"/>
          <w:szCs w:val="28"/>
        </w:rPr>
        <w:t>Почтовый адрес для связи с Обществом: ул. Ленина, д. 40/1, г. Краснодар,</w:t>
      </w:r>
    </w:p>
    <w:p w14:paraId="12F42F68" w14:textId="77777777" w:rsidR="00775C6E" w:rsidRPr="00775C6E" w:rsidRDefault="00775C6E" w:rsidP="00775C6E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C6E">
        <w:rPr>
          <w:rFonts w:ascii="Times New Roman" w:hAnsi="Times New Roman" w:cs="Times New Roman"/>
          <w:sz w:val="28"/>
          <w:szCs w:val="28"/>
        </w:rPr>
        <w:lastRenderedPageBreak/>
        <w:t>Краснодарский край, Российская Федерация, 350000.</w:t>
      </w:r>
    </w:p>
    <w:p w14:paraId="3CCB6B8B" w14:textId="77777777" w:rsidR="00775C6E" w:rsidRPr="00775C6E" w:rsidRDefault="00775C6E" w:rsidP="00775C6E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C6E">
        <w:rPr>
          <w:rFonts w:ascii="Times New Roman" w:hAnsi="Times New Roman" w:cs="Times New Roman"/>
          <w:sz w:val="28"/>
          <w:szCs w:val="28"/>
        </w:rPr>
        <w:t xml:space="preserve">Место </w:t>
      </w:r>
      <w:proofErr w:type="gramStart"/>
      <w:r w:rsidRPr="00775C6E">
        <w:rPr>
          <w:rFonts w:ascii="Times New Roman" w:hAnsi="Times New Roman" w:cs="Times New Roman"/>
          <w:sz w:val="28"/>
          <w:szCs w:val="28"/>
        </w:rPr>
        <w:t>нахождения</w:t>
      </w:r>
      <w:proofErr w:type="gramEnd"/>
      <w:r w:rsidRPr="00775C6E">
        <w:rPr>
          <w:rFonts w:ascii="Times New Roman" w:hAnsi="Times New Roman" w:cs="Times New Roman"/>
          <w:sz w:val="28"/>
          <w:szCs w:val="28"/>
        </w:rPr>
        <w:t xml:space="preserve"> постоянно действующего единоличного</w:t>
      </w:r>
    </w:p>
    <w:p w14:paraId="62E98744" w14:textId="36C8439C" w:rsidR="00775C6E" w:rsidRPr="00775C6E" w:rsidRDefault="00775C6E" w:rsidP="00775C6E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C6E">
        <w:rPr>
          <w:rFonts w:ascii="Times New Roman" w:hAnsi="Times New Roman" w:cs="Times New Roman"/>
          <w:sz w:val="28"/>
          <w:szCs w:val="28"/>
        </w:rPr>
        <w:t xml:space="preserve">исполнительного органа Общества: Российская Федерация, Краснодарский </w:t>
      </w:r>
      <w:proofErr w:type="gramStart"/>
      <w:r w:rsidRPr="00775C6E">
        <w:rPr>
          <w:rFonts w:ascii="Times New Roman" w:hAnsi="Times New Roman" w:cs="Times New Roman"/>
          <w:sz w:val="28"/>
          <w:szCs w:val="28"/>
        </w:rPr>
        <w:t>край,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C6E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  <w:r w:rsidRPr="00775C6E">
        <w:rPr>
          <w:rFonts w:ascii="Times New Roman" w:hAnsi="Times New Roman" w:cs="Times New Roman"/>
          <w:sz w:val="28"/>
          <w:szCs w:val="28"/>
        </w:rPr>
        <w:t xml:space="preserve"> Краснодар, ул. Ленина, д. 40/1.</w:t>
      </w:r>
    </w:p>
    <w:p w14:paraId="33F71864" w14:textId="0CFB2380" w:rsidR="00775C6E" w:rsidRPr="00775C6E" w:rsidRDefault="00775C6E" w:rsidP="00775C6E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C6E">
        <w:rPr>
          <w:rFonts w:ascii="Times New Roman" w:hAnsi="Times New Roman" w:cs="Times New Roman"/>
          <w:sz w:val="28"/>
          <w:szCs w:val="28"/>
        </w:rPr>
        <w:t>1.5. Общество создано на неограниченный срок деятельности.</w:t>
      </w:r>
    </w:p>
    <w:p w14:paraId="296F8241" w14:textId="47062632" w:rsidR="00775C6E" w:rsidRPr="00775C6E" w:rsidRDefault="00775C6E" w:rsidP="00775C6E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C6E">
        <w:rPr>
          <w:rFonts w:ascii="Times New Roman" w:hAnsi="Times New Roman" w:cs="Times New Roman"/>
          <w:sz w:val="28"/>
          <w:szCs w:val="28"/>
        </w:rPr>
        <w:t>1.6. Общество имеет круглую печать, содержащую его полное фирменное</w:t>
      </w:r>
    </w:p>
    <w:p w14:paraId="7EED21C1" w14:textId="35E4CDDB" w:rsidR="00775C6E" w:rsidRDefault="00775C6E" w:rsidP="00775C6E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C6E">
        <w:rPr>
          <w:rFonts w:ascii="Times New Roman" w:hAnsi="Times New Roman" w:cs="Times New Roman"/>
          <w:sz w:val="28"/>
          <w:szCs w:val="28"/>
        </w:rPr>
        <w:t>наименование на русском языке и указание на место его нахождения. Общество вправе иметь штампы и бланки со своим фирменным наименованием, собственную эмблему, а также зарегистрированный в установленном порядке товарный знак и другие средства индивидуализации.</w:t>
      </w:r>
    </w:p>
    <w:p w14:paraId="6148CC6D" w14:textId="77777777" w:rsidR="00775C6E" w:rsidRDefault="00775C6E" w:rsidP="00775C6E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и предмет деятельности </w:t>
      </w:r>
    </w:p>
    <w:p w14:paraId="40D74EE2" w14:textId="77777777" w:rsidR="00775C6E" w:rsidRDefault="00775C6E" w:rsidP="00775C6E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Юридический статус Общества</w:t>
      </w:r>
    </w:p>
    <w:p w14:paraId="1EFA136A" w14:textId="77777777" w:rsidR="00775C6E" w:rsidRDefault="00775C6E" w:rsidP="00775C6E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Ответственность Общества </w:t>
      </w:r>
    </w:p>
    <w:p w14:paraId="7AC77EC7" w14:textId="77777777" w:rsidR="00775C6E" w:rsidRDefault="00775C6E" w:rsidP="00775C6E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Филиалы и представительства Общества </w:t>
      </w:r>
    </w:p>
    <w:p w14:paraId="52579E1D" w14:textId="77777777" w:rsidR="00775C6E" w:rsidRDefault="00775C6E" w:rsidP="00775C6E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</w:t>
      </w:r>
    </w:p>
    <w:p w14:paraId="0659A843" w14:textId="77777777" w:rsidR="00775C6E" w:rsidRDefault="00775C6E" w:rsidP="00775C6E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Права и обязанности участников </w:t>
      </w:r>
    </w:p>
    <w:p w14:paraId="3898D121" w14:textId="77777777" w:rsidR="00775C6E" w:rsidRDefault="00775C6E" w:rsidP="00775C6E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Уставный капитал Общества </w:t>
      </w:r>
    </w:p>
    <w:p w14:paraId="599BC111" w14:textId="77777777" w:rsidR="00775C6E" w:rsidRDefault="00775C6E" w:rsidP="00775C6E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Переход доли </w:t>
      </w:r>
      <w:proofErr w:type="gramStart"/>
      <w:r>
        <w:rPr>
          <w:rFonts w:ascii="Times New Roman" w:hAnsi="Times New Roman" w:cs="Times New Roman"/>
          <w:sz w:val="28"/>
          <w:szCs w:val="28"/>
        </w:rPr>
        <w:t>( части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доли) участника Общества в уставном капитале к другим участникам и третьим лицам</w:t>
      </w:r>
    </w:p>
    <w:p w14:paraId="474AA076" w14:textId="77777777" w:rsidR="00775C6E" w:rsidRDefault="00775C6E" w:rsidP="00775C6E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Приобретение Обществом доли в уставном капитале Общества </w:t>
      </w:r>
    </w:p>
    <w:p w14:paraId="14FAAF4E" w14:textId="77777777" w:rsidR="00775C6E" w:rsidRDefault="00775C6E" w:rsidP="00775C6E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Вклады в имущество Общества </w:t>
      </w:r>
    </w:p>
    <w:p w14:paraId="7023EE0B" w14:textId="77777777" w:rsidR="00775C6E" w:rsidRDefault="00775C6E" w:rsidP="00775C6E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Распределение прибыли между участниками </w:t>
      </w:r>
    </w:p>
    <w:p w14:paraId="2D700A5E" w14:textId="77777777" w:rsidR="00775C6E" w:rsidRDefault="00775C6E" w:rsidP="00775C6E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Ведение списка участников Общества </w:t>
      </w:r>
    </w:p>
    <w:p w14:paraId="3E4A810E" w14:textId="77777777" w:rsidR="00775C6E" w:rsidRDefault="00775C6E" w:rsidP="00775C6E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собрание участников </w:t>
      </w:r>
    </w:p>
    <w:p w14:paraId="4B45C5CF" w14:textId="77777777" w:rsidR="00775C6E" w:rsidRDefault="00775C6E" w:rsidP="00775C6E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 директоров </w:t>
      </w:r>
    </w:p>
    <w:p w14:paraId="4EC27A3A" w14:textId="77777777" w:rsidR="00775C6E" w:rsidRDefault="00775C6E" w:rsidP="00775C6E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Генеральный директор </w:t>
      </w:r>
    </w:p>
    <w:p w14:paraId="15D7EFB8" w14:textId="77777777" w:rsidR="00775C6E" w:rsidRDefault="00775C6E" w:rsidP="00775C6E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Ревизионная комиссия </w:t>
      </w:r>
    </w:p>
    <w:p w14:paraId="181427DC" w14:textId="77777777" w:rsidR="00775C6E" w:rsidRDefault="00775C6E" w:rsidP="00775C6E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Аудиторская проверка Общества </w:t>
      </w:r>
    </w:p>
    <w:p w14:paraId="5849D75F" w14:textId="77777777" w:rsidR="00775C6E" w:rsidRDefault="00775C6E" w:rsidP="00775C6E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Ответственность членов Совета директоров, генерального директора и управляющего</w:t>
      </w:r>
    </w:p>
    <w:p w14:paraId="23D8370C" w14:textId="77777777" w:rsidR="00775C6E" w:rsidRDefault="00775C6E" w:rsidP="00775C6E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Заинтересованность в совершении сделок </w:t>
      </w:r>
    </w:p>
    <w:p w14:paraId="38C4918A" w14:textId="77777777" w:rsidR="00775C6E" w:rsidRDefault="00775C6E" w:rsidP="00775C6E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Хранение документов </w:t>
      </w:r>
    </w:p>
    <w:p w14:paraId="68102E3A" w14:textId="77777777" w:rsidR="00775C6E" w:rsidRDefault="00775C6E" w:rsidP="00775C6E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Реорганизация и ликвидация Общества </w:t>
      </w:r>
    </w:p>
    <w:p w14:paraId="4FCA51C4" w14:textId="77777777" w:rsidR="00775C6E" w:rsidRDefault="00775C6E" w:rsidP="00775C6E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Заключительные положения </w:t>
      </w:r>
    </w:p>
    <w:p w14:paraId="1FAFBF38" w14:textId="77777777" w:rsidR="00775C6E" w:rsidRDefault="00775C6E" w:rsidP="00775C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учредительным документам компании ООО «Газпром межрегионгаз Краснодар» также относятся:</w:t>
      </w:r>
    </w:p>
    <w:p w14:paraId="34479A37" w14:textId="77777777" w:rsidR="00775C6E" w:rsidRDefault="00775C6E" w:rsidP="00775C6E">
      <w:pPr>
        <w:pStyle w:val="a6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Свидетельство о регистрации компании </w:t>
      </w:r>
    </w:p>
    <w:p w14:paraId="39F405C6" w14:textId="77777777" w:rsidR="00775C6E" w:rsidRDefault="00775C6E" w:rsidP="00775C6E">
      <w:pPr>
        <w:pStyle w:val="a6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Изменения и дополнения к уставу </w:t>
      </w:r>
    </w:p>
    <w:p w14:paraId="618E55F1" w14:textId="77777777" w:rsidR="00775C6E" w:rsidRDefault="00775C6E" w:rsidP="00775C6E">
      <w:pPr>
        <w:pStyle w:val="a6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Свидетельство о постановке на налоговый учет </w:t>
      </w:r>
    </w:p>
    <w:p w14:paraId="472E9255" w14:textId="77777777" w:rsidR="00A06241" w:rsidRDefault="00A06241" w:rsidP="00A06241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88A30D1" w14:textId="77777777" w:rsidR="00A06241" w:rsidRDefault="00A06241" w:rsidP="00A06241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95E111F" w14:textId="77777777" w:rsidR="00A06241" w:rsidRDefault="00A06241" w:rsidP="00A06241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652E636" w14:textId="77777777" w:rsidR="00A06241" w:rsidRDefault="00A06241" w:rsidP="00A06241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3042C1F9" w14:textId="77777777" w:rsidR="00A06241" w:rsidRDefault="00A06241" w:rsidP="00A06241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8E6EB1F" w14:textId="77777777" w:rsidR="00A06241" w:rsidRDefault="00A06241" w:rsidP="00A06241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4956DEB3" w14:textId="77777777" w:rsidR="00A06241" w:rsidRDefault="00A06241" w:rsidP="00A06241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857A12F" w14:textId="77777777" w:rsidR="00A06241" w:rsidRDefault="00A06241" w:rsidP="00A06241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402EA80F" w14:textId="77777777" w:rsidR="00A06241" w:rsidRDefault="00A06241" w:rsidP="00A06241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43907279" w14:textId="77777777" w:rsidR="00A06241" w:rsidRDefault="00A06241" w:rsidP="00A06241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6370D64" w14:textId="77777777" w:rsidR="00A06241" w:rsidRDefault="00A06241" w:rsidP="00A06241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29CE6EE" w14:textId="77777777" w:rsidR="00A06241" w:rsidRDefault="00A06241" w:rsidP="00A06241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3BBCE414" w14:textId="77777777" w:rsidR="00A06241" w:rsidRDefault="00A06241" w:rsidP="00A06241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53AB2894" w14:textId="77777777" w:rsidR="00A06241" w:rsidRDefault="00A06241" w:rsidP="00A06241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322A3F3" w14:textId="77777777" w:rsidR="00A06241" w:rsidRDefault="00A06241" w:rsidP="00A06241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99B6D16" w14:textId="77777777" w:rsidR="00A06241" w:rsidRDefault="00A06241" w:rsidP="00A06241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C5F3E88" w14:textId="77777777" w:rsidR="00A06241" w:rsidRDefault="00A06241" w:rsidP="00A06241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39B2F11C" w14:textId="77777777" w:rsidR="00A06241" w:rsidRDefault="00A06241" w:rsidP="00A06241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A1B1426" w14:textId="4D9A1968" w:rsidR="00A06241" w:rsidRPr="00A06241" w:rsidRDefault="00A06241" w:rsidP="00A0624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bookmarkStart w:id="11" w:name="_Toc157079938"/>
      <w:r w:rsidRPr="00A06241">
        <w:rPr>
          <w:rFonts w:ascii="Times New Roman" w:hAnsi="Times New Roman" w:cs="Times New Roman"/>
          <w:b/>
          <w:bCs/>
          <w:sz w:val="32"/>
          <w:szCs w:val="32"/>
        </w:rPr>
        <w:lastRenderedPageBreak/>
        <w:t>4</w:t>
      </w:r>
      <w:r w:rsidR="002609ED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A06241">
        <w:rPr>
          <w:rFonts w:ascii="Times New Roman" w:hAnsi="Times New Roman" w:cs="Times New Roman"/>
          <w:b/>
          <w:bCs/>
          <w:sz w:val="32"/>
          <w:szCs w:val="32"/>
        </w:rPr>
        <w:t xml:space="preserve"> Организационная структура ООО «Газпром межрегионгаз Краснодар»</w:t>
      </w:r>
      <w:bookmarkEnd w:id="11"/>
    </w:p>
    <w:p w14:paraId="46C09F55" w14:textId="77777777" w:rsidR="00A06241" w:rsidRDefault="00A06241" w:rsidP="00A0624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B28">
        <w:rPr>
          <w:rFonts w:ascii="Times New Roman" w:hAnsi="Times New Roman" w:cs="Times New Roman"/>
          <w:sz w:val="28"/>
          <w:szCs w:val="28"/>
        </w:rPr>
        <w:t>Самым главным звеном в компании является ее генеральный директор.</w:t>
      </w:r>
    </w:p>
    <w:p w14:paraId="66AD51EC" w14:textId="77777777" w:rsidR="00A06241" w:rsidRDefault="00A06241" w:rsidP="00A0624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B28">
        <w:rPr>
          <w:rFonts w:ascii="Times New Roman" w:hAnsi="Times New Roman" w:cs="Times New Roman"/>
          <w:sz w:val="28"/>
          <w:szCs w:val="28"/>
        </w:rPr>
        <w:t>Заместитель генерального директора по реализации газа.</w:t>
      </w:r>
    </w:p>
    <w:p w14:paraId="222CC6F8" w14:textId="77777777" w:rsidR="00A06241" w:rsidRPr="00472B28" w:rsidRDefault="00A06241" w:rsidP="00A0624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B28">
        <w:rPr>
          <w:rFonts w:ascii="Times New Roman" w:hAnsi="Times New Roman" w:cs="Times New Roman"/>
          <w:sz w:val="28"/>
          <w:szCs w:val="28"/>
        </w:rPr>
        <w:t>Отдел по реализации газа производственным потребителям:</w:t>
      </w:r>
    </w:p>
    <w:p w14:paraId="2AD9D1B7" w14:textId="77777777" w:rsidR="00A06241" w:rsidRDefault="00A06241" w:rsidP="00A06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задача –</w:t>
      </w:r>
      <w:r w:rsidRPr="00D53B5D">
        <w:rPr>
          <w:rFonts w:ascii="Times New Roman" w:hAnsi="Times New Roman" w:cs="Times New Roman"/>
          <w:sz w:val="28"/>
          <w:szCs w:val="28"/>
        </w:rPr>
        <w:t xml:space="preserve"> обеспечение поступления полной и своевременной платы за поставленный природный газ от промышленных потребителей и предприятий, финансируемых из различных уровней бюджета. Отдел занимается оформлением договорных отношений с покупателями и газораспределительными организациями на поставку природного газа, а также осуществляет контроль за соблюдением покупателями условий договоров. Рассматривает заявки предприятий по вопросам получения разрешения на право использования газа в качестве топлива и выдает заключение для последующего предоставления в ПАО «Газпром».</w:t>
      </w:r>
    </w:p>
    <w:p w14:paraId="014F271C" w14:textId="77777777" w:rsidR="00A06241" w:rsidRPr="00472B28" w:rsidRDefault="00A06241" w:rsidP="00A0624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B28">
        <w:rPr>
          <w:rFonts w:ascii="Times New Roman" w:hAnsi="Times New Roman" w:cs="Times New Roman"/>
          <w:sz w:val="28"/>
          <w:szCs w:val="28"/>
        </w:rPr>
        <w:t>Оперативно-диспетчерская служба:</w:t>
      </w:r>
    </w:p>
    <w:p w14:paraId="549C178A" w14:textId="77777777" w:rsidR="00A06241" w:rsidRPr="00D53B5D" w:rsidRDefault="00A06241" w:rsidP="00A06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5D">
        <w:rPr>
          <w:rFonts w:ascii="Times New Roman" w:hAnsi="Times New Roman" w:cs="Times New Roman"/>
          <w:sz w:val="28"/>
          <w:szCs w:val="28"/>
        </w:rPr>
        <w:t>Служба круглосуточно отслеживает ведение технологического процесса поставки природного газа покупателям. Занимается предупреждением, своевременным выявлением аварийных ситуаций и контролирует их ликвидацию. Ведет учет и контроль режима поставки газа по каждой газораспределительной станции (ГРС) на территории Омской области, контролирует режим газопотребления каждого покупателя, проводит ежегодную заявочную компанию о потребности предприятий в природном газе на следующий год, и распределяет годовой объем между покупателями.</w:t>
      </w:r>
    </w:p>
    <w:p w14:paraId="033FF615" w14:textId="77777777" w:rsidR="00A06241" w:rsidRPr="00472B28" w:rsidRDefault="00A06241" w:rsidP="00A0624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B28">
        <w:rPr>
          <w:rFonts w:ascii="Times New Roman" w:hAnsi="Times New Roman" w:cs="Times New Roman"/>
          <w:sz w:val="28"/>
          <w:szCs w:val="28"/>
        </w:rPr>
        <w:t>Отдел по метрологии и АСКУГ:</w:t>
      </w:r>
    </w:p>
    <w:p w14:paraId="47D0469D" w14:textId="77777777" w:rsidR="00A06241" w:rsidRPr="00D53B5D" w:rsidRDefault="00A06241" w:rsidP="00A06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5D">
        <w:rPr>
          <w:rFonts w:ascii="Times New Roman" w:hAnsi="Times New Roman" w:cs="Times New Roman"/>
          <w:sz w:val="28"/>
          <w:szCs w:val="28"/>
        </w:rPr>
        <w:t xml:space="preserve">Осуществляет контроль за достоверностью показаний расхода газа и исправностью средств измерения входящих в состав коммерческих узлов учёта газа, приёмку вновь вводимых в эксплуатацию коммерческих и коллективных узлов учёта газа, ревизию коммерческих и коллективных узлов учёта газа после поверки (ремонта) средств измерения входящих в их состав. Согласовывает проекты вновь вводимых в эксплуатацию </w:t>
      </w:r>
      <w:r w:rsidRPr="00D53B5D">
        <w:rPr>
          <w:rFonts w:ascii="Times New Roman" w:hAnsi="Times New Roman" w:cs="Times New Roman"/>
          <w:sz w:val="28"/>
          <w:szCs w:val="28"/>
        </w:rPr>
        <w:lastRenderedPageBreak/>
        <w:t>коммерческих и коллективных узлов учёта газа. Обрабатывает информацию о расходе газа от систем телеметрии (</w:t>
      </w:r>
      <w:hyperlink r:id="rId6" w:history="1">
        <w:r w:rsidRPr="00D53B5D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АСКУГ</w:t>
        </w:r>
      </w:hyperlink>
      <w:r w:rsidRPr="00D53B5D">
        <w:rPr>
          <w:rFonts w:ascii="Times New Roman" w:hAnsi="Times New Roman" w:cs="Times New Roman"/>
          <w:sz w:val="28"/>
          <w:szCs w:val="28"/>
        </w:rPr>
        <w:t>), установленных на коммерческих и коллективных узлах учёта газа покупателей, взаимодействует с подрядными организациями обслуживающими систему телеметрии. Отслеживает несанкционированное потребление газа промышленными потребителями.</w:t>
      </w:r>
    </w:p>
    <w:p w14:paraId="1C31DDB7" w14:textId="77777777" w:rsidR="00A06241" w:rsidRPr="00472B28" w:rsidRDefault="00A06241" w:rsidP="00A0624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B28">
        <w:rPr>
          <w:rFonts w:ascii="Times New Roman" w:hAnsi="Times New Roman" w:cs="Times New Roman"/>
          <w:sz w:val="28"/>
          <w:szCs w:val="28"/>
        </w:rPr>
        <w:t>Отдел по работе с социально значимой категорией потребителей:</w:t>
      </w:r>
    </w:p>
    <w:p w14:paraId="40137672" w14:textId="77777777" w:rsidR="00A06241" w:rsidRPr="00D53B5D" w:rsidRDefault="00A06241" w:rsidP="00A06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5D">
        <w:rPr>
          <w:rFonts w:ascii="Times New Roman" w:hAnsi="Times New Roman" w:cs="Times New Roman"/>
          <w:sz w:val="28"/>
          <w:szCs w:val="28"/>
        </w:rPr>
        <w:t>Отдел заключает договора на поставку газа населению, оформляет согласования на использование природного газа. Ведет учет реализации газа населению по счетчикам и нормативам газопотребления. Контролирует поступление денежных средств от населения. Отслеживает несанкционированное потребление газа населением.</w:t>
      </w:r>
    </w:p>
    <w:p w14:paraId="45B3B966" w14:textId="77777777" w:rsidR="00A06241" w:rsidRPr="00472B28" w:rsidRDefault="00A06241" w:rsidP="00A0624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B28">
        <w:rPr>
          <w:rFonts w:ascii="Times New Roman" w:hAnsi="Times New Roman" w:cs="Times New Roman"/>
          <w:sz w:val="28"/>
          <w:szCs w:val="28"/>
        </w:rPr>
        <w:t>Заместитель генерального директора по экономике и финансам.</w:t>
      </w:r>
    </w:p>
    <w:p w14:paraId="1ADC4A8F" w14:textId="77777777" w:rsidR="00A06241" w:rsidRPr="00472B28" w:rsidRDefault="00A06241" w:rsidP="00A0624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B28">
        <w:rPr>
          <w:rFonts w:ascii="Times New Roman" w:hAnsi="Times New Roman" w:cs="Times New Roman"/>
          <w:sz w:val="28"/>
          <w:szCs w:val="28"/>
        </w:rPr>
        <w:t>Планово-экономический отдел:</w:t>
      </w:r>
    </w:p>
    <w:p w14:paraId="102514E3" w14:textId="77777777" w:rsidR="00A06241" w:rsidRPr="00D53B5D" w:rsidRDefault="00A06241" w:rsidP="00A06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5D">
        <w:rPr>
          <w:rFonts w:ascii="Times New Roman" w:hAnsi="Times New Roman" w:cs="Times New Roman"/>
          <w:sz w:val="28"/>
          <w:szCs w:val="28"/>
        </w:rPr>
        <w:t>Планирует бюджет доходов и расходов, бюджет движения денежных средств Общества. Формирует лимит основных и дополнительных расходов Общества. Осуществляет учет, анализ и контроль исполнения утвержденного бюджета доходов и расходов Общества.</w:t>
      </w:r>
    </w:p>
    <w:p w14:paraId="799F0022" w14:textId="77777777" w:rsidR="00A06241" w:rsidRPr="00472B28" w:rsidRDefault="00A06241" w:rsidP="00A0624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B28">
        <w:rPr>
          <w:rFonts w:ascii="Times New Roman" w:hAnsi="Times New Roman" w:cs="Times New Roman"/>
          <w:sz w:val="28"/>
          <w:szCs w:val="28"/>
        </w:rPr>
        <w:t>Финансовый отдел:</w:t>
      </w:r>
    </w:p>
    <w:p w14:paraId="63D516FB" w14:textId="77777777" w:rsidR="00A06241" w:rsidRPr="00D53B5D" w:rsidRDefault="00A06241" w:rsidP="00A06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5D">
        <w:rPr>
          <w:rFonts w:ascii="Times New Roman" w:hAnsi="Times New Roman" w:cs="Times New Roman"/>
          <w:sz w:val="28"/>
          <w:szCs w:val="28"/>
        </w:rPr>
        <w:t>Отдел координирует деятельность предприятия в области финансово-экономического развития с целью наиболее эффективного использования всех видов ресурсов и получения максимальной прибыли. Осуществляет анализ финансовой деятельности Общества. Контролирует использование оборотных и кредитных средств Общества, исполнение обязательств по оплате за поставленный природный газ.</w:t>
      </w:r>
    </w:p>
    <w:p w14:paraId="00DF7421" w14:textId="77777777" w:rsidR="00A06241" w:rsidRPr="00472B28" w:rsidRDefault="00A06241" w:rsidP="00A0624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28">
        <w:rPr>
          <w:rFonts w:ascii="Times New Roman" w:hAnsi="Times New Roman" w:cs="Times New Roman"/>
          <w:sz w:val="28"/>
          <w:szCs w:val="28"/>
        </w:rPr>
        <w:t>Заместитель генерального директора по общим вопросам.</w:t>
      </w:r>
    </w:p>
    <w:p w14:paraId="1776BA68" w14:textId="77777777" w:rsidR="00A06241" w:rsidRPr="00472B28" w:rsidRDefault="00A06241" w:rsidP="00A0624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28">
        <w:rPr>
          <w:rFonts w:ascii="Times New Roman" w:hAnsi="Times New Roman" w:cs="Times New Roman"/>
          <w:sz w:val="28"/>
          <w:szCs w:val="28"/>
        </w:rPr>
        <w:t>Административно-хозяйственный отдел:</w:t>
      </w:r>
    </w:p>
    <w:p w14:paraId="40D9E5E6" w14:textId="77777777" w:rsidR="00A06241" w:rsidRPr="00D53B5D" w:rsidRDefault="00A06241" w:rsidP="00A06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5D">
        <w:rPr>
          <w:rFonts w:ascii="Times New Roman" w:hAnsi="Times New Roman" w:cs="Times New Roman"/>
          <w:sz w:val="28"/>
          <w:szCs w:val="28"/>
        </w:rPr>
        <w:t xml:space="preserve">Осуществляет комплексное хозяйственное обслуживание подразделений Общества, обеспечивает эффективное использование материальных ресурсов, содержание в надлежащем состоянии здания </w:t>
      </w:r>
      <w:r w:rsidRPr="00D53B5D">
        <w:rPr>
          <w:rFonts w:ascii="Times New Roman" w:hAnsi="Times New Roman" w:cs="Times New Roman"/>
          <w:sz w:val="28"/>
          <w:szCs w:val="28"/>
        </w:rPr>
        <w:lastRenderedPageBreak/>
        <w:t>и помещений Общества и его территории в соответствии с установленными правилами и нормами промышленной санитарии, охраны труда и пожарной безопасности.</w:t>
      </w:r>
    </w:p>
    <w:p w14:paraId="02557DCA" w14:textId="77777777" w:rsidR="00A06241" w:rsidRPr="00472B28" w:rsidRDefault="00A06241" w:rsidP="00A0624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28">
        <w:rPr>
          <w:rFonts w:ascii="Times New Roman" w:hAnsi="Times New Roman" w:cs="Times New Roman"/>
          <w:sz w:val="28"/>
          <w:szCs w:val="28"/>
        </w:rPr>
        <w:t>Отдел информационных технологий, телекоммуникаций и связи:</w:t>
      </w:r>
    </w:p>
    <w:p w14:paraId="24C76648" w14:textId="77777777" w:rsidR="00A06241" w:rsidRPr="00D53B5D" w:rsidRDefault="00A06241" w:rsidP="00A06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5D">
        <w:rPr>
          <w:rFonts w:ascii="Times New Roman" w:hAnsi="Times New Roman" w:cs="Times New Roman"/>
          <w:sz w:val="28"/>
          <w:szCs w:val="28"/>
        </w:rPr>
        <w:t>Отдел осуществляет обслуживание парка компьютеров и оргтехники Общества, внедрение и обслуживание системного программного обеспечения и специализированных программных комплексов, составление необходимой документации, автоматизацию бизнес–процессов Общества, администрирование локальной сети Общества, контроль за подключениями к сети ООО «Газпром межрегионгаз» и сети Интернет.</w:t>
      </w:r>
    </w:p>
    <w:p w14:paraId="10AB9EF8" w14:textId="77777777" w:rsidR="00A06241" w:rsidRPr="00472B28" w:rsidRDefault="00A06241" w:rsidP="00A0624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28">
        <w:rPr>
          <w:rFonts w:ascii="Times New Roman" w:hAnsi="Times New Roman" w:cs="Times New Roman"/>
          <w:sz w:val="28"/>
          <w:szCs w:val="28"/>
        </w:rPr>
        <w:t>Главный бухгалтер.</w:t>
      </w:r>
    </w:p>
    <w:p w14:paraId="22FE4D2A" w14:textId="77777777" w:rsidR="00A06241" w:rsidRPr="00472B28" w:rsidRDefault="00A06241" w:rsidP="00A0624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28">
        <w:rPr>
          <w:rFonts w:ascii="Times New Roman" w:hAnsi="Times New Roman" w:cs="Times New Roman"/>
          <w:sz w:val="28"/>
          <w:szCs w:val="28"/>
        </w:rPr>
        <w:t>Отдел бухгалтерии:</w:t>
      </w:r>
    </w:p>
    <w:p w14:paraId="10E2F929" w14:textId="77777777" w:rsidR="00A06241" w:rsidRPr="00D53B5D" w:rsidRDefault="00A06241" w:rsidP="00A06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5D">
        <w:rPr>
          <w:rFonts w:ascii="Times New Roman" w:hAnsi="Times New Roman" w:cs="Times New Roman"/>
          <w:sz w:val="28"/>
          <w:szCs w:val="28"/>
        </w:rPr>
        <w:t>Бухгалтерия формирует информацию о деятельности Общества и его имущественном положении, обеспечение ею внутренних и внешних пользователей, создание бухгалтерской отчетности для контроля за соблюдением законодательства РФ при осуществлении обществом хозяйственных операций и их целесообразностью, наличием и движением имущества и обязательств, использованием ресурсов предприятия в соответствии с утвержденными нормами, нормативами и сметами; предотвращает появление отрицательных результатов хозяйственной деятельности Общества и выявляет внутрихозяйственные резервы для обеспечения его финансовой устойчивости.</w:t>
      </w:r>
    </w:p>
    <w:p w14:paraId="6E7D5682" w14:textId="77777777" w:rsidR="00A06241" w:rsidRPr="00472B28" w:rsidRDefault="00A06241" w:rsidP="00A0624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28">
        <w:rPr>
          <w:rFonts w:ascii="Times New Roman" w:hAnsi="Times New Roman" w:cs="Times New Roman"/>
          <w:sz w:val="28"/>
          <w:szCs w:val="28"/>
        </w:rPr>
        <w:t>Советник генерального директора по корпоративной защите.</w:t>
      </w:r>
    </w:p>
    <w:p w14:paraId="596CB768" w14:textId="77777777" w:rsidR="00A06241" w:rsidRPr="00472B28" w:rsidRDefault="00A06241" w:rsidP="00A0624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28">
        <w:rPr>
          <w:rFonts w:ascii="Times New Roman" w:hAnsi="Times New Roman" w:cs="Times New Roman"/>
          <w:sz w:val="28"/>
          <w:szCs w:val="28"/>
        </w:rPr>
        <w:t>Специалист по корпоративной защите:</w:t>
      </w:r>
    </w:p>
    <w:p w14:paraId="3AC4E620" w14:textId="77777777" w:rsidR="00A06241" w:rsidRPr="00D53B5D" w:rsidRDefault="00A06241" w:rsidP="00A06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5D">
        <w:rPr>
          <w:rFonts w:ascii="Times New Roman" w:hAnsi="Times New Roman" w:cs="Times New Roman"/>
          <w:sz w:val="28"/>
          <w:szCs w:val="28"/>
        </w:rPr>
        <w:t>Осуществляет мероприятия по обеспечению экономической безопасности Общества.</w:t>
      </w:r>
    </w:p>
    <w:p w14:paraId="2EBD2F32" w14:textId="77777777" w:rsidR="00A06241" w:rsidRPr="00472B28" w:rsidRDefault="00A06241" w:rsidP="00A0624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28">
        <w:rPr>
          <w:rFonts w:ascii="Times New Roman" w:hAnsi="Times New Roman" w:cs="Times New Roman"/>
          <w:sz w:val="28"/>
          <w:szCs w:val="28"/>
        </w:rPr>
        <w:t>Советник генерального директора по связям с общественностью:</w:t>
      </w:r>
    </w:p>
    <w:p w14:paraId="2AC85547" w14:textId="77777777" w:rsidR="00A06241" w:rsidRPr="00D53B5D" w:rsidRDefault="00A06241" w:rsidP="00A06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5D">
        <w:rPr>
          <w:rFonts w:ascii="Times New Roman" w:hAnsi="Times New Roman" w:cs="Times New Roman"/>
          <w:sz w:val="28"/>
          <w:szCs w:val="28"/>
        </w:rPr>
        <w:t>Взаимодействует со средствами массовой информации</w:t>
      </w:r>
      <w:r>
        <w:rPr>
          <w:rFonts w:ascii="Times New Roman" w:hAnsi="Times New Roman" w:cs="Times New Roman"/>
          <w:sz w:val="28"/>
          <w:szCs w:val="28"/>
        </w:rPr>
        <w:t>: информирует о деятельности ООО «Газпром межрегионгаз Краснодар</w:t>
      </w:r>
      <w:r w:rsidRPr="00D53B5D">
        <w:rPr>
          <w:rFonts w:ascii="Times New Roman" w:hAnsi="Times New Roman" w:cs="Times New Roman"/>
          <w:sz w:val="28"/>
          <w:szCs w:val="28"/>
        </w:rPr>
        <w:t xml:space="preserve">», занимается подготовкой и размещением материалов СМИ, проведением брифингов, пресс </w:t>
      </w:r>
      <w:r w:rsidRPr="00D53B5D">
        <w:rPr>
          <w:rFonts w:ascii="Times New Roman" w:hAnsi="Times New Roman" w:cs="Times New Roman"/>
          <w:sz w:val="28"/>
          <w:szCs w:val="28"/>
        </w:rPr>
        <w:lastRenderedPageBreak/>
        <w:t xml:space="preserve">конференций, встреч с журналистами и представителями общественности; рассматривает и вносит </w:t>
      </w:r>
      <w:r>
        <w:rPr>
          <w:rFonts w:ascii="Times New Roman" w:hAnsi="Times New Roman" w:cs="Times New Roman"/>
          <w:sz w:val="28"/>
          <w:szCs w:val="28"/>
        </w:rPr>
        <w:t>предложения по осуществлению ООО</w:t>
      </w:r>
      <w:r w:rsidRPr="00D53B5D">
        <w:rPr>
          <w:rFonts w:ascii="Times New Roman" w:hAnsi="Times New Roman" w:cs="Times New Roman"/>
          <w:sz w:val="28"/>
          <w:szCs w:val="28"/>
        </w:rPr>
        <w:t> «Газпром межреги</w:t>
      </w:r>
      <w:r>
        <w:rPr>
          <w:rFonts w:ascii="Times New Roman" w:hAnsi="Times New Roman" w:cs="Times New Roman"/>
          <w:sz w:val="28"/>
          <w:szCs w:val="28"/>
        </w:rPr>
        <w:t>онгаз Краснодар</w:t>
      </w:r>
      <w:r w:rsidRPr="00D53B5D">
        <w:rPr>
          <w:rFonts w:ascii="Times New Roman" w:hAnsi="Times New Roman" w:cs="Times New Roman"/>
          <w:sz w:val="28"/>
          <w:szCs w:val="28"/>
        </w:rPr>
        <w:t>» благотворительной и спонсорской деятельности; содействует установлению и укрепл</w:t>
      </w:r>
      <w:r>
        <w:rPr>
          <w:rFonts w:ascii="Times New Roman" w:hAnsi="Times New Roman" w:cs="Times New Roman"/>
          <w:sz w:val="28"/>
          <w:szCs w:val="28"/>
        </w:rPr>
        <w:t>ению делового сотрудничества ООО</w:t>
      </w:r>
      <w:r w:rsidRPr="00D53B5D">
        <w:rPr>
          <w:rFonts w:ascii="Times New Roman" w:hAnsi="Times New Roman" w:cs="Times New Roman"/>
          <w:sz w:val="28"/>
          <w:szCs w:val="28"/>
        </w:rPr>
        <w:t> «Газпром межреги</w:t>
      </w:r>
      <w:r>
        <w:rPr>
          <w:rFonts w:ascii="Times New Roman" w:hAnsi="Times New Roman" w:cs="Times New Roman"/>
          <w:sz w:val="28"/>
          <w:szCs w:val="28"/>
        </w:rPr>
        <w:t>онгаз Краснодар</w:t>
      </w:r>
      <w:r w:rsidRPr="00D53B5D">
        <w:rPr>
          <w:rFonts w:ascii="Times New Roman" w:hAnsi="Times New Roman" w:cs="Times New Roman"/>
          <w:sz w:val="28"/>
          <w:szCs w:val="28"/>
        </w:rPr>
        <w:t>» с основными потребителями газа и целевыми группами населе</w:t>
      </w:r>
      <w:r>
        <w:rPr>
          <w:rFonts w:ascii="Times New Roman" w:hAnsi="Times New Roman" w:cs="Times New Roman"/>
          <w:sz w:val="28"/>
          <w:szCs w:val="28"/>
        </w:rPr>
        <w:t>ния  Краснодарского края</w:t>
      </w:r>
      <w:r w:rsidRPr="00D53B5D">
        <w:rPr>
          <w:rFonts w:ascii="Times New Roman" w:hAnsi="Times New Roman" w:cs="Times New Roman"/>
          <w:sz w:val="28"/>
          <w:szCs w:val="28"/>
        </w:rPr>
        <w:t>.</w:t>
      </w:r>
    </w:p>
    <w:p w14:paraId="627C3C8A" w14:textId="77777777" w:rsidR="00A06241" w:rsidRPr="00472B28" w:rsidRDefault="00A06241" w:rsidP="00A0624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28">
        <w:rPr>
          <w:rFonts w:ascii="Times New Roman" w:hAnsi="Times New Roman" w:cs="Times New Roman"/>
          <w:sz w:val="28"/>
          <w:szCs w:val="28"/>
        </w:rPr>
        <w:t>Помощник генерального директора по спецработе:</w:t>
      </w:r>
    </w:p>
    <w:p w14:paraId="532B595E" w14:textId="77777777" w:rsidR="00A06241" w:rsidRPr="00D53B5D" w:rsidRDefault="00A06241" w:rsidP="00A06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5D">
        <w:rPr>
          <w:rFonts w:ascii="Times New Roman" w:hAnsi="Times New Roman" w:cs="Times New Roman"/>
          <w:sz w:val="28"/>
          <w:szCs w:val="28"/>
        </w:rPr>
        <w:t>Отвечает за организацию мобилизационной работы в целях обеспечения потребностей государства и нужд региона в природном газе в особый период, за деятельность, связанную с использованием сведений, составляющих государственную тайну, за защиту работников и материальных ценностей организации от опасностей, возникших при ведении военных действий, чрезвычайных ситуаций природного и техногенного характера, последствий террористических актов.</w:t>
      </w:r>
    </w:p>
    <w:p w14:paraId="41103FD1" w14:textId="77777777" w:rsidR="00A06241" w:rsidRPr="00472B28" w:rsidRDefault="00A06241" w:rsidP="00A0624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Юридический отдел:</w:t>
      </w:r>
    </w:p>
    <w:p w14:paraId="276D1882" w14:textId="77777777" w:rsidR="00A06241" w:rsidRPr="00D53B5D" w:rsidRDefault="00A06241" w:rsidP="00A06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5D">
        <w:rPr>
          <w:rFonts w:ascii="Times New Roman" w:hAnsi="Times New Roman" w:cs="Times New Roman"/>
          <w:sz w:val="28"/>
          <w:szCs w:val="28"/>
        </w:rPr>
        <w:t>Отдел обеспечивает соблюдение законности в Обществе, юридическую защиту интересов Общества. Ведет договорную, претензионную и исковую работу, консультирует работников Общества по юридическим вопросам, обеспечивает работников Общества необходимыми нормативными материалами, участвует в подготовке локальных нормативных актов.</w:t>
      </w:r>
    </w:p>
    <w:p w14:paraId="1F51F611" w14:textId="77777777" w:rsidR="00A06241" w:rsidRPr="00472B28" w:rsidRDefault="00A06241" w:rsidP="00A06241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28">
        <w:rPr>
          <w:rFonts w:ascii="Times New Roman" w:hAnsi="Times New Roman" w:cs="Times New Roman"/>
          <w:sz w:val="28"/>
          <w:szCs w:val="28"/>
        </w:rPr>
        <w:t>Группа по работе с персоналом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6599E8D" w14:textId="77777777" w:rsidR="00A06241" w:rsidRDefault="00A06241" w:rsidP="00A06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5D">
        <w:rPr>
          <w:rFonts w:ascii="Times New Roman" w:hAnsi="Times New Roman" w:cs="Times New Roman"/>
          <w:sz w:val="28"/>
          <w:szCs w:val="28"/>
        </w:rPr>
        <w:t>Организует работу с персоналом в соответствии с общими целями развития компании и конкретными направлениями кадровой политики для достижения эффективного труда и профессионального совершенствования работников. Обеспечивает укомплектование Общества сотрудниками необходимых профессий, специальностей и квалификации. Определяет потребность в работниках, организует обучение и координирует деятельность по развитию их деловой карьеры. Принимает участие в планировании социального развития коллектива компании. Осуществляет организационно-</w:t>
      </w:r>
      <w:r w:rsidRPr="00D53B5D">
        <w:rPr>
          <w:rFonts w:ascii="Times New Roman" w:hAnsi="Times New Roman" w:cs="Times New Roman"/>
          <w:sz w:val="28"/>
          <w:szCs w:val="28"/>
        </w:rPr>
        <w:lastRenderedPageBreak/>
        <w:t>методический контроль видов работ по созданию и обеспечению здоровых и безопасных условий труда.</w:t>
      </w:r>
    </w:p>
    <w:p w14:paraId="57245FC9" w14:textId="77777777" w:rsidR="00A06241" w:rsidRDefault="00A06241" w:rsidP="00A06241">
      <w:pPr>
        <w:pStyle w:val="a6"/>
        <w:numPr>
          <w:ilvl w:val="0"/>
          <w:numId w:val="1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28">
        <w:rPr>
          <w:rFonts w:ascii="Times New Roman" w:hAnsi="Times New Roman" w:cs="Times New Roman"/>
          <w:sz w:val="28"/>
          <w:szCs w:val="28"/>
        </w:rPr>
        <w:t>Транспортный отдел</w:t>
      </w:r>
    </w:p>
    <w:p w14:paraId="297B96AF" w14:textId="77777777" w:rsidR="00A06241" w:rsidRPr="00C22085" w:rsidRDefault="00A06241" w:rsidP="00A06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085">
        <w:rPr>
          <w:rFonts w:ascii="Times New Roman" w:hAnsi="Times New Roman" w:cs="Times New Roman"/>
          <w:sz w:val="28"/>
          <w:szCs w:val="28"/>
        </w:rPr>
        <w:t>Таким образом, все структурные подразделения ООО «Газпром межрегионгаз Краснодар» являются линейными и образуют вертикальную иерархию. Каждое структурное звено имеет одного руководителя и нескольких подчиненных. Работники подотчетны только своему непосредственному руководителю. Между подразделениями установлены вертикальные линейные связи, в соответствии с которыми руководитель отдает указания своим подчиненным, а подчиненные отчитываются перед ним в своих действиях и результатах работы.</w:t>
      </w:r>
    </w:p>
    <w:p w14:paraId="05508A4D" w14:textId="77777777" w:rsidR="00A06241" w:rsidRDefault="00A06241" w:rsidP="00A06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085">
        <w:rPr>
          <w:rFonts w:ascii="Times New Roman" w:hAnsi="Times New Roman" w:cs="Times New Roman"/>
          <w:sz w:val="28"/>
          <w:szCs w:val="28"/>
        </w:rPr>
        <w:t>Преимущества ли</w:t>
      </w:r>
      <w:r>
        <w:rPr>
          <w:rFonts w:ascii="Times New Roman" w:hAnsi="Times New Roman" w:cs="Times New Roman"/>
          <w:sz w:val="28"/>
          <w:szCs w:val="28"/>
        </w:rPr>
        <w:t xml:space="preserve">нейной структуры </w:t>
      </w:r>
      <w:r w:rsidRPr="00C22085">
        <w:rPr>
          <w:rFonts w:ascii="Times New Roman" w:hAnsi="Times New Roman" w:cs="Times New Roman"/>
          <w:sz w:val="28"/>
          <w:szCs w:val="28"/>
        </w:rPr>
        <w:t>ООО «Газпром межрегионгаз Краснодар»:</w:t>
      </w:r>
    </w:p>
    <w:p w14:paraId="7DD64D76" w14:textId="77777777" w:rsidR="00A06241" w:rsidRPr="00C22085" w:rsidRDefault="00A06241" w:rsidP="00A06241">
      <w:pPr>
        <w:pStyle w:val="a6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085">
        <w:rPr>
          <w:rFonts w:ascii="Times New Roman" w:hAnsi="Times New Roman" w:cs="Times New Roman"/>
          <w:sz w:val="28"/>
          <w:szCs w:val="28"/>
        </w:rPr>
        <w:t>Высокий уровень исполнительской дисциплины за счет четкого распределения полномочий и ответственности в соответствии с закрепленным за менеджером участком работы.</w:t>
      </w:r>
    </w:p>
    <w:p w14:paraId="2166AF7D" w14:textId="77777777" w:rsidR="00A06241" w:rsidRDefault="00A06241" w:rsidP="00A06241">
      <w:pPr>
        <w:pStyle w:val="a6"/>
        <w:numPr>
          <w:ilvl w:val="0"/>
          <w:numId w:val="17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22085">
        <w:rPr>
          <w:rFonts w:ascii="Times New Roman" w:hAnsi="Times New Roman" w:cs="Times New Roman"/>
          <w:sz w:val="28"/>
          <w:szCs w:val="28"/>
        </w:rPr>
        <w:t>Сбалансированность полномочий, предоставляемых менеджеру для осуществления управленческих функций, и ответственности за результаты порученного участка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671F8E" w14:textId="77777777" w:rsidR="00A06241" w:rsidRPr="00C22085" w:rsidRDefault="00A06241" w:rsidP="00A06241">
      <w:pPr>
        <w:pStyle w:val="a6"/>
        <w:numPr>
          <w:ilvl w:val="0"/>
          <w:numId w:val="17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22085">
        <w:rPr>
          <w:rFonts w:ascii="Times New Roman" w:hAnsi="Times New Roman" w:cs="Times New Roman"/>
          <w:sz w:val="28"/>
          <w:szCs w:val="28"/>
        </w:rPr>
        <w:t>Жесткость и простота построения структуры.</w:t>
      </w:r>
    </w:p>
    <w:p w14:paraId="3E327FED" w14:textId="77777777" w:rsidR="00A06241" w:rsidRPr="00C22085" w:rsidRDefault="00A06241" w:rsidP="00A06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085">
        <w:rPr>
          <w:rFonts w:ascii="Times New Roman" w:hAnsi="Times New Roman" w:cs="Times New Roman"/>
          <w:sz w:val="28"/>
          <w:szCs w:val="28"/>
        </w:rPr>
        <w:t>Недостатки ли</w:t>
      </w:r>
      <w:r>
        <w:rPr>
          <w:rFonts w:ascii="Times New Roman" w:hAnsi="Times New Roman" w:cs="Times New Roman"/>
          <w:sz w:val="28"/>
          <w:szCs w:val="28"/>
        </w:rPr>
        <w:t xml:space="preserve">нейной структуры </w:t>
      </w:r>
      <w:r w:rsidRPr="00C22085">
        <w:rPr>
          <w:rFonts w:ascii="Times New Roman" w:hAnsi="Times New Roman" w:cs="Times New Roman"/>
          <w:sz w:val="28"/>
          <w:szCs w:val="28"/>
        </w:rPr>
        <w:t>ООО «Газпром межрегионгаз Краснодар»:</w:t>
      </w:r>
    </w:p>
    <w:p w14:paraId="32626BF5" w14:textId="77777777" w:rsidR="00A06241" w:rsidRDefault="00A06241" w:rsidP="00A06241">
      <w:pPr>
        <w:pStyle w:val="a6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085">
        <w:rPr>
          <w:rFonts w:ascii="Times New Roman" w:hAnsi="Times New Roman" w:cs="Times New Roman"/>
          <w:sz w:val="28"/>
          <w:szCs w:val="28"/>
        </w:rPr>
        <w:t>Высокие требования к квалификации руководителя. Ввиду отсутствия разделения управленческого труда линейный руководитель выполняет все функции, связанные с управлением торгово-технологическим процессом конкретного подразделения. Для успешной деятельности руководителю необходимо обладать знаниями и практическим опытом работы в области планирования, изучения конъюнктуры рынка, организации торговли, действующего законодательства, обеспечения закупок, организа</w:t>
      </w:r>
      <w:r>
        <w:rPr>
          <w:rFonts w:ascii="Times New Roman" w:hAnsi="Times New Roman" w:cs="Times New Roman"/>
          <w:sz w:val="28"/>
          <w:szCs w:val="28"/>
        </w:rPr>
        <w:t>ции работы персонала и пр.</w:t>
      </w:r>
    </w:p>
    <w:p w14:paraId="04D46D13" w14:textId="77777777" w:rsidR="00A06241" w:rsidRDefault="00A06241" w:rsidP="00A06241">
      <w:pPr>
        <w:pStyle w:val="a6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085">
        <w:rPr>
          <w:rFonts w:ascii="Times New Roman" w:hAnsi="Times New Roman" w:cs="Times New Roman"/>
          <w:sz w:val="28"/>
          <w:szCs w:val="28"/>
        </w:rPr>
        <w:lastRenderedPageBreak/>
        <w:t>Ориентация руководителя на решение текущих задач своего подразделения в ущерб общей стратегии развития организации. Отсутствие заинтересованности во взаимодействии подразделений, борьба за ограниченные ресур</w:t>
      </w:r>
      <w:r>
        <w:rPr>
          <w:rFonts w:ascii="Times New Roman" w:hAnsi="Times New Roman" w:cs="Times New Roman"/>
          <w:sz w:val="28"/>
          <w:szCs w:val="28"/>
        </w:rPr>
        <w:t>сы.</w:t>
      </w:r>
    </w:p>
    <w:p w14:paraId="646927EC" w14:textId="77777777" w:rsidR="00A06241" w:rsidRDefault="00A06241" w:rsidP="00A06241">
      <w:pPr>
        <w:pStyle w:val="a6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085">
        <w:rPr>
          <w:rFonts w:ascii="Times New Roman" w:hAnsi="Times New Roman" w:cs="Times New Roman"/>
          <w:sz w:val="28"/>
          <w:szCs w:val="28"/>
        </w:rPr>
        <w:t>Недостаточная гибкость линейной структуры, обусловленная необходимостью согласования с вышестоящим руководством вопросов, выходящих за рамки компетенции данного руководителя. Это затрудняет процесс принятия оперативных решений в условиях динамичной внеш</w:t>
      </w:r>
      <w:r>
        <w:rPr>
          <w:rFonts w:ascii="Times New Roman" w:hAnsi="Times New Roman" w:cs="Times New Roman"/>
          <w:sz w:val="28"/>
          <w:szCs w:val="28"/>
        </w:rPr>
        <w:t>ней среды.</w:t>
      </w:r>
    </w:p>
    <w:p w14:paraId="312D8784" w14:textId="192E391F" w:rsidR="00A06241" w:rsidRPr="00C22085" w:rsidRDefault="00A06241" w:rsidP="00A06241">
      <w:pPr>
        <w:pStyle w:val="a6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AEBA24" wp14:editId="1D5224AB">
            <wp:simplePos x="0" y="0"/>
            <wp:positionH relativeFrom="margin">
              <wp:align>right</wp:align>
            </wp:positionH>
            <wp:positionV relativeFrom="paragraph">
              <wp:posOffset>939165</wp:posOffset>
            </wp:positionV>
            <wp:extent cx="5940425" cy="3680460"/>
            <wp:effectExtent l="0" t="0" r="3175" b="0"/>
            <wp:wrapSquare wrapText="bothSides"/>
            <wp:docPr id="10993118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1186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2085">
        <w:rPr>
          <w:rFonts w:ascii="Times New Roman" w:hAnsi="Times New Roman" w:cs="Times New Roman"/>
          <w:sz w:val="28"/>
          <w:szCs w:val="28"/>
        </w:rPr>
        <w:t>Наличие жестких требований к исполнению приказов, распоряжений, соблюдению действующих инструкций, правил и норм сковывают инициативу работников.</w:t>
      </w:r>
    </w:p>
    <w:p w14:paraId="3D454515" w14:textId="173181A4" w:rsidR="00775C6E" w:rsidRPr="00775C6E" w:rsidRDefault="00A06241" w:rsidP="00775C6E">
      <w:pPr>
        <w:shd w:val="clear" w:color="auto" w:fill="FFFFFF"/>
        <w:spacing w:after="96" w:line="360" w:lineRule="auto"/>
        <w:ind w:left="709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Орг.структура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ООО «Газпром межрегионгаз Краснодар»</w:t>
      </w:r>
    </w:p>
    <w:p w14:paraId="2A8FB505" w14:textId="77777777" w:rsidR="00775C6E" w:rsidRPr="00775C6E" w:rsidRDefault="00775C6E" w:rsidP="00775C6E">
      <w:pPr>
        <w:shd w:val="clear" w:color="auto" w:fill="FFFFFF"/>
        <w:spacing w:after="12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030762" w14:textId="77777777" w:rsidR="00AF0171" w:rsidRDefault="00AF0171" w:rsidP="00AF0171">
      <w:pPr>
        <w:pStyle w:val="a6"/>
        <w:shd w:val="clear" w:color="auto" w:fill="FFFFFF"/>
        <w:spacing w:after="12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1332A9" w14:textId="77777777" w:rsidR="00A06241" w:rsidRDefault="00A06241" w:rsidP="00AF0171">
      <w:pPr>
        <w:pStyle w:val="a6"/>
        <w:shd w:val="clear" w:color="auto" w:fill="FFFFFF"/>
        <w:spacing w:after="12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ECB505" w14:textId="77777777" w:rsidR="00A06241" w:rsidRDefault="00A06241" w:rsidP="00AF0171">
      <w:pPr>
        <w:pStyle w:val="a6"/>
        <w:shd w:val="clear" w:color="auto" w:fill="FFFFFF"/>
        <w:spacing w:after="12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3E3F57" w14:textId="3A2B8486" w:rsidR="00787B93" w:rsidRPr="002609ED" w:rsidRDefault="00787B93" w:rsidP="002609ED">
      <w:pPr>
        <w:pStyle w:val="1"/>
        <w:numPr>
          <w:ilvl w:val="0"/>
          <w:numId w:val="18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12" w:name="_Toc157079939"/>
      <w:bookmarkStart w:id="13" w:name="_Toc189185350"/>
      <w:r w:rsidRPr="002609ED">
        <w:rPr>
          <w:rFonts w:ascii="Times New Roman" w:hAnsi="Times New Roman" w:cs="Times New Roman"/>
          <w:b/>
          <w:bCs/>
          <w:color w:val="000000" w:themeColor="text1"/>
        </w:rPr>
        <w:lastRenderedPageBreak/>
        <w:t>Экономическая деятельность ООО «Газпром межрегионгаз Краснодар»</w:t>
      </w:r>
      <w:bookmarkEnd w:id="12"/>
      <w:bookmarkEnd w:id="13"/>
    </w:p>
    <w:p w14:paraId="2F10B344" w14:textId="77777777" w:rsidR="00787B93" w:rsidRPr="00DB4159" w:rsidRDefault="00787B93" w:rsidP="00787B93"/>
    <w:p w14:paraId="2EB9F632" w14:textId="77777777" w:rsidR="00787B93" w:rsidRPr="00236397" w:rsidRDefault="00787B93" w:rsidP="00787B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6397">
        <w:rPr>
          <w:rFonts w:ascii="Times New Roman" w:hAnsi="Times New Roman" w:cs="Times New Roman"/>
          <w:sz w:val="28"/>
          <w:szCs w:val="28"/>
          <w:lang w:eastAsia="ru-RU"/>
        </w:rPr>
        <w:t>Экономическая деятельность ООО «Газпром Межрегионгаз Краснодар» охватывает несколько ключевых направлений, связанных с обеспечением газоснабжения и услугами в области газа. Основные аспекты этой деятельности включают:</w:t>
      </w:r>
    </w:p>
    <w:p w14:paraId="2F26A260" w14:textId="77777777" w:rsidR="00787B93" w:rsidRPr="00236397" w:rsidRDefault="00787B93" w:rsidP="00787B93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6397">
        <w:rPr>
          <w:rFonts w:ascii="Times New Roman" w:hAnsi="Times New Roman" w:cs="Times New Roman"/>
          <w:sz w:val="28"/>
          <w:szCs w:val="28"/>
          <w:lang w:eastAsia="ru-RU"/>
        </w:rPr>
        <w:t>Добыча и транспортировка газа:</w:t>
      </w:r>
    </w:p>
    <w:p w14:paraId="782FF7EA" w14:textId="77777777" w:rsidR="00787B93" w:rsidRPr="00236397" w:rsidRDefault="00787B93" w:rsidP="00787B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6397">
        <w:rPr>
          <w:rFonts w:ascii="Times New Roman" w:hAnsi="Times New Roman" w:cs="Times New Roman"/>
          <w:sz w:val="28"/>
          <w:szCs w:val="28"/>
          <w:lang w:eastAsia="ru-RU"/>
        </w:rPr>
        <w:t>Организация и управление процессами добычи природного газа.</w:t>
      </w:r>
    </w:p>
    <w:p w14:paraId="6346D14E" w14:textId="77777777" w:rsidR="00787B93" w:rsidRPr="00236397" w:rsidRDefault="00787B93" w:rsidP="00787B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6397">
        <w:rPr>
          <w:rFonts w:ascii="Times New Roman" w:hAnsi="Times New Roman" w:cs="Times New Roman"/>
          <w:sz w:val="28"/>
          <w:szCs w:val="28"/>
          <w:lang w:eastAsia="ru-RU"/>
        </w:rPr>
        <w:t>Транспортировка газа через сети газопроводов, включая как магистральные, так и распределительные сети.</w:t>
      </w:r>
    </w:p>
    <w:p w14:paraId="2ED87C92" w14:textId="77777777" w:rsidR="00787B93" w:rsidRPr="00236397" w:rsidRDefault="00787B93" w:rsidP="00787B93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6397">
        <w:rPr>
          <w:rFonts w:ascii="Times New Roman" w:hAnsi="Times New Roman" w:cs="Times New Roman"/>
          <w:sz w:val="28"/>
          <w:szCs w:val="28"/>
          <w:lang w:eastAsia="ru-RU"/>
        </w:rPr>
        <w:t>Газоснабжение:</w:t>
      </w:r>
    </w:p>
    <w:p w14:paraId="422FC1B5" w14:textId="77777777" w:rsidR="00787B93" w:rsidRPr="00236397" w:rsidRDefault="00787B93" w:rsidP="00787B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6397">
        <w:rPr>
          <w:rFonts w:ascii="Times New Roman" w:hAnsi="Times New Roman" w:cs="Times New Roman"/>
          <w:sz w:val="28"/>
          <w:szCs w:val="28"/>
          <w:lang w:eastAsia="ru-RU"/>
        </w:rPr>
        <w:t>Обеспечение поставок природного газа как для промышленных, так и для бытовых потребителей.</w:t>
      </w:r>
    </w:p>
    <w:p w14:paraId="3D272056" w14:textId="77777777" w:rsidR="00787B93" w:rsidRPr="00236397" w:rsidRDefault="00787B93" w:rsidP="00787B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6397">
        <w:rPr>
          <w:rFonts w:ascii="Times New Roman" w:hAnsi="Times New Roman" w:cs="Times New Roman"/>
          <w:sz w:val="28"/>
          <w:szCs w:val="28"/>
          <w:lang w:eastAsia="ru-RU"/>
        </w:rPr>
        <w:t>Заключение договоров на поставку газа с различными клиентами, включая предприятия и население.</w:t>
      </w:r>
    </w:p>
    <w:p w14:paraId="21104615" w14:textId="77777777" w:rsidR="00787B93" w:rsidRPr="00236397" w:rsidRDefault="00787B93" w:rsidP="00787B93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6397">
        <w:rPr>
          <w:rFonts w:ascii="Times New Roman" w:hAnsi="Times New Roman" w:cs="Times New Roman"/>
          <w:sz w:val="28"/>
          <w:szCs w:val="28"/>
          <w:lang w:eastAsia="ru-RU"/>
        </w:rPr>
        <w:t>Переработка газа:</w:t>
      </w:r>
    </w:p>
    <w:p w14:paraId="085D4802" w14:textId="77777777" w:rsidR="00787B93" w:rsidRPr="00236397" w:rsidRDefault="00787B93" w:rsidP="00787B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6397">
        <w:rPr>
          <w:rFonts w:ascii="Times New Roman" w:hAnsi="Times New Roman" w:cs="Times New Roman"/>
          <w:sz w:val="28"/>
          <w:szCs w:val="28"/>
          <w:lang w:eastAsia="ru-RU"/>
        </w:rPr>
        <w:t>Участие в процессах переработки и очистки природного газа, включая производство сжиженного природного газа (СПГ) и других газовых продуктов.</w:t>
      </w:r>
    </w:p>
    <w:p w14:paraId="7DA026ED" w14:textId="77777777" w:rsidR="00787B93" w:rsidRPr="00236397" w:rsidRDefault="00787B93" w:rsidP="00787B93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6397">
        <w:rPr>
          <w:rFonts w:ascii="Times New Roman" w:hAnsi="Times New Roman" w:cs="Times New Roman"/>
          <w:sz w:val="28"/>
          <w:szCs w:val="28"/>
          <w:lang w:eastAsia="ru-RU"/>
        </w:rPr>
        <w:t>Обслуживание и ремонт оборудования:</w:t>
      </w:r>
    </w:p>
    <w:p w14:paraId="040246C4" w14:textId="77777777" w:rsidR="00787B93" w:rsidRPr="00236397" w:rsidRDefault="00787B93" w:rsidP="00787B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6397">
        <w:rPr>
          <w:rFonts w:ascii="Times New Roman" w:hAnsi="Times New Roman" w:cs="Times New Roman"/>
          <w:sz w:val="28"/>
          <w:szCs w:val="28"/>
          <w:lang w:eastAsia="ru-RU"/>
        </w:rPr>
        <w:t>Проведение технического обслуживания, ремонта и модернизации газового оборудования и инфраструктуры.</w:t>
      </w:r>
    </w:p>
    <w:p w14:paraId="666179A2" w14:textId="77777777" w:rsidR="00787B93" w:rsidRPr="00236397" w:rsidRDefault="00787B93" w:rsidP="00787B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6397">
        <w:rPr>
          <w:rFonts w:ascii="Times New Roman" w:hAnsi="Times New Roman" w:cs="Times New Roman"/>
          <w:sz w:val="28"/>
          <w:szCs w:val="28"/>
          <w:lang w:eastAsia="ru-RU"/>
        </w:rPr>
        <w:t>Обеспечение надежности и безопасности газоснабжения.</w:t>
      </w:r>
    </w:p>
    <w:p w14:paraId="4484310A" w14:textId="77777777" w:rsidR="00787B93" w:rsidRPr="00236397" w:rsidRDefault="00787B93" w:rsidP="00787B93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6397">
        <w:rPr>
          <w:rFonts w:ascii="Times New Roman" w:hAnsi="Times New Roman" w:cs="Times New Roman"/>
          <w:sz w:val="28"/>
          <w:szCs w:val="28"/>
          <w:lang w:eastAsia="ru-RU"/>
        </w:rPr>
        <w:t>Инвестиционная деятельность:</w:t>
      </w:r>
    </w:p>
    <w:p w14:paraId="1E5A29C5" w14:textId="77777777" w:rsidR="00787B93" w:rsidRPr="00236397" w:rsidRDefault="00787B93" w:rsidP="00787B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6397">
        <w:rPr>
          <w:rFonts w:ascii="Times New Roman" w:hAnsi="Times New Roman" w:cs="Times New Roman"/>
          <w:sz w:val="28"/>
          <w:szCs w:val="28"/>
          <w:lang w:eastAsia="ru-RU"/>
        </w:rPr>
        <w:t>Инвестирование в развитие газовой инфраструктуры, включая строительство новых газопроводов, компрессорных станций и других объектов.</w:t>
      </w:r>
    </w:p>
    <w:p w14:paraId="04013BF1" w14:textId="77777777" w:rsidR="00787B93" w:rsidRDefault="00787B93" w:rsidP="00787B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6397">
        <w:rPr>
          <w:rFonts w:ascii="Times New Roman" w:hAnsi="Times New Roman" w:cs="Times New Roman"/>
          <w:sz w:val="28"/>
          <w:szCs w:val="28"/>
          <w:lang w:eastAsia="ru-RU"/>
        </w:rPr>
        <w:t>Участие в государственных и частных проектах, направленных на развитие энергетической отрасли.</w:t>
      </w:r>
    </w:p>
    <w:p w14:paraId="069740CA" w14:textId="77777777" w:rsidR="00787B93" w:rsidRPr="00236397" w:rsidRDefault="00787B93" w:rsidP="00787B9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3639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Для основной оценки экономической деятельности ООО «Газпром межрегионгаз Краснодар», необходимо рассмотреть показатели ее финансовой устойчивости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tbl>
      <w:tblPr>
        <w:tblW w:w="924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4911"/>
        <w:gridCol w:w="961"/>
        <w:gridCol w:w="961"/>
        <w:gridCol w:w="989"/>
        <w:gridCol w:w="1418"/>
      </w:tblGrid>
      <w:tr w:rsidR="00787B93" w:rsidRPr="00236397" w14:paraId="39382787" w14:textId="77777777" w:rsidTr="00364AE6">
        <w:trPr>
          <w:trHeight w:val="615"/>
        </w:trPr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9D266C" w14:textId="77777777" w:rsidR="00787B93" w:rsidRPr="00236397" w:rsidRDefault="00787B93" w:rsidP="00364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D80168" w14:textId="77777777" w:rsidR="00787B93" w:rsidRPr="00236397" w:rsidRDefault="00787B93" w:rsidP="00364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2021г.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BADC81" w14:textId="77777777" w:rsidR="00787B93" w:rsidRPr="00236397" w:rsidRDefault="00787B93" w:rsidP="00364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2022г.</w:t>
            </w:r>
          </w:p>
        </w:tc>
        <w:tc>
          <w:tcPr>
            <w:tcW w:w="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AA2617" w14:textId="77777777" w:rsidR="00787B93" w:rsidRPr="00236397" w:rsidRDefault="00787B93" w:rsidP="00364AE6">
            <w:pPr>
              <w:spacing w:after="0" w:line="240" w:lineRule="auto"/>
              <w:ind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84297C" w14:textId="77777777" w:rsidR="00787B93" w:rsidRPr="00236397" w:rsidRDefault="00787B93" w:rsidP="00364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Изменение 2021-2023гг.</w:t>
            </w:r>
          </w:p>
        </w:tc>
      </w:tr>
      <w:tr w:rsidR="00787B93" w:rsidRPr="00236397" w14:paraId="5F6E4DF9" w14:textId="77777777" w:rsidTr="00364AE6">
        <w:trPr>
          <w:trHeight w:val="255"/>
        </w:trPr>
        <w:tc>
          <w:tcPr>
            <w:tcW w:w="49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5149B3" w14:textId="77777777" w:rsidR="00787B93" w:rsidRPr="00236397" w:rsidRDefault="00787B93" w:rsidP="00364A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Коэффициент автономии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5B8521D5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0,096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6FBF00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62FF1593" w14:textId="77777777" w:rsidR="00787B93" w:rsidRPr="00236397" w:rsidRDefault="00787B93" w:rsidP="00364AE6">
            <w:pPr>
              <w:spacing w:after="0" w:line="240" w:lineRule="auto"/>
              <w:ind w:right="-4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EB998B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0,063</w:t>
            </w:r>
          </w:p>
        </w:tc>
      </w:tr>
      <w:tr w:rsidR="00787B93" w:rsidRPr="00236397" w14:paraId="25E4547C" w14:textId="77777777" w:rsidTr="00364AE6">
        <w:trPr>
          <w:trHeight w:val="300"/>
        </w:trPr>
        <w:tc>
          <w:tcPr>
            <w:tcW w:w="49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B239A0" w14:textId="77777777" w:rsidR="00787B93" w:rsidRPr="00236397" w:rsidRDefault="00787B93" w:rsidP="00364A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Коэффициент финансового левериджа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415985BE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9,454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6CA2F7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7,331</w:t>
            </w:r>
          </w:p>
        </w:tc>
        <w:tc>
          <w:tcPr>
            <w:tcW w:w="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3CB4A882" w14:textId="77777777" w:rsidR="00787B93" w:rsidRPr="00236397" w:rsidRDefault="00787B93" w:rsidP="00364AE6">
            <w:pPr>
              <w:spacing w:after="0" w:line="240" w:lineRule="auto"/>
              <w:ind w:right="-4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5,273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B167B4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-4,181</w:t>
            </w:r>
          </w:p>
        </w:tc>
      </w:tr>
      <w:tr w:rsidR="00787B93" w:rsidRPr="00236397" w14:paraId="7566F9E1" w14:textId="77777777" w:rsidTr="00364AE6">
        <w:trPr>
          <w:trHeight w:val="300"/>
        </w:trPr>
        <w:tc>
          <w:tcPr>
            <w:tcW w:w="49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89E8B2" w14:textId="77777777" w:rsidR="00787B93" w:rsidRPr="00236397" w:rsidRDefault="00787B93" w:rsidP="00364A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Коэффициент обеспеченности собственными оборотными средствами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1CB0D1BA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-0,711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6A96F9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-0,641</w:t>
            </w:r>
          </w:p>
        </w:tc>
        <w:tc>
          <w:tcPr>
            <w:tcW w:w="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022EB676" w14:textId="77777777" w:rsidR="00787B93" w:rsidRPr="00236397" w:rsidRDefault="00787B93" w:rsidP="00364AE6">
            <w:pPr>
              <w:spacing w:after="0" w:line="240" w:lineRule="auto"/>
              <w:ind w:right="-4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-0,678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1A84D6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0,033</w:t>
            </w:r>
          </w:p>
        </w:tc>
      </w:tr>
      <w:tr w:rsidR="00787B93" w:rsidRPr="00236397" w14:paraId="3106A04A" w14:textId="77777777" w:rsidTr="00364AE6">
        <w:trPr>
          <w:trHeight w:val="285"/>
        </w:trPr>
        <w:tc>
          <w:tcPr>
            <w:tcW w:w="49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8D326A" w14:textId="77777777" w:rsidR="00787B93" w:rsidRPr="00236397" w:rsidRDefault="00787B93" w:rsidP="00364A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Индекс постоянного актива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65D3C1C8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8,429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BDF51E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6,341</w:t>
            </w:r>
          </w:p>
        </w:tc>
        <w:tc>
          <w:tcPr>
            <w:tcW w:w="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1D71431D" w14:textId="77777777" w:rsidR="00787B93" w:rsidRPr="00236397" w:rsidRDefault="00787B93" w:rsidP="00364AE6">
            <w:pPr>
              <w:spacing w:after="0" w:line="240" w:lineRule="auto"/>
              <w:ind w:right="-4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5,253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286064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-3,176</w:t>
            </w:r>
          </w:p>
        </w:tc>
      </w:tr>
      <w:tr w:rsidR="00787B93" w:rsidRPr="00236397" w14:paraId="6E2C7536" w14:textId="77777777" w:rsidTr="00364AE6">
        <w:trPr>
          <w:trHeight w:val="270"/>
        </w:trPr>
        <w:tc>
          <w:tcPr>
            <w:tcW w:w="49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0070E" w14:textId="77777777" w:rsidR="00787B93" w:rsidRPr="00236397" w:rsidRDefault="00787B93" w:rsidP="00364A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Коэффициент покрытия инвестиций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415B8B90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0,572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05E73B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0,569</w:t>
            </w:r>
          </w:p>
        </w:tc>
        <w:tc>
          <w:tcPr>
            <w:tcW w:w="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2D84AD0F" w14:textId="77777777" w:rsidR="00787B93" w:rsidRPr="00236397" w:rsidRDefault="00787B93" w:rsidP="00364AE6">
            <w:pPr>
              <w:spacing w:after="0" w:line="240" w:lineRule="auto"/>
              <w:ind w:right="-4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0,663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EFDE35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0,091</w:t>
            </w:r>
          </w:p>
        </w:tc>
      </w:tr>
      <w:tr w:rsidR="00787B93" w:rsidRPr="00236397" w14:paraId="639BB374" w14:textId="77777777" w:rsidTr="00364AE6">
        <w:trPr>
          <w:trHeight w:val="285"/>
        </w:trPr>
        <w:tc>
          <w:tcPr>
            <w:tcW w:w="49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99047" w14:textId="77777777" w:rsidR="00787B93" w:rsidRPr="00236397" w:rsidRDefault="00787B93" w:rsidP="00364A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Коэффициент маневренности собственного капитала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3040D0C8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2,025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964C18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1,99</w:t>
            </w:r>
          </w:p>
        </w:tc>
        <w:tc>
          <w:tcPr>
            <w:tcW w:w="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3DF1FA7A" w14:textId="77777777" w:rsidR="00787B93" w:rsidRPr="00236397" w:rsidRDefault="00787B93" w:rsidP="00364AE6">
            <w:pPr>
              <w:spacing w:after="0" w:line="240" w:lineRule="auto"/>
              <w:ind w:right="-4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22F849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-1,005</w:t>
            </w:r>
          </w:p>
        </w:tc>
      </w:tr>
      <w:tr w:rsidR="00787B93" w:rsidRPr="00236397" w14:paraId="7F050289" w14:textId="77777777" w:rsidTr="00364AE6">
        <w:trPr>
          <w:trHeight w:val="285"/>
        </w:trPr>
        <w:tc>
          <w:tcPr>
            <w:tcW w:w="49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40460D" w14:textId="77777777" w:rsidR="00787B93" w:rsidRPr="00236397" w:rsidRDefault="00787B93" w:rsidP="00364A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Коэффициент мобильности имущества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27CC438E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0,194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486877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0,239</w:t>
            </w:r>
          </w:p>
        </w:tc>
        <w:tc>
          <w:tcPr>
            <w:tcW w:w="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0EDC7AD2" w14:textId="77777777" w:rsidR="00787B93" w:rsidRPr="00236397" w:rsidRDefault="00787B93" w:rsidP="00364AE6">
            <w:pPr>
              <w:spacing w:after="0" w:line="240" w:lineRule="auto"/>
              <w:ind w:right="-40"/>
              <w:jc w:val="right"/>
              <w:rPr>
                <w:rFonts w:ascii="Times New Roman" w:eastAsia="Tahoma" w:hAnsi="Tahoma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6078BF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ahoma" w:hAnsi="Tahoma" w:cs="Times New Roman"/>
                <w:color w:val="000000"/>
                <w:sz w:val="24"/>
                <w:szCs w:val="24"/>
              </w:rPr>
              <w:t>﻿</w:t>
            </w: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-0,031</w:t>
            </w:r>
          </w:p>
        </w:tc>
      </w:tr>
      <w:tr w:rsidR="00787B93" w:rsidRPr="00236397" w14:paraId="311DB794" w14:textId="77777777" w:rsidTr="00364AE6">
        <w:trPr>
          <w:trHeight w:val="285"/>
        </w:trPr>
        <w:tc>
          <w:tcPr>
            <w:tcW w:w="49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3F4916" w14:textId="77777777" w:rsidR="00787B93" w:rsidRPr="00236397" w:rsidRDefault="00787B93" w:rsidP="00364A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Коэффициент мобильности оборотных средств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5CE3D2FE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2239CF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0,548</w:t>
            </w:r>
          </w:p>
        </w:tc>
        <w:tc>
          <w:tcPr>
            <w:tcW w:w="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5B108460" w14:textId="77777777" w:rsidR="00787B93" w:rsidRPr="00236397" w:rsidRDefault="00787B93" w:rsidP="00364AE6">
            <w:pPr>
              <w:spacing w:after="0" w:line="240" w:lineRule="auto"/>
              <w:ind w:right="-40"/>
              <w:jc w:val="right"/>
              <w:rPr>
                <w:rFonts w:ascii="Times New Roman" w:eastAsia="Tahoma" w:hAnsi="Tahoma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B35056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ahoma" w:hAnsi="Tahoma" w:cs="Times New Roman"/>
                <w:color w:val="000000"/>
                <w:sz w:val="24"/>
                <w:szCs w:val="24"/>
              </w:rPr>
              <w:t>-0,241</w:t>
            </w:r>
          </w:p>
        </w:tc>
      </w:tr>
      <w:tr w:rsidR="00787B93" w:rsidRPr="00236397" w14:paraId="7A02B30A" w14:textId="77777777" w:rsidTr="00364AE6">
        <w:trPr>
          <w:trHeight w:val="285"/>
        </w:trPr>
        <w:tc>
          <w:tcPr>
            <w:tcW w:w="49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8756A" w14:textId="77777777" w:rsidR="00787B93" w:rsidRPr="00236397" w:rsidRDefault="00787B93" w:rsidP="00364A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Коэффициент обеспеченности запасов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315D5CBE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-42,792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BBBAD0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-26,55</w:t>
            </w:r>
          </w:p>
        </w:tc>
        <w:tc>
          <w:tcPr>
            <w:tcW w:w="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6DFABCF0" w14:textId="77777777" w:rsidR="00787B93" w:rsidRPr="00236397" w:rsidRDefault="00787B93" w:rsidP="00364AE6">
            <w:pPr>
              <w:spacing w:after="0" w:line="240" w:lineRule="auto"/>
              <w:ind w:right="-40"/>
              <w:jc w:val="right"/>
              <w:rPr>
                <w:rFonts w:ascii="Times New Roman" w:eastAsia="Tahoma" w:hAnsi="Tahoma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ahoma" w:hAnsi="Tahoma" w:cs="Times New Roman"/>
                <w:color w:val="000000"/>
                <w:sz w:val="24"/>
                <w:szCs w:val="24"/>
              </w:rPr>
              <w:t>-17,877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2F3B4C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ahoma" w:hAnsi="Tahoma" w:cs="Times New Roman"/>
                <w:color w:val="000000"/>
                <w:sz w:val="24"/>
                <w:szCs w:val="24"/>
              </w:rPr>
              <w:t>﻿</w:t>
            </w: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54,915</w:t>
            </w:r>
          </w:p>
        </w:tc>
      </w:tr>
      <w:tr w:rsidR="00787B93" w:rsidRPr="00236397" w14:paraId="36E5BF76" w14:textId="77777777" w:rsidTr="00364AE6">
        <w:trPr>
          <w:trHeight w:val="330"/>
        </w:trPr>
        <w:tc>
          <w:tcPr>
            <w:tcW w:w="49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9B7E11" w14:textId="77777777" w:rsidR="00787B93" w:rsidRPr="00236397" w:rsidRDefault="00787B93" w:rsidP="00364A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Коэффициент краткосрочной задолженности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6C4040B1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0,474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FEC36E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  <w:tc>
          <w:tcPr>
            <w:tcW w:w="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039C39FE" w14:textId="77777777" w:rsidR="00787B93" w:rsidRPr="00236397" w:rsidRDefault="00787B93" w:rsidP="00364AE6">
            <w:pPr>
              <w:spacing w:after="0" w:line="240" w:lineRule="auto"/>
              <w:ind w:right="-40"/>
              <w:jc w:val="right"/>
              <w:rPr>
                <w:rFonts w:ascii="Times New Roman" w:eastAsia="Tahoma" w:hAnsi="Tahoma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0,401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696F76" w14:textId="77777777" w:rsidR="00787B93" w:rsidRPr="00236397" w:rsidRDefault="00787B93" w:rsidP="00364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6397">
              <w:rPr>
                <w:rFonts w:ascii="Times New Roman" w:eastAsia="Tahoma" w:hAnsi="Tahoma" w:cs="Times New Roman"/>
                <w:color w:val="000000"/>
                <w:sz w:val="24"/>
                <w:szCs w:val="24"/>
              </w:rPr>
              <w:t>﻿</w:t>
            </w:r>
            <w:r w:rsidRPr="002363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-0,073</w:t>
            </w:r>
          </w:p>
        </w:tc>
      </w:tr>
    </w:tbl>
    <w:p w14:paraId="26EED12F" w14:textId="77777777" w:rsidR="00787B93" w:rsidRDefault="00787B93" w:rsidP="00787B9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236397">
        <w:rPr>
          <w:rFonts w:ascii="Times New Roman" w:hAnsi="Times New Roman" w:cs="Times New Roman"/>
          <w:sz w:val="28"/>
          <w:szCs w:val="28"/>
          <w:lang w:eastAsia="ru-RU"/>
        </w:rPr>
        <w:t>Таблица 1 – Абсолютные показатели финансовой устойчивости ООО «Газпром межрегионгаз Краснодар» за 2021-2023 гг., тыс. руб.</w:t>
      </w:r>
    </w:p>
    <w:p w14:paraId="32DBBE35" w14:textId="77777777" w:rsidR="00787B93" w:rsidRDefault="00787B93" w:rsidP="00787B9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31CD1B2" w14:textId="77777777" w:rsidR="00787B93" w:rsidRDefault="00787B93" w:rsidP="00787B9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236397">
        <w:rPr>
          <w:rFonts w:ascii="Times New Roman" w:hAnsi="Times New Roman" w:cs="Times New Roman"/>
          <w:sz w:val="28"/>
          <w:szCs w:val="28"/>
          <w:lang w:eastAsia="ru-RU"/>
        </w:rPr>
        <w:t>На основании данных, представленных в таблице, можно сделать несколько выводов о финансовой устойчивости компании. В 2023 году коэффициент автономии составил 0,159, что значительно ниже нормы в 0,</w:t>
      </w: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236397">
        <w:rPr>
          <w:rFonts w:ascii="Times New Roman" w:hAnsi="Times New Roman" w:cs="Times New Roman"/>
          <w:sz w:val="28"/>
          <w:szCs w:val="28"/>
          <w:lang w:eastAsia="ru-RU"/>
        </w:rPr>
        <w:t xml:space="preserve"> и более. Это значение указывает на высокие риски, связанные с привлечением заемных средств, так как собственный капитал составляет лишь 15,9% от общего капитала. Тем не менее, наблюдается рост этого коэффициента на протяжении трех лет, что свидетельствует о повышении финансовой независимости компании и снижении ее зависимости от заемных ресурсов. В 2023 году компания демонстрирует улучшение финансовой устойчивости, однако низкие значения коэффициента все еще указывают на то, что основное финансирование ее деятельности осуществляется за счет заемных сре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дств. </w:t>
      </w:r>
      <w:r w:rsidRPr="00CF4594">
        <w:rPr>
          <w:rFonts w:ascii="Times New Roman" w:hAnsi="Times New Roman" w:cs="Times New Roman"/>
          <w:sz w:val="28"/>
          <w:szCs w:val="28"/>
          <w:lang w:eastAsia="ru-RU"/>
        </w:rPr>
        <w:t>В период с 2021 по 2023 годы данный показатель значительно увеличился на 0,063.</w:t>
      </w:r>
    </w:p>
    <w:p w14:paraId="73A5565A" w14:textId="77777777" w:rsidR="00787B93" w:rsidRPr="00CF4594" w:rsidRDefault="00787B93" w:rsidP="00787B9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F459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2023 году коэффициент обеспеченности собственными оборотными средствами составил -0,678, что на 0,033 выше, чем в 2021 году. В целом, этот показатель не достигает нормального уровня (0,1 и выше). Значения коэффициента в 2021-2023 годах соответствовали нормативным требованиям.</w:t>
      </w:r>
    </w:p>
    <w:p w14:paraId="28EEBFD8" w14:textId="77777777" w:rsidR="00787B93" w:rsidRPr="00CF4594" w:rsidRDefault="00787B93" w:rsidP="00787B9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F4594">
        <w:rPr>
          <w:rFonts w:ascii="Times New Roman" w:hAnsi="Times New Roman" w:cs="Times New Roman"/>
          <w:sz w:val="28"/>
          <w:szCs w:val="28"/>
          <w:lang w:eastAsia="ru-RU"/>
        </w:rPr>
        <w:t>В общем, в рассматриваемый период наблюдается положительная динамика в укреплении финансовой устойчивости компании, особенно с 2021 по 2023 год. Это проявляется в увеличении доли собственного капитала, снижении зависимости от заемных средств и повышении способности компании покрывать свои инвестиции. Однако некоторые показатели, касающиеся обеспеченности оборотными средствами и запасами, остаются в отрицательной зоне, что требует дополнительного внимания.</w:t>
      </w:r>
    </w:p>
    <w:p w14:paraId="6A4292C4" w14:textId="77777777" w:rsidR="00787B93" w:rsidRPr="00CF4594" w:rsidRDefault="00787B93" w:rsidP="00787B9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F4594">
        <w:rPr>
          <w:rFonts w:ascii="Times New Roman" w:hAnsi="Times New Roman" w:cs="Times New Roman"/>
          <w:sz w:val="28"/>
          <w:szCs w:val="28"/>
          <w:lang w:eastAsia="ru-RU"/>
        </w:rPr>
        <w:t>Коэффициент финансового левериджа демонстрирует снижение на протяжении трех лет, что свидетельствует о снижении зависимости компании от заемных средств и улучшении ее финансовой устойчивости. Организация становится менее зависимой от кредиторов.</w:t>
      </w:r>
    </w:p>
    <w:p w14:paraId="1705461E" w14:textId="77777777" w:rsidR="00787B93" w:rsidRPr="00CF4594" w:rsidRDefault="00787B93" w:rsidP="00787B9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F4594">
        <w:rPr>
          <w:rFonts w:ascii="Times New Roman" w:hAnsi="Times New Roman" w:cs="Times New Roman"/>
          <w:sz w:val="28"/>
          <w:szCs w:val="28"/>
          <w:lang w:eastAsia="ru-RU"/>
        </w:rPr>
        <w:t>Коэффициент обеспеченности собственными оборотными средствами остается отрицательным на протяжении всего рассматриваемого периода, что указывает на нехватку собственных оборотных средств. Это означает, что для финансирования оборотных активов компания в значительной степени полагается на заемные ресурсы. Небольшое улучшение показателя в 2022 году не было зафиксировано в 2023 году, и он продолжает оставаться критическим, что требует анализа структуры оборотных активов.</w:t>
      </w:r>
    </w:p>
    <w:p w14:paraId="405FA95E" w14:textId="77777777" w:rsidR="00787B93" w:rsidRPr="00CF4594" w:rsidRDefault="00787B93" w:rsidP="00787B9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F4594">
        <w:rPr>
          <w:rFonts w:ascii="Times New Roman" w:hAnsi="Times New Roman" w:cs="Times New Roman"/>
          <w:sz w:val="28"/>
          <w:szCs w:val="28"/>
          <w:lang w:eastAsia="ru-RU"/>
        </w:rPr>
        <w:t>Индекс постоянного актива снижается, что указывает на уменьшение доли иммобилизованных активов, что положительно сказывается на финансовой устойчивости компании.</w:t>
      </w:r>
    </w:p>
    <w:p w14:paraId="30F14507" w14:textId="77777777" w:rsidR="00787B93" w:rsidRDefault="00787B93" w:rsidP="00787B9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F4594">
        <w:rPr>
          <w:rFonts w:ascii="Times New Roman" w:hAnsi="Times New Roman" w:cs="Times New Roman"/>
          <w:sz w:val="28"/>
          <w:szCs w:val="28"/>
          <w:lang w:eastAsia="ru-RU"/>
        </w:rPr>
        <w:t xml:space="preserve">Коэффициент покрытия инвестиций показывает рост, что свидетельствует о том, что компания стала более финансово устойчивой в контексте финансирования своих инвестиций. В 2023 году организация </w:t>
      </w:r>
      <w:r w:rsidRPr="00CF459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лучше покрывает свои инвестиции за счет собственных и долгосрочных заемных средств.</w:t>
      </w:r>
    </w:p>
    <w:p w14:paraId="32F1FB21" w14:textId="77777777" w:rsidR="00787B93" w:rsidRPr="00CF4594" w:rsidRDefault="00787B93" w:rsidP="00787B9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F4594">
        <w:rPr>
          <w:rFonts w:ascii="Times New Roman" w:hAnsi="Times New Roman" w:cs="Times New Roman"/>
          <w:sz w:val="28"/>
          <w:szCs w:val="28"/>
          <w:lang w:eastAsia="ru-RU"/>
        </w:rPr>
        <w:t xml:space="preserve">Коэффициент маневренности собственного капитала значительно снизился в 2023 году, что указывает на уменьшение мобильности капитала и возможное увеличение доли иммобилизованных активов, что может свидетельствовать о проблемах с ликвидностью. </w:t>
      </w:r>
    </w:p>
    <w:p w14:paraId="083BF5D0" w14:textId="77777777" w:rsidR="00787B93" w:rsidRPr="00CF4594" w:rsidRDefault="00787B93" w:rsidP="00787B9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F4594">
        <w:rPr>
          <w:rFonts w:ascii="Times New Roman" w:hAnsi="Times New Roman" w:cs="Times New Roman"/>
          <w:sz w:val="28"/>
          <w:szCs w:val="28"/>
          <w:lang w:eastAsia="ru-RU"/>
        </w:rPr>
        <w:t xml:space="preserve">Коэффициент мобильности имущества, после роста в 2022 году, также снизился в 2023 году, что говорит о сокращении доли мобильных активов и может указывать на то, что компания больше инвестирует в внеоборотные активы. </w:t>
      </w:r>
    </w:p>
    <w:p w14:paraId="7F51D159" w14:textId="77777777" w:rsidR="00787B93" w:rsidRPr="00CF4594" w:rsidRDefault="00787B93" w:rsidP="00787B9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F4594">
        <w:rPr>
          <w:rFonts w:ascii="Times New Roman" w:hAnsi="Times New Roman" w:cs="Times New Roman"/>
          <w:sz w:val="28"/>
          <w:szCs w:val="28"/>
          <w:lang w:eastAsia="ru-RU"/>
        </w:rPr>
        <w:t xml:space="preserve">Коэффициент мобильности оборотных средств значительно упал в 2023 году, что свидетельствует о снижении доли наиболее ликвидных оборотных средств и может указывать на потенциальные проблемы с ликвидностью. </w:t>
      </w:r>
    </w:p>
    <w:p w14:paraId="00D94AA8" w14:textId="77777777" w:rsidR="00787B93" w:rsidRPr="00CF4594" w:rsidRDefault="00787B93" w:rsidP="00787B9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F4594">
        <w:rPr>
          <w:rFonts w:ascii="Times New Roman" w:hAnsi="Times New Roman" w:cs="Times New Roman"/>
          <w:sz w:val="28"/>
          <w:szCs w:val="28"/>
          <w:lang w:eastAsia="ru-RU"/>
        </w:rPr>
        <w:t xml:space="preserve">Коэффициент обеспеченности запасов остается отрицательным на протяжении всего периода, однако наблюдается тенденция к улучшению, что говорит о том, что компания испытывает нехватку собственных оборотных средств для финансирования запасов и использует заемные средства. Тем не менее, динамика остается положительной. </w:t>
      </w:r>
    </w:p>
    <w:p w14:paraId="2B11C44F" w14:textId="77777777" w:rsidR="00787B93" w:rsidRPr="00CF4594" w:rsidRDefault="00787B93" w:rsidP="00787B9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F4594">
        <w:rPr>
          <w:rFonts w:ascii="Times New Roman" w:hAnsi="Times New Roman" w:cs="Times New Roman"/>
          <w:sz w:val="28"/>
          <w:szCs w:val="28"/>
          <w:lang w:eastAsia="ru-RU"/>
        </w:rPr>
        <w:t xml:space="preserve">Коэффициент краткосрочной задолженности снижается, что указывает на уменьшение доли краткосрочных обязательств в общей сумме активов, что является положительным знаком, свидетельствующим о снижении зависимости от краткосрочных кредиторов. </w:t>
      </w:r>
    </w:p>
    <w:p w14:paraId="05937FB7" w14:textId="63A4C3CB" w:rsidR="00787B93" w:rsidRDefault="00787B93" w:rsidP="00787B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4594">
        <w:rPr>
          <w:rFonts w:ascii="Times New Roman" w:hAnsi="Times New Roman" w:cs="Times New Roman"/>
          <w:sz w:val="28"/>
          <w:szCs w:val="28"/>
          <w:lang w:eastAsia="ru-RU"/>
        </w:rPr>
        <w:t>В целом, наблюдается положительная динамика в укреплении финансовой устойчивости компании, особенно в снижении зависимости от заемных средств и увеличении финансовой независимости.</w:t>
      </w:r>
    </w:p>
    <w:p w14:paraId="2A6DBD10" w14:textId="77777777" w:rsidR="00A06241" w:rsidRPr="00A45C2D" w:rsidRDefault="00A06241" w:rsidP="00AF0171">
      <w:pPr>
        <w:pStyle w:val="a6"/>
        <w:shd w:val="clear" w:color="auto" w:fill="FFFFFF"/>
        <w:spacing w:after="12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77741C" w14:textId="77777777" w:rsidR="00AF0171" w:rsidRPr="00AF0171" w:rsidRDefault="00AF0171" w:rsidP="00AF0171">
      <w:pPr>
        <w:pStyle w:val="a6"/>
        <w:shd w:val="clear" w:color="auto" w:fill="FFFFFF"/>
        <w:spacing w:after="96" w:line="360" w:lineRule="auto"/>
        <w:ind w:left="2149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20BCDF" w14:textId="77777777" w:rsidR="00AF0171" w:rsidRDefault="00AF0171" w:rsidP="00AF0171">
      <w:pPr>
        <w:pStyle w:val="a6"/>
        <w:shd w:val="clear" w:color="auto" w:fill="FFFFFF"/>
        <w:spacing w:after="120" w:line="360" w:lineRule="auto"/>
        <w:ind w:left="21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A9F593" w14:textId="77777777" w:rsidR="00AF0171" w:rsidRPr="000675B4" w:rsidRDefault="00AF0171" w:rsidP="00AF0171">
      <w:pPr>
        <w:pStyle w:val="a6"/>
        <w:shd w:val="clear" w:color="auto" w:fill="FFFFFF"/>
        <w:spacing w:after="120" w:line="360" w:lineRule="auto"/>
        <w:ind w:left="14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75820F" w14:textId="168F04EB" w:rsidR="000675B4" w:rsidRPr="000675B4" w:rsidRDefault="002609ED" w:rsidP="000675B4">
      <w:pPr>
        <w:pStyle w:val="a6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787B93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53F18985" wp14:editId="73F59BE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6705600"/>
            <wp:effectExtent l="0" t="0" r="3175" b="0"/>
            <wp:wrapTight wrapText="bothSides">
              <wp:wrapPolygon edited="0">
                <wp:start x="0" y="0"/>
                <wp:lineTo x="0" y="21539"/>
                <wp:lineTo x="21542" y="21539"/>
                <wp:lineTo x="21542" y="0"/>
                <wp:lineTo x="0" y="0"/>
              </wp:wrapPolygon>
            </wp:wrapTight>
            <wp:docPr id="18274956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49561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FC6458" w14:textId="70415A11" w:rsidR="006229B9" w:rsidRDefault="006229B9" w:rsidP="00536F95">
      <w:pPr>
        <w:rPr>
          <w:rFonts w:ascii="Times New Roman" w:hAnsi="Times New Roman" w:cs="Times New Roman"/>
          <w:sz w:val="28"/>
          <w:szCs w:val="28"/>
        </w:rPr>
      </w:pPr>
    </w:p>
    <w:p w14:paraId="28FB321D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5DCF4055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2E150FF3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37998C59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4C855DF8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573AF257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5A886754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5C21C378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4DDA3CC8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5A146210" w14:textId="3DC03493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  <w:r w:rsidRPr="002609E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AD8110F" wp14:editId="11ADCC5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49950" cy="4394200"/>
            <wp:effectExtent l="0" t="0" r="0" b="6350"/>
            <wp:wrapTight wrapText="bothSides">
              <wp:wrapPolygon edited="0">
                <wp:start x="0" y="0"/>
                <wp:lineTo x="0" y="21538"/>
                <wp:lineTo x="21508" y="21538"/>
                <wp:lineTo x="21508" y="0"/>
                <wp:lineTo x="0" y="0"/>
              </wp:wrapPolygon>
            </wp:wrapTight>
            <wp:docPr id="10963243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32431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29AB8" w14:textId="54E0A930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  <w:r w:rsidRPr="002609E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9C76736" wp14:editId="01CF551E">
            <wp:extent cx="5677692" cy="6820852"/>
            <wp:effectExtent l="0" t="0" r="0" b="0"/>
            <wp:docPr id="11260472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472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682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CFC74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0AACCD0C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00CC3ED6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4D268498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3D8D09A9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4A5CD7FD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5E2066EB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39DEA67A" w14:textId="241E32EC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  <w:r w:rsidRPr="002609E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5944062" wp14:editId="1376AF5E">
            <wp:extent cx="5677692" cy="5239481"/>
            <wp:effectExtent l="0" t="0" r="0" b="0"/>
            <wp:docPr id="17757234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72348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52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31A5" w14:textId="5D8AD368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  <w:r w:rsidRPr="002609E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1DD2F33" wp14:editId="0D687905">
            <wp:extent cx="5696745" cy="4972744"/>
            <wp:effectExtent l="0" t="0" r="0" b="0"/>
            <wp:docPr id="1428556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55654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49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3B57C" w14:textId="3FD45521" w:rsidR="002609ED" w:rsidRPr="002609ED" w:rsidRDefault="002609ED" w:rsidP="00536F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2609ED">
        <w:rPr>
          <w:rFonts w:ascii="Times New Roman" w:hAnsi="Times New Roman" w:cs="Times New Roman"/>
          <w:sz w:val="28"/>
          <w:szCs w:val="28"/>
        </w:rPr>
        <w:t xml:space="preserve">Таблица 2 </w:t>
      </w:r>
      <w:r w:rsidRPr="002609ED">
        <w:rPr>
          <w:rFonts w:ascii="Times New Roman" w:hAnsi="Times New Roman" w:cs="Times New Roman"/>
          <w:sz w:val="28"/>
          <w:szCs w:val="28"/>
        </w:rPr>
        <w:t xml:space="preserve">– </w:t>
      </w:r>
      <w:r w:rsidRPr="002609ED">
        <w:rPr>
          <w:rFonts w:ascii="Times New Roman" w:hAnsi="Times New Roman" w:cs="Times New Roman"/>
          <w:sz w:val="28"/>
          <w:szCs w:val="28"/>
        </w:rPr>
        <w:t>Бухгалтерский баланс</w:t>
      </w:r>
    </w:p>
    <w:p w14:paraId="624CFE36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6241E3D0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2F7FAFA9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42DEF1ED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11B3E8EC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70C7E532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791EF110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790A51E2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0624DF39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04172AF3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6E168E8C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094C0F1D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383A122B" w14:textId="14828454" w:rsidR="002609ED" w:rsidRPr="002609ED" w:rsidRDefault="002609ED" w:rsidP="002609ED">
      <w:pPr>
        <w:pStyle w:val="1"/>
        <w:numPr>
          <w:ilvl w:val="0"/>
          <w:numId w:val="20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14" w:name="_Toc157079940"/>
      <w:bookmarkStart w:id="15" w:name="_Toc189185351"/>
      <w:r w:rsidRPr="002609ED">
        <w:rPr>
          <w:rFonts w:ascii="Times New Roman" w:hAnsi="Times New Roman" w:cs="Times New Roman"/>
          <w:b/>
          <w:bCs/>
          <w:color w:val="000000" w:themeColor="text1"/>
        </w:rPr>
        <w:lastRenderedPageBreak/>
        <w:t>Организационно-экономическая характеристика ООО «Газпром межрегионгаз Краснодар»</w:t>
      </w:r>
      <w:bookmarkEnd w:id="14"/>
      <w:bookmarkEnd w:id="15"/>
    </w:p>
    <w:p w14:paraId="17C14E18" w14:textId="77777777" w:rsidR="002609ED" w:rsidRPr="002609ED" w:rsidRDefault="002609ED" w:rsidP="002609E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09ED">
        <w:rPr>
          <w:rFonts w:ascii="Times New Roman" w:hAnsi="Times New Roman" w:cs="Times New Roman"/>
          <w:sz w:val="28"/>
          <w:szCs w:val="28"/>
        </w:rPr>
        <w:t>Для глубокого анализа организационно-экономической деятельности компании важно изучить ее ключевые экономические показатели.</w:t>
      </w:r>
    </w:p>
    <w:tbl>
      <w:tblPr>
        <w:tblW w:w="10190" w:type="dxa"/>
        <w:tblInd w:w="-100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90"/>
        <w:gridCol w:w="4000"/>
        <w:gridCol w:w="1000"/>
        <w:gridCol w:w="1940"/>
        <w:gridCol w:w="1960"/>
      </w:tblGrid>
      <w:tr w:rsidR="002609ED" w:rsidRPr="0059264C" w14:paraId="50DAFEE4" w14:textId="77777777" w:rsidTr="00364AE6">
        <w:trPr>
          <w:trHeight w:hRule="exact" w:val="60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DDAA6F" w14:textId="77777777" w:rsidR="002609ED" w:rsidRPr="0059264C" w:rsidRDefault="002609ED" w:rsidP="00364AE6">
            <w:pPr>
              <w:spacing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ru-RU"/>
              </w:rPr>
              <w:t>Пояснения</w:t>
            </w:r>
            <w:r w:rsidRPr="005926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E05B9C" w14:textId="77777777" w:rsidR="002609ED" w:rsidRPr="0059264C" w:rsidRDefault="002609ED" w:rsidP="00364AE6">
            <w:pPr>
              <w:spacing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27501B" w14:textId="77777777" w:rsidR="002609ED" w:rsidRPr="0059264C" w:rsidRDefault="002609ED" w:rsidP="00364AE6">
            <w:pPr>
              <w:spacing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ru-RU"/>
              </w:rPr>
              <w:t>Код строки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38ECF5" w14:textId="77777777" w:rsidR="002609ED" w:rsidRPr="0059264C" w:rsidRDefault="002609ED" w:rsidP="00364AE6">
            <w:pPr>
              <w:spacing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ru-RU"/>
              </w:rPr>
              <w:t>За 2023 г.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741FA" w14:textId="77777777" w:rsidR="002609ED" w:rsidRPr="0059264C" w:rsidRDefault="002609ED" w:rsidP="00364AE6">
            <w:pPr>
              <w:spacing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ru-RU"/>
              </w:rPr>
              <w:t>За 2022 г.</w:t>
            </w:r>
          </w:p>
        </w:tc>
      </w:tr>
      <w:tr w:rsidR="002609ED" w:rsidRPr="0059264C" w14:paraId="2F0B817B" w14:textId="77777777" w:rsidTr="00364AE6">
        <w:trPr>
          <w:trHeight w:hRule="exact" w:val="30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716051" w14:textId="77777777" w:rsidR="002609ED" w:rsidRPr="0059264C" w:rsidRDefault="002609ED" w:rsidP="00364AE6">
            <w:pPr>
              <w:spacing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890E6B" w14:textId="77777777" w:rsidR="002609ED" w:rsidRPr="0059264C" w:rsidRDefault="002609ED" w:rsidP="00364AE6">
            <w:pPr>
              <w:spacing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FAF69D" w14:textId="77777777" w:rsidR="002609ED" w:rsidRPr="0059264C" w:rsidRDefault="002609ED" w:rsidP="00364AE6">
            <w:pPr>
              <w:spacing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D3B36A" w14:textId="77777777" w:rsidR="002609ED" w:rsidRPr="0059264C" w:rsidRDefault="002609ED" w:rsidP="00364AE6">
            <w:pPr>
              <w:spacing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969CD5" w14:textId="77777777" w:rsidR="002609ED" w:rsidRPr="0059264C" w:rsidRDefault="002609ED" w:rsidP="00364AE6">
            <w:pPr>
              <w:spacing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ru-RU"/>
              </w:rPr>
              <w:t>5</w:t>
            </w:r>
          </w:p>
        </w:tc>
      </w:tr>
      <w:tr w:rsidR="002609ED" w:rsidRPr="0059264C" w14:paraId="569D783B" w14:textId="77777777" w:rsidTr="00364AE6">
        <w:trPr>
          <w:trHeight w:hRule="exact" w:val="34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7306F3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П-2</w:t>
            </w: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DE8C1E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Выручка</w:t>
            </w: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vertAlign w:val="superscript"/>
                <w:lang w:eastAsia="ru-RU"/>
              </w:rPr>
              <w:t>4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B22DB1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2110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8FD47D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61 518 638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D79C8B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55 404 165</w:t>
            </w:r>
          </w:p>
        </w:tc>
      </w:tr>
      <w:tr w:rsidR="002609ED" w:rsidRPr="0059264C" w14:paraId="34E2A22A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1A534F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FB02C5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прочая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A63030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35538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53 278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38E62A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50 318</w:t>
            </w:r>
          </w:p>
        </w:tc>
      </w:tr>
      <w:tr w:rsidR="002609ED" w:rsidRPr="0059264C" w14:paraId="73B312FB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4007B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43615C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прочим покупателям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FAF397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5FDAB9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40 953 256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56B038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36 224 144</w:t>
            </w:r>
          </w:p>
        </w:tc>
      </w:tr>
      <w:tr w:rsidR="002609ED" w:rsidRPr="0059264C" w14:paraId="5D04EE11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EC21B1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D55C8A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населению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4C00C9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C6F329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20 512 104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6B6B6C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19 129 703</w:t>
            </w:r>
          </w:p>
        </w:tc>
      </w:tr>
      <w:tr w:rsidR="002609ED" w:rsidRPr="0059264C" w14:paraId="6A382E9B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DE83B" w14:textId="77777777" w:rsidR="002609ED" w:rsidRPr="0059264C" w:rsidRDefault="002609ED" w:rsidP="00364AE6">
            <w:pPr>
              <w:spacing w:before="60" w:after="0" w:line="240" w:lineRule="auto"/>
              <w:ind w:left="-437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32E20B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реализация газа: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16AC32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8B8BA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33AB1C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-</w:t>
            </w:r>
          </w:p>
        </w:tc>
      </w:tr>
      <w:tr w:rsidR="002609ED" w:rsidRPr="0059264C" w14:paraId="7EB4BE6A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0DD8F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2063FC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Себестоимость продаж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A87465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2120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8602DC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(51 856 493)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28864C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(46 917 234)</w:t>
            </w:r>
          </w:p>
        </w:tc>
      </w:tr>
      <w:tr w:rsidR="002609ED" w:rsidRPr="0059264C" w14:paraId="17C08139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F9DA2C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3B8F3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прочая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4B42EE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537995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(5 724)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6C09CB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(6 657)</w:t>
            </w:r>
          </w:p>
        </w:tc>
      </w:tr>
      <w:tr w:rsidR="002609ED" w:rsidRPr="0059264C" w14:paraId="5D069DA9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2A1E54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DA6651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прочим покупателям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93F72F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7EA408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(37 190 819)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67BE91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(32 554 173)</w:t>
            </w:r>
          </w:p>
        </w:tc>
      </w:tr>
      <w:tr w:rsidR="002609ED" w:rsidRPr="0059264C" w14:paraId="46FEE5A0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DB4631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20B1EC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населению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5688B1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C6E5F6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(14 659 950)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70EB47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(14 356 404)</w:t>
            </w:r>
          </w:p>
        </w:tc>
      </w:tr>
      <w:tr w:rsidR="002609ED" w:rsidRPr="0059264C" w14:paraId="17DE469A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BBF501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B304F3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реализация газа: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D1B318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D0913C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(0)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608BC1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(-)</w:t>
            </w:r>
          </w:p>
        </w:tc>
      </w:tr>
      <w:tr w:rsidR="002609ED" w:rsidRPr="0059264C" w14:paraId="6F1A92F8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475378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59EE0C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Валовая прибыль (убыток)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0E18D5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2100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DB4806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9 662 145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66BAD7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8 486 931</w:t>
            </w:r>
          </w:p>
        </w:tc>
      </w:tr>
      <w:tr w:rsidR="002609ED" w:rsidRPr="0059264C" w14:paraId="7AF47815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8539EA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П-2</w:t>
            </w: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0BAFBC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bookmarkStart w:id="16" w:name="_Hlk189183496"/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Коммерческие расходы</w:t>
            </w:r>
            <w:bookmarkEnd w:id="16"/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617E16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2210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2EF412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(7 982 670)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564DD4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(7 669 743)</w:t>
            </w:r>
          </w:p>
        </w:tc>
      </w:tr>
      <w:tr w:rsidR="002609ED" w:rsidRPr="0059264C" w14:paraId="04C239E2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AFB511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C21554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прочим покупателям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B934A5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2584D2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(2 736 156)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652ED3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(2 630 994)</w:t>
            </w:r>
          </w:p>
        </w:tc>
      </w:tr>
      <w:tr w:rsidR="002609ED" w:rsidRPr="0059264C" w14:paraId="0C580A2E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3355CA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6EF330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населению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432E1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D0D5A6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(5 246 514)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A1416E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(5 038 749)</w:t>
            </w:r>
          </w:p>
        </w:tc>
      </w:tr>
      <w:tr w:rsidR="002609ED" w:rsidRPr="0059264C" w14:paraId="23571988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8B4BDF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EA7698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реализация газа: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D44AC1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44CE65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(0)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AEC20C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(-)</w:t>
            </w:r>
          </w:p>
        </w:tc>
      </w:tr>
      <w:tr w:rsidR="002609ED" w:rsidRPr="0059264C" w14:paraId="7DC6CF7A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7B41B5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П-2</w:t>
            </w: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4ABA7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Управленческие расходы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89D28C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2220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F3D7F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(353 142)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C6F58C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(339 170)</w:t>
            </w:r>
          </w:p>
        </w:tc>
      </w:tr>
      <w:tr w:rsidR="002609ED" w:rsidRPr="0059264C" w14:paraId="4AC4E146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12706F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702892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прочие затраты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D11F24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46119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(66 334)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2DDEB1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(60 729)</w:t>
            </w:r>
          </w:p>
        </w:tc>
      </w:tr>
      <w:tr w:rsidR="002609ED" w:rsidRPr="0059264C" w14:paraId="662CE5F8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032460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9770EF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амортизация основных средств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D4569F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0BC469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(45 122)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7AE841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(24 909)</w:t>
            </w:r>
          </w:p>
        </w:tc>
      </w:tr>
      <w:tr w:rsidR="002609ED" w:rsidRPr="0059264C" w14:paraId="77146802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7F4B8F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829F71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отчисления на страховые взносы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2B7A82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079980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(48 003)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98C041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(51 415)</w:t>
            </w:r>
          </w:p>
        </w:tc>
      </w:tr>
      <w:tr w:rsidR="002609ED" w:rsidRPr="0059264C" w14:paraId="7AAF6BF2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E7123B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B344DE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затраты на оплату труда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5AD8C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BFB6D7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(176 980)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D62DFE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(188 533)</w:t>
            </w:r>
          </w:p>
        </w:tc>
      </w:tr>
      <w:tr w:rsidR="002609ED" w:rsidRPr="0059264C" w14:paraId="71E3E568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CD1ABA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871620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материальные затраты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68D18B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3BAE85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(16 703)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A2E2CE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(13 584)</w:t>
            </w:r>
          </w:p>
        </w:tc>
      </w:tr>
      <w:tr w:rsidR="002609ED" w:rsidRPr="0059264C" w14:paraId="41A6E567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4BF31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90BF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Прибыль (убыток) от продаж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C8AFFA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2200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13D354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1 326 333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9EF842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478 018</w:t>
            </w:r>
          </w:p>
        </w:tc>
      </w:tr>
      <w:tr w:rsidR="002609ED" w:rsidRPr="0059264C" w14:paraId="4548D9EF" w14:textId="77777777" w:rsidTr="00364AE6">
        <w:trPr>
          <w:trHeight w:hRule="exact" w:val="60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BB69B3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D2C43B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Доходы от участия в других организациях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BEDADC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2310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DEF213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F9C008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-</w:t>
            </w:r>
          </w:p>
        </w:tc>
      </w:tr>
      <w:tr w:rsidR="002609ED" w:rsidRPr="0059264C" w14:paraId="47C95215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DD764D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101E98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Проценты к получению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729705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2320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186093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427 802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DC55C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383 228</w:t>
            </w:r>
          </w:p>
        </w:tc>
      </w:tr>
      <w:tr w:rsidR="002609ED" w:rsidRPr="0059264C" w14:paraId="6A8E2431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5ECC8B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9ACF6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проценты по займу к получению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CD499C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DC368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384 924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8E4F8A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372 111</w:t>
            </w:r>
          </w:p>
        </w:tc>
      </w:tr>
      <w:tr w:rsidR="002609ED" w:rsidRPr="0059264C" w14:paraId="0A59EB9C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0F5B71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3F09D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проценты банка к получению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A2ACD2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CCE2CF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42 878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5F5F7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11 117</w:t>
            </w:r>
          </w:p>
        </w:tc>
      </w:tr>
      <w:tr w:rsidR="002609ED" w:rsidRPr="0059264C" w14:paraId="5564FF61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B08236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80107C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Проценты к уплате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0527BC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2330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2241A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(7 867)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BFB3E5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(8 541)</w:t>
            </w:r>
          </w:p>
        </w:tc>
      </w:tr>
      <w:tr w:rsidR="002609ED" w:rsidRPr="0059264C" w14:paraId="0CD8BA26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60602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П-2</w:t>
            </w: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412A87" w14:textId="77777777" w:rsidR="002609ED" w:rsidRPr="0059264C" w:rsidRDefault="002609ED" w:rsidP="00364AE6">
            <w:pPr>
              <w:spacing w:before="60"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Прочие доходы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0978E5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2340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6FF30E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967 795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CC68AF" w14:textId="77777777" w:rsidR="002609ED" w:rsidRPr="0059264C" w:rsidRDefault="002609ED" w:rsidP="00364AE6">
            <w:pPr>
              <w:spacing w:before="60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1 395 339</w:t>
            </w:r>
          </w:p>
        </w:tc>
      </w:tr>
      <w:tr w:rsidR="002609ED" w14:paraId="20A7A14C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9FC99" w14:textId="77777777" w:rsidR="002609ED" w:rsidRPr="0059264C" w:rsidRDefault="002609ED" w:rsidP="00364AE6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0C6DA6" w14:textId="77777777" w:rsidR="002609ED" w:rsidRPr="0059264C" w:rsidRDefault="002609ED" w:rsidP="00364AE6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прочие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D73AB8" w14:textId="77777777" w:rsidR="002609ED" w:rsidRPr="0059264C" w:rsidRDefault="002609ED" w:rsidP="00364AE6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F46E45" w14:textId="77777777" w:rsidR="002609ED" w:rsidRPr="0059264C" w:rsidRDefault="002609ED" w:rsidP="00364AE6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46 647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374D91" w14:textId="77777777" w:rsidR="002609ED" w:rsidRPr="0059264C" w:rsidRDefault="002609ED" w:rsidP="00364AE6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52 319</w:t>
            </w:r>
          </w:p>
        </w:tc>
      </w:tr>
      <w:tr w:rsidR="002609ED" w14:paraId="6A8B85D1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E3B08E" w14:textId="77777777" w:rsidR="002609ED" w:rsidRPr="0059264C" w:rsidRDefault="002609ED" w:rsidP="00364AE6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F93086" w14:textId="77777777" w:rsidR="002609ED" w:rsidRPr="0059264C" w:rsidRDefault="002609ED" w:rsidP="00364AE6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санкции к получению (штрафы, пени и пр.)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C73E9A" w14:textId="77777777" w:rsidR="002609ED" w:rsidRPr="0059264C" w:rsidRDefault="002609ED" w:rsidP="00364AE6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B95D14" w14:textId="77777777" w:rsidR="002609ED" w:rsidRPr="0059264C" w:rsidRDefault="002609ED" w:rsidP="00364AE6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109 795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34BEE1" w14:textId="77777777" w:rsidR="002609ED" w:rsidRPr="0059264C" w:rsidRDefault="002609ED" w:rsidP="00364AE6">
            <w:pPr>
              <w:spacing w:before="6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63 929</w:t>
            </w:r>
          </w:p>
        </w:tc>
      </w:tr>
      <w:tr w:rsidR="002609ED" w14:paraId="2A919AFC" w14:textId="77777777" w:rsidTr="00364AE6">
        <w:trPr>
          <w:trHeight w:hRule="exact" w:val="567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99917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92CBFD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доход прошлых лет выявленный в текущем году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A8916F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E03826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245 100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6E811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519 490</w:t>
            </w:r>
          </w:p>
        </w:tc>
      </w:tr>
      <w:tr w:rsidR="002609ED" w14:paraId="2AED9F68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F381FA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CE11C9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реализация прав требования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D2E2D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314C3E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1 177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469C79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44 369</w:t>
            </w:r>
          </w:p>
        </w:tc>
      </w:tr>
      <w:tr w:rsidR="002609ED" w14:paraId="4AD8D3F6" w14:textId="77777777" w:rsidTr="00364AE6">
        <w:trPr>
          <w:trHeight w:hRule="exact" w:val="665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091D43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B4944A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восстановление оценочных обязательств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A9CBF3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206DC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124 589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CE211B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143 902</w:t>
            </w:r>
          </w:p>
        </w:tc>
      </w:tr>
      <w:tr w:rsidR="002609ED" w14:paraId="02CF3C64" w14:textId="77777777" w:rsidTr="00364AE6">
        <w:trPr>
          <w:trHeight w:hRule="exact" w:val="569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486552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63FCA4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восстановленный резерв по сомнительным долгам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DFF12D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341DC5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440 487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66E0EA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571 330</w:t>
            </w:r>
          </w:p>
        </w:tc>
      </w:tr>
      <w:tr w:rsidR="002609ED" w14:paraId="577DF7E0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4C7176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A9B15C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Прочие расходы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05D9B5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2350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7DD2F0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(933 487)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22764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(1 632 592)</w:t>
            </w:r>
          </w:p>
        </w:tc>
      </w:tr>
      <w:tr w:rsidR="002609ED" w14:paraId="595E024A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B3055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П-2</w:t>
            </w: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99EC31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прочие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07004C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A33E0C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(65 340)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90356B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(70 877)</w:t>
            </w:r>
          </w:p>
        </w:tc>
      </w:tr>
      <w:tr w:rsidR="002609ED" w14:paraId="0A6FA022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8AC879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39798A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созданный резерв по сомнительным долгам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F863B8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1679B6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(140 466)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481C3A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(303 066)</w:t>
            </w:r>
          </w:p>
        </w:tc>
      </w:tr>
      <w:tr w:rsidR="002609ED" w14:paraId="030E5640" w14:textId="77777777" w:rsidTr="00364AE6">
        <w:trPr>
          <w:trHeight w:hRule="exact" w:val="603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F01A1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E700F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расход прошлых лет, выявленный в текущем году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AD9896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C3819D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(519 452)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505D0C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(992 389)</w:t>
            </w:r>
          </w:p>
        </w:tc>
      </w:tr>
      <w:tr w:rsidR="002609ED" w14:paraId="48AC5DA8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0F9444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B7D0D3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реализация прав требования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D31141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49EC51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(1 177)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FBA316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(44 369)</w:t>
            </w:r>
          </w:p>
        </w:tc>
      </w:tr>
      <w:tr w:rsidR="002609ED" w14:paraId="10A26AC0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91C7A2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A43DE9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оценочные обязательства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E7E5FE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6F0CA7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(141 718)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45322C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(162 045)</w:t>
            </w:r>
          </w:p>
        </w:tc>
      </w:tr>
      <w:tr w:rsidR="002609ED" w14:paraId="0BB950F8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E5F409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CFD529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выплаты социального характера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316235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15CB4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(65 334)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9E29E0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(59 846)</w:t>
            </w:r>
          </w:p>
        </w:tc>
      </w:tr>
      <w:tr w:rsidR="002609ED" w14:paraId="317B0F2A" w14:textId="77777777" w:rsidTr="00364AE6">
        <w:trPr>
          <w:trHeight w:hRule="exact" w:val="748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63DE5C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5645F8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Прибыль (убыток) до налогообложения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C6E6B4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2300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D564A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1 780 576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3438FD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615 452</w:t>
            </w:r>
          </w:p>
        </w:tc>
      </w:tr>
      <w:tr w:rsidR="002609ED" w14:paraId="2C86A40C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017C26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498FF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Налог на прибыль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6E2449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2410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72E076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(422 164)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19BD79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(430 329)</w:t>
            </w:r>
          </w:p>
        </w:tc>
      </w:tr>
      <w:tr w:rsidR="002609ED" w14:paraId="4A0B5E9F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503913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П-2</w:t>
            </w: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AA6A23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 т.ч.:</w:t>
            </w: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br/>
              <w:t>текущий налог на прибыль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B6B18F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2411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C6838F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(341 453)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B1B8CC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(420 816)</w:t>
            </w:r>
          </w:p>
        </w:tc>
      </w:tr>
      <w:tr w:rsidR="002609ED" w14:paraId="70A294DE" w14:textId="77777777" w:rsidTr="00364AE6">
        <w:trPr>
          <w:trHeight w:hRule="exact" w:val="382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9E4FC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126E9E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отложенный налог на прибыль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2A596B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2412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55CA7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(80 711)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B03308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(9 513)</w:t>
            </w:r>
          </w:p>
        </w:tc>
      </w:tr>
      <w:tr w:rsidR="002609ED" w14:paraId="76D49F74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35F61F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2FC546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Прочее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AFE93D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2460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93CF0F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142 016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7B3CB4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40 498</w:t>
            </w:r>
          </w:p>
        </w:tc>
      </w:tr>
      <w:tr w:rsidR="002609ED" w14:paraId="3D7C9CD7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60BB7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П-2</w:t>
            </w: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2C5EF2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налог на сверхприбыль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43403B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03FADD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(107 130)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BCB8D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-</w:t>
            </w:r>
          </w:p>
        </w:tc>
      </w:tr>
      <w:tr w:rsidR="002609ED" w14:paraId="702DC7C5" w14:textId="77777777" w:rsidTr="00364AE6">
        <w:trPr>
          <w:trHeight w:hRule="exact" w:val="1018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99BBEB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CB2214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доплата (переплата) налога на прибыль в связи с обнаружением ошибок (искажений) в предыдущих периодах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72EE9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FF6BB9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249 146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D47233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40 498</w:t>
            </w:r>
          </w:p>
        </w:tc>
      </w:tr>
      <w:tr w:rsidR="002609ED" w14:paraId="704F6D9A" w14:textId="77777777" w:rsidTr="00364AE6">
        <w:trPr>
          <w:trHeight w:hRule="exact" w:val="32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55C814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E97651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Чистая прибыль (убыток)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6CCD1B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2400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549D1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1 500 428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EDBBEE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225 621</w:t>
            </w:r>
          </w:p>
        </w:tc>
      </w:tr>
      <w:tr w:rsidR="002609ED" w14:paraId="53EA51B2" w14:textId="77777777" w:rsidTr="00364AE6">
        <w:trPr>
          <w:trHeight w:hRule="exact" w:val="900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2CAC79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E17DCA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Результат от переоценки внеоборотных активов, не включаемый в чистую прибыль (убыток) периода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A3946F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2510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824F72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2EC28D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-</w:t>
            </w:r>
          </w:p>
        </w:tc>
      </w:tr>
      <w:tr w:rsidR="002609ED" w14:paraId="7FE32DE7" w14:textId="77777777" w:rsidTr="00364AE6">
        <w:trPr>
          <w:trHeight w:hRule="exact" w:val="899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4CF586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40A0C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Результат от прочих операций, не включаемый в чистую прибыль (убыток) периода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B22535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2520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4A3A98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B6B8FA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59264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-</w:t>
            </w:r>
          </w:p>
        </w:tc>
      </w:tr>
      <w:tr w:rsidR="002609ED" w14:paraId="2D84DB90" w14:textId="77777777" w:rsidTr="00364AE6">
        <w:trPr>
          <w:trHeight w:hRule="exact" w:val="854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64E403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8C32E9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</w:rPr>
              <w:t>Налог на прибыль от операций, результат которых не включается в чистую прибыль (убыток) периода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89FD19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</w:rPr>
              <w:t>2530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BF637F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5900E9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609ED" w14:paraId="3F386AD6" w14:textId="77777777" w:rsidTr="00364AE6">
        <w:trPr>
          <w:trHeight w:hRule="exact" w:val="545"/>
        </w:trPr>
        <w:tc>
          <w:tcPr>
            <w:tcW w:w="129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E7F2F6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60A46E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</w:rPr>
              <w:t>Совокупный финансовый результат периода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7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90DA5E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</w:rPr>
              <w:t>2500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1609CA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</w:rPr>
              <w:t>1 500 428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82425B" w14:textId="77777777" w:rsidR="002609ED" w:rsidRPr="0059264C" w:rsidRDefault="002609ED" w:rsidP="00364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</w:rPr>
              <w:t>225 621</w:t>
            </w:r>
          </w:p>
        </w:tc>
      </w:tr>
    </w:tbl>
    <w:p w14:paraId="72675C0C" w14:textId="501E7CCD" w:rsidR="002609ED" w:rsidRPr="002609ED" w:rsidRDefault="002609ED" w:rsidP="002609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09ED">
        <w:rPr>
          <w:rFonts w:ascii="Times New Roman" w:hAnsi="Times New Roman" w:cs="Times New Roman"/>
          <w:sz w:val="28"/>
          <w:szCs w:val="28"/>
        </w:rPr>
        <w:t xml:space="preserve">            Таблица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609ED">
        <w:rPr>
          <w:rFonts w:ascii="Times New Roman" w:hAnsi="Times New Roman" w:cs="Times New Roman"/>
          <w:sz w:val="28"/>
          <w:szCs w:val="28"/>
        </w:rPr>
        <w:t xml:space="preserve"> – Отчет о финансовых результатах за 2022–2024 годы</w:t>
      </w:r>
    </w:p>
    <w:p w14:paraId="02431D11" w14:textId="77777777" w:rsidR="002609ED" w:rsidRPr="002609ED" w:rsidRDefault="002609ED" w:rsidP="002609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3BECD72" w14:textId="77777777" w:rsidR="002609ED" w:rsidRPr="002609ED" w:rsidRDefault="002609ED" w:rsidP="002609ED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9ED">
        <w:rPr>
          <w:rFonts w:ascii="Times New Roman" w:hAnsi="Times New Roman" w:cs="Times New Roman"/>
          <w:sz w:val="28"/>
          <w:szCs w:val="28"/>
        </w:rPr>
        <w:t>Исходя из данных, представленных в таблице 2, можно сделать следующие выводы:</w:t>
      </w:r>
    </w:p>
    <w:p w14:paraId="29DC7811" w14:textId="77777777" w:rsidR="002609ED" w:rsidRPr="002609ED" w:rsidRDefault="002609ED" w:rsidP="002609ED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9ED">
        <w:rPr>
          <w:rFonts w:ascii="Times New Roman" w:hAnsi="Times New Roman" w:cs="Times New Roman"/>
          <w:sz w:val="28"/>
          <w:szCs w:val="28"/>
        </w:rPr>
        <w:t>Выручка ООО «Газпром межрегионгаз Краснодар» так же, как прибыль от продаж, имеет тенденцию к росту, что положительно характеризует работу организации в исследуемом периоде.</w:t>
      </w:r>
    </w:p>
    <w:p w14:paraId="09F6F301" w14:textId="77777777" w:rsidR="002609ED" w:rsidRPr="002609ED" w:rsidRDefault="002609ED" w:rsidP="002609ED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9ED">
        <w:rPr>
          <w:rFonts w:ascii="Times New Roman" w:hAnsi="Times New Roman" w:cs="Times New Roman"/>
          <w:sz w:val="28"/>
          <w:szCs w:val="28"/>
        </w:rPr>
        <w:lastRenderedPageBreak/>
        <w:t>Коммерческие расходы уменьшились на 4% за рассматриваемый период. Показатель себестоимости продаж увеличился почти на 9% в 2023 году в сравнении с 2022 годом.</w:t>
      </w:r>
    </w:p>
    <w:p w14:paraId="61D52422" w14:textId="77777777" w:rsidR="002609ED" w:rsidRDefault="002609ED" w:rsidP="002609ED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9ED">
        <w:rPr>
          <w:rFonts w:ascii="Times New Roman" w:hAnsi="Times New Roman" w:cs="Times New Roman"/>
          <w:sz w:val="28"/>
          <w:szCs w:val="28"/>
        </w:rPr>
        <w:t>Рост показателей совокупного финансового результата периода указывает на улучшение финансового состояния компании и её способности получать прибыль. В целом период 2022–2023 годы для деятельности компании можно охарактеризовать положительными изменениями, в сравнении с предыдущими годами, когда наблюдалось снижение результативности организации.</w:t>
      </w:r>
    </w:p>
    <w:tbl>
      <w:tblPr>
        <w:tblpPr w:leftFromText="180" w:rightFromText="180" w:vertAnchor="page" w:horzAnchor="margin" w:tblpXSpec="center" w:tblpY="5866"/>
        <w:tblW w:w="1050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0"/>
        <w:gridCol w:w="4000"/>
        <w:gridCol w:w="1000"/>
        <w:gridCol w:w="1940"/>
        <w:gridCol w:w="1960"/>
      </w:tblGrid>
      <w:tr w:rsidR="002609ED" w14:paraId="259CCFDD" w14:textId="77777777" w:rsidTr="002609ED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16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B95601" w14:textId="77777777" w:rsidR="002609ED" w:rsidRDefault="002609ED" w:rsidP="002609ED">
            <w:pPr>
              <w:pStyle w:val="Italictablefinresadd"/>
              <w:ind w:left="60" w:right="60"/>
              <w:jc w:val="center"/>
            </w:pPr>
            <w:r>
              <w:t>Пояснения</w:t>
            </w: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255A26" w14:textId="77777777" w:rsidR="002609ED" w:rsidRDefault="002609ED" w:rsidP="002609ED">
            <w:pPr>
              <w:pStyle w:val="Italictablefinresadd"/>
              <w:ind w:left="60" w:right="60"/>
              <w:jc w:val="center"/>
            </w:pPr>
            <w:r>
              <w:t>Наименование показателя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005253" w14:textId="77777777" w:rsidR="002609ED" w:rsidRDefault="002609ED" w:rsidP="002609ED">
            <w:pPr>
              <w:pStyle w:val="Italictablefinresadd"/>
              <w:ind w:left="60" w:right="60"/>
              <w:jc w:val="center"/>
            </w:pPr>
            <w:r>
              <w:t>Код строки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6310EA" w14:textId="77777777" w:rsidR="002609ED" w:rsidRDefault="002609ED" w:rsidP="002609ED">
            <w:pPr>
              <w:pStyle w:val="Italictablefinresadd"/>
              <w:ind w:left="60" w:right="60"/>
              <w:jc w:val="center"/>
            </w:pPr>
            <w:r>
              <w:t>За 2023 г.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CEE3F" w14:textId="77777777" w:rsidR="002609ED" w:rsidRDefault="002609ED" w:rsidP="002609ED">
            <w:pPr>
              <w:pStyle w:val="Italictablefinresadd"/>
              <w:ind w:left="60" w:right="60"/>
              <w:jc w:val="center"/>
            </w:pPr>
            <w:r>
              <w:t>За 2022 г.</w:t>
            </w:r>
          </w:p>
        </w:tc>
      </w:tr>
      <w:tr w:rsidR="002609ED" w14:paraId="2BBA999D" w14:textId="77777777" w:rsidTr="002609ED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6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DF171F" w14:textId="77777777" w:rsidR="002609ED" w:rsidRDefault="002609ED" w:rsidP="002609ED">
            <w:pPr>
              <w:pStyle w:val="Italictablefinresadd"/>
              <w:ind w:left="60" w:right="60"/>
              <w:jc w:val="center"/>
            </w:pPr>
            <w:r>
              <w:t>1</w:t>
            </w: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86BED5" w14:textId="77777777" w:rsidR="002609ED" w:rsidRDefault="002609ED" w:rsidP="002609ED">
            <w:pPr>
              <w:pStyle w:val="Italictablefinresadd"/>
              <w:ind w:left="60" w:right="60"/>
              <w:jc w:val="center"/>
            </w:pPr>
            <w:r>
              <w:t>2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539831" w14:textId="77777777" w:rsidR="002609ED" w:rsidRDefault="002609ED" w:rsidP="002609ED">
            <w:pPr>
              <w:pStyle w:val="Italictablefinresadd"/>
              <w:ind w:left="60" w:right="60"/>
              <w:jc w:val="center"/>
            </w:pPr>
            <w:r>
              <w:t>3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026D17" w14:textId="77777777" w:rsidR="002609ED" w:rsidRDefault="002609ED" w:rsidP="002609ED">
            <w:pPr>
              <w:pStyle w:val="Italictablefinresadd"/>
              <w:ind w:left="60" w:right="60"/>
              <w:jc w:val="center"/>
            </w:pPr>
            <w:r>
              <w:t>4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1FC44E" w14:textId="77777777" w:rsidR="002609ED" w:rsidRDefault="002609ED" w:rsidP="002609ED">
            <w:pPr>
              <w:pStyle w:val="Italictablefinresadd"/>
              <w:ind w:left="60" w:right="60"/>
              <w:jc w:val="center"/>
            </w:pPr>
            <w:r>
              <w:t>5</w:t>
            </w:r>
          </w:p>
        </w:tc>
      </w:tr>
      <w:tr w:rsidR="002609ED" w14:paraId="3566DF44" w14:textId="77777777" w:rsidTr="002609ED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16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A3D522" w14:textId="77777777" w:rsidR="002609ED" w:rsidRDefault="002609ED" w:rsidP="002609ED">
            <w:pPr>
              <w:pStyle w:val="Standarttablefinresadd"/>
              <w:spacing w:before="60"/>
              <w:ind w:left="60" w:right="60"/>
            </w:pPr>
            <w:r>
              <w:t xml:space="preserve"> </w:t>
            </w: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343C91" w14:textId="77777777" w:rsidR="002609ED" w:rsidRDefault="002609ED" w:rsidP="002609ED">
            <w:pPr>
              <w:pStyle w:val="Standarttablefinresadd"/>
              <w:spacing w:before="60"/>
              <w:ind w:left="60" w:right="60"/>
            </w:pPr>
            <w:r>
              <w:t>Текущий налог на прибыль</w:t>
            </w:r>
            <w:r>
              <w:rPr>
                <w:vertAlign w:val="superscript"/>
              </w:rPr>
              <w:t>8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043788" w14:textId="77777777" w:rsidR="002609ED" w:rsidRDefault="002609ED" w:rsidP="002609ED">
            <w:pPr>
              <w:pStyle w:val="Standarttablefinresadd"/>
              <w:spacing w:before="60"/>
              <w:ind w:left="60" w:right="60"/>
              <w:jc w:val="center"/>
            </w:pPr>
            <w:r>
              <w:t>2410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D3205D" w14:textId="77777777" w:rsidR="002609ED" w:rsidRDefault="002609ED" w:rsidP="002609ED">
            <w:pPr>
              <w:pStyle w:val="Standarttablefinresadd"/>
              <w:spacing w:before="60"/>
              <w:ind w:left="60" w:right="60"/>
              <w:jc w:val="center"/>
            </w:pPr>
            <w:r>
              <w:t xml:space="preserve"> 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8D8653" w14:textId="77777777" w:rsidR="002609ED" w:rsidRDefault="002609ED" w:rsidP="002609ED">
            <w:pPr>
              <w:pStyle w:val="Standarttablefinresadd"/>
              <w:spacing w:before="60"/>
              <w:ind w:left="60" w:right="60"/>
              <w:jc w:val="center"/>
            </w:pPr>
            <w:r>
              <w:t xml:space="preserve"> </w:t>
            </w:r>
          </w:p>
        </w:tc>
      </w:tr>
      <w:tr w:rsidR="002609ED" w14:paraId="2295ED15" w14:textId="77777777" w:rsidTr="002609ED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16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90079F" w14:textId="77777777" w:rsidR="002609ED" w:rsidRDefault="002609ED" w:rsidP="002609ED">
            <w:pPr>
              <w:pStyle w:val="Standarttablefinresadd"/>
              <w:spacing w:before="60"/>
              <w:ind w:left="60" w:right="60"/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814963" w14:textId="77777777" w:rsidR="002609ED" w:rsidRDefault="002609ED" w:rsidP="002609ED">
            <w:pPr>
              <w:pStyle w:val="Standarttablefinresadd"/>
              <w:spacing w:before="60"/>
              <w:ind w:left="60" w:right="60"/>
            </w:pPr>
            <w:r>
              <w:t>в т.ч. постоянные налоговые обязательства (активы)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E920A5" w14:textId="77777777" w:rsidR="002609ED" w:rsidRDefault="002609ED" w:rsidP="002609ED">
            <w:pPr>
              <w:pStyle w:val="Standarttablefinresadd"/>
              <w:spacing w:before="60"/>
              <w:ind w:left="60" w:right="60"/>
              <w:jc w:val="center"/>
            </w:pPr>
            <w:r>
              <w:t>2421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96574B" w14:textId="77777777" w:rsidR="002609ED" w:rsidRDefault="002609ED" w:rsidP="002609ED">
            <w:pPr>
              <w:pStyle w:val="Standarttablefinresadd"/>
              <w:spacing w:before="60"/>
              <w:ind w:left="60" w:right="60"/>
              <w:jc w:val="center"/>
            </w:pPr>
            <w:r>
              <w:t>-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9FD408" w14:textId="77777777" w:rsidR="002609ED" w:rsidRDefault="002609ED" w:rsidP="002609ED">
            <w:pPr>
              <w:pStyle w:val="Standarttablefinresadd"/>
              <w:spacing w:before="60"/>
              <w:ind w:left="60" w:right="60"/>
              <w:jc w:val="center"/>
            </w:pPr>
            <w:r>
              <w:t>-</w:t>
            </w:r>
          </w:p>
        </w:tc>
      </w:tr>
      <w:tr w:rsidR="002609ED" w14:paraId="784E4B77" w14:textId="77777777" w:rsidTr="002609ED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16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B4FE9E" w14:textId="77777777" w:rsidR="002609ED" w:rsidRDefault="002609ED" w:rsidP="002609ED">
            <w:pPr>
              <w:pStyle w:val="Standarttablefinresadd"/>
              <w:spacing w:before="60"/>
              <w:ind w:left="60" w:right="60"/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98D1E1" w14:textId="77777777" w:rsidR="002609ED" w:rsidRDefault="002609ED" w:rsidP="002609ED">
            <w:pPr>
              <w:pStyle w:val="Standarttablefinresadd"/>
              <w:spacing w:before="60"/>
              <w:ind w:left="60" w:right="60"/>
            </w:pPr>
            <w:r>
              <w:t>Изменение отложенных налоговых обязательств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B8A6E3" w14:textId="77777777" w:rsidR="002609ED" w:rsidRDefault="002609ED" w:rsidP="002609ED">
            <w:pPr>
              <w:pStyle w:val="Standarttablefinresadd"/>
              <w:spacing w:before="60"/>
              <w:ind w:left="60" w:right="60"/>
              <w:jc w:val="center"/>
            </w:pPr>
            <w:r>
              <w:t>2430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E73FEF" w14:textId="77777777" w:rsidR="002609ED" w:rsidRDefault="002609ED" w:rsidP="002609ED">
            <w:pPr>
              <w:pStyle w:val="Standarttablefinresadd"/>
              <w:spacing w:before="60"/>
              <w:ind w:left="60" w:right="60"/>
              <w:jc w:val="center"/>
            </w:pPr>
            <w:r>
              <w:t>-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C9C20" w14:textId="77777777" w:rsidR="002609ED" w:rsidRDefault="002609ED" w:rsidP="002609ED">
            <w:pPr>
              <w:pStyle w:val="Standarttablefinresadd"/>
              <w:spacing w:before="60"/>
              <w:ind w:left="60" w:right="60"/>
              <w:jc w:val="center"/>
            </w:pPr>
            <w:r>
              <w:t>-</w:t>
            </w:r>
          </w:p>
        </w:tc>
      </w:tr>
      <w:tr w:rsidR="002609ED" w14:paraId="4E8E9F73" w14:textId="77777777" w:rsidTr="002609ED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16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B21E3F" w14:textId="77777777" w:rsidR="002609ED" w:rsidRDefault="002609ED" w:rsidP="002609ED">
            <w:pPr>
              <w:pStyle w:val="Standarttablefinresadd"/>
              <w:spacing w:before="60"/>
              <w:ind w:left="60" w:right="60"/>
            </w:pPr>
          </w:p>
        </w:tc>
        <w:tc>
          <w:tcPr>
            <w:tcW w:w="4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3F4734" w14:textId="77777777" w:rsidR="002609ED" w:rsidRDefault="002609ED" w:rsidP="002609ED">
            <w:pPr>
              <w:pStyle w:val="Standarttablefinresadd"/>
              <w:spacing w:before="60"/>
              <w:ind w:left="60" w:right="60"/>
            </w:pPr>
            <w:r>
              <w:t>Изменение отложенных налоговых активов</w:t>
            </w:r>
          </w:p>
        </w:tc>
        <w:tc>
          <w:tcPr>
            <w:tcW w:w="100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9B7A86" w14:textId="77777777" w:rsidR="002609ED" w:rsidRDefault="002609ED" w:rsidP="002609ED">
            <w:pPr>
              <w:pStyle w:val="Standarttablefinresadd"/>
              <w:spacing w:before="60"/>
              <w:ind w:left="60" w:right="60"/>
              <w:jc w:val="center"/>
            </w:pPr>
            <w:r>
              <w:t>2450</w:t>
            </w:r>
          </w:p>
        </w:tc>
        <w:tc>
          <w:tcPr>
            <w:tcW w:w="194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B817FC" w14:textId="77777777" w:rsidR="002609ED" w:rsidRDefault="002609ED" w:rsidP="002609ED">
            <w:pPr>
              <w:pStyle w:val="Standarttablefinresadd"/>
              <w:spacing w:before="60"/>
              <w:ind w:left="60" w:right="60"/>
              <w:jc w:val="center"/>
            </w:pPr>
            <w:r>
              <w:t>-</w:t>
            </w:r>
          </w:p>
        </w:tc>
        <w:tc>
          <w:tcPr>
            <w:tcW w:w="1960" w:type="dxa"/>
            <w:tcBorders>
              <w:top w:val="dotted" w:sz="1" w:space="0" w:color="000000"/>
              <w:left w:val="dotted" w:sz="1" w:space="0" w:color="000000"/>
              <w:bottom w:val="dotted" w:sz="1" w:space="0" w:color="000000"/>
              <w:right w:val="dotted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7CE5F4" w14:textId="77777777" w:rsidR="002609ED" w:rsidRDefault="002609ED" w:rsidP="002609ED">
            <w:pPr>
              <w:pStyle w:val="Standarttablefinresadd"/>
              <w:spacing w:before="60"/>
              <w:ind w:left="60" w:right="60"/>
              <w:jc w:val="center"/>
            </w:pPr>
            <w:r>
              <w:t>-</w:t>
            </w:r>
          </w:p>
        </w:tc>
      </w:tr>
    </w:tbl>
    <w:p w14:paraId="723BA4CF" w14:textId="77777777" w:rsidR="002609ED" w:rsidRPr="002609ED" w:rsidRDefault="002609ED" w:rsidP="002609ED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51BC60" w14:textId="54AD979C" w:rsidR="002609ED" w:rsidRDefault="002609ED" w:rsidP="002609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609ED">
        <w:rPr>
          <w:rFonts w:ascii="Times New Roman" w:hAnsi="Times New Roman" w:cs="Times New Roman"/>
          <w:sz w:val="28"/>
          <w:szCs w:val="28"/>
        </w:rPr>
        <w:t xml:space="preserve">Таблица 4 </w:t>
      </w:r>
      <w:r w:rsidRPr="002609ED">
        <w:rPr>
          <w:rFonts w:ascii="Times New Roman" w:hAnsi="Times New Roman" w:cs="Times New Roman"/>
          <w:sz w:val="32"/>
          <w:szCs w:val="32"/>
        </w:rPr>
        <w:t>–</w:t>
      </w:r>
      <w:r w:rsidRPr="002609ED">
        <w:rPr>
          <w:rFonts w:ascii="Times New Roman" w:hAnsi="Times New Roman" w:cs="Times New Roman"/>
          <w:sz w:val="32"/>
          <w:szCs w:val="32"/>
        </w:rPr>
        <w:t xml:space="preserve"> </w:t>
      </w:r>
      <w:r w:rsidRPr="002609ED">
        <w:rPr>
          <w:rFonts w:ascii="Times New Roman" w:hAnsi="Times New Roman" w:cs="Times New Roman"/>
          <w:sz w:val="28"/>
          <w:szCs w:val="28"/>
        </w:rPr>
        <w:t xml:space="preserve">Дополнительные строки отчета о </w:t>
      </w:r>
      <w:proofErr w:type="spellStart"/>
      <w:proofErr w:type="gramStart"/>
      <w:r w:rsidRPr="002609ED">
        <w:rPr>
          <w:rFonts w:ascii="Times New Roman" w:hAnsi="Times New Roman" w:cs="Times New Roman"/>
          <w:sz w:val="28"/>
          <w:szCs w:val="28"/>
        </w:rPr>
        <w:t>фин.результатах</w:t>
      </w:r>
      <w:proofErr w:type="spellEnd"/>
      <w:proofErr w:type="gramEnd"/>
    </w:p>
    <w:p w14:paraId="271EE395" w14:textId="77777777" w:rsidR="002609ED" w:rsidRDefault="002609ED" w:rsidP="002609ED">
      <w:pPr>
        <w:rPr>
          <w:rFonts w:ascii="Times New Roman" w:hAnsi="Times New Roman" w:cs="Times New Roman"/>
          <w:sz w:val="24"/>
          <w:szCs w:val="24"/>
        </w:rPr>
      </w:pPr>
    </w:p>
    <w:p w14:paraId="611ADCCD" w14:textId="77777777" w:rsidR="002609ED" w:rsidRDefault="002609ED" w:rsidP="002609ED">
      <w:pPr>
        <w:rPr>
          <w:rFonts w:ascii="Times New Roman" w:hAnsi="Times New Roman" w:cs="Times New Roman"/>
          <w:sz w:val="24"/>
          <w:szCs w:val="24"/>
        </w:rPr>
      </w:pPr>
    </w:p>
    <w:p w14:paraId="2B2691B0" w14:textId="77777777" w:rsidR="002609ED" w:rsidRDefault="002609ED" w:rsidP="002609ED">
      <w:pPr>
        <w:rPr>
          <w:rFonts w:ascii="Times New Roman" w:hAnsi="Times New Roman" w:cs="Times New Roman"/>
          <w:sz w:val="24"/>
          <w:szCs w:val="24"/>
        </w:rPr>
      </w:pPr>
    </w:p>
    <w:p w14:paraId="53801A1D" w14:textId="77777777" w:rsidR="002609ED" w:rsidRDefault="002609ED" w:rsidP="002609ED">
      <w:pPr>
        <w:rPr>
          <w:rFonts w:ascii="Times New Roman" w:hAnsi="Times New Roman" w:cs="Times New Roman"/>
          <w:sz w:val="24"/>
          <w:szCs w:val="24"/>
        </w:rPr>
      </w:pPr>
    </w:p>
    <w:p w14:paraId="05258FB8" w14:textId="77777777" w:rsidR="002609ED" w:rsidRDefault="002609ED" w:rsidP="002609ED">
      <w:pPr>
        <w:rPr>
          <w:rFonts w:ascii="Times New Roman" w:hAnsi="Times New Roman" w:cs="Times New Roman"/>
          <w:sz w:val="24"/>
          <w:szCs w:val="24"/>
        </w:rPr>
      </w:pPr>
    </w:p>
    <w:p w14:paraId="6A374490" w14:textId="77777777" w:rsidR="002609ED" w:rsidRDefault="002609ED" w:rsidP="002609ED">
      <w:pPr>
        <w:rPr>
          <w:rFonts w:ascii="Times New Roman" w:hAnsi="Times New Roman" w:cs="Times New Roman"/>
          <w:sz w:val="24"/>
          <w:szCs w:val="24"/>
        </w:rPr>
      </w:pPr>
    </w:p>
    <w:p w14:paraId="021C3CDC" w14:textId="77777777" w:rsidR="002609ED" w:rsidRDefault="002609ED" w:rsidP="002609ED">
      <w:pPr>
        <w:rPr>
          <w:rFonts w:ascii="Times New Roman" w:hAnsi="Times New Roman" w:cs="Times New Roman"/>
          <w:sz w:val="24"/>
          <w:szCs w:val="24"/>
        </w:rPr>
      </w:pPr>
    </w:p>
    <w:p w14:paraId="07A04951" w14:textId="77777777" w:rsidR="002609ED" w:rsidRDefault="002609ED" w:rsidP="002609ED">
      <w:pPr>
        <w:rPr>
          <w:rFonts w:ascii="Times New Roman" w:hAnsi="Times New Roman" w:cs="Times New Roman"/>
          <w:sz w:val="24"/>
          <w:szCs w:val="24"/>
        </w:rPr>
      </w:pPr>
    </w:p>
    <w:p w14:paraId="6E4CCC5A" w14:textId="77777777" w:rsidR="002609ED" w:rsidRDefault="002609ED" w:rsidP="002609ED">
      <w:pPr>
        <w:rPr>
          <w:rFonts w:ascii="Times New Roman" w:hAnsi="Times New Roman" w:cs="Times New Roman"/>
          <w:sz w:val="24"/>
          <w:szCs w:val="24"/>
        </w:rPr>
      </w:pPr>
    </w:p>
    <w:p w14:paraId="6235ABDA" w14:textId="77777777" w:rsidR="002609ED" w:rsidRDefault="002609ED" w:rsidP="002609ED">
      <w:pPr>
        <w:rPr>
          <w:rFonts w:ascii="Times New Roman" w:hAnsi="Times New Roman" w:cs="Times New Roman"/>
          <w:sz w:val="24"/>
          <w:szCs w:val="24"/>
        </w:rPr>
      </w:pPr>
    </w:p>
    <w:p w14:paraId="0D055B74" w14:textId="77777777" w:rsidR="002609ED" w:rsidRDefault="002609ED" w:rsidP="002609ED">
      <w:pPr>
        <w:rPr>
          <w:rFonts w:ascii="Times New Roman" w:hAnsi="Times New Roman" w:cs="Times New Roman"/>
          <w:sz w:val="24"/>
          <w:szCs w:val="24"/>
        </w:rPr>
      </w:pPr>
    </w:p>
    <w:p w14:paraId="7F14ED3F" w14:textId="77777777" w:rsidR="002609ED" w:rsidRDefault="002609ED" w:rsidP="002609ED">
      <w:pPr>
        <w:rPr>
          <w:rFonts w:ascii="Times New Roman" w:hAnsi="Times New Roman" w:cs="Times New Roman"/>
          <w:sz w:val="24"/>
          <w:szCs w:val="24"/>
        </w:rPr>
      </w:pPr>
    </w:p>
    <w:p w14:paraId="55477BF6" w14:textId="77777777" w:rsidR="002609ED" w:rsidRDefault="002609ED" w:rsidP="002609ED">
      <w:pPr>
        <w:rPr>
          <w:rFonts w:ascii="Times New Roman" w:hAnsi="Times New Roman" w:cs="Times New Roman"/>
          <w:sz w:val="24"/>
          <w:szCs w:val="24"/>
        </w:rPr>
      </w:pPr>
    </w:p>
    <w:p w14:paraId="103D04A6" w14:textId="77777777" w:rsidR="002609ED" w:rsidRDefault="002609ED" w:rsidP="002609ED">
      <w:pPr>
        <w:rPr>
          <w:rFonts w:ascii="Times New Roman" w:hAnsi="Times New Roman" w:cs="Times New Roman"/>
          <w:sz w:val="24"/>
          <w:szCs w:val="24"/>
        </w:rPr>
      </w:pPr>
    </w:p>
    <w:p w14:paraId="534E7787" w14:textId="33C0D36C" w:rsidR="002609ED" w:rsidRDefault="002609ED" w:rsidP="002609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7. </w:t>
      </w:r>
      <w:r w:rsidRPr="00A06241">
        <w:rPr>
          <w:rFonts w:ascii="Times New Roman" w:hAnsi="Times New Roman" w:cs="Times New Roman"/>
          <w:b/>
          <w:bCs/>
          <w:sz w:val="32"/>
          <w:szCs w:val="32"/>
        </w:rPr>
        <w:t>Организационная структура ООО «Газпром межрегионгаз Краснодар»</w:t>
      </w:r>
    </w:p>
    <w:p w14:paraId="77705F7A" w14:textId="77777777" w:rsidR="0064731B" w:rsidRDefault="0064731B" w:rsidP="0064731B">
      <w:pPr>
        <w:pStyle w:val="Standarttablefinresdetail"/>
        <w:spacing w:line="360" w:lineRule="auto"/>
        <w:ind w:firstLine="709"/>
        <w:jc w:val="both"/>
        <w:rPr>
          <w:sz w:val="28"/>
          <w:szCs w:val="28"/>
        </w:rPr>
      </w:pPr>
      <w:r w:rsidRPr="00980312">
        <w:rPr>
          <w:sz w:val="28"/>
          <w:szCs w:val="28"/>
        </w:rPr>
        <w:t>ПАО «Газпром» в январе 2008 года утвердило Стратегию информатизации, целью которой является повышение прозрачности и эффективности работы компании, улучшение качества корпоративного управления и обеспечение устойчивого развития. Каждый год в компании разрабатывается актуальный план по реализации ИТ-проектов, осуществляется регулярный мониторинг сроков и оценка качества их выполнения, а также строгий контроль за расходами на всех этапах.</w:t>
      </w:r>
    </w:p>
    <w:p w14:paraId="2D0BBD23" w14:textId="77777777" w:rsidR="0064731B" w:rsidRDefault="0064731B" w:rsidP="0064731B">
      <w:pPr>
        <w:pStyle w:val="Standarttablefinresdetail"/>
        <w:spacing w:line="360" w:lineRule="auto"/>
        <w:ind w:firstLine="709"/>
        <w:jc w:val="both"/>
        <w:rPr>
          <w:sz w:val="28"/>
          <w:szCs w:val="28"/>
        </w:rPr>
      </w:pPr>
      <w:r w:rsidRPr="00980312">
        <w:rPr>
          <w:sz w:val="28"/>
          <w:szCs w:val="28"/>
        </w:rPr>
        <w:t>Благодаря последовательной реализации Стратегии информатизации, на сегодняшний день в компании «Газпром» было создано и успешно функционирует Единое информационное пространство (ЕИП). Это пространство включает 38 информационно-управляющих систем, внедренных в головной компании и нескольких дочерних обществах, что позволило автоматизировать ключевые бизнес-процессы. Также было создано Корпоративное хранилище данных, основанное на ключевых показателях эффективности, которое предоставляет широкие возможности для мониторинга и анализа работы Группы «Газпром» и служит поддержкой для принятия управленческих решений руководством компании. Кроме того, был построен высокопроизводительный Центр обработки данных, соответствующий самым строгим требованиям информационной безопасности</w:t>
      </w:r>
      <w:r>
        <w:rPr>
          <w:sz w:val="28"/>
          <w:szCs w:val="28"/>
        </w:rPr>
        <w:t>.</w:t>
      </w:r>
    </w:p>
    <w:p w14:paraId="3663BE42" w14:textId="77777777" w:rsidR="0064731B" w:rsidRPr="00980312" w:rsidRDefault="0064731B" w:rsidP="0064731B">
      <w:pPr>
        <w:pStyle w:val="Standarttablefinresdetail"/>
        <w:spacing w:line="360" w:lineRule="auto"/>
        <w:ind w:firstLine="709"/>
        <w:jc w:val="both"/>
        <w:rPr>
          <w:sz w:val="28"/>
          <w:szCs w:val="28"/>
        </w:rPr>
      </w:pPr>
      <w:r w:rsidRPr="00980312">
        <w:rPr>
          <w:sz w:val="28"/>
          <w:szCs w:val="28"/>
        </w:rPr>
        <w:t xml:space="preserve">В конце 2017 года в компании «Газпром» была утверждена Комплексная целевая программа по развитию единого информационного пространства Группы «Газпром» на период с 2018 по 2022 годы. Основные цели программы заключаются во внедрении автоматизированных решений на всех уровнях управления Группой и в развитии возможностей ЕИП в соответствии с современными тенденциями цифровой экономики. Особое внимание уделяется ИТ-поддержке управления производственными процессами. В рамках программы планируется комплексная автоматизация учета и </w:t>
      </w:r>
      <w:r w:rsidRPr="00980312">
        <w:rPr>
          <w:sz w:val="28"/>
          <w:szCs w:val="28"/>
        </w:rPr>
        <w:lastRenderedPageBreak/>
        <w:t>планирования производства, а также создание виртуального единого хранилища данных, куда в режиме реального времени будет поступать информация с производственных объектов о режимах работы и состоянии оборудования. Также предусмотрена интеграция действующих автоматизированных систем управления технологическими процессами дочерних обществ в ЕИП Группы «Газпром».</w:t>
      </w:r>
    </w:p>
    <w:p w14:paraId="2B86BBF3" w14:textId="77777777" w:rsidR="0064731B" w:rsidRDefault="0064731B" w:rsidP="0064731B">
      <w:pPr>
        <w:pStyle w:val="Standarttablefinresdetail"/>
        <w:spacing w:line="360" w:lineRule="auto"/>
        <w:ind w:firstLine="709"/>
        <w:jc w:val="both"/>
        <w:rPr>
          <w:sz w:val="28"/>
          <w:szCs w:val="28"/>
        </w:rPr>
      </w:pPr>
      <w:r w:rsidRPr="00980312">
        <w:rPr>
          <w:sz w:val="28"/>
          <w:szCs w:val="28"/>
        </w:rPr>
        <w:t xml:space="preserve">Производитель электрической и тепловой энергии из группы «Газпрома» принимает решение о замене СУБД Oracle на российскую </w:t>
      </w:r>
      <w:proofErr w:type="spellStart"/>
      <w:r w:rsidRPr="00980312">
        <w:rPr>
          <w:sz w:val="28"/>
          <w:szCs w:val="28"/>
        </w:rPr>
        <w:t>Postgres</w:t>
      </w:r>
      <w:proofErr w:type="spellEnd"/>
      <w:r w:rsidRPr="00980312">
        <w:rPr>
          <w:sz w:val="28"/>
          <w:szCs w:val="28"/>
        </w:rPr>
        <w:t xml:space="preserve"> Pro, выделив на этот проект 80 млн рублей. В конце октября 2023 года «Территориальная генерирующая компания №1» («ТГК-1») объявила тендер на установку системы управления базами данных </w:t>
      </w:r>
      <w:proofErr w:type="spellStart"/>
      <w:r w:rsidRPr="00980312">
        <w:rPr>
          <w:sz w:val="28"/>
          <w:szCs w:val="28"/>
        </w:rPr>
        <w:t>Postgres</w:t>
      </w:r>
      <w:proofErr w:type="spellEnd"/>
      <w:r w:rsidRPr="00980312">
        <w:rPr>
          <w:sz w:val="28"/>
          <w:szCs w:val="28"/>
        </w:rPr>
        <w:t xml:space="preserve"> Pro.</w:t>
      </w:r>
    </w:p>
    <w:p w14:paraId="50BB127B" w14:textId="77777777" w:rsidR="002609ED" w:rsidRPr="002609ED" w:rsidRDefault="002609ED" w:rsidP="00260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21E425" w14:textId="77777777" w:rsidR="002609ED" w:rsidRDefault="002609ED" w:rsidP="00536F95">
      <w:pPr>
        <w:rPr>
          <w:rFonts w:ascii="Times New Roman" w:hAnsi="Times New Roman" w:cs="Times New Roman"/>
          <w:sz w:val="28"/>
          <w:szCs w:val="28"/>
        </w:rPr>
      </w:pPr>
    </w:p>
    <w:p w14:paraId="748F7DBB" w14:textId="77777777" w:rsidR="0064731B" w:rsidRDefault="0064731B" w:rsidP="00536F95">
      <w:pPr>
        <w:rPr>
          <w:rFonts w:ascii="Times New Roman" w:hAnsi="Times New Roman" w:cs="Times New Roman"/>
          <w:sz w:val="28"/>
          <w:szCs w:val="28"/>
        </w:rPr>
      </w:pPr>
    </w:p>
    <w:p w14:paraId="4684A6D3" w14:textId="77777777" w:rsidR="0064731B" w:rsidRDefault="0064731B" w:rsidP="00536F95">
      <w:pPr>
        <w:rPr>
          <w:rFonts w:ascii="Times New Roman" w:hAnsi="Times New Roman" w:cs="Times New Roman"/>
          <w:sz w:val="28"/>
          <w:szCs w:val="28"/>
        </w:rPr>
      </w:pPr>
    </w:p>
    <w:p w14:paraId="3A9503E7" w14:textId="77777777" w:rsidR="0064731B" w:rsidRDefault="0064731B" w:rsidP="00536F95">
      <w:pPr>
        <w:rPr>
          <w:rFonts w:ascii="Times New Roman" w:hAnsi="Times New Roman" w:cs="Times New Roman"/>
          <w:sz w:val="28"/>
          <w:szCs w:val="28"/>
        </w:rPr>
      </w:pPr>
    </w:p>
    <w:p w14:paraId="46739835" w14:textId="77777777" w:rsidR="0064731B" w:rsidRDefault="0064731B" w:rsidP="00536F95">
      <w:pPr>
        <w:rPr>
          <w:rFonts w:ascii="Times New Roman" w:hAnsi="Times New Roman" w:cs="Times New Roman"/>
          <w:sz w:val="28"/>
          <w:szCs w:val="28"/>
        </w:rPr>
      </w:pPr>
    </w:p>
    <w:p w14:paraId="19E55F70" w14:textId="77777777" w:rsidR="0064731B" w:rsidRDefault="0064731B" w:rsidP="00536F95">
      <w:pPr>
        <w:rPr>
          <w:rFonts w:ascii="Times New Roman" w:hAnsi="Times New Roman" w:cs="Times New Roman"/>
          <w:sz w:val="28"/>
          <w:szCs w:val="28"/>
        </w:rPr>
      </w:pPr>
    </w:p>
    <w:p w14:paraId="62887EA2" w14:textId="77777777" w:rsidR="0064731B" w:rsidRDefault="0064731B" w:rsidP="00536F95">
      <w:pPr>
        <w:rPr>
          <w:rFonts w:ascii="Times New Roman" w:hAnsi="Times New Roman" w:cs="Times New Roman"/>
          <w:sz w:val="28"/>
          <w:szCs w:val="28"/>
        </w:rPr>
      </w:pPr>
    </w:p>
    <w:p w14:paraId="23D62973" w14:textId="77777777" w:rsidR="0064731B" w:rsidRDefault="0064731B" w:rsidP="00536F95">
      <w:pPr>
        <w:rPr>
          <w:rFonts w:ascii="Times New Roman" w:hAnsi="Times New Roman" w:cs="Times New Roman"/>
          <w:sz w:val="28"/>
          <w:szCs w:val="28"/>
        </w:rPr>
      </w:pPr>
    </w:p>
    <w:p w14:paraId="40F7A3F4" w14:textId="77777777" w:rsidR="0064731B" w:rsidRDefault="0064731B" w:rsidP="00536F95">
      <w:pPr>
        <w:rPr>
          <w:rFonts w:ascii="Times New Roman" w:hAnsi="Times New Roman" w:cs="Times New Roman"/>
          <w:sz w:val="28"/>
          <w:szCs w:val="28"/>
        </w:rPr>
      </w:pPr>
    </w:p>
    <w:p w14:paraId="42B1D315" w14:textId="77777777" w:rsidR="0064731B" w:rsidRDefault="0064731B" w:rsidP="00536F95">
      <w:pPr>
        <w:rPr>
          <w:rFonts w:ascii="Times New Roman" w:hAnsi="Times New Roman" w:cs="Times New Roman"/>
          <w:sz w:val="28"/>
          <w:szCs w:val="28"/>
        </w:rPr>
      </w:pPr>
    </w:p>
    <w:p w14:paraId="636798AD" w14:textId="77777777" w:rsidR="0064731B" w:rsidRDefault="0064731B" w:rsidP="00536F95">
      <w:pPr>
        <w:rPr>
          <w:rFonts w:ascii="Times New Roman" w:hAnsi="Times New Roman" w:cs="Times New Roman"/>
          <w:sz w:val="28"/>
          <w:szCs w:val="28"/>
        </w:rPr>
      </w:pPr>
    </w:p>
    <w:p w14:paraId="2E038000" w14:textId="77777777" w:rsidR="0064731B" w:rsidRDefault="0064731B" w:rsidP="00536F95">
      <w:pPr>
        <w:rPr>
          <w:rFonts w:ascii="Times New Roman" w:hAnsi="Times New Roman" w:cs="Times New Roman"/>
          <w:sz w:val="28"/>
          <w:szCs w:val="28"/>
        </w:rPr>
      </w:pPr>
    </w:p>
    <w:p w14:paraId="0C226C3B" w14:textId="77777777" w:rsidR="0064731B" w:rsidRDefault="0064731B" w:rsidP="00536F95">
      <w:pPr>
        <w:rPr>
          <w:rFonts w:ascii="Times New Roman" w:hAnsi="Times New Roman" w:cs="Times New Roman"/>
          <w:sz w:val="28"/>
          <w:szCs w:val="28"/>
        </w:rPr>
      </w:pPr>
    </w:p>
    <w:p w14:paraId="2A2D5FB7" w14:textId="77777777" w:rsidR="0064731B" w:rsidRDefault="0064731B" w:rsidP="00536F95">
      <w:pPr>
        <w:rPr>
          <w:rFonts w:ascii="Times New Roman" w:hAnsi="Times New Roman" w:cs="Times New Roman"/>
          <w:sz w:val="28"/>
          <w:szCs w:val="28"/>
        </w:rPr>
      </w:pPr>
    </w:p>
    <w:p w14:paraId="6C29D6C7" w14:textId="77777777" w:rsidR="0064731B" w:rsidRDefault="0064731B" w:rsidP="00536F95">
      <w:pPr>
        <w:rPr>
          <w:rFonts w:ascii="Times New Roman" w:hAnsi="Times New Roman" w:cs="Times New Roman"/>
          <w:sz w:val="28"/>
          <w:szCs w:val="28"/>
        </w:rPr>
      </w:pPr>
    </w:p>
    <w:p w14:paraId="498CA51D" w14:textId="77777777" w:rsidR="0064731B" w:rsidRDefault="0064731B" w:rsidP="00536F95">
      <w:pPr>
        <w:rPr>
          <w:rFonts w:ascii="Times New Roman" w:hAnsi="Times New Roman" w:cs="Times New Roman"/>
          <w:sz w:val="28"/>
          <w:szCs w:val="28"/>
        </w:rPr>
      </w:pPr>
    </w:p>
    <w:p w14:paraId="4BD47A11" w14:textId="77777777" w:rsidR="0064731B" w:rsidRDefault="0064731B" w:rsidP="00536F95">
      <w:pPr>
        <w:rPr>
          <w:rFonts w:ascii="Times New Roman" w:hAnsi="Times New Roman" w:cs="Times New Roman"/>
          <w:sz w:val="28"/>
          <w:szCs w:val="28"/>
        </w:rPr>
      </w:pPr>
    </w:p>
    <w:p w14:paraId="1F71061D" w14:textId="46C31EB3" w:rsidR="0064731B" w:rsidRDefault="0064731B" w:rsidP="0064731B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</w:rPr>
        <w:lastRenderedPageBreak/>
        <w:t xml:space="preserve">8.  </w:t>
      </w:r>
      <w:bookmarkStart w:id="17" w:name="_Toc157079942"/>
      <w:bookmarkStart w:id="18" w:name="_Toc189185353"/>
      <w:r w:rsidRPr="0064731B">
        <w:rPr>
          <w:rFonts w:ascii="Times New Roman" w:eastAsia="Times New Roman" w:hAnsi="Times New Roman" w:cs="Times New Roman"/>
          <w:b/>
          <w:bCs/>
          <w:color w:val="000000" w:themeColor="text1"/>
        </w:rPr>
        <w:t>Внутренний документооборот ООО «Газпром межрегионгаз Краснодар»</w:t>
      </w:r>
      <w:bookmarkEnd w:id="17"/>
      <w:bookmarkEnd w:id="18"/>
    </w:p>
    <w:p w14:paraId="41E1975D" w14:textId="77777777" w:rsidR="0064731B" w:rsidRPr="0064731B" w:rsidRDefault="0064731B" w:rsidP="0064731B"/>
    <w:p w14:paraId="5AF17B11" w14:textId="77777777" w:rsidR="0064731B" w:rsidRPr="00980312" w:rsidRDefault="0064731B" w:rsidP="006473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312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Внутренний документооборот ООО «Газпром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межрегионгаз Краснодар</w:t>
      </w:r>
      <w:r w:rsidRPr="00980312">
        <w:rPr>
          <w:rFonts w:ascii="Times New Roman" w:eastAsia="Times New Roman" w:hAnsi="Times New Roman" w:cs="Times New Roman"/>
          <w:sz w:val="28"/>
          <w:szCs w:val="28"/>
          <w:lang w:eastAsia="ru-RU"/>
        </w:rPr>
        <w:t>» включает в себя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виды документов</w:t>
      </w:r>
      <w:r w:rsidRPr="00980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7D0B1D41" w14:textId="77777777" w:rsidR="0064731B" w:rsidRPr="00980312" w:rsidRDefault="0064731B" w:rsidP="0064731B">
      <w:pPr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0312">
        <w:rPr>
          <w:rFonts w:ascii="Times New Roman" w:eastAsia="Calibri" w:hAnsi="Times New Roman" w:cs="Times New Roman"/>
          <w:sz w:val="28"/>
          <w:szCs w:val="28"/>
        </w:rPr>
        <w:t>Организационные документы: Устав, штатное расписание, положения о структурных подразделениях, должностные инструкции, приказы и распоряжения руководства.</w:t>
      </w:r>
    </w:p>
    <w:p w14:paraId="2E6E3DE7" w14:textId="77777777" w:rsidR="0064731B" w:rsidRPr="00980312" w:rsidRDefault="0064731B" w:rsidP="0064731B">
      <w:pPr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0312">
        <w:rPr>
          <w:rFonts w:ascii="Times New Roman" w:eastAsia="Calibri" w:hAnsi="Times New Roman" w:cs="Times New Roman"/>
          <w:sz w:val="28"/>
          <w:szCs w:val="28"/>
        </w:rPr>
        <w:t>Распорядительные документы: Приказы, распоряжения, указания руководства по различным вопросам деятельности.</w:t>
      </w:r>
    </w:p>
    <w:p w14:paraId="564980FD" w14:textId="77777777" w:rsidR="0064731B" w:rsidRPr="00980312" w:rsidRDefault="0064731B" w:rsidP="0064731B">
      <w:pPr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0312">
        <w:rPr>
          <w:rFonts w:ascii="Times New Roman" w:eastAsia="Calibri" w:hAnsi="Times New Roman" w:cs="Times New Roman"/>
          <w:sz w:val="28"/>
          <w:szCs w:val="28"/>
        </w:rPr>
        <w:t>Информационно-справочные документы: Докладные записки, служебные записки, справки, акты, протоколы совещаний.</w:t>
      </w:r>
    </w:p>
    <w:p w14:paraId="5CE63AFB" w14:textId="77777777" w:rsidR="0064731B" w:rsidRPr="00980312" w:rsidRDefault="0064731B" w:rsidP="0064731B">
      <w:pPr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0312">
        <w:rPr>
          <w:rFonts w:ascii="Times New Roman" w:eastAsia="Calibri" w:hAnsi="Times New Roman" w:cs="Times New Roman"/>
          <w:sz w:val="28"/>
          <w:szCs w:val="28"/>
        </w:rPr>
        <w:t>Плановые документы: Годовые и квартальные планы, планы работы подразделений, бюджеты.</w:t>
      </w:r>
    </w:p>
    <w:p w14:paraId="07719D8F" w14:textId="77777777" w:rsidR="0064731B" w:rsidRPr="00980312" w:rsidRDefault="0064731B" w:rsidP="0064731B">
      <w:pPr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0312">
        <w:rPr>
          <w:rFonts w:ascii="Times New Roman" w:eastAsia="Calibri" w:hAnsi="Times New Roman" w:cs="Times New Roman"/>
          <w:sz w:val="28"/>
          <w:szCs w:val="28"/>
        </w:rPr>
        <w:t>Отчетные документы: Отчеты о выполнении планов, отчеты о проделанной работе, аналитические обзоры.</w:t>
      </w:r>
    </w:p>
    <w:p w14:paraId="2CB6196B" w14:textId="77777777" w:rsidR="0064731B" w:rsidRPr="00980312" w:rsidRDefault="0064731B" w:rsidP="0064731B">
      <w:pPr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0312">
        <w:rPr>
          <w:rFonts w:ascii="Times New Roman" w:eastAsia="Calibri" w:hAnsi="Times New Roman" w:cs="Times New Roman"/>
          <w:sz w:val="28"/>
          <w:szCs w:val="28"/>
        </w:rPr>
        <w:t>Кадровые документы: Приказы о приеме, увольнении, переводе сотрудников, личные дела, графики отпусков.</w:t>
      </w:r>
    </w:p>
    <w:p w14:paraId="60F9E6A0" w14:textId="77777777" w:rsidR="0064731B" w:rsidRPr="00980312" w:rsidRDefault="0064731B" w:rsidP="0064731B">
      <w:pPr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0312">
        <w:rPr>
          <w:rFonts w:ascii="Times New Roman" w:eastAsia="Calibri" w:hAnsi="Times New Roman" w:cs="Times New Roman"/>
          <w:sz w:val="28"/>
          <w:szCs w:val="28"/>
        </w:rPr>
        <w:t>Бухгалтерские документы: Счета, накладные, акты выполненных работ, платежные поручения, бухгалтерские регистры.</w:t>
      </w:r>
    </w:p>
    <w:p w14:paraId="6E117046" w14:textId="77777777" w:rsidR="0064731B" w:rsidRPr="00980312" w:rsidRDefault="0064731B" w:rsidP="0064731B">
      <w:pPr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0312">
        <w:rPr>
          <w:rFonts w:ascii="Times New Roman" w:eastAsia="Calibri" w:hAnsi="Times New Roman" w:cs="Times New Roman"/>
          <w:sz w:val="28"/>
          <w:szCs w:val="28"/>
        </w:rPr>
        <w:t>Технические документы: Акты испытаний, технические паспорта, инструкции по эксплуатации оборудования.</w:t>
      </w:r>
    </w:p>
    <w:p w14:paraId="2E0D19B4" w14:textId="77777777" w:rsidR="0064731B" w:rsidRDefault="0064731B" w:rsidP="0064731B">
      <w:pPr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0312">
        <w:rPr>
          <w:rFonts w:ascii="Times New Roman" w:eastAsia="Calibri" w:hAnsi="Times New Roman" w:cs="Times New Roman"/>
          <w:sz w:val="28"/>
          <w:szCs w:val="28"/>
        </w:rPr>
        <w:t>Договорные документы: Договоры между подразделениями, соглашения о сотрудничестве.</w:t>
      </w:r>
    </w:p>
    <w:p w14:paraId="088B4527" w14:textId="479FD400" w:rsidR="0064731B" w:rsidRDefault="0064731B" w:rsidP="0064731B">
      <w:pPr>
        <w:pStyle w:val="a6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980312">
        <w:rPr>
          <w:rFonts w:ascii="Times New Roman" w:eastAsia="Calibri" w:hAnsi="Times New Roman" w:cs="Times New Roman"/>
          <w:sz w:val="28"/>
          <w:szCs w:val="28"/>
        </w:rPr>
        <w:t>электронного документооборота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используется система</w:t>
      </w:r>
      <w:r w:rsidRPr="00980312">
        <w:rPr>
          <w:rFonts w:ascii="Times New Roman" w:eastAsia="Calibri" w:hAnsi="Times New Roman" w:cs="Times New Roman"/>
          <w:sz w:val="28"/>
          <w:szCs w:val="28"/>
        </w:rPr>
        <w:t xml:space="preserve"> DIRECTUM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80312">
        <w:rPr>
          <w:rFonts w:ascii="Times New Roman" w:eastAsia="Calibri" w:hAnsi="Times New Roman" w:cs="Times New Roman"/>
          <w:sz w:val="28"/>
          <w:szCs w:val="28"/>
        </w:rPr>
        <w:t>поддержива</w:t>
      </w:r>
      <w:r>
        <w:rPr>
          <w:rFonts w:ascii="Times New Roman" w:eastAsia="Calibri" w:hAnsi="Times New Roman" w:cs="Times New Roman"/>
          <w:sz w:val="28"/>
          <w:szCs w:val="28"/>
        </w:rPr>
        <w:t>ющая</w:t>
      </w:r>
      <w:r w:rsidRPr="00980312">
        <w:rPr>
          <w:rFonts w:ascii="Times New Roman" w:eastAsia="Calibri" w:hAnsi="Times New Roman" w:cs="Times New Roman"/>
          <w:sz w:val="28"/>
          <w:szCs w:val="28"/>
        </w:rPr>
        <w:t xml:space="preserve"> жизненный цикл управления документами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980312">
        <w:rPr>
          <w:rFonts w:ascii="Times New Roman" w:eastAsia="Calibri" w:hAnsi="Times New Roman" w:cs="Times New Roman"/>
          <w:sz w:val="28"/>
          <w:szCs w:val="28"/>
        </w:rPr>
        <w:t>Также для улучшения качества и скорости документооборота некоторые организации компании применяют систему АСДОУ на базе 1С: Предприятие.</w:t>
      </w:r>
    </w:p>
    <w:p w14:paraId="4F2B817A" w14:textId="77777777" w:rsidR="0064731B" w:rsidRDefault="0064731B" w:rsidP="0064731B">
      <w:pPr>
        <w:pStyle w:val="a6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DDE9685" w14:textId="77777777" w:rsidR="0064731B" w:rsidRDefault="0064731B" w:rsidP="0064731B">
      <w:pPr>
        <w:pStyle w:val="a6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D8A1726" w14:textId="2E6F06C4" w:rsidR="0064731B" w:rsidRPr="0064731B" w:rsidRDefault="0064731B" w:rsidP="0064731B">
      <w:pPr>
        <w:pStyle w:val="1"/>
        <w:numPr>
          <w:ilvl w:val="0"/>
          <w:numId w:val="25"/>
        </w:numPr>
        <w:spacing w:before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bookmarkStart w:id="19" w:name="_Toc157079943"/>
      <w:bookmarkStart w:id="20" w:name="_Toc189185354"/>
      <w:r w:rsidRPr="0064731B">
        <w:rPr>
          <w:rFonts w:ascii="Times New Roman" w:eastAsia="Times New Roman" w:hAnsi="Times New Roman" w:cs="Times New Roman"/>
          <w:b/>
          <w:bCs/>
          <w:color w:val="000000" w:themeColor="text1"/>
        </w:rPr>
        <w:t>Структура и задачи экономического и внешнеэкономического отдела, должностные обязанности их сотрудников</w:t>
      </w:r>
      <w:bookmarkEnd w:id="19"/>
      <w:bookmarkEnd w:id="20"/>
    </w:p>
    <w:p w14:paraId="0578265B" w14:textId="77777777" w:rsidR="0064731B" w:rsidRPr="0064731B" w:rsidRDefault="0064731B" w:rsidP="0064731B">
      <w:pPr>
        <w:pStyle w:val="a6"/>
        <w:spacing w:after="0" w:line="360" w:lineRule="auto"/>
        <w:ind w:left="0" w:firstLine="709"/>
        <w:jc w:val="both"/>
      </w:pPr>
    </w:p>
    <w:p w14:paraId="4725960E" w14:textId="77777777" w:rsidR="0064731B" w:rsidRPr="00DB4159" w:rsidRDefault="0064731B" w:rsidP="0064731B">
      <w:pPr>
        <w:pStyle w:val="12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 xml:space="preserve">Экономический отдел ООО "Газпром межрегионгаз Краснодар" имеет следующую структуру: </w:t>
      </w:r>
    </w:p>
    <w:p w14:paraId="07FA82D6" w14:textId="77777777" w:rsidR="0064731B" w:rsidRPr="00DB4159" w:rsidRDefault="0064731B" w:rsidP="0064731B">
      <w:pPr>
        <w:pStyle w:val="12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Руководство:</w:t>
      </w:r>
    </w:p>
    <w:p w14:paraId="307A06DD" w14:textId="77777777" w:rsidR="0064731B" w:rsidRPr="00DB4159" w:rsidRDefault="0064731B" w:rsidP="0064731B">
      <w:pPr>
        <w:pStyle w:val="12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Начальник экономического отдела</w:t>
      </w:r>
    </w:p>
    <w:p w14:paraId="54660BD3" w14:textId="77777777" w:rsidR="0064731B" w:rsidRPr="00DB4159" w:rsidRDefault="0064731B" w:rsidP="0064731B">
      <w:pPr>
        <w:pStyle w:val="12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Заместители начальника</w:t>
      </w:r>
    </w:p>
    <w:p w14:paraId="69E078B0" w14:textId="77777777" w:rsidR="0064731B" w:rsidRPr="00DB4159" w:rsidRDefault="0064731B" w:rsidP="0064731B">
      <w:pPr>
        <w:pStyle w:val="12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Отдел планирования и финансов:</w:t>
      </w:r>
    </w:p>
    <w:p w14:paraId="6382EC60" w14:textId="77777777" w:rsidR="0064731B" w:rsidRPr="00DB4159" w:rsidRDefault="0064731B" w:rsidP="0064731B">
      <w:pPr>
        <w:pStyle w:val="12"/>
        <w:numPr>
          <w:ilvl w:val="0"/>
          <w:numId w:val="28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Финансовые аналитики</w:t>
      </w:r>
    </w:p>
    <w:p w14:paraId="30B3030E" w14:textId="77777777" w:rsidR="0064731B" w:rsidRPr="00DB4159" w:rsidRDefault="0064731B" w:rsidP="0064731B">
      <w:pPr>
        <w:pStyle w:val="12"/>
        <w:numPr>
          <w:ilvl w:val="0"/>
          <w:numId w:val="28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Специалисты по бюджетированию</w:t>
      </w:r>
    </w:p>
    <w:p w14:paraId="5E89044E" w14:textId="77777777" w:rsidR="0064731B" w:rsidRPr="00DB4159" w:rsidRDefault="0064731B" w:rsidP="0064731B">
      <w:pPr>
        <w:pStyle w:val="12"/>
        <w:numPr>
          <w:ilvl w:val="0"/>
          <w:numId w:val="28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Экономисты-планировщики</w:t>
      </w:r>
    </w:p>
    <w:p w14:paraId="49770478" w14:textId="77777777" w:rsidR="0064731B" w:rsidRPr="00DB4159" w:rsidRDefault="0064731B" w:rsidP="0064731B">
      <w:pPr>
        <w:pStyle w:val="12"/>
        <w:numPr>
          <w:ilvl w:val="0"/>
          <w:numId w:val="28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Финансовые контроллеры</w:t>
      </w:r>
    </w:p>
    <w:p w14:paraId="75F34B27" w14:textId="77777777" w:rsidR="0064731B" w:rsidRPr="00DB4159" w:rsidRDefault="0064731B" w:rsidP="0064731B">
      <w:pPr>
        <w:pStyle w:val="12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Отдел учета и отчетности:</w:t>
      </w:r>
    </w:p>
    <w:p w14:paraId="11971606" w14:textId="77777777" w:rsidR="0064731B" w:rsidRPr="00DB4159" w:rsidRDefault="0064731B" w:rsidP="0064731B">
      <w:pPr>
        <w:pStyle w:val="12"/>
        <w:numPr>
          <w:ilvl w:val="0"/>
          <w:numId w:val="29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Бухгалтера</w:t>
      </w:r>
    </w:p>
    <w:p w14:paraId="6C34AB95" w14:textId="77777777" w:rsidR="0064731B" w:rsidRPr="00DB4159" w:rsidRDefault="0064731B" w:rsidP="0064731B">
      <w:pPr>
        <w:pStyle w:val="12"/>
        <w:numPr>
          <w:ilvl w:val="0"/>
          <w:numId w:val="29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Отчетные специалисты</w:t>
      </w:r>
    </w:p>
    <w:p w14:paraId="3BA7774E" w14:textId="77777777" w:rsidR="0064731B" w:rsidRPr="00DB4159" w:rsidRDefault="0064731B" w:rsidP="0064731B">
      <w:pPr>
        <w:pStyle w:val="12"/>
        <w:numPr>
          <w:ilvl w:val="0"/>
          <w:numId w:val="29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Налоговые консультанты</w:t>
      </w:r>
    </w:p>
    <w:p w14:paraId="2298AEB3" w14:textId="77777777" w:rsidR="0064731B" w:rsidRPr="00DB4159" w:rsidRDefault="0064731B" w:rsidP="0064731B">
      <w:pPr>
        <w:pStyle w:val="12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Отдел закупок и снабжения:</w:t>
      </w:r>
    </w:p>
    <w:p w14:paraId="5672C7D1" w14:textId="77777777" w:rsidR="0064731B" w:rsidRPr="00DB4159" w:rsidRDefault="0064731B" w:rsidP="0064731B">
      <w:pPr>
        <w:pStyle w:val="12"/>
        <w:numPr>
          <w:ilvl w:val="0"/>
          <w:numId w:val="30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Специалисты по закупкам</w:t>
      </w:r>
    </w:p>
    <w:p w14:paraId="0C687F03" w14:textId="77777777" w:rsidR="0064731B" w:rsidRPr="00DB4159" w:rsidRDefault="0064731B" w:rsidP="0064731B">
      <w:pPr>
        <w:pStyle w:val="12"/>
        <w:numPr>
          <w:ilvl w:val="0"/>
          <w:numId w:val="30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Логистики</w:t>
      </w:r>
    </w:p>
    <w:p w14:paraId="1FDD40A7" w14:textId="77777777" w:rsidR="0064731B" w:rsidRPr="00DB4159" w:rsidRDefault="0064731B" w:rsidP="0064731B">
      <w:pPr>
        <w:pStyle w:val="12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Отдел аудита и контроля:</w:t>
      </w:r>
    </w:p>
    <w:p w14:paraId="060600BE" w14:textId="77777777" w:rsidR="0064731B" w:rsidRPr="00DB4159" w:rsidRDefault="0064731B" w:rsidP="0064731B">
      <w:pPr>
        <w:pStyle w:val="12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Внутренние аудиторы</w:t>
      </w:r>
    </w:p>
    <w:p w14:paraId="2F5723BC" w14:textId="77777777" w:rsidR="0064731B" w:rsidRPr="00DB4159" w:rsidRDefault="0064731B" w:rsidP="0064731B">
      <w:pPr>
        <w:pStyle w:val="12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Специалисты по контролю и анализу</w:t>
      </w:r>
    </w:p>
    <w:p w14:paraId="3D02AB4E" w14:textId="77777777" w:rsidR="0064731B" w:rsidRPr="00DB4159" w:rsidRDefault="0064731B" w:rsidP="0064731B">
      <w:pPr>
        <w:pStyle w:val="12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Отдел кадров и управления персоналом:</w:t>
      </w:r>
    </w:p>
    <w:p w14:paraId="2A72982B" w14:textId="77777777" w:rsidR="0064731B" w:rsidRPr="00DB4159" w:rsidRDefault="0064731B" w:rsidP="0064731B">
      <w:pPr>
        <w:pStyle w:val="12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Специалисты по подбору персонала</w:t>
      </w:r>
    </w:p>
    <w:p w14:paraId="09447261" w14:textId="77777777" w:rsidR="0064731B" w:rsidRPr="00DB4159" w:rsidRDefault="0064731B" w:rsidP="0064731B">
      <w:pPr>
        <w:pStyle w:val="12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HR-специалисты</w:t>
      </w:r>
    </w:p>
    <w:p w14:paraId="21E4B507" w14:textId="77777777" w:rsidR="0064731B" w:rsidRPr="00DB4159" w:rsidRDefault="0064731B" w:rsidP="0064731B">
      <w:pPr>
        <w:pStyle w:val="12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Административный персонал</w:t>
      </w:r>
    </w:p>
    <w:p w14:paraId="5E019373" w14:textId="77777777" w:rsidR="0064731B" w:rsidRPr="00DB4159" w:rsidRDefault="0064731B" w:rsidP="0064731B">
      <w:pPr>
        <w:pStyle w:val="12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lastRenderedPageBreak/>
        <w:t>К функциям экономического отдела можно отнести:</w:t>
      </w:r>
    </w:p>
    <w:p w14:paraId="7D828EAC" w14:textId="77777777" w:rsidR="0064731B" w:rsidRPr="00DB4159" w:rsidRDefault="0064731B" w:rsidP="0064731B">
      <w:pPr>
        <w:pStyle w:val="12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Финансовое планирование и анализ: Отдел занимается разработкой финансовых планов, анализирует текущую финансовую ситуацию предприятия, а также осуществляет прогнозирование финансовых показателей.</w:t>
      </w:r>
    </w:p>
    <w:p w14:paraId="14A84BE8" w14:textId="77777777" w:rsidR="0064731B" w:rsidRPr="00DB4159" w:rsidRDefault="0064731B" w:rsidP="0064731B">
      <w:pPr>
        <w:pStyle w:val="12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Финансовый анализ и контроль: проводит анализ финансовых и экономических показателей, контролирует финансовые потоки, разрабатывает меры по оптимизации финансовых результатов.</w:t>
      </w:r>
    </w:p>
    <w:p w14:paraId="1774BAA8" w14:textId="77777777" w:rsidR="0064731B" w:rsidRPr="00DB4159" w:rsidRDefault="0064731B" w:rsidP="0064731B">
      <w:pPr>
        <w:pStyle w:val="12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Управленческая отчетность: обеспечивает использование стандартных методов и систем составления отчетности по ключевым экономическим показателям для внутреннего управления компанией.</w:t>
      </w:r>
    </w:p>
    <w:p w14:paraId="74297B6C" w14:textId="77777777" w:rsidR="0064731B" w:rsidRPr="00DB4159" w:rsidRDefault="0064731B" w:rsidP="0064731B">
      <w:pPr>
        <w:pStyle w:val="12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Налоговое планирование: отслеживает изменения в налоговом законодательстве, разрабатывает налоговые стратегии и обеспечивает соответствие компании налоговым обязательствам.</w:t>
      </w:r>
    </w:p>
    <w:p w14:paraId="7670C781" w14:textId="77777777" w:rsidR="0064731B" w:rsidRPr="00DB4159" w:rsidRDefault="0064731B" w:rsidP="0064731B">
      <w:pPr>
        <w:pStyle w:val="12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Бюджетирование: разрабатывает и контролирует исполнение бюджета компании, а также обеспечивает распределение ресурсов в соответствии с поставленными целями.</w:t>
      </w:r>
    </w:p>
    <w:p w14:paraId="5FA2A802" w14:textId="77777777" w:rsidR="0064731B" w:rsidRPr="00DB4159" w:rsidRDefault="0064731B" w:rsidP="0064731B">
      <w:pPr>
        <w:pStyle w:val="12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Структура Внешнеэкономического отдела представлена в следующим образом:</w:t>
      </w:r>
    </w:p>
    <w:p w14:paraId="7E143036" w14:textId="77777777" w:rsidR="0064731B" w:rsidRPr="00DB4159" w:rsidRDefault="0064731B" w:rsidP="0064731B">
      <w:pPr>
        <w:pStyle w:val="12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Руководство:</w:t>
      </w:r>
    </w:p>
    <w:p w14:paraId="678A7F80" w14:textId="77777777" w:rsidR="0064731B" w:rsidRPr="00DB4159" w:rsidRDefault="0064731B" w:rsidP="0064731B">
      <w:pPr>
        <w:pStyle w:val="12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Начальник внешнеэкономического отдела</w:t>
      </w:r>
    </w:p>
    <w:p w14:paraId="474A4351" w14:textId="77777777" w:rsidR="0064731B" w:rsidRPr="00DB4159" w:rsidRDefault="0064731B" w:rsidP="0064731B">
      <w:pPr>
        <w:pStyle w:val="12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Заместители начальника</w:t>
      </w:r>
    </w:p>
    <w:p w14:paraId="070550E6" w14:textId="77777777" w:rsidR="0064731B" w:rsidRPr="00DB4159" w:rsidRDefault="0064731B" w:rsidP="0064731B">
      <w:pPr>
        <w:pStyle w:val="12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Отдел по работе с зарубежными партнерами:</w:t>
      </w:r>
    </w:p>
    <w:p w14:paraId="71FD2C31" w14:textId="77777777" w:rsidR="0064731B" w:rsidRPr="00DB4159" w:rsidRDefault="0064731B" w:rsidP="0064731B">
      <w:pPr>
        <w:pStyle w:val="12"/>
        <w:numPr>
          <w:ilvl w:val="0"/>
          <w:numId w:val="3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Менеджеры по работе с клиентами</w:t>
      </w:r>
    </w:p>
    <w:p w14:paraId="18954D30" w14:textId="77777777" w:rsidR="0064731B" w:rsidRPr="00DB4159" w:rsidRDefault="0064731B" w:rsidP="0064731B">
      <w:pPr>
        <w:pStyle w:val="12"/>
        <w:numPr>
          <w:ilvl w:val="0"/>
          <w:numId w:val="3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Эксперты по международным рынкам</w:t>
      </w:r>
    </w:p>
    <w:p w14:paraId="32BEE7CE" w14:textId="77777777" w:rsidR="0064731B" w:rsidRPr="00DB4159" w:rsidRDefault="0064731B" w:rsidP="0064731B">
      <w:pPr>
        <w:pStyle w:val="12"/>
        <w:numPr>
          <w:ilvl w:val="0"/>
          <w:numId w:val="3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Специалисты по международным контрактам</w:t>
      </w:r>
    </w:p>
    <w:p w14:paraId="60CF9A9B" w14:textId="77777777" w:rsidR="0064731B" w:rsidRPr="00DB4159" w:rsidRDefault="0064731B" w:rsidP="0064731B">
      <w:pPr>
        <w:pStyle w:val="12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Отдел по внешнеэкономическим операциям:</w:t>
      </w:r>
    </w:p>
    <w:p w14:paraId="176B252C" w14:textId="77777777" w:rsidR="0064731B" w:rsidRPr="00DB4159" w:rsidRDefault="0064731B" w:rsidP="0064731B">
      <w:pPr>
        <w:pStyle w:val="12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Эксперты по внешнеэкономическим операциям</w:t>
      </w:r>
    </w:p>
    <w:p w14:paraId="047DBBF1" w14:textId="77777777" w:rsidR="0064731B" w:rsidRPr="00DB4159" w:rsidRDefault="0064731B" w:rsidP="0064731B">
      <w:pPr>
        <w:pStyle w:val="12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Специалисты по таможенному оформлению</w:t>
      </w:r>
    </w:p>
    <w:p w14:paraId="669FAD71" w14:textId="77777777" w:rsidR="0064731B" w:rsidRPr="00DB4159" w:rsidRDefault="0064731B" w:rsidP="0064731B">
      <w:pPr>
        <w:pStyle w:val="12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Логисты</w:t>
      </w:r>
    </w:p>
    <w:p w14:paraId="16CDBE4A" w14:textId="77777777" w:rsidR="0064731B" w:rsidRPr="00DB4159" w:rsidRDefault="0064731B" w:rsidP="0064731B">
      <w:pPr>
        <w:pStyle w:val="12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lastRenderedPageBreak/>
        <w:t>Отдел анализа мировых рынков:</w:t>
      </w:r>
    </w:p>
    <w:p w14:paraId="6E09E87C" w14:textId="77777777" w:rsidR="0064731B" w:rsidRPr="00DB4159" w:rsidRDefault="0064731B" w:rsidP="0064731B">
      <w:pPr>
        <w:pStyle w:val="12"/>
        <w:numPr>
          <w:ilvl w:val="0"/>
          <w:numId w:val="38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Экономисты-аналитики</w:t>
      </w:r>
    </w:p>
    <w:p w14:paraId="0D28C174" w14:textId="77777777" w:rsidR="0064731B" w:rsidRPr="00DB4159" w:rsidRDefault="0064731B" w:rsidP="0064731B">
      <w:pPr>
        <w:pStyle w:val="12"/>
        <w:numPr>
          <w:ilvl w:val="0"/>
          <w:numId w:val="38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Маркетинговые специалисты</w:t>
      </w:r>
    </w:p>
    <w:p w14:paraId="6F9241E6" w14:textId="77777777" w:rsidR="0064731B" w:rsidRPr="00DB4159" w:rsidRDefault="0064731B" w:rsidP="0064731B">
      <w:pPr>
        <w:pStyle w:val="12"/>
        <w:numPr>
          <w:ilvl w:val="0"/>
          <w:numId w:val="38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Аналитики рынков энергоносителей</w:t>
      </w:r>
    </w:p>
    <w:p w14:paraId="58F70EB0" w14:textId="77777777" w:rsidR="0064731B" w:rsidRPr="00DB4159" w:rsidRDefault="0064731B" w:rsidP="0064731B">
      <w:pPr>
        <w:pStyle w:val="12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Юридический отдел:</w:t>
      </w:r>
    </w:p>
    <w:p w14:paraId="18FB52C7" w14:textId="77777777" w:rsidR="0064731B" w:rsidRPr="00DB4159" w:rsidRDefault="0064731B" w:rsidP="0064731B">
      <w:pPr>
        <w:pStyle w:val="12"/>
        <w:numPr>
          <w:ilvl w:val="0"/>
          <w:numId w:val="39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Юристы по международному праву</w:t>
      </w:r>
    </w:p>
    <w:p w14:paraId="7CA351CA" w14:textId="77777777" w:rsidR="0064731B" w:rsidRPr="00DB4159" w:rsidRDefault="0064731B" w:rsidP="0064731B">
      <w:pPr>
        <w:pStyle w:val="12"/>
        <w:numPr>
          <w:ilvl w:val="0"/>
          <w:numId w:val="39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Специалисты по юридическому сопровождению международных проектов</w:t>
      </w:r>
    </w:p>
    <w:p w14:paraId="2085A6C0" w14:textId="77777777" w:rsidR="0064731B" w:rsidRPr="00DB4159" w:rsidRDefault="0064731B" w:rsidP="0064731B">
      <w:pPr>
        <w:pStyle w:val="12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Внешнеэкономический отдел ООО «Газпром межрегионгаз Краснодар» выполняет следующие функции:</w:t>
      </w:r>
    </w:p>
    <w:p w14:paraId="425ACAAC" w14:textId="77777777" w:rsidR="0064731B" w:rsidRPr="00DB4159" w:rsidRDefault="0064731B" w:rsidP="0064731B">
      <w:pPr>
        <w:pStyle w:val="12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1. Отдел международных отношений и внешнеэкономической деятельности – отвечает за развитие и поддержание контактов с зарубежными партнерами, участие в международных проектах и программам, осуществление внешнеторговых операций.</w:t>
      </w:r>
    </w:p>
    <w:p w14:paraId="301E07CB" w14:textId="77777777" w:rsidR="0064731B" w:rsidRPr="00DB4159" w:rsidRDefault="0064731B" w:rsidP="0064731B">
      <w:pPr>
        <w:pStyle w:val="12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2. Отдел экспорта – занимается разработкой и реализацией стратегии по экспорту продукции Газпрома на зарубежные рынки, проведением маркетинговых исследований, установлением каналов сбыта.</w:t>
      </w:r>
    </w:p>
    <w:p w14:paraId="0B1DD263" w14:textId="77777777" w:rsidR="0064731B" w:rsidRPr="00DB4159" w:rsidRDefault="0064731B" w:rsidP="0064731B">
      <w:pPr>
        <w:pStyle w:val="12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4. Отдел снабжения и логистики – отвечает за оптимизацию процесса снабжения и логистики, организацию транспортировки товаров, обеспечение складского хозяйства.</w:t>
      </w:r>
    </w:p>
    <w:p w14:paraId="121CD910" w14:textId="77777777" w:rsidR="0064731B" w:rsidRPr="00DB4159" w:rsidRDefault="0064731B" w:rsidP="0064731B">
      <w:pPr>
        <w:pStyle w:val="12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3. Отдел импорта – занимается поиском поставщиков и заключением контрактов на закупку товаров и услуг за рубежом, анализом внешних поставок и таможенной практики.</w:t>
      </w:r>
    </w:p>
    <w:p w14:paraId="77BFFE05" w14:textId="77777777" w:rsidR="0064731B" w:rsidRPr="00DB4159" w:rsidRDefault="0064731B" w:rsidP="0064731B">
      <w:pPr>
        <w:pStyle w:val="12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59">
        <w:rPr>
          <w:rFonts w:ascii="Times New Roman" w:eastAsia="Times New Roman" w:hAnsi="Times New Roman" w:cs="Times New Roman"/>
          <w:sz w:val="28"/>
          <w:szCs w:val="28"/>
        </w:rPr>
        <w:t>Должностные обязанности сотрудников этих отделов охватывают широкий спектр задач. Эффективная работа экономического и внешнеэкономического отдела позволяет компании оперативно реагировать на изменения в экономической среде и принимать обоснованные решения, что в свою очередь способствует достижению поставленных целей и устойчивому развитию бизнеса.</w:t>
      </w:r>
    </w:p>
    <w:p w14:paraId="5F9782F5" w14:textId="4E0458BB" w:rsidR="0064731B" w:rsidRDefault="0064731B" w:rsidP="006473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286FAEF4" w14:textId="77777777" w:rsidR="0064731B" w:rsidRPr="00536F95" w:rsidRDefault="0064731B" w:rsidP="00536F95">
      <w:pPr>
        <w:rPr>
          <w:rFonts w:ascii="Times New Roman" w:hAnsi="Times New Roman" w:cs="Times New Roman"/>
          <w:sz w:val="28"/>
          <w:szCs w:val="28"/>
        </w:rPr>
      </w:pPr>
    </w:p>
    <w:sectPr w:rsidR="0064731B" w:rsidRPr="00536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A1D81"/>
    <w:multiLevelType w:val="hybridMultilevel"/>
    <w:tmpl w:val="2F2E764E"/>
    <w:lvl w:ilvl="0" w:tplc="0419000F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92" w:hanging="360"/>
      </w:pPr>
    </w:lvl>
    <w:lvl w:ilvl="2" w:tplc="0419001B" w:tentative="1">
      <w:start w:val="1"/>
      <w:numFmt w:val="lowerRoman"/>
      <w:lvlText w:val="%3."/>
      <w:lvlJc w:val="right"/>
      <w:pPr>
        <w:ind w:left="5912" w:hanging="180"/>
      </w:pPr>
    </w:lvl>
    <w:lvl w:ilvl="3" w:tplc="0419000F" w:tentative="1">
      <w:start w:val="1"/>
      <w:numFmt w:val="decimal"/>
      <w:lvlText w:val="%4."/>
      <w:lvlJc w:val="left"/>
      <w:pPr>
        <w:ind w:left="6632" w:hanging="360"/>
      </w:pPr>
    </w:lvl>
    <w:lvl w:ilvl="4" w:tplc="04190019" w:tentative="1">
      <w:start w:val="1"/>
      <w:numFmt w:val="lowerLetter"/>
      <w:lvlText w:val="%5."/>
      <w:lvlJc w:val="left"/>
      <w:pPr>
        <w:ind w:left="7352" w:hanging="360"/>
      </w:pPr>
    </w:lvl>
    <w:lvl w:ilvl="5" w:tplc="0419001B" w:tentative="1">
      <w:start w:val="1"/>
      <w:numFmt w:val="lowerRoman"/>
      <w:lvlText w:val="%6."/>
      <w:lvlJc w:val="right"/>
      <w:pPr>
        <w:ind w:left="8072" w:hanging="180"/>
      </w:pPr>
    </w:lvl>
    <w:lvl w:ilvl="6" w:tplc="0419000F" w:tentative="1">
      <w:start w:val="1"/>
      <w:numFmt w:val="decimal"/>
      <w:lvlText w:val="%7."/>
      <w:lvlJc w:val="left"/>
      <w:pPr>
        <w:ind w:left="8792" w:hanging="360"/>
      </w:pPr>
    </w:lvl>
    <w:lvl w:ilvl="7" w:tplc="04190019" w:tentative="1">
      <w:start w:val="1"/>
      <w:numFmt w:val="lowerLetter"/>
      <w:lvlText w:val="%8."/>
      <w:lvlJc w:val="left"/>
      <w:pPr>
        <w:ind w:left="9512" w:hanging="360"/>
      </w:pPr>
    </w:lvl>
    <w:lvl w:ilvl="8" w:tplc="0419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1" w15:restartNumberingAfterBreak="0">
    <w:nsid w:val="041C58B5"/>
    <w:multiLevelType w:val="hybridMultilevel"/>
    <w:tmpl w:val="AFFE3E20"/>
    <w:lvl w:ilvl="0" w:tplc="C4DE36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69A7CA4"/>
    <w:multiLevelType w:val="hybridMultilevel"/>
    <w:tmpl w:val="1E446DA0"/>
    <w:lvl w:ilvl="0" w:tplc="C6ECEA32">
      <w:start w:val="1"/>
      <w:numFmt w:val="decimal"/>
      <w:suff w:val="space"/>
      <w:lvlText w:val="%1."/>
      <w:lvlJc w:val="left"/>
      <w:pPr>
        <w:ind w:left="709" w:hanging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B24E9"/>
    <w:multiLevelType w:val="hybridMultilevel"/>
    <w:tmpl w:val="287C8634"/>
    <w:lvl w:ilvl="0" w:tplc="637AD8FE">
      <w:start w:val="1"/>
      <w:numFmt w:val="bullet"/>
      <w:suff w:val="space"/>
      <w:lvlText w:val=""/>
      <w:lvlJc w:val="left"/>
      <w:pPr>
        <w:ind w:left="709" w:hanging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26139"/>
    <w:multiLevelType w:val="hybridMultilevel"/>
    <w:tmpl w:val="D5083872"/>
    <w:lvl w:ilvl="0" w:tplc="2FC2A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42FFD"/>
    <w:multiLevelType w:val="hybridMultilevel"/>
    <w:tmpl w:val="47608BA4"/>
    <w:lvl w:ilvl="0" w:tplc="02BAD912">
      <w:start w:val="1"/>
      <w:numFmt w:val="bullet"/>
      <w:suff w:val="space"/>
      <w:lvlText w:val=""/>
      <w:lvlJc w:val="left"/>
      <w:pPr>
        <w:ind w:left="709" w:hanging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348F6"/>
    <w:multiLevelType w:val="hybridMultilevel"/>
    <w:tmpl w:val="8C0ABEE6"/>
    <w:lvl w:ilvl="0" w:tplc="33AC9F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 w15:restartNumberingAfterBreak="0">
    <w:nsid w:val="17455A36"/>
    <w:multiLevelType w:val="hybridMultilevel"/>
    <w:tmpl w:val="EFC6086A"/>
    <w:lvl w:ilvl="0" w:tplc="DE84328E">
      <w:start w:val="1"/>
      <w:numFmt w:val="bullet"/>
      <w:suff w:val="space"/>
      <w:lvlText w:val=""/>
      <w:lvlJc w:val="left"/>
      <w:pPr>
        <w:ind w:left="709" w:hanging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0C7751"/>
    <w:multiLevelType w:val="hybridMultilevel"/>
    <w:tmpl w:val="991AEE2E"/>
    <w:lvl w:ilvl="0" w:tplc="75BE5BD6">
      <w:start w:val="1"/>
      <w:numFmt w:val="bullet"/>
      <w:suff w:val="space"/>
      <w:lvlText w:val=""/>
      <w:lvlJc w:val="left"/>
      <w:pPr>
        <w:ind w:left="709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1008CF"/>
    <w:multiLevelType w:val="hybridMultilevel"/>
    <w:tmpl w:val="3216F45A"/>
    <w:lvl w:ilvl="0" w:tplc="A56803A6">
      <w:start w:val="1"/>
      <w:numFmt w:val="bullet"/>
      <w:suff w:val="space"/>
      <w:lvlText w:val=""/>
      <w:lvlJc w:val="left"/>
      <w:pPr>
        <w:ind w:left="709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1B4D7CD1"/>
    <w:multiLevelType w:val="hybridMultilevel"/>
    <w:tmpl w:val="507628F4"/>
    <w:lvl w:ilvl="0" w:tplc="92FAF54E">
      <w:start w:val="1"/>
      <w:numFmt w:val="bullet"/>
      <w:suff w:val="space"/>
      <w:lvlText w:val=""/>
      <w:lvlJc w:val="left"/>
      <w:pPr>
        <w:ind w:left="709" w:hanging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7E573F"/>
    <w:multiLevelType w:val="hybridMultilevel"/>
    <w:tmpl w:val="8438C13A"/>
    <w:lvl w:ilvl="0" w:tplc="2FC2A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E63AF0"/>
    <w:multiLevelType w:val="hybridMultilevel"/>
    <w:tmpl w:val="9028B722"/>
    <w:lvl w:ilvl="0" w:tplc="3BD0F0DA">
      <w:start w:val="1"/>
      <w:numFmt w:val="bullet"/>
      <w:suff w:val="space"/>
      <w:lvlText w:val=""/>
      <w:lvlJc w:val="left"/>
      <w:pPr>
        <w:ind w:left="709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25276A"/>
    <w:multiLevelType w:val="hybridMultilevel"/>
    <w:tmpl w:val="8C0ABEE6"/>
    <w:lvl w:ilvl="0" w:tplc="33AC9F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 w15:restartNumberingAfterBreak="0">
    <w:nsid w:val="2659687E"/>
    <w:multiLevelType w:val="hybridMultilevel"/>
    <w:tmpl w:val="0DBC4E30"/>
    <w:lvl w:ilvl="0" w:tplc="1FC2D8B4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7906C99"/>
    <w:multiLevelType w:val="hybridMultilevel"/>
    <w:tmpl w:val="CBAC42BE"/>
    <w:lvl w:ilvl="0" w:tplc="44C0E09E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 w15:restartNumberingAfterBreak="0">
    <w:nsid w:val="2A163D1D"/>
    <w:multiLevelType w:val="hybridMultilevel"/>
    <w:tmpl w:val="0C884214"/>
    <w:lvl w:ilvl="0" w:tplc="387A312E">
      <w:start w:val="1"/>
      <w:numFmt w:val="bullet"/>
      <w:suff w:val="space"/>
      <w:lvlText w:val=""/>
      <w:lvlJc w:val="left"/>
      <w:pPr>
        <w:ind w:left="709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45E5D"/>
    <w:multiLevelType w:val="hybridMultilevel"/>
    <w:tmpl w:val="6436D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544D19"/>
    <w:multiLevelType w:val="hybridMultilevel"/>
    <w:tmpl w:val="F02A2D90"/>
    <w:lvl w:ilvl="0" w:tplc="2FC2AE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65C1BB2"/>
    <w:multiLevelType w:val="hybridMultilevel"/>
    <w:tmpl w:val="E9CCC31A"/>
    <w:lvl w:ilvl="0" w:tplc="9436789C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6B32B1A"/>
    <w:multiLevelType w:val="hybridMultilevel"/>
    <w:tmpl w:val="C89A784A"/>
    <w:lvl w:ilvl="0" w:tplc="C20E0A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BF200EE"/>
    <w:multiLevelType w:val="hybridMultilevel"/>
    <w:tmpl w:val="95D47B08"/>
    <w:lvl w:ilvl="0" w:tplc="ABC2E534">
      <w:start w:val="1"/>
      <w:numFmt w:val="decimal"/>
      <w:suff w:val="space"/>
      <w:lvlText w:val="%1."/>
      <w:lvlJc w:val="left"/>
      <w:pPr>
        <w:ind w:left="709" w:hanging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0C4691"/>
    <w:multiLevelType w:val="hybridMultilevel"/>
    <w:tmpl w:val="0BF6257E"/>
    <w:lvl w:ilvl="0" w:tplc="2092C9E0">
      <w:start w:val="1"/>
      <w:numFmt w:val="bullet"/>
      <w:suff w:val="space"/>
      <w:lvlText w:val=""/>
      <w:lvlJc w:val="left"/>
      <w:pPr>
        <w:ind w:left="709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50247"/>
    <w:multiLevelType w:val="hybridMultilevel"/>
    <w:tmpl w:val="AFFE3E20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4900EC7"/>
    <w:multiLevelType w:val="hybridMultilevel"/>
    <w:tmpl w:val="BD202D16"/>
    <w:lvl w:ilvl="0" w:tplc="1AC417CE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5CE43AA"/>
    <w:multiLevelType w:val="hybridMultilevel"/>
    <w:tmpl w:val="C0B2142C"/>
    <w:lvl w:ilvl="0" w:tplc="ED7E806A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6" w15:restartNumberingAfterBreak="0">
    <w:nsid w:val="47497835"/>
    <w:multiLevelType w:val="hybridMultilevel"/>
    <w:tmpl w:val="508A532A"/>
    <w:lvl w:ilvl="0" w:tplc="3C70024A">
      <w:start w:val="5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BE26BD0"/>
    <w:multiLevelType w:val="hybridMultilevel"/>
    <w:tmpl w:val="54F46B0E"/>
    <w:lvl w:ilvl="0" w:tplc="2FC2AE9E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8" w15:restartNumberingAfterBreak="0">
    <w:nsid w:val="50BC7D08"/>
    <w:multiLevelType w:val="hybridMultilevel"/>
    <w:tmpl w:val="F410B64C"/>
    <w:lvl w:ilvl="0" w:tplc="2FC2AE9E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9" w15:restartNumberingAfterBreak="0">
    <w:nsid w:val="5C2E1D17"/>
    <w:multiLevelType w:val="hybridMultilevel"/>
    <w:tmpl w:val="61F2178C"/>
    <w:lvl w:ilvl="0" w:tplc="9C864A6C">
      <w:start w:val="1"/>
      <w:numFmt w:val="bullet"/>
      <w:suff w:val="space"/>
      <w:lvlText w:val=""/>
      <w:lvlJc w:val="left"/>
      <w:pPr>
        <w:ind w:left="709" w:hanging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692A6A"/>
    <w:multiLevelType w:val="hybridMultilevel"/>
    <w:tmpl w:val="96444BAE"/>
    <w:lvl w:ilvl="0" w:tplc="F1CCD9F8">
      <w:start w:val="1"/>
      <w:numFmt w:val="bullet"/>
      <w:suff w:val="space"/>
      <w:lvlText w:val=""/>
      <w:lvlJc w:val="left"/>
      <w:pPr>
        <w:ind w:left="709" w:hanging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F01957"/>
    <w:multiLevelType w:val="hybridMultilevel"/>
    <w:tmpl w:val="D8FA90AC"/>
    <w:lvl w:ilvl="0" w:tplc="4F281A74">
      <w:start w:val="1"/>
      <w:numFmt w:val="decimal"/>
      <w:suff w:val="space"/>
      <w:lvlText w:val="%1."/>
      <w:lvlJc w:val="left"/>
      <w:pPr>
        <w:ind w:left="709" w:hanging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DE2603"/>
    <w:multiLevelType w:val="hybridMultilevel"/>
    <w:tmpl w:val="8E885EB6"/>
    <w:lvl w:ilvl="0" w:tplc="950ED6F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CB05B49"/>
    <w:multiLevelType w:val="hybridMultilevel"/>
    <w:tmpl w:val="3FAE6980"/>
    <w:lvl w:ilvl="0" w:tplc="F2A8997A">
      <w:start w:val="1"/>
      <w:numFmt w:val="decimal"/>
      <w:suff w:val="space"/>
      <w:lvlText w:val="%1."/>
      <w:lvlJc w:val="left"/>
      <w:pPr>
        <w:ind w:left="709" w:hanging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8D60E7"/>
    <w:multiLevelType w:val="hybridMultilevel"/>
    <w:tmpl w:val="9368995E"/>
    <w:lvl w:ilvl="0" w:tplc="2A20644E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006596C"/>
    <w:multiLevelType w:val="hybridMultilevel"/>
    <w:tmpl w:val="4D623270"/>
    <w:lvl w:ilvl="0" w:tplc="F2A8997A">
      <w:start w:val="1"/>
      <w:numFmt w:val="decimal"/>
      <w:suff w:val="space"/>
      <w:lvlText w:val="%1."/>
      <w:lvlJc w:val="left"/>
      <w:pPr>
        <w:ind w:left="709" w:hanging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95B4A"/>
    <w:multiLevelType w:val="hybridMultilevel"/>
    <w:tmpl w:val="E786C79A"/>
    <w:lvl w:ilvl="0" w:tplc="4EB62968">
      <w:start w:val="1"/>
      <w:numFmt w:val="decimal"/>
      <w:suff w:val="space"/>
      <w:lvlText w:val="%1."/>
      <w:lvlJc w:val="left"/>
      <w:pPr>
        <w:ind w:left="709" w:hanging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9A491B"/>
    <w:multiLevelType w:val="hybridMultilevel"/>
    <w:tmpl w:val="90F0C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CC6970"/>
    <w:multiLevelType w:val="hybridMultilevel"/>
    <w:tmpl w:val="17DEF6E4"/>
    <w:lvl w:ilvl="0" w:tplc="1BACF0F2">
      <w:start w:val="1"/>
      <w:numFmt w:val="bullet"/>
      <w:suff w:val="space"/>
      <w:lvlText w:val=""/>
      <w:lvlJc w:val="left"/>
      <w:pPr>
        <w:ind w:left="709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2708685">
    <w:abstractNumId w:val="6"/>
  </w:num>
  <w:num w:numId="2" w16cid:durableId="456602698">
    <w:abstractNumId w:val="13"/>
  </w:num>
  <w:num w:numId="3" w16cid:durableId="518660546">
    <w:abstractNumId w:val="0"/>
  </w:num>
  <w:num w:numId="4" w16cid:durableId="1046487871">
    <w:abstractNumId w:val="20"/>
  </w:num>
  <w:num w:numId="5" w16cid:durableId="79182162">
    <w:abstractNumId w:val="27"/>
  </w:num>
  <w:num w:numId="6" w16cid:durableId="94177631">
    <w:abstractNumId w:val="18"/>
  </w:num>
  <w:num w:numId="7" w16cid:durableId="163324678">
    <w:abstractNumId w:val="28"/>
  </w:num>
  <w:num w:numId="8" w16cid:durableId="961423204">
    <w:abstractNumId w:val="15"/>
  </w:num>
  <w:num w:numId="9" w16cid:durableId="1807316714">
    <w:abstractNumId w:val="34"/>
  </w:num>
  <w:num w:numId="10" w16cid:durableId="983924014">
    <w:abstractNumId w:val="19"/>
  </w:num>
  <w:num w:numId="11" w16cid:durableId="1490830142">
    <w:abstractNumId w:val="25"/>
  </w:num>
  <w:num w:numId="12" w16cid:durableId="1990479407">
    <w:abstractNumId w:val="32"/>
  </w:num>
  <w:num w:numId="13" w16cid:durableId="264114264">
    <w:abstractNumId w:val="24"/>
  </w:num>
  <w:num w:numId="14" w16cid:durableId="1915773288">
    <w:abstractNumId w:val="12"/>
  </w:num>
  <w:num w:numId="15" w16cid:durableId="1318923486">
    <w:abstractNumId w:val="2"/>
  </w:num>
  <w:num w:numId="16" w16cid:durableId="1678384266">
    <w:abstractNumId w:val="37"/>
  </w:num>
  <w:num w:numId="17" w16cid:durableId="2093239543">
    <w:abstractNumId w:val="31"/>
  </w:num>
  <w:num w:numId="18" w16cid:durableId="120655440">
    <w:abstractNumId w:val="36"/>
  </w:num>
  <w:num w:numId="19" w16cid:durableId="523329450">
    <w:abstractNumId w:val="17"/>
  </w:num>
  <w:num w:numId="20" w16cid:durableId="328486499">
    <w:abstractNumId w:val="1"/>
  </w:num>
  <w:num w:numId="21" w16cid:durableId="1625697286">
    <w:abstractNumId w:val="26"/>
  </w:num>
  <w:num w:numId="22" w16cid:durableId="2141607987">
    <w:abstractNumId w:val="23"/>
  </w:num>
  <w:num w:numId="23" w16cid:durableId="1177499742">
    <w:abstractNumId w:val="11"/>
  </w:num>
  <w:num w:numId="24" w16cid:durableId="1755393703">
    <w:abstractNumId w:val="4"/>
  </w:num>
  <w:num w:numId="25" w16cid:durableId="1161119611">
    <w:abstractNumId w:val="14"/>
  </w:num>
  <w:num w:numId="26" w16cid:durableId="15226207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69139393">
    <w:abstractNumId w:val="3"/>
  </w:num>
  <w:num w:numId="28" w16cid:durableId="1736851948">
    <w:abstractNumId w:val="30"/>
  </w:num>
  <w:num w:numId="29" w16cid:durableId="1747454660">
    <w:abstractNumId w:val="5"/>
  </w:num>
  <w:num w:numId="30" w16cid:durableId="1880966897">
    <w:abstractNumId w:val="10"/>
  </w:num>
  <w:num w:numId="31" w16cid:durableId="599528810">
    <w:abstractNumId w:val="29"/>
  </w:num>
  <w:num w:numId="32" w16cid:durableId="572008904">
    <w:abstractNumId w:val="7"/>
  </w:num>
  <w:num w:numId="33" w16cid:durableId="1843884916">
    <w:abstractNumId w:val="33"/>
  </w:num>
  <w:num w:numId="34" w16cid:durableId="1705013981">
    <w:abstractNumId w:val="35"/>
  </w:num>
  <w:num w:numId="35" w16cid:durableId="1670867677">
    <w:abstractNumId w:val="16"/>
  </w:num>
  <w:num w:numId="36" w16cid:durableId="1200779166">
    <w:abstractNumId w:val="8"/>
  </w:num>
  <w:num w:numId="37" w16cid:durableId="484929072">
    <w:abstractNumId w:val="38"/>
  </w:num>
  <w:num w:numId="38" w16cid:durableId="1416438678">
    <w:abstractNumId w:val="22"/>
  </w:num>
  <w:num w:numId="39" w16cid:durableId="20658291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20F"/>
    <w:rsid w:val="000675B4"/>
    <w:rsid w:val="0010220F"/>
    <w:rsid w:val="002609ED"/>
    <w:rsid w:val="0034008F"/>
    <w:rsid w:val="003722E7"/>
    <w:rsid w:val="00536F95"/>
    <w:rsid w:val="006229B9"/>
    <w:rsid w:val="0064731B"/>
    <w:rsid w:val="00762F59"/>
    <w:rsid w:val="00775C6E"/>
    <w:rsid w:val="00787B93"/>
    <w:rsid w:val="0087002B"/>
    <w:rsid w:val="00913804"/>
    <w:rsid w:val="00A06241"/>
    <w:rsid w:val="00AB5182"/>
    <w:rsid w:val="00AF0171"/>
    <w:rsid w:val="00E7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A1BAA"/>
  <w15:chartTrackingRefBased/>
  <w15:docId w15:val="{65417257-67C3-4721-A921-5790292E9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6F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5C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6F95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36F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semiHidden/>
    <w:unhideWhenUsed/>
    <w:qFormat/>
    <w:rsid w:val="00536F95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536F95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  <w:color w:val="000000" w:themeColor="text1"/>
      <w:kern w:val="2"/>
      <w:sz w:val="28"/>
      <w:szCs w:val="28"/>
    </w:rPr>
  </w:style>
  <w:style w:type="paragraph" w:styleId="a5">
    <w:name w:val="Normal (Web)"/>
    <w:basedOn w:val="a"/>
    <w:uiPriority w:val="99"/>
    <w:unhideWhenUsed/>
    <w:rsid w:val="00536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675B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775C6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EMPTYCELLSTYLE">
    <w:name w:val="EMPTY_CELL_STYLE"/>
    <w:qFormat/>
    <w:rsid w:val="00787B93"/>
    <w:pPr>
      <w:spacing w:after="0" w:line="240" w:lineRule="auto"/>
    </w:pPr>
    <w:rPr>
      <w:rFonts w:ascii="SansSerif" w:eastAsia="SansSerif" w:hAnsi="SansSerif" w:cs="SansSerif"/>
      <w:color w:val="000000"/>
      <w:sz w:val="1"/>
      <w:szCs w:val="20"/>
      <w:lang w:eastAsia="ru-RU"/>
    </w:rPr>
  </w:style>
  <w:style w:type="paragraph" w:customStyle="1" w:styleId="pagefooter">
    <w:name w:val="page_footer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808080"/>
      <w:sz w:val="20"/>
      <w:szCs w:val="20"/>
      <w:lang w:eastAsia="ru-RU"/>
    </w:rPr>
  </w:style>
  <w:style w:type="paragraph" w:customStyle="1" w:styleId="Standarttableorganization">
    <w:name w:val="Standart_table_organization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Italictableorganization">
    <w:name w:val="Italic_table_organization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4"/>
      <w:szCs w:val="20"/>
      <w:lang w:eastAsia="ru-RU"/>
    </w:rPr>
  </w:style>
  <w:style w:type="paragraph" w:customStyle="1" w:styleId="Standarttablebalance">
    <w:name w:val="Standart_table_balance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Italictablebalance">
    <w:name w:val="Italic_table_balance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4"/>
      <w:szCs w:val="20"/>
      <w:lang w:eastAsia="ru-RU"/>
    </w:rPr>
  </w:style>
  <w:style w:type="paragraph" w:customStyle="1" w:styleId="withouttablebalance">
    <w:name w:val="without_table_balance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Boldtablebalance">
    <w:name w:val="Bold_table_balance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customStyle="1" w:styleId="Boldwithouttablebalance">
    <w:name w:val="Bold_without_table_balance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customStyle="1" w:styleId="signaturebalance">
    <w:name w:val="signature_balance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Standarttablebalancedetail">
    <w:name w:val="Standart_table_balance_detail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Standarttablefinres">
    <w:name w:val="Standart_table_fin_res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Italictablefinres">
    <w:name w:val="Italic_table_fin_res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4"/>
      <w:szCs w:val="20"/>
      <w:lang w:eastAsia="ru-RU"/>
    </w:rPr>
  </w:style>
  <w:style w:type="paragraph" w:customStyle="1" w:styleId="withouttablefinres">
    <w:name w:val="without_table_fin_res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Boldtablefinres">
    <w:name w:val="Bold_table_fin_res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customStyle="1" w:styleId="Boldwithouttablefinres">
    <w:name w:val="Bold_without_table_fin_res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customStyle="1" w:styleId="Standarttablefinresdetail">
    <w:name w:val="Standart_table_fin_res_detail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Standarttablefinresadd">
    <w:name w:val="Standart_table_fin_res_add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Italictablefinresadd">
    <w:name w:val="Italic_table_fin_res_add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4"/>
      <w:szCs w:val="20"/>
      <w:lang w:eastAsia="ru-RU"/>
    </w:rPr>
  </w:style>
  <w:style w:type="paragraph" w:customStyle="1" w:styleId="withouttablefinresadd">
    <w:name w:val="without_table_fin_res_add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Boldwithouttablefinresadd">
    <w:name w:val="Bold_without_table_fin_res_add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customStyle="1" w:styleId="signaturefinres">
    <w:name w:val="signature_fin_res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Standarttablecapitalchange">
    <w:name w:val="Standart_table_capital_change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18"/>
      <w:szCs w:val="20"/>
      <w:lang w:eastAsia="ru-RU"/>
    </w:rPr>
  </w:style>
  <w:style w:type="paragraph" w:customStyle="1" w:styleId="Italictablecapitalchange">
    <w:name w:val="Italic_table_capital_change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20"/>
      <w:lang w:eastAsia="ru-RU"/>
    </w:rPr>
  </w:style>
  <w:style w:type="paragraph" w:customStyle="1" w:styleId="withouttablecapitalchange">
    <w:name w:val="without_table_capital_change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Boldtablecapitalchange">
    <w:name w:val="Bold_table_capital_change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18"/>
      <w:szCs w:val="20"/>
      <w:lang w:eastAsia="ru-RU"/>
    </w:rPr>
  </w:style>
  <w:style w:type="paragraph" w:customStyle="1" w:styleId="capitalchange">
    <w:name w:val="capital_change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Boldwithouttablecapitalchange">
    <w:name w:val="Bold_without_table_capital_change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customStyle="1" w:styleId="Standarttablecapitalchange1">
    <w:name w:val="Standart_table_capital_change_1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18"/>
      <w:szCs w:val="20"/>
      <w:lang w:eastAsia="ru-RU"/>
    </w:rPr>
  </w:style>
  <w:style w:type="paragraph" w:customStyle="1" w:styleId="Italictablecapitalchange1">
    <w:name w:val="Italic_table_capital_change_1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20"/>
      <w:lang w:eastAsia="ru-RU"/>
    </w:rPr>
  </w:style>
  <w:style w:type="paragraph" w:customStyle="1" w:styleId="withouttablecapitalchange1">
    <w:name w:val="without_table_capital_change_1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Boldtablecapitalchange1">
    <w:name w:val="Bold_table_capital_change_1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18"/>
      <w:szCs w:val="20"/>
      <w:lang w:eastAsia="ru-RU"/>
    </w:rPr>
  </w:style>
  <w:style w:type="paragraph" w:customStyle="1" w:styleId="Boldwithouttablecapitalchange1">
    <w:name w:val="Bold_without_table_capital_change_1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customStyle="1" w:styleId="Standarttablecapitalchangedetail">
    <w:name w:val="Standart_table_capital_change_detail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18"/>
      <w:szCs w:val="20"/>
      <w:lang w:eastAsia="ru-RU"/>
    </w:rPr>
  </w:style>
  <w:style w:type="paragraph" w:customStyle="1" w:styleId="Standarttablecapitalchange2">
    <w:name w:val="Standart_table_capital_change_2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Italictablecapitalchange2">
    <w:name w:val="Italic_table_capital_change_2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4"/>
      <w:szCs w:val="20"/>
      <w:lang w:eastAsia="ru-RU"/>
    </w:rPr>
  </w:style>
  <w:style w:type="paragraph" w:customStyle="1" w:styleId="withouttablecapitalchange2">
    <w:name w:val="without_table_capital_change_2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Boldtablecapitalchange2">
    <w:name w:val="Bold_table_capital_change_2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customStyle="1" w:styleId="Standarttablecapitalchange3">
    <w:name w:val="Standart_table_capital_change_3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Italictablecapitalchange3">
    <w:name w:val="Italic_table_capital_change_3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4"/>
      <w:szCs w:val="20"/>
      <w:lang w:eastAsia="ru-RU"/>
    </w:rPr>
  </w:style>
  <w:style w:type="paragraph" w:customStyle="1" w:styleId="Boldtablecapitalchange3">
    <w:name w:val="Bold_table_capital_change_3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customStyle="1" w:styleId="signaturecapchange">
    <w:name w:val="signature_cap_change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Standarttablefundsmovement">
    <w:name w:val="Standart_table_funds_movement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Italictablefundsmovement">
    <w:name w:val="Italic_table_funds_movement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4"/>
      <w:szCs w:val="20"/>
      <w:lang w:eastAsia="ru-RU"/>
    </w:rPr>
  </w:style>
  <w:style w:type="paragraph" w:customStyle="1" w:styleId="fundsmovement">
    <w:name w:val="funds_movement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withouttablefundsmovement">
    <w:name w:val="without_table_funds_movement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Boldtablefundsmovement">
    <w:name w:val="Bold_table_funds_movement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customStyle="1" w:styleId="Boldwithouttablefundsmovement">
    <w:name w:val="Bold_without_table_funds_movement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customStyle="1" w:styleId="Standarttablefundsmovementdetail">
    <w:name w:val="Standart_table_funds_movement_detail"/>
    <w:qFormat/>
    <w:rsid w:val="00787B9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7">
    <w:name w:val="Strong"/>
    <w:basedOn w:val="a0"/>
    <w:uiPriority w:val="22"/>
    <w:qFormat/>
    <w:rsid w:val="0064731B"/>
    <w:rPr>
      <w:b/>
      <w:bCs/>
    </w:rPr>
  </w:style>
  <w:style w:type="paragraph" w:customStyle="1" w:styleId="12">
    <w:name w:val="Обычный1"/>
    <w:rsid w:val="0064731B"/>
    <w:pPr>
      <w:spacing w:after="0" w:line="276" w:lineRule="auto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6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omskregiongaz.ru/consumers/askug.ht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CB28E-3365-42AD-A45E-F08E796E4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8608</Words>
  <Characters>49068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Кучеревский</dc:creator>
  <cp:keywords/>
  <dc:description/>
  <cp:lastModifiedBy>да украинец</cp:lastModifiedBy>
  <cp:revision>2</cp:revision>
  <dcterms:created xsi:type="dcterms:W3CDTF">2025-01-31T11:36:00Z</dcterms:created>
  <dcterms:modified xsi:type="dcterms:W3CDTF">2025-01-31T11:36:00Z</dcterms:modified>
</cp:coreProperties>
</file>