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596" w:rsidRPr="00191E63" w:rsidRDefault="007E28CF" w:rsidP="007E28CF">
      <w:pPr>
        <w:pStyle w:val="a3"/>
        <w:spacing w:before="66"/>
        <w:ind w:left="0" w:right="-33" w:firstLine="7"/>
        <w:jc w:val="center"/>
      </w:pPr>
      <w:r>
        <w:rPr>
          <w:noProof/>
          <w:lang w:eastAsia="ru-RU"/>
        </w:rPr>
        <w:drawing>
          <wp:inline distT="0" distB="0" distL="0" distR="0">
            <wp:extent cx="6474460" cy="9218295"/>
            <wp:effectExtent l="0" t="0" r="254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25401068737671355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92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596" w:rsidRPr="00191E63" w:rsidRDefault="00873596" w:rsidP="00873596">
      <w:pPr>
        <w:jc w:val="center"/>
        <w:sectPr w:rsidR="00873596" w:rsidRPr="00191E63" w:rsidSect="006A29FC">
          <w:footerReference w:type="default" r:id="rId8"/>
          <w:pgSz w:w="11910" w:h="16840"/>
          <w:pgMar w:top="1040" w:right="580" w:bottom="1135" w:left="1134" w:header="720" w:footer="720" w:gutter="0"/>
          <w:cols w:space="720"/>
          <w:titlePg/>
          <w:docGrid w:linePitch="299"/>
        </w:sectPr>
      </w:pPr>
    </w:p>
    <w:p w:rsidR="00873596" w:rsidRPr="00191E63" w:rsidRDefault="00873596" w:rsidP="00873596">
      <w:pPr>
        <w:pStyle w:val="3"/>
        <w:ind w:left="557" w:right="568"/>
        <w:jc w:val="center"/>
      </w:pPr>
      <w:r w:rsidRPr="00191E63">
        <w:lastRenderedPageBreak/>
        <w:t>ИНДИВИДУАЛЬНОЕ ЗАДАНИЕ, ВЫПОЛНЯЕМОЕ В ПЕРИОД</w:t>
      </w:r>
    </w:p>
    <w:p w:rsidR="00873596" w:rsidRPr="00191E63" w:rsidRDefault="00873596" w:rsidP="00873596">
      <w:pPr>
        <w:ind w:left="3" w:right="6"/>
        <w:jc w:val="center"/>
        <w:rPr>
          <w:b/>
          <w:sz w:val="24"/>
        </w:rPr>
      </w:pPr>
      <w:r w:rsidRPr="00191E63">
        <w:rPr>
          <w:b/>
          <w:sz w:val="24"/>
        </w:rPr>
        <w:t>ПРОВЕДЕНИЯ УЧЕБНОЙ ПРАКТИКИ и планируемые результаты</w:t>
      </w:r>
    </w:p>
    <w:p w:rsidR="00873596" w:rsidRPr="00191E63" w:rsidRDefault="00873596" w:rsidP="00873596">
      <w:pPr>
        <w:pStyle w:val="a3"/>
        <w:spacing w:before="7"/>
        <w:ind w:left="0"/>
        <w:rPr>
          <w:b/>
          <w:sz w:val="23"/>
        </w:rPr>
      </w:pPr>
    </w:p>
    <w:p w:rsidR="00873596" w:rsidRPr="00191E63" w:rsidRDefault="00873596" w:rsidP="00C42E28">
      <w:pPr>
        <w:pStyle w:val="a3"/>
        <w:spacing w:before="9"/>
        <w:ind w:left="0"/>
      </w:pPr>
      <w:r w:rsidRPr="00191E63">
        <w:t xml:space="preserve">Студент </w:t>
      </w:r>
      <w:r w:rsidR="00C42E28" w:rsidRPr="00191E63">
        <w:t xml:space="preserve">  </w:t>
      </w:r>
      <w:r w:rsidR="00EC48C2" w:rsidRPr="00191E63">
        <w:rPr>
          <w:sz w:val="23"/>
          <w:u w:val="single"/>
        </w:rPr>
        <w:t>Кузьмина Анастасия Александровна</w:t>
      </w:r>
      <w:r w:rsidRPr="00191E63">
        <w:rPr>
          <w:u w:val="single"/>
        </w:rPr>
        <w:tab/>
      </w:r>
      <w:r w:rsidR="00C42E28" w:rsidRPr="00191E63">
        <w:t>_______________</w:t>
      </w:r>
      <w:r w:rsidR="00EC48C2" w:rsidRPr="00191E63">
        <w:t>__________________________</w:t>
      </w:r>
    </w:p>
    <w:p w:rsidR="00873596" w:rsidRPr="00191E63" w:rsidRDefault="00873596" w:rsidP="00873596">
      <w:pPr>
        <w:spacing w:before="1"/>
        <w:ind w:left="262" w:right="3001" w:firstLine="3050"/>
        <w:rPr>
          <w:sz w:val="24"/>
        </w:rPr>
      </w:pPr>
      <w:r w:rsidRPr="00191E63">
        <w:rPr>
          <w:i/>
          <w:sz w:val="20"/>
        </w:rPr>
        <w:t xml:space="preserve">(фамилия, имя, отчество полностью) </w:t>
      </w:r>
      <w:r w:rsidRPr="00191E63">
        <w:rPr>
          <w:sz w:val="24"/>
        </w:rPr>
        <w:t xml:space="preserve">Направление подготовки (специальности) 38.03.02 Менеджмент Профиль – </w:t>
      </w:r>
      <w:r w:rsidR="00C42E28" w:rsidRPr="00191E63">
        <w:rPr>
          <w:sz w:val="24"/>
        </w:rPr>
        <w:t>Международный менеджмент</w:t>
      </w:r>
    </w:p>
    <w:p w:rsidR="00873596" w:rsidRPr="00191E63" w:rsidRDefault="00873596" w:rsidP="00873596">
      <w:pPr>
        <w:pStyle w:val="a3"/>
        <w:spacing w:before="11"/>
        <w:ind w:left="0"/>
        <w:rPr>
          <w:sz w:val="23"/>
        </w:rPr>
      </w:pPr>
    </w:p>
    <w:p w:rsidR="00873596" w:rsidRPr="00191E63" w:rsidRDefault="00873596" w:rsidP="00873596">
      <w:pPr>
        <w:pStyle w:val="a3"/>
        <w:tabs>
          <w:tab w:val="left" w:pos="9588"/>
        </w:tabs>
        <w:rPr>
          <w:u w:val="single"/>
        </w:rPr>
      </w:pPr>
      <w:r w:rsidRPr="00191E63">
        <w:t xml:space="preserve">Место прохождения практики </w:t>
      </w:r>
      <w:r w:rsidR="00EC48C2" w:rsidRPr="00191E63">
        <w:t>ПАО «СБЕРБАНК»</w:t>
      </w:r>
      <w:r w:rsidRPr="00191E63">
        <w:rPr>
          <w:u w:val="single"/>
        </w:rPr>
        <w:tab/>
      </w:r>
      <w:r w:rsidR="00EC48C2" w:rsidRPr="00191E63">
        <w:t>__</w:t>
      </w:r>
    </w:p>
    <w:p w:rsidR="00873596" w:rsidRPr="00191E63" w:rsidRDefault="00873596" w:rsidP="00873596">
      <w:pPr>
        <w:pStyle w:val="a3"/>
        <w:spacing w:before="2"/>
        <w:ind w:left="0"/>
        <w:rPr>
          <w:sz w:val="16"/>
        </w:rPr>
      </w:pPr>
    </w:p>
    <w:p w:rsidR="00C42E28" w:rsidRPr="00191E63" w:rsidRDefault="00C42E28" w:rsidP="00C42E28">
      <w:pPr>
        <w:rPr>
          <w:sz w:val="24"/>
          <w:szCs w:val="24"/>
        </w:rPr>
      </w:pPr>
      <w:r w:rsidRPr="00191E63">
        <w:rPr>
          <w:sz w:val="24"/>
          <w:szCs w:val="24"/>
        </w:rPr>
        <w:t>Срок прохождения практики с «19» января 202</w:t>
      </w:r>
      <w:r w:rsidR="002C49B9" w:rsidRPr="00191E63">
        <w:rPr>
          <w:sz w:val="24"/>
          <w:szCs w:val="24"/>
        </w:rPr>
        <w:t>5</w:t>
      </w:r>
      <w:r w:rsidRPr="00191E63">
        <w:rPr>
          <w:sz w:val="24"/>
          <w:szCs w:val="24"/>
        </w:rPr>
        <w:t>г. по «01» февраля 202</w:t>
      </w:r>
      <w:r w:rsidR="002C49B9" w:rsidRPr="00191E63">
        <w:rPr>
          <w:sz w:val="24"/>
          <w:szCs w:val="24"/>
        </w:rPr>
        <w:t>5</w:t>
      </w:r>
      <w:r w:rsidRPr="00191E63">
        <w:rPr>
          <w:sz w:val="24"/>
          <w:szCs w:val="24"/>
        </w:rPr>
        <w:t>г.</w:t>
      </w:r>
    </w:p>
    <w:p w:rsidR="00C42E28" w:rsidRPr="00191E63" w:rsidRDefault="00C42E28" w:rsidP="00C42E28">
      <w:pPr>
        <w:rPr>
          <w:sz w:val="24"/>
          <w:szCs w:val="24"/>
        </w:rPr>
      </w:pPr>
    </w:p>
    <w:p w:rsidR="00873596" w:rsidRPr="00191E63" w:rsidRDefault="00873596" w:rsidP="00873596">
      <w:pPr>
        <w:pStyle w:val="a3"/>
        <w:tabs>
          <w:tab w:val="left" w:pos="1031"/>
          <w:tab w:val="left" w:pos="2246"/>
          <w:tab w:val="left" w:pos="2628"/>
          <w:tab w:val="left" w:pos="3819"/>
          <w:tab w:val="left" w:pos="5486"/>
          <w:tab w:val="left" w:pos="6668"/>
          <w:tab w:val="left" w:pos="8429"/>
        </w:tabs>
        <w:ind w:right="267"/>
      </w:pPr>
      <w:r w:rsidRPr="00191E63">
        <w:t>Цель</w:t>
      </w:r>
      <w:r w:rsidRPr="00191E63">
        <w:tab/>
        <w:t>практики</w:t>
      </w:r>
      <w:r w:rsidRPr="00191E63">
        <w:tab/>
        <w:t>–</w:t>
      </w:r>
      <w:r w:rsidRPr="00191E63">
        <w:tab/>
        <w:t>освоение</w:t>
      </w:r>
      <w:r w:rsidRPr="00191E63">
        <w:tab/>
        <w:t>практических</w:t>
      </w:r>
      <w:r w:rsidRPr="00191E63">
        <w:tab/>
        <w:t>навыков,</w:t>
      </w:r>
      <w:r w:rsidRPr="00191E63">
        <w:tab/>
        <w:t>формирование</w:t>
      </w:r>
      <w:r w:rsidRPr="00191E63">
        <w:tab/>
      </w:r>
      <w:r w:rsidRPr="00191E63">
        <w:rPr>
          <w:spacing w:val="-1"/>
        </w:rPr>
        <w:t xml:space="preserve">следующих </w:t>
      </w:r>
      <w:r w:rsidRPr="00191E63">
        <w:t>компетенций, регламентируемых ФГОС</w:t>
      </w:r>
      <w:r w:rsidR="00D3091F" w:rsidRPr="00191E63">
        <w:t xml:space="preserve"> </w:t>
      </w:r>
      <w:r w:rsidRPr="00191E63">
        <w:t>ВО и учебным планом:</w:t>
      </w:r>
    </w:p>
    <w:p w:rsidR="003E483A" w:rsidRPr="00191E63" w:rsidRDefault="003E483A" w:rsidP="00873596">
      <w:pPr>
        <w:pStyle w:val="a3"/>
        <w:tabs>
          <w:tab w:val="left" w:pos="1031"/>
          <w:tab w:val="left" w:pos="2246"/>
          <w:tab w:val="left" w:pos="2628"/>
          <w:tab w:val="left" w:pos="3819"/>
          <w:tab w:val="left" w:pos="5486"/>
          <w:tab w:val="left" w:pos="6668"/>
          <w:tab w:val="left" w:pos="8429"/>
        </w:tabs>
        <w:ind w:right="267"/>
      </w:pPr>
    </w:p>
    <w:tbl>
      <w:tblPr>
        <w:tblStyle w:val="TableNormal1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274"/>
        <w:gridCol w:w="2268"/>
        <w:gridCol w:w="5494"/>
      </w:tblGrid>
      <w:tr w:rsidR="00191E63" w:rsidRPr="00191E63" w:rsidTr="00191E63">
        <w:trPr>
          <w:trHeight w:val="1062"/>
        </w:trPr>
        <w:tc>
          <w:tcPr>
            <w:tcW w:w="427" w:type="dxa"/>
          </w:tcPr>
          <w:p w:rsidR="003E483A" w:rsidRPr="00191E63" w:rsidRDefault="003E483A" w:rsidP="003E483A">
            <w:pPr>
              <w:spacing w:line="242" w:lineRule="auto"/>
              <w:ind w:left="126" w:right="81" w:hanging="20"/>
            </w:pPr>
            <w:r w:rsidRPr="00191E63">
              <w:t>№</w:t>
            </w:r>
            <w:r w:rsidRPr="00191E63">
              <w:rPr>
                <w:spacing w:val="-52"/>
              </w:rPr>
              <w:t xml:space="preserve"> </w:t>
            </w:r>
            <w:proofErr w:type="gramStart"/>
            <w:r w:rsidRPr="00191E63">
              <w:t>п</w:t>
            </w:r>
            <w:proofErr w:type="gramEnd"/>
            <w:r w:rsidRPr="00191E63">
              <w:t>.</w:t>
            </w:r>
          </w:p>
          <w:p w:rsidR="003E483A" w:rsidRPr="00191E63" w:rsidRDefault="003E483A" w:rsidP="003E483A">
            <w:pPr>
              <w:spacing w:line="236" w:lineRule="exact"/>
              <w:ind w:left="126"/>
            </w:pPr>
            <w:r w:rsidRPr="00191E63">
              <w:t>п.</w:t>
            </w:r>
          </w:p>
        </w:tc>
        <w:tc>
          <w:tcPr>
            <w:tcW w:w="1274" w:type="dxa"/>
          </w:tcPr>
          <w:p w:rsidR="003E483A" w:rsidRPr="00191E63" w:rsidRDefault="003E483A" w:rsidP="003E483A">
            <w:pPr>
              <w:spacing w:line="247" w:lineRule="exact"/>
              <w:ind w:left="125" w:right="123"/>
              <w:jc w:val="center"/>
            </w:pPr>
            <w:proofErr w:type="spellStart"/>
            <w:r w:rsidRPr="00191E63">
              <w:t>Код</w:t>
            </w:r>
            <w:proofErr w:type="spellEnd"/>
          </w:p>
          <w:p w:rsidR="003E483A" w:rsidRPr="00191E63" w:rsidRDefault="003E483A" w:rsidP="003E483A">
            <w:pPr>
              <w:spacing w:line="252" w:lineRule="exact"/>
              <w:ind w:right="-21" w:firstLine="11"/>
              <w:jc w:val="center"/>
            </w:pPr>
            <w:proofErr w:type="spellStart"/>
            <w:r w:rsidRPr="00191E63">
              <w:t>компетенц</w:t>
            </w:r>
            <w:proofErr w:type="spellEnd"/>
            <w:r w:rsidRPr="00191E63">
              <w:rPr>
                <w:spacing w:val="-52"/>
              </w:rPr>
              <w:t xml:space="preserve"> </w:t>
            </w:r>
            <w:proofErr w:type="spellStart"/>
            <w:r w:rsidRPr="00191E63">
              <w:t>ии</w:t>
            </w:r>
            <w:proofErr w:type="spellEnd"/>
          </w:p>
        </w:tc>
        <w:tc>
          <w:tcPr>
            <w:tcW w:w="2268" w:type="dxa"/>
          </w:tcPr>
          <w:p w:rsidR="003E483A" w:rsidRPr="00191E63" w:rsidRDefault="003E483A" w:rsidP="003E483A">
            <w:pPr>
              <w:spacing w:line="247" w:lineRule="exact"/>
              <w:ind w:left="148" w:right="140"/>
              <w:jc w:val="center"/>
              <w:rPr>
                <w:lang w:val="ru-RU"/>
              </w:rPr>
            </w:pPr>
            <w:r w:rsidRPr="00191E63">
              <w:rPr>
                <w:lang w:val="ru-RU"/>
              </w:rPr>
              <w:t>Содержание</w:t>
            </w:r>
          </w:p>
          <w:p w:rsidR="003E483A" w:rsidRPr="00191E63" w:rsidRDefault="003E483A" w:rsidP="003E483A">
            <w:pPr>
              <w:widowControl/>
              <w:autoSpaceDE/>
              <w:autoSpaceDN/>
              <w:spacing w:line="252" w:lineRule="exact"/>
              <w:ind w:left="151" w:right="140"/>
              <w:jc w:val="center"/>
              <w:rPr>
                <w:lang w:val="ru-RU"/>
              </w:rPr>
            </w:pPr>
            <w:r w:rsidRPr="00191E63">
              <w:rPr>
                <w:lang w:val="ru-RU"/>
              </w:rPr>
              <w:t xml:space="preserve">компетенции </w:t>
            </w:r>
          </w:p>
          <w:p w:rsidR="003E483A" w:rsidRPr="00191E63" w:rsidRDefault="003E483A" w:rsidP="003E483A">
            <w:pPr>
              <w:spacing w:line="252" w:lineRule="exact"/>
              <w:ind w:left="151" w:right="140"/>
              <w:jc w:val="center"/>
              <w:rPr>
                <w:lang w:val="ru-RU"/>
              </w:rPr>
            </w:pPr>
            <w:r w:rsidRPr="00191E63">
              <w:rPr>
                <w:lang w:val="ru-RU"/>
              </w:rPr>
              <w:t xml:space="preserve">(или ее </w:t>
            </w:r>
            <w:r w:rsidRPr="00191E63">
              <w:rPr>
                <w:spacing w:val="-52"/>
                <w:lang w:val="ru-RU"/>
              </w:rPr>
              <w:t xml:space="preserve">  </w:t>
            </w:r>
            <w:r w:rsidRPr="00191E63">
              <w:rPr>
                <w:lang w:val="ru-RU"/>
              </w:rPr>
              <w:t>части)</w:t>
            </w:r>
          </w:p>
        </w:tc>
        <w:tc>
          <w:tcPr>
            <w:tcW w:w="5494" w:type="dxa"/>
          </w:tcPr>
          <w:p w:rsidR="003E483A" w:rsidRPr="00191E63" w:rsidRDefault="003E483A" w:rsidP="003E483A">
            <w:pPr>
              <w:spacing w:before="109" w:line="253" w:lineRule="exact"/>
              <w:ind w:left="198" w:right="192"/>
              <w:jc w:val="center"/>
              <w:rPr>
                <w:lang w:val="ru-RU"/>
              </w:rPr>
            </w:pPr>
            <w:r w:rsidRPr="00191E63">
              <w:rPr>
                <w:lang w:val="ru-RU"/>
              </w:rPr>
              <w:t>Планируемые</w:t>
            </w:r>
            <w:r w:rsidRPr="00191E63">
              <w:rPr>
                <w:spacing w:val="-3"/>
                <w:lang w:val="ru-RU"/>
              </w:rPr>
              <w:t xml:space="preserve"> </w:t>
            </w:r>
            <w:r w:rsidRPr="00191E63">
              <w:rPr>
                <w:lang w:val="ru-RU"/>
              </w:rPr>
              <w:t>результаты</w:t>
            </w:r>
            <w:r w:rsidRPr="00191E63">
              <w:rPr>
                <w:spacing w:val="-4"/>
                <w:lang w:val="ru-RU"/>
              </w:rPr>
              <w:t xml:space="preserve"> </w:t>
            </w:r>
            <w:r w:rsidRPr="00191E63">
              <w:rPr>
                <w:lang w:val="ru-RU"/>
              </w:rPr>
              <w:t>при</w:t>
            </w:r>
            <w:r w:rsidRPr="00191E63">
              <w:rPr>
                <w:spacing w:val="-3"/>
                <w:lang w:val="ru-RU"/>
              </w:rPr>
              <w:t xml:space="preserve"> </w:t>
            </w:r>
            <w:r w:rsidRPr="00191E63">
              <w:rPr>
                <w:lang w:val="ru-RU"/>
              </w:rPr>
              <w:t>прохождении</w:t>
            </w:r>
            <w:r w:rsidRPr="00191E63">
              <w:rPr>
                <w:spacing w:val="-3"/>
                <w:lang w:val="ru-RU"/>
              </w:rPr>
              <w:t xml:space="preserve"> </w:t>
            </w:r>
            <w:r w:rsidRPr="00191E63">
              <w:rPr>
                <w:lang w:val="ru-RU"/>
              </w:rPr>
              <w:t>практики</w:t>
            </w:r>
          </w:p>
          <w:p w:rsidR="003E483A" w:rsidRPr="00191E63" w:rsidRDefault="003E483A" w:rsidP="003E483A">
            <w:pPr>
              <w:spacing w:line="276" w:lineRule="exact"/>
              <w:ind w:left="197" w:right="192"/>
              <w:jc w:val="center"/>
              <w:rPr>
                <w:lang w:val="ru-RU"/>
              </w:rPr>
            </w:pPr>
            <w:r w:rsidRPr="00191E63">
              <w:rPr>
                <w:lang w:val="ru-RU"/>
              </w:rPr>
              <w:t>(индикаторы</w:t>
            </w:r>
            <w:r w:rsidRPr="00191E63">
              <w:rPr>
                <w:spacing w:val="-5"/>
                <w:lang w:val="ru-RU"/>
              </w:rPr>
              <w:t xml:space="preserve"> </w:t>
            </w:r>
            <w:r w:rsidRPr="00191E63">
              <w:rPr>
                <w:lang w:val="ru-RU"/>
              </w:rPr>
              <w:t>достижения</w:t>
            </w:r>
            <w:r w:rsidRPr="00191E63">
              <w:rPr>
                <w:spacing w:val="-4"/>
                <w:lang w:val="ru-RU"/>
              </w:rPr>
              <w:t xml:space="preserve"> </w:t>
            </w:r>
            <w:r w:rsidRPr="00191E63">
              <w:rPr>
                <w:lang w:val="ru-RU"/>
              </w:rPr>
              <w:t>компетенции)</w:t>
            </w:r>
          </w:p>
        </w:tc>
      </w:tr>
      <w:tr w:rsidR="00191E63" w:rsidRPr="00191E63" w:rsidTr="00191E63">
        <w:trPr>
          <w:trHeight w:val="697"/>
        </w:trPr>
        <w:tc>
          <w:tcPr>
            <w:tcW w:w="9463" w:type="dxa"/>
            <w:gridSpan w:val="4"/>
          </w:tcPr>
          <w:p w:rsidR="003E483A" w:rsidRPr="00191E63" w:rsidRDefault="003E483A" w:rsidP="003E483A">
            <w:pPr>
              <w:spacing w:line="252" w:lineRule="exact"/>
              <w:ind w:left="107" w:right="95"/>
              <w:rPr>
                <w:b/>
                <w:lang w:val="ru-RU"/>
              </w:rPr>
            </w:pPr>
            <w:r w:rsidRPr="00191E63">
              <w:rPr>
                <w:b/>
                <w:lang w:val="ru-RU"/>
              </w:rPr>
              <w:t>ОПК-1 Способен решать профессиональные задачи на основе знаний (на промежуточном</w:t>
            </w:r>
            <w:r w:rsidRPr="00191E63">
              <w:rPr>
                <w:b/>
                <w:spacing w:val="-52"/>
                <w:lang w:val="ru-RU"/>
              </w:rPr>
              <w:t xml:space="preserve"> </w:t>
            </w:r>
            <w:r w:rsidRPr="00191E63">
              <w:rPr>
                <w:b/>
                <w:lang w:val="ru-RU"/>
              </w:rPr>
              <w:t>уровне)</w:t>
            </w:r>
            <w:r w:rsidRPr="00191E63">
              <w:rPr>
                <w:b/>
                <w:spacing w:val="-1"/>
                <w:lang w:val="ru-RU"/>
              </w:rPr>
              <w:t xml:space="preserve"> </w:t>
            </w:r>
            <w:r w:rsidRPr="00191E63">
              <w:rPr>
                <w:b/>
                <w:lang w:val="ru-RU"/>
              </w:rPr>
              <w:t>экономической,</w:t>
            </w:r>
            <w:r w:rsidRPr="00191E63">
              <w:rPr>
                <w:b/>
                <w:spacing w:val="-2"/>
                <w:lang w:val="ru-RU"/>
              </w:rPr>
              <w:t xml:space="preserve"> </w:t>
            </w:r>
            <w:r w:rsidRPr="00191E63">
              <w:rPr>
                <w:b/>
                <w:lang w:val="ru-RU"/>
              </w:rPr>
              <w:t>организационной и</w:t>
            </w:r>
            <w:r w:rsidRPr="00191E63">
              <w:rPr>
                <w:b/>
                <w:spacing w:val="-1"/>
                <w:lang w:val="ru-RU"/>
              </w:rPr>
              <w:t xml:space="preserve"> </w:t>
            </w:r>
            <w:r w:rsidRPr="00191E63">
              <w:rPr>
                <w:b/>
                <w:lang w:val="ru-RU"/>
              </w:rPr>
              <w:t>управленческой теории</w:t>
            </w:r>
          </w:p>
        </w:tc>
      </w:tr>
      <w:tr w:rsidR="00191E63" w:rsidRPr="00191E63" w:rsidTr="00191E63">
        <w:trPr>
          <w:trHeight w:val="4248"/>
        </w:trPr>
        <w:tc>
          <w:tcPr>
            <w:tcW w:w="427" w:type="dxa"/>
          </w:tcPr>
          <w:p w:rsidR="003E483A" w:rsidRPr="00191E63" w:rsidRDefault="003E483A" w:rsidP="003E483A">
            <w:pPr>
              <w:spacing w:line="247" w:lineRule="exact"/>
              <w:ind w:left="107"/>
            </w:pPr>
            <w:r w:rsidRPr="00191E63">
              <w:t>1.</w:t>
            </w:r>
          </w:p>
        </w:tc>
        <w:tc>
          <w:tcPr>
            <w:tcW w:w="1274" w:type="dxa"/>
          </w:tcPr>
          <w:p w:rsidR="003E483A" w:rsidRPr="00191E63" w:rsidRDefault="003E483A" w:rsidP="003E483A">
            <w:pPr>
              <w:spacing w:line="247" w:lineRule="exact"/>
              <w:ind w:left="105"/>
            </w:pPr>
            <w:r w:rsidRPr="00191E63">
              <w:t>ИОПК-1.5</w:t>
            </w:r>
          </w:p>
        </w:tc>
        <w:tc>
          <w:tcPr>
            <w:tcW w:w="2268" w:type="dxa"/>
          </w:tcPr>
          <w:p w:rsidR="003E483A" w:rsidRPr="00191E63" w:rsidRDefault="003E483A" w:rsidP="003E483A">
            <w:pPr>
              <w:ind w:left="108" w:right="185"/>
              <w:rPr>
                <w:lang w:val="ru-RU"/>
              </w:rPr>
            </w:pPr>
            <w:r w:rsidRPr="00191E63">
              <w:rPr>
                <w:lang w:val="ru-RU"/>
              </w:rPr>
              <w:t>Выполняет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 xml:space="preserve">отдельные элементы </w:t>
            </w:r>
            <w:r w:rsidRPr="00191E63">
              <w:rPr>
                <w:spacing w:val="-52"/>
                <w:lang w:val="ru-RU"/>
              </w:rPr>
              <w:t xml:space="preserve"> </w:t>
            </w:r>
            <w:r w:rsidRPr="00191E63">
              <w:rPr>
                <w:lang w:val="ru-RU"/>
              </w:rPr>
              <w:t>работ, связанные с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будущей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профессиональной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деятельностью</w:t>
            </w:r>
          </w:p>
        </w:tc>
        <w:tc>
          <w:tcPr>
            <w:tcW w:w="5494" w:type="dxa"/>
          </w:tcPr>
          <w:p w:rsidR="003E483A" w:rsidRPr="00191E63" w:rsidRDefault="003E483A" w:rsidP="003E483A">
            <w:pPr>
              <w:ind w:left="106" w:right="184"/>
              <w:rPr>
                <w:lang w:val="ru-RU"/>
              </w:rPr>
            </w:pPr>
            <w:r w:rsidRPr="00191E63">
              <w:rPr>
                <w:lang w:val="ru-RU"/>
              </w:rPr>
              <w:t>Знает (на промежуточном уровне) современные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экономические, организационные и управленческие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концепции и модели экономической, организационной</w:t>
            </w:r>
            <w:r w:rsidRPr="00191E63">
              <w:rPr>
                <w:spacing w:val="-52"/>
                <w:lang w:val="ru-RU"/>
              </w:rPr>
              <w:t xml:space="preserve"> </w:t>
            </w:r>
            <w:r w:rsidRPr="00191E63">
              <w:rPr>
                <w:lang w:val="ru-RU"/>
              </w:rPr>
              <w:t>и управленческой теории при решении прикладных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задач.</w:t>
            </w:r>
          </w:p>
          <w:p w:rsidR="003E483A" w:rsidRPr="00191E63" w:rsidRDefault="003E483A" w:rsidP="003E483A">
            <w:pPr>
              <w:widowControl/>
              <w:autoSpaceDE/>
              <w:autoSpaceDN/>
              <w:ind w:left="106" w:right="146"/>
              <w:rPr>
                <w:lang w:val="ru-RU"/>
              </w:rPr>
            </w:pPr>
            <w:r w:rsidRPr="00191E63">
              <w:rPr>
                <w:lang w:val="ru-RU"/>
              </w:rPr>
              <w:t>Умеет применять знания экономической,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организационной и управленческой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 xml:space="preserve">теории при работе </w:t>
            </w:r>
            <w:proofErr w:type="gramStart"/>
            <w:r w:rsidRPr="00191E63">
              <w:rPr>
                <w:spacing w:val="-52"/>
                <w:lang w:val="ru-RU"/>
              </w:rPr>
              <w:t>с</w:t>
            </w:r>
            <w:r w:rsidRPr="00191E63">
              <w:rPr>
                <w:spacing w:val="-1"/>
                <w:lang w:val="ru-RU"/>
              </w:rPr>
              <w:t xml:space="preserve">  </w:t>
            </w:r>
            <w:r w:rsidRPr="00191E63">
              <w:rPr>
                <w:lang w:val="ru-RU"/>
              </w:rPr>
              <w:t>документацией</w:t>
            </w:r>
            <w:proofErr w:type="gramEnd"/>
            <w:r w:rsidRPr="00191E63">
              <w:rPr>
                <w:lang w:val="ru-RU"/>
              </w:rPr>
              <w:t xml:space="preserve"> организации.</w:t>
            </w:r>
          </w:p>
          <w:p w:rsidR="003E483A" w:rsidRPr="00191E63" w:rsidRDefault="003E483A" w:rsidP="003E483A">
            <w:pPr>
              <w:widowControl/>
              <w:autoSpaceDE/>
              <w:autoSpaceDN/>
              <w:ind w:left="106" w:right="93"/>
              <w:rPr>
                <w:lang w:val="ru-RU"/>
              </w:rPr>
            </w:pPr>
            <w:r w:rsidRPr="00191E63">
              <w:rPr>
                <w:lang w:val="ru-RU"/>
              </w:rPr>
              <w:t>Использует навыки применения знаний (на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промежуточном уровне) экономической,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организационной и управленческой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теории при решении</w:t>
            </w:r>
            <w:r w:rsidRPr="00191E63">
              <w:rPr>
                <w:spacing w:val="-52"/>
                <w:lang w:val="ru-RU"/>
              </w:rPr>
              <w:t xml:space="preserve">      </w:t>
            </w:r>
            <w:r w:rsidRPr="00191E63">
              <w:rPr>
                <w:spacing w:val="-3"/>
                <w:lang w:val="ru-RU"/>
              </w:rPr>
              <w:t xml:space="preserve"> </w:t>
            </w:r>
            <w:r w:rsidRPr="00191E63">
              <w:rPr>
                <w:lang w:val="ru-RU"/>
              </w:rPr>
              <w:t>прикладных</w:t>
            </w:r>
            <w:r w:rsidRPr="00191E63">
              <w:rPr>
                <w:spacing w:val="-3"/>
                <w:lang w:val="ru-RU"/>
              </w:rPr>
              <w:t xml:space="preserve"> </w:t>
            </w:r>
            <w:r w:rsidRPr="00191E63">
              <w:rPr>
                <w:lang w:val="ru-RU"/>
              </w:rPr>
              <w:t>задач</w:t>
            </w:r>
            <w:r w:rsidRPr="00191E63">
              <w:rPr>
                <w:spacing w:val="-3"/>
                <w:lang w:val="ru-RU"/>
              </w:rPr>
              <w:t xml:space="preserve"> </w:t>
            </w:r>
            <w:r w:rsidRPr="00191E63">
              <w:rPr>
                <w:lang w:val="ru-RU"/>
              </w:rPr>
              <w:t>в</w:t>
            </w:r>
            <w:r w:rsidRPr="00191E63">
              <w:rPr>
                <w:spacing w:val="-5"/>
                <w:lang w:val="ru-RU"/>
              </w:rPr>
              <w:t xml:space="preserve"> </w:t>
            </w:r>
            <w:r w:rsidRPr="00191E63">
              <w:rPr>
                <w:lang w:val="ru-RU"/>
              </w:rPr>
              <w:t>профессиональной деятельности</w:t>
            </w:r>
          </w:p>
          <w:p w:rsidR="003E483A" w:rsidRPr="00191E63" w:rsidRDefault="003E483A" w:rsidP="003E483A">
            <w:pPr>
              <w:widowControl/>
              <w:autoSpaceDE/>
              <w:autoSpaceDN/>
              <w:ind w:left="106" w:right="93"/>
              <w:rPr>
                <w:lang w:val="ru-RU"/>
              </w:rPr>
            </w:pPr>
          </w:p>
        </w:tc>
      </w:tr>
    </w:tbl>
    <w:tbl>
      <w:tblPr>
        <w:tblStyle w:val="TableNormal11"/>
        <w:tblW w:w="9463" w:type="dxa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274"/>
        <w:gridCol w:w="2268"/>
        <w:gridCol w:w="5494"/>
      </w:tblGrid>
      <w:tr w:rsidR="00191E63" w:rsidRPr="00191E63" w:rsidTr="003E483A">
        <w:trPr>
          <w:trHeight w:val="760"/>
        </w:trPr>
        <w:tc>
          <w:tcPr>
            <w:tcW w:w="9463" w:type="dxa"/>
            <w:gridSpan w:val="4"/>
          </w:tcPr>
          <w:p w:rsidR="003E483A" w:rsidRPr="00191E63" w:rsidRDefault="003E483A" w:rsidP="00191E63">
            <w:pPr>
              <w:pStyle w:val="TableParagraph"/>
              <w:tabs>
                <w:tab w:val="left" w:pos="1256"/>
                <w:tab w:val="left" w:pos="2953"/>
                <w:tab w:val="left" w:pos="4847"/>
                <w:tab w:val="left" w:pos="5721"/>
                <w:tab w:val="left" w:pos="6090"/>
                <w:tab w:val="left" w:pos="7990"/>
              </w:tabs>
              <w:ind w:left="107" w:right="95"/>
              <w:rPr>
                <w:b/>
                <w:lang w:val="ru-RU"/>
              </w:rPr>
            </w:pPr>
            <w:r w:rsidRPr="00191E63">
              <w:rPr>
                <w:b/>
                <w:lang w:val="ru-RU"/>
              </w:rPr>
              <w:t>ОПК-2</w:t>
            </w:r>
            <w:r w:rsidRPr="00191E63">
              <w:rPr>
                <w:b/>
                <w:spacing w:val="20"/>
                <w:lang w:val="ru-RU"/>
              </w:rPr>
              <w:t xml:space="preserve"> </w:t>
            </w:r>
            <w:r w:rsidRPr="00191E63">
              <w:rPr>
                <w:b/>
                <w:lang w:val="ru-RU"/>
              </w:rPr>
              <w:t>Способен</w:t>
            </w:r>
            <w:r w:rsidRPr="00191E63">
              <w:rPr>
                <w:b/>
                <w:spacing w:val="54"/>
                <w:lang w:val="ru-RU"/>
              </w:rPr>
              <w:t xml:space="preserve"> </w:t>
            </w:r>
            <w:r w:rsidRPr="00191E63">
              <w:rPr>
                <w:b/>
                <w:lang w:val="ru-RU"/>
              </w:rPr>
              <w:t>осуществлять</w:t>
            </w:r>
            <w:r w:rsidRPr="00191E63">
              <w:rPr>
                <w:b/>
                <w:spacing w:val="55"/>
                <w:lang w:val="ru-RU"/>
              </w:rPr>
              <w:t xml:space="preserve"> </w:t>
            </w:r>
            <w:r w:rsidRPr="00191E63">
              <w:rPr>
                <w:b/>
                <w:lang w:val="ru-RU"/>
              </w:rPr>
              <w:t>сбор,</w:t>
            </w:r>
            <w:r w:rsidRPr="00191E63">
              <w:rPr>
                <w:b/>
                <w:spacing w:val="54"/>
                <w:lang w:val="ru-RU"/>
              </w:rPr>
              <w:t xml:space="preserve"> </w:t>
            </w:r>
            <w:r w:rsidRPr="00191E63">
              <w:rPr>
                <w:b/>
                <w:lang w:val="ru-RU"/>
              </w:rPr>
              <w:t>обработку</w:t>
            </w:r>
            <w:r w:rsidRPr="00191E63">
              <w:rPr>
                <w:b/>
                <w:spacing w:val="53"/>
                <w:lang w:val="ru-RU"/>
              </w:rPr>
              <w:t xml:space="preserve"> </w:t>
            </w:r>
            <w:r w:rsidRPr="00191E63">
              <w:rPr>
                <w:b/>
                <w:lang w:val="ru-RU"/>
              </w:rPr>
              <w:t>и</w:t>
            </w:r>
            <w:r w:rsidRPr="00191E63">
              <w:rPr>
                <w:b/>
                <w:spacing w:val="54"/>
                <w:lang w:val="ru-RU"/>
              </w:rPr>
              <w:t xml:space="preserve"> </w:t>
            </w:r>
            <w:r w:rsidRPr="00191E63">
              <w:rPr>
                <w:b/>
                <w:lang w:val="ru-RU"/>
              </w:rPr>
              <w:t>анализ</w:t>
            </w:r>
            <w:r w:rsidRPr="00191E63">
              <w:rPr>
                <w:b/>
                <w:spacing w:val="51"/>
                <w:lang w:val="ru-RU"/>
              </w:rPr>
              <w:t xml:space="preserve"> </w:t>
            </w:r>
            <w:r w:rsidRPr="00191E63">
              <w:rPr>
                <w:b/>
                <w:lang w:val="ru-RU"/>
              </w:rPr>
              <w:t>данных,</w:t>
            </w:r>
            <w:r w:rsidRPr="00191E63">
              <w:rPr>
                <w:b/>
                <w:spacing w:val="54"/>
                <w:lang w:val="ru-RU"/>
              </w:rPr>
              <w:t xml:space="preserve"> </w:t>
            </w:r>
            <w:r w:rsidRPr="00191E63">
              <w:rPr>
                <w:b/>
                <w:lang w:val="ru-RU"/>
              </w:rPr>
              <w:t>необходимых</w:t>
            </w:r>
            <w:r w:rsidRPr="00191E63">
              <w:rPr>
                <w:b/>
                <w:spacing w:val="52"/>
                <w:lang w:val="ru-RU"/>
              </w:rPr>
              <w:t xml:space="preserve"> </w:t>
            </w:r>
            <w:r w:rsidRPr="00191E63">
              <w:rPr>
                <w:b/>
                <w:lang w:val="ru-RU"/>
              </w:rPr>
              <w:t>для</w:t>
            </w:r>
            <w:r w:rsidRPr="00191E63">
              <w:rPr>
                <w:b/>
                <w:spacing w:val="-52"/>
                <w:lang w:val="ru-RU"/>
              </w:rPr>
              <w:t xml:space="preserve"> </w:t>
            </w:r>
            <w:r w:rsidRPr="00191E63">
              <w:rPr>
                <w:b/>
                <w:lang w:val="ru-RU"/>
              </w:rPr>
              <w:t>решения</w:t>
            </w:r>
            <w:r w:rsidRPr="00191E63">
              <w:rPr>
                <w:b/>
                <w:lang w:val="ru-RU"/>
              </w:rPr>
              <w:tab/>
              <w:t>поставленных</w:t>
            </w:r>
            <w:r w:rsidRPr="00191E63">
              <w:rPr>
                <w:b/>
                <w:lang w:val="ru-RU"/>
              </w:rPr>
              <w:tab/>
              <w:t>управленческих</w:t>
            </w:r>
            <w:r w:rsidRPr="00191E63">
              <w:rPr>
                <w:b/>
                <w:lang w:val="ru-RU"/>
              </w:rPr>
              <w:tab/>
              <w:t>задач,</w:t>
            </w:r>
            <w:r w:rsidRPr="00191E63">
              <w:rPr>
                <w:b/>
                <w:lang w:val="ru-RU"/>
              </w:rPr>
              <w:tab/>
              <w:t>с</w:t>
            </w:r>
            <w:r w:rsidRPr="00191E63">
              <w:rPr>
                <w:b/>
                <w:lang w:val="ru-RU"/>
              </w:rPr>
              <w:tab/>
              <w:t>использованием</w:t>
            </w:r>
            <w:r w:rsidRPr="00191E63">
              <w:rPr>
                <w:b/>
                <w:lang w:val="ru-RU"/>
              </w:rPr>
              <w:tab/>
            </w:r>
            <w:r w:rsidRPr="00191E63">
              <w:rPr>
                <w:b/>
                <w:spacing w:val="-1"/>
                <w:lang w:val="ru-RU"/>
              </w:rPr>
              <w:t>современного</w:t>
            </w:r>
          </w:p>
          <w:p w:rsidR="003E483A" w:rsidRPr="00191E63" w:rsidRDefault="003E483A" w:rsidP="00191E63">
            <w:pPr>
              <w:pStyle w:val="TableParagraph"/>
              <w:spacing w:line="240" w:lineRule="exact"/>
              <w:ind w:left="107"/>
              <w:rPr>
                <w:b/>
                <w:lang w:val="ru-RU"/>
              </w:rPr>
            </w:pPr>
            <w:r w:rsidRPr="00191E63">
              <w:rPr>
                <w:b/>
                <w:lang w:val="ru-RU"/>
              </w:rPr>
              <w:t>инструментария</w:t>
            </w:r>
            <w:r w:rsidRPr="00191E63">
              <w:rPr>
                <w:b/>
                <w:spacing w:val="-5"/>
                <w:lang w:val="ru-RU"/>
              </w:rPr>
              <w:t xml:space="preserve"> </w:t>
            </w:r>
            <w:r w:rsidRPr="00191E63">
              <w:rPr>
                <w:b/>
                <w:lang w:val="ru-RU"/>
              </w:rPr>
              <w:t>и</w:t>
            </w:r>
            <w:r w:rsidRPr="00191E63">
              <w:rPr>
                <w:b/>
                <w:spacing w:val="-5"/>
                <w:lang w:val="ru-RU"/>
              </w:rPr>
              <w:t xml:space="preserve"> </w:t>
            </w:r>
            <w:r w:rsidRPr="00191E63">
              <w:rPr>
                <w:b/>
                <w:lang w:val="ru-RU"/>
              </w:rPr>
              <w:t>интеллектуальных</w:t>
            </w:r>
            <w:r w:rsidRPr="00191E63">
              <w:rPr>
                <w:b/>
                <w:spacing w:val="-6"/>
                <w:lang w:val="ru-RU"/>
              </w:rPr>
              <w:t xml:space="preserve"> </w:t>
            </w:r>
            <w:r w:rsidRPr="00191E63">
              <w:rPr>
                <w:b/>
                <w:lang w:val="ru-RU"/>
              </w:rPr>
              <w:t>информационно-аналитических</w:t>
            </w:r>
            <w:r w:rsidRPr="00191E63">
              <w:rPr>
                <w:b/>
                <w:spacing w:val="-8"/>
                <w:lang w:val="ru-RU"/>
              </w:rPr>
              <w:t xml:space="preserve"> </w:t>
            </w:r>
            <w:r w:rsidRPr="00191E63">
              <w:rPr>
                <w:b/>
                <w:lang w:val="ru-RU"/>
              </w:rPr>
              <w:t>систем</w:t>
            </w:r>
          </w:p>
        </w:tc>
      </w:tr>
      <w:tr w:rsidR="00191E63" w:rsidRPr="00191E63" w:rsidTr="003E483A">
        <w:trPr>
          <w:trHeight w:val="3405"/>
        </w:trPr>
        <w:tc>
          <w:tcPr>
            <w:tcW w:w="427" w:type="dxa"/>
          </w:tcPr>
          <w:p w:rsidR="003E483A" w:rsidRPr="00191E63" w:rsidRDefault="003E483A" w:rsidP="00191E63">
            <w:pPr>
              <w:pStyle w:val="TableParagraph"/>
              <w:spacing w:line="241" w:lineRule="exact"/>
              <w:ind w:left="89" w:right="122"/>
              <w:jc w:val="center"/>
            </w:pPr>
            <w:r w:rsidRPr="00191E63">
              <w:t>2.</w:t>
            </w:r>
          </w:p>
        </w:tc>
        <w:tc>
          <w:tcPr>
            <w:tcW w:w="1274" w:type="dxa"/>
          </w:tcPr>
          <w:p w:rsidR="003E483A" w:rsidRPr="00191E63" w:rsidRDefault="003E483A" w:rsidP="00191E63">
            <w:pPr>
              <w:pStyle w:val="TableParagraph"/>
              <w:spacing w:line="241" w:lineRule="exact"/>
              <w:ind w:left="105"/>
            </w:pPr>
            <w:r w:rsidRPr="00191E63">
              <w:t>ИОПК-2.9</w:t>
            </w:r>
          </w:p>
        </w:tc>
        <w:tc>
          <w:tcPr>
            <w:tcW w:w="2268" w:type="dxa"/>
          </w:tcPr>
          <w:p w:rsidR="003E483A" w:rsidRPr="00191E63" w:rsidRDefault="003E483A" w:rsidP="00191E63">
            <w:pPr>
              <w:pStyle w:val="TableParagraph"/>
              <w:tabs>
                <w:tab w:val="left" w:pos="892"/>
                <w:tab w:val="left" w:pos="2063"/>
              </w:tabs>
              <w:ind w:left="108" w:right="93"/>
              <w:rPr>
                <w:lang w:val="ru-RU"/>
              </w:rPr>
            </w:pPr>
            <w:r w:rsidRPr="00191E63">
              <w:rPr>
                <w:lang w:val="ru-RU"/>
              </w:rPr>
              <w:t>Выполняет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отдельные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элементы</w:t>
            </w:r>
            <w:r w:rsidRPr="00191E63">
              <w:rPr>
                <w:spacing w:val="-53"/>
                <w:lang w:val="ru-RU"/>
              </w:rPr>
              <w:t xml:space="preserve"> </w:t>
            </w:r>
            <w:r w:rsidRPr="00191E63">
              <w:rPr>
                <w:lang w:val="ru-RU"/>
              </w:rPr>
              <w:t>работ,</w:t>
            </w:r>
            <w:r w:rsidRPr="00191E63">
              <w:rPr>
                <w:lang w:val="ru-RU"/>
              </w:rPr>
              <w:tab/>
              <w:t>связанные</w:t>
            </w:r>
            <w:r w:rsidRPr="00191E63">
              <w:rPr>
                <w:lang w:val="ru-RU"/>
              </w:rPr>
              <w:tab/>
            </w:r>
            <w:r w:rsidRPr="00191E63">
              <w:rPr>
                <w:spacing w:val="-3"/>
                <w:lang w:val="ru-RU"/>
              </w:rPr>
              <w:t>с</w:t>
            </w:r>
            <w:r w:rsidRPr="00191E63">
              <w:rPr>
                <w:spacing w:val="-52"/>
                <w:lang w:val="ru-RU"/>
              </w:rPr>
              <w:t xml:space="preserve"> </w:t>
            </w:r>
            <w:r w:rsidRPr="00191E63">
              <w:rPr>
                <w:lang w:val="ru-RU"/>
              </w:rPr>
              <w:t>будущей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профессиональной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деятельностью</w:t>
            </w:r>
          </w:p>
        </w:tc>
        <w:tc>
          <w:tcPr>
            <w:tcW w:w="5494" w:type="dxa"/>
          </w:tcPr>
          <w:p w:rsidR="003E483A" w:rsidRPr="00191E63" w:rsidRDefault="003E483A" w:rsidP="00191E63">
            <w:pPr>
              <w:pStyle w:val="TableParagraph"/>
              <w:ind w:left="159" w:right="93"/>
              <w:jc w:val="both"/>
              <w:rPr>
                <w:lang w:val="ru-RU"/>
              </w:rPr>
            </w:pPr>
            <w:r w:rsidRPr="00191E63">
              <w:rPr>
                <w:lang w:val="ru-RU"/>
              </w:rPr>
              <w:t>Знает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методы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сбора,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обработки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и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анализа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данных,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современный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инструментарий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и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интеллектуальные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информационно-аналитические системы, необходимые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для</w:t>
            </w:r>
            <w:r w:rsidRPr="00191E63">
              <w:rPr>
                <w:spacing w:val="-1"/>
                <w:lang w:val="ru-RU"/>
              </w:rPr>
              <w:t xml:space="preserve"> </w:t>
            </w:r>
            <w:r w:rsidRPr="00191E63">
              <w:rPr>
                <w:lang w:val="ru-RU"/>
              </w:rPr>
              <w:t>решения</w:t>
            </w:r>
            <w:r w:rsidRPr="00191E63">
              <w:rPr>
                <w:spacing w:val="-2"/>
                <w:lang w:val="ru-RU"/>
              </w:rPr>
              <w:t xml:space="preserve"> </w:t>
            </w:r>
            <w:r w:rsidRPr="00191E63">
              <w:rPr>
                <w:lang w:val="ru-RU"/>
              </w:rPr>
              <w:t>поставленных управленческих</w:t>
            </w:r>
            <w:r w:rsidRPr="00191E63">
              <w:rPr>
                <w:spacing w:val="-1"/>
                <w:lang w:val="ru-RU"/>
              </w:rPr>
              <w:t xml:space="preserve"> </w:t>
            </w:r>
            <w:r w:rsidRPr="00191E63">
              <w:rPr>
                <w:lang w:val="ru-RU"/>
              </w:rPr>
              <w:t>задач.</w:t>
            </w:r>
          </w:p>
          <w:p w:rsidR="003E483A" w:rsidRPr="00191E63" w:rsidRDefault="003E483A" w:rsidP="00191E63">
            <w:pPr>
              <w:ind w:left="159" w:right="93"/>
              <w:jc w:val="both"/>
              <w:rPr>
                <w:lang w:val="ru-RU"/>
              </w:rPr>
            </w:pPr>
            <w:r w:rsidRPr="00191E63">
              <w:rPr>
                <w:lang w:val="ru-RU"/>
              </w:rPr>
              <w:t>Умеет осуществлять сбор, обработку и анализ данных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организаций,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необходимых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для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решения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профессиональных</w:t>
            </w:r>
            <w:r w:rsidRPr="00191E63">
              <w:rPr>
                <w:spacing w:val="-1"/>
                <w:lang w:val="ru-RU"/>
              </w:rPr>
              <w:t xml:space="preserve"> </w:t>
            </w:r>
            <w:r w:rsidRPr="00191E63">
              <w:rPr>
                <w:lang w:val="ru-RU"/>
              </w:rPr>
              <w:t xml:space="preserve">задач. </w:t>
            </w:r>
          </w:p>
          <w:p w:rsidR="003E483A" w:rsidRPr="00191E63" w:rsidRDefault="003E483A" w:rsidP="00191E63">
            <w:pPr>
              <w:pStyle w:val="TableParagraph"/>
              <w:ind w:left="159" w:right="93"/>
              <w:jc w:val="both"/>
              <w:rPr>
                <w:lang w:val="ru-RU"/>
              </w:rPr>
            </w:pPr>
            <w:r w:rsidRPr="00191E63">
              <w:rPr>
                <w:lang w:val="ru-RU"/>
              </w:rPr>
              <w:t>Способен провести сбор, обработку и анализ данных с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использованием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современного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инструментария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и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интеллектуальных</w:t>
            </w:r>
            <w:r w:rsidRPr="00191E63">
              <w:rPr>
                <w:spacing w:val="1"/>
                <w:lang w:val="ru-RU"/>
              </w:rPr>
              <w:t xml:space="preserve"> </w:t>
            </w:r>
            <w:r w:rsidRPr="00191E63">
              <w:rPr>
                <w:lang w:val="ru-RU"/>
              </w:rPr>
              <w:t>информационно-аналитических</w:t>
            </w:r>
            <w:r w:rsidRPr="00191E63">
              <w:rPr>
                <w:spacing w:val="-52"/>
                <w:lang w:val="ru-RU"/>
              </w:rPr>
              <w:t xml:space="preserve"> </w:t>
            </w:r>
            <w:r w:rsidRPr="00191E63">
              <w:rPr>
                <w:lang w:val="ru-RU"/>
              </w:rPr>
              <w:t>систем,</w:t>
            </w:r>
            <w:r w:rsidRPr="00191E63">
              <w:rPr>
                <w:spacing w:val="41"/>
                <w:lang w:val="ru-RU"/>
              </w:rPr>
              <w:t xml:space="preserve"> </w:t>
            </w:r>
            <w:r w:rsidRPr="00191E63">
              <w:rPr>
                <w:lang w:val="ru-RU"/>
              </w:rPr>
              <w:t>необходимых</w:t>
            </w:r>
            <w:r w:rsidRPr="00191E63">
              <w:rPr>
                <w:spacing w:val="39"/>
                <w:lang w:val="ru-RU"/>
              </w:rPr>
              <w:t xml:space="preserve"> </w:t>
            </w:r>
            <w:r w:rsidRPr="00191E63">
              <w:rPr>
                <w:lang w:val="ru-RU"/>
              </w:rPr>
              <w:t>для</w:t>
            </w:r>
            <w:r w:rsidRPr="00191E63">
              <w:rPr>
                <w:spacing w:val="42"/>
                <w:lang w:val="ru-RU"/>
              </w:rPr>
              <w:t xml:space="preserve"> </w:t>
            </w:r>
            <w:r w:rsidRPr="00191E63">
              <w:rPr>
                <w:lang w:val="ru-RU"/>
              </w:rPr>
              <w:t>решения</w:t>
            </w:r>
            <w:r w:rsidRPr="00191E63">
              <w:rPr>
                <w:spacing w:val="41"/>
                <w:lang w:val="ru-RU"/>
              </w:rPr>
              <w:t xml:space="preserve"> </w:t>
            </w:r>
            <w:r w:rsidRPr="00191E63">
              <w:rPr>
                <w:lang w:val="ru-RU"/>
              </w:rPr>
              <w:t>поставленных</w:t>
            </w:r>
          </w:p>
          <w:p w:rsidR="003E483A" w:rsidRPr="00191E63" w:rsidRDefault="003E483A" w:rsidP="00191E63">
            <w:pPr>
              <w:pStyle w:val="TableParagraph"/>
              <w:spacing w:line="244" w:lineRule="exact"/>
              <w:ind w:left="106"/>
              <w:jc w:val="both"/>
            </w:pPr>
            <w:proofErr w:type="spellStart"/>
            <w:r w:rsidRPr="00191E63">
              <w:t>управленческих</w:t>
            </w:r>
            <w:proofErr w:type="spellEnd"/>
            <w:r w:rsidRPr="00191E63">
              <w:rPr>
                <w:spacing w:val="-3"/>
              </w:rPr>
              <w:t xml:space="preserve"> </w:t>
            </w:r>
            <w:proofErr w:type="spellStart"/>
            <w:r w:rsidRPr="00191E63">
              <w:t>задач</w:t>
            </w:r>
            <w:proofErr w:type="spellEnd"/>
          </w:p>
        </w:tc>
      </w:tr>
    </w:tbl>
    <w:p w:rsidR="00E24281" w:rsidRPr="00191E63" w:rsidRDefault="00E24281" w:rsidP="00E24281">
      <w:pPr>
        <w:pStyle w:val="a3"/>
        <w:spacing w:before="11"/>
        <w:ind w:left="0"/>
        <w:rPr>
          <w:sz w:val="23"/>
        </w:rPr>
      </w:pPr>
    </w:p>
    <w:p w:rsidR="00E24281" w:rsidRPr="00191E63" w:rsidRDefault="007E28CF" w:rsidP="00E24281">
      <w:pPr>
        <w:pStyle w:val="a3"/>
        <w:tabs>
          <w:tab w:val="left" w:pos="1031"/>
          <w:tab w:val="left" w:pos="2246"/>
          <w:tab w:val="left" w:pos="2628"/>
          <w:tab w:val="left" w:pos="3819"/>
          <w:tab w:val="left" w:pos="5486"/>
          <w:tab w:val="left" w:pos="6668"/>
          <w:tab w:val="left" w:pos="8429"/>
        </w:tabs>
        <w:ind w:left="0" w:right="-33"/>
      </w:pPr>
      <w:r>
        <w:rPr>
          <w:noProof/>
          <w:lang w:eastAsia="ru-RU"/>
        </w:rPr>
        <w:lastRenderedPageBreak/>
        <w:drawing>
          <wp:inline distT="0" distB="0" distL="0" distR="0">
            <wp:extent cx="6280150" cy="89916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25401068737671355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281" w:rsidRPr="00191E63" w:rsidRDefault="00E24281" w:rsidP="00873596">
      <w:pPr>
        <w:rPr>
          <w:sz w:val="2"/>
          <w:szCs w:val="2"/>
        </w:rPr>
      </w:pPr>
    </w:p>
    <w:p w:rsidR="00E24281" w:rsidRPr="00191E63" w:rsidRDefault="00E24281" w:rsidP="00E24281">
      <w:pPr>
        <w:rPr>
          <w:sz w:val="2"/>
          <w:szCs w:val="2"/>
        </w:rPr>
      </w:pPr>
    </w:p>
    <w:p w:rsidR="00E24281" w:rsidRPr="00191E63" w:rsidRDefault="00E24281" w:rsidP="00E24281">
      <w:pPr>
        <w:rPr>
          <w:sz w:val="2"/>
          <w:szCs w:val="2"/>
        </w:rPr>
      </w:pPr>
    </w:p>
    <w:p w:rsidR="00E24281" w:rsidRPr="00191E63" w:rsidRDefault="00E24281" w:rsidP="00E24281">
      <w:pPr>
        <w:rPr>
          <w:sz w:val="2"/>
          <w:szCs w:val="2"/>
        </w:rPr>
      </w:pPr>
    </w:p>
    <w:p w:rsidR="00E24281" w:rsidRPr="00191E63" w:rsidRDefault="00E24281" w:rsidP="00E24281">
      <w:pPr>
        <w:rPr>
          <w:sz w:val="2"/>
          <w:szCs w:val="2"/>
        </w:rPr>
      </w:pPr>
    </w:p>
    <w:p w:rsidR="00E24281" w:rsidRPr="00191E63" w:rsidRDefault="00E24281" w:rsidP="00E24281">
      <w:pPr>
        <w:rPr>
          <w:sz w:val="2"/>
          <w:szCs w:val="2"/>
        </w:rPr>
      </w:pPr>
    </w:p>
    <w:p w:rsidR="007E28CF" w:rsidRDefault="007E28CF" w:rsidP="00E24281">
      <w:pPr>
        <w:pStyle w:val="a3"/>
        <w:tabs>
          <w:tab w:val="left" w:pos="6028"/>
        </w:tabs>
      </w:pPr>
    </w:p>
    <w:p w:rsidR="00E24281" w:rsidRPr="00191E63" w:rsidRDefault="00E24281" w:rsidP="00E24281">
      <w:pPr>
        <w:pStyle w:val="a3"/>
        <w:tabs>
          <w:tab w:val="left" w:pos="6028"/>
        </w:tabs>
      </w:pPr>
      <w:r w:rsidRPr="00191E63">
        <w:lastRenderedPageBreak/>
        <w:t>Руководитель от университета</w:t>
      </w:r>
      <w:r w:rsidR="002A5697" w:rsidRPr="00191E63">
        <w:t xml:space="preserve"> ___</w:t>
      </w:r>
      <w:r w:rsidR="0009067D" w:rsidRPr="00191E63">
        <w:rPr>
          <w:u w:val="single"/>
        </w:rPr>
        <w:t>Толстова А.З.</w:t>
      </w:r>
      <w:r w:rsidR="002A5697" w:rsidRPr="00191E63">
        <w:t>______________________________</w:t>
      </w:r>
    </w:p>
    <w:p w:rsidR="00873596" w:rsidRPr="007B6347" w:rsidRDefault="00E24281" w:rsidP="007B6347">
      <w:pPr>
        <w:pStyle w:val="a3"/>
        <w:ind w:left="454" w:right="1354"/>
        <w:jc w:val="center"/>
        <w:rPr>
          <w:i/>
          <w:sz w:val="18"/>
          <w:szCs w:val="18"/>
        </w:rPr>
        <w:sectPr w:rsidR="00873596" w:rsidRPr="007B6347">
          <w:pgSz w:w="11910" w:h="16840"/>
          <w:pgMar w:top="1040" w:right="580" w:bottom="280" w:left="1440" w:header="720" w:footer="720" w:gutter="0"/>
          <w:cols w:space="720"/>
        </w:sectPr>
      </w:pPr>
      <w:r w:rsidRPr="00191E63">
        <w:rPr>
          <w:i/>
          <w:sz w:val="18"/>
          <w:szCs w:val="18"/>
        </w:rPr>
        <w:t>ФИО, подпись</w:t>
      </w:r>
    </w:p>
    <w:p w:rsidR="00873596" w:rsidRPr="00191E63" w:rsidRDefault="00873596" w:rsidP="00873596">
      <w:pPr>
        <w:pStyle w:val="a3"/>
        <w:ind w:left="0"/>
        <w:rPr>
          <w:sz w:val="20"/>
        </w:rPr>
      </w:pPr>
    </w:p>
    <w:p w:rsidR="00873596" w:rsidRPr="00191E63" w:rsidRDefault="007E28CF" w:rsidP="00873596">
      <w:pPr>
        <w:jc w:val="center"/>
        <w:sectPr w:rsidR="00873596" w:rsidRPr="00191E63">
          <w:pgSz w:w="11910" w:h="16840"/>
          <w:pgMar w:top="1120" w:right="580" w:bottom="280" w:left="144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280150" cy="886269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25401068737671355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8CF" w:rsidRDefault="007E28CF" w:rsidP="007E28CF">
      <w:pPr>
        <w:pStyle w:val="3"/>
        <w:spacing w:before="5" w:line="274" w:lineRule="exact"/>
        <w:ind w:left="1" w:right="6"/>
      </w:pPr>
    </w:p>
    <w:p w:rsidR="00873596" w:rsidRPr="00191E63" w:rsidRDefault="007E28CF" w:rsidP="007E28CF">
      <w:pPr>
        <w:pStyle w:val="a3"/>
        <w:tabs>
          <w:tab w:val="left" w:pos="4297"/>
        </w:tabs>
        <w:spacing w:before="90"/>
        <w:rPr>
          <w:i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6280150" cy="8892540"/>
            <wp:effectExtent l="0" t="0" r="635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25401068737671355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0150" cy="918718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25401068737671355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918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596" w:rsidRPr="00191E63" w:rsidRDefault="00873596" w:rsidP="00873596">
      <w:pPr>
        <w:rPr>
          <w:sz w:val="24"/>
        </w:rPr>
        <w:sectPr w:rsidR="00873596" w:rsidRPr="00191E63">
          <w:pgSz w:w="11910" w:h="16840"/>
          <w:pgMar w:top="1040" w:right="580" w:bottom="280" w:left="1440" w:header="720" w:footer="720" w:gutter="0"/>
          <w:cols w:space="720"/>
        </w:sectPr>
      </w:pPr>
    </w:p>
    <w:p w:rsidR="00873596" w:rsidRPr="00191E63" w:rsidRDefault="00873596" w:rsidP="00873596">
      <w:pPr>
        <w:pStyle w:val="a3"/>
        <w:spacing w:before="3"/>
        <w:ind w:left="0"/>
      </w:pPr>
    </w:p>
    <w:p w:rsidR="0022139E" w:rsidRPr="00191E63" w:rsidRDefault="007E28CF" w:rsidP="007E28CF">
      <w:pPr>
        <w:pStyle w:val="2"/>
        <w:tabs>
          <w:tab w:val="left" w:pos="7214"/>
        </w:tabs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80150" cy="8737600"/>
            <wp:effectExtent l="0" t="0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25401068737671355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8CF" w:rsidRDefault="007E28CF" w:rsidP="0022139E">
      <w:pPr>
        <w:jc w:val="center"/>
        <w:rPr>
          <w:sz w:val="28"/>
          <w:szCs w:val="28"/>
        </w:rPr>
      </w:pPr>
    </w:p>
    <w:p w:rsidR="0022139E" w:rsidRPr="00C761F0" w:rsidRDefault="0022139E" w:rsidP="0022139E">
      <w:pPr>
        <w:jc w:val="center"/>
        <w:rPr>
          <w:sz w:val="28"/>
          <w:szCs w:val="28"/>
        </w:rPr>
      </w:pPr>
      <w:bookmarkStart w:id="0" w:name="_GoBack"/>
      <w:bookmarkEnd w:id="0"/>
      <w:r w:rsidRPr="00C761F0">
        <w:rPr>
          <w:sz w:val="28"/>
          <w:szCs w:val="28"/>
        </w:rPr>
        <w:lastRenderedPageBreak/>
        <w:t>СОДЕРЖАНИЕ</w:t>
      </w:r>
    </w:p>
    <w:p w:rsidR="0022139E" w:rsidRPr="00C761F0" w:rsidRDefault="0022139E" w:rsidP="0022139E">
      <w:pPr>
        <w:jc w:val="center"/>
        <w:rPr>
          <w:sz w:val="28"/>
          <w:szCs w:val="28"/>
        </w:rPr>
      </w:pPr>
    </w:p>
    <w:p w:rsidR="0022139E" w:rsidRPr="00C761F0" w:rsidRDefault="0022139E" w:rsidP="0022139E">
      <w:pPr>
        <w:tabs>
          <w:tab w:val="left" w:pos="8707"/>
        </w:tabs>
        <w:rPr>
          <w:sz w:val="28"/>
          <w:szCs w:val="28"/>
        </w:rPr>
      </w:pPr>
      <w:r w:rsidRPr="00C761F0">
        <w:rPr>
          <w:sz w:val="28"/>
          <w:szCs w:val="28"/>
        </w:rPr>
        <w:tab/>
        <w:t>Стр.</w:t>
      </w:r>
    </w:p>
    <w:p w:rsidR="00FC222F" w:rsidRPr="00C761F0" w:rsidRDefault="0022139E" w:rsidP="00FC222F">
      <w:pPr>
        <w:spacing w:line="360" w:lineRule="auto"/>
        <w:rPr>
          <w:sz w:val="28"/>
          <w:szCs w:val="28"/>
        </w:rPr>
      </w:pPr>
      <w:r w:rsidRPr="00C761F0">
        <w:rPr>
          <w:sz w:val="28"/>
          <w:szCs w:val="28"/>
        </w:rPr>
        <w:t xml:space="preserve">1. Общая характеристика </w:t>
      </w:r>
      <w:r w:rsidR="0039208B" w:rsidRPr="00C761F0">
        <w:rPr>
          <w:sz w:val="28"/>
          <w:szCs w:val="28"/>
        </w:rPr>
        <w:t xml:space="preserve">ПАО «СБЕРБАНК» </w:t>
      </w:r>
      <w:r w:rsidR="00C761F0">
        <w:rPr>
          <w:sz w:val="28"/>
          <w:szCs w:val="28"/>
        </w:rPr>
        <w:t>……</w:t>
      </w:r>
      <w:r w:rsidR="00721289" w:rsidRPr="00C761F0">
        <w:rPr>
          <w:sz w:val="28"/>
          <w:szCs w:val="28"/>
        </w:rPr>
        <w:t>………………….</w:t>
      </w:r>
      <w:r w:rsidR="006A29FC" w:rsidRPr="00C761F0">
        <w:rPr>
          <w:sz w:val="28"/>
          <w:szCs w:val="28"/>
        </w:rPr>
        <w:t xml:space="preserve">         10</w:t>
      </w:r>
    </w:p>
    <w:p w:rsidR="0022139E" w:rsidRPr="00C761F0" w:rsidRDefault="005D63A4" w:rsidP="00FC222F">
      <w:pPr>
        <w:spacing w:line="360" w:lineRule="auto"/>
        <w:rPr>
          <w:sz w:val="28"/>
          <w:szCs w:val="28"/>
        </w:rPr>
      </w:pPr>
      <w:r w:rsidRPr="00C761F0">
        <w:rPr>
          <w:sz w:val="28"/>
          <w:szCs w:val="28"/>
        </w:rPr>
        <w:t xml:space="preserve">2. Анализ функций и методов управления </w:t>
      </w:r>
      <w:r w:rsidR="00C761F0">
        <w:rPr>
          <w:sz w:val="28"/>
          <w:szCs w:val="28"/>
        </w:rPr>
        <w:t>…………………</w:t>
      </w:r>
      <w:r w:rsidR="00721289" w:rsidRPr="00C761F0">
        <w:rPr>
          <w:sz w:val="28"/>
          <w:szCs w:val="28"/>
        </w:rPr>
        <w:t>………….</w:t>
      </w:r>
      <w:r w:rsidR="00C761F0">
        <w:rPr>
          <w:sz w:val="28"/>
          <w:szCs w:val="28"/>
        </w:rPr>
        <w:t xml:space="preserve">        13</w:t>
      </w:r>
    </w:p>
    <w:p w:rsidR="005D63A4" w:rsidRPr="00C761F0" w:rsidRDefault="005D63A4" w:rsidP="00FC222F">
      <w:pPr>
        <w:spacing w:line="360" w:lineRule="auto"/>
        <w:rPr>
          <w:sz w:val="28"/>
          <w:szCs w:val="28"/>
        </w:rPr>
      </w:pPr>
      <w:r w:rsidRPr="00C761F0">
        <w:rPr>
          <w:sz w:val="28"/>
          <w:szCs w:val="28"/>
        </w:rPr>
        <w:t xml:space="preserve">3. Анализ финансово-хозяйственной деятельности </w:t>
      </w:r>
      <w:r w:rsidR="0039208B" w:rsidRPr="00C761F0">
        <w:rPr>
          <w:sz w:val="28"/>
          <w:szCs w:val="28"/>
        </w:rPr>
        <w:t>ПАО «</w:t>
      </w:r>
      <w:proofErr w:type="gramStart"/>
      <w:r w:rsidR="0039208B" w:rsidRPr="00C761F0">
        <w:rPr>
          <w:sz w:val="28"/>
          <w:szCs w:val="28"/>
        </w:rPr>
        <w:t xml:space="preserve">СБЕРБАНК» </w:t>
      </w:r>
      <w:r w:rsidR="00AA527D">
        <w:rPr>
          <w:sz w:val="28"/>
          <w:szCs w:val="28"/>
        </w:rPr>
        <w:t xml:space="preserve">  </w:t>
      </w:r>
      <w:proofErr w:type="gramEnd"/>
      <w:r w:rsidR="00AA527D">
        <w:rPr>
          <w:sz w:val="28"/>
          <w:szCs w:val="28"/>
        </w:rPr>
        <w:t xml:space="preserve"> 18</w:t>
      </w:r>
    </w:p>
    <w:p w:rsidR="00FC222F" w:rsidRPr="00C761F0" w:rsidRDefault="005D63A4" w:rsidP="00FC222F">
      <w:pPr>
        <w:spacing w:line="360" w:lineRule="auto"/>
        <w:rPr>
          <w:sz w:val="28"/>
          <w:szCs w:val="28"/>
        </w:rPr>
      </w:pPr>
      <w:r w:rsidRPr="00C761F0">
        <w:rPr>
          <w:sz w:val="28"/>
          <w:szCs w:val="28"/>
        </w:rPr>
        <w:t xml:space="preserve">4. </w:t>
      </w:r>
      <w:r w:rsidR="00FC222F" w:rsidRPr="00C761F0">
        <w:rPr>
          <w:sz w:val="28"/>
          <w:szCs w:val="28"/>
        </w:rPr>
        <w:t xml:space="preserve">Анализ производственного плана </w:t>
      </w:r>
      <w:r w:rsidR="0039208B" w:rsidRPr="00C761F0">
        <w:rPr>
          <w:sz w:val="28"/>
          <w:szCs w:val="28"/>
        </w:rPr>
        <w:t xml:space="preserve">ПАО «СБЕРБАНК» </w:t>
      </w:r>
      <w:r w:rsidR="00FC222F" w:rsidRPr="00C761F0">
        <w:rPr>
          <w:sz w:val="28"/>
          <w:szCs w:val="28"/>
        </w:rPr>
        <w:t xml:space="preserve">и зарубежных рынков </w:t>
      </w:r>
      <w:r w:rsidR="00721289" w:rsidRPr="00C761F0">
        <w:rPr>
          <w:sz w:val="28"/>
          <w:szCs w:val="28"/>
        </w:rPr>
        <w:t>……</w:t>
      </w:r>
      <w:r w:rsidR="00C761F0" w:rsidRPr="00C761F0">
        <w:rPr>
          <w:sz w:val="28"/>
          <w:szCs w:val="28"/>
        </w:rPr>
        <w:t>……………………………………………………………………</w:t>
      </w:r>
      <w:r w:rsidR="00C761F0">
        <w:rPr>
          <w:sz w:val="28"/>
          <w:szCs w:val="28"/>
        </w:rPr>
        <w:t>……</w:t>
      </w:r>
      <w:r w:rsidR="000654CE">
        <w:rPr>
          <w:sz w:val="28"/>
          <w:szCs w:val="28"/>
        </w:rPr>
        <w:t>…  24</w:t>
      </w:r>
    </w:p>
    <w:p w:rsidR="00FC222F" w:rsidRPr="00C761F0" w:rsidRDefault="00FC222F" w:rsidP="00FC222F">
      <w:pPr>
        <w:spacing w:line="360" w:lineRule="auto"/>
        <w:rPr>
          <w:sz w:val="28"/>
          <w:szCs w:val="28"/>
        </w:rPr>
      </w:pPr>
      <w:r w:rsidRPr="00C761F0">
        <w:rPr>
          <w:sz w:val="28"/>
          <w:szCs w:val="28"/>
        </w:rPr>
        <w:t xml:space="preserve">5. Предложения по улучшению работы </w:t>
      </w:r>
      <w:r w:rsidR="0039208B" w:rsidRPr="00C761F0">
        <w:rPr>
          <w:sz w:val="28"/>
          <w:szCs w:val="28"/>
        </w:rPr>
        <w:t xml:space="preserve">ПАО «СБЕРБАНК» </w:t>
      </w:r>
      <w:r w:rsidR="00C761F0">
        <w:rPr>
          <w:sz w:val="28"/>
          <w:szCs w:val="28"/>
        </w:rPr>
        <w:t>……………</w:t>
      </w:r>
      <w:r w:rsidR="009B6E65">
        <w:rPr>
          <w:sz w:val="28"/>
          <w:szCs w:val="28"/>
        </w:rPr>
        <w:t xml:space="preserve">   28</w:t>
      </w:r>
    </w:p>
    <w:p w:rsidR="00FC222F" w:rsidRPr="00C761F0" w:rsidRDefault="00FC222F" w:rsidP="00FC222F">
      <w:pPr>
        <w:spacing w:line="360" w:lineRule="auto"/>
        <w:rPr>
          <w:sz w:val="28"/>
          <w:szCs w:val="28"/>
        </w:rPr>
      </w:pPr>
    </w:p>
    <w:p w:rsidR="0022139E" w:rsidRPr="00C761F0" w:rsidRDefault="0022139E" w:rsidP="00FC222F">
      <w:pPr>
        <w:spacing w:line="360" w:lineRule="auto"/>
        <w:rPr>
          <w:sz w:val="28"/>
          <w:szCs w:val="28"/>
        </w:rPr>
      </w:pPr>
    </w:p>
    <w:p w:rsidR="0022139E" w:rsidRPr="00C761F0" w:rsidRDefault="0022139E">
      <w:pPr>
        <w:rPr>
          <w:sz w:val="28"/>
          <w:szCs w:val="28"/>
        </w:rPr>
      </w:pPr>
    </w:p>
    <w:p w:rsidR="0022139E" w:rsidRPr="00C761F0" w:rsidRDefault="0022139E">
      <w:pPr>
        <w:rPr>
          <w:sz w:val="28"/>
          <w:szCs w:val="28"/>
        </w:rPr>
      </w:pPr>
    </w:p>
    <w:p w:rsidR="0022139E" w:rsidRPr="00C761F0" w:rsidRDefault="0022139E">
      <w:pPr>
        <w:rPr>
          <w:sz w:val="28"/>
          <w:szCs w:val="28"/>
        </w:rPr>
      </w:pPr>
    </w:p>
    <w:p w:rsidR="0022139E" w:rsidRPr="00C761F0" w:rsidRDefault="0022139E">
      <w:pPr>
        <w:rPr>
          <w:sz w:val="28"/>
          <w:szCs w:val="28"/>
        </w:rPr>
      </w:pPr>
    </w:p>
    <w:p w:rsidR="0022139E" w:rsidRPr="00C761F0" w:rsidRDefault="0022139E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>
      <w:pPr>
        <w:rPr>
          <w:sz w:val="28"/>
          <w:szCs w:val="28"/>
        </w:rPr>
      </w:pPr>
    </w:p>
    <w:p w:rsidR="006A29FC" w:rsidRPr="00C761F0" w:rsidRDefault="006A29FC" w:rsidP="00164BEC">
      <w:pPr>
        <w:pStyle w:val="a5"/>
        <w:numPr>
          <w:ilvl w:val="0"/>
          <w:numId w:val="41"/>
        </w:numPr>
        <w:jc w:val="center"/>
        <w:rPr>
          <w:b/>
          <w:sz w:val="28"/>
          <w:szCs w:val="28"/>
        </w:rPr>
      </w:pPr>
      <w:r w:rsidRPr="00C761F0">
        <w:rPr>
          <w:b/>
          <w:sz w:val="28"/>
          <w:szCs w:val="28"/>
        </w:rPr>
        <w:lastRenderedPageBreak/>
        <w:t>Общая характеристика ПАО «СБЕРБАНК»</w:t>
      </w:r>
    </w:p>
    <w:p w:rsidR="00164BEC" w:rsidRPr="00C761F0" w:rsidRDefault="00164BEC" w:rsidP="00923651">
      <w:pPr>
        <w:pStyle w:val="a5"/>
        <w:ind w:left="720" w:firstLine="0"/>
        <w:rPr>
          <w:b/>
          <w:sz w:val="28"/>
          <w:szCs w:val="28"/>
        </w:rPr>
      </w:pPr>
    </w:p>
    <w:p w:rsidR="00164BEC" w:rsidRPr="00C761F0" w:rsidRDefault="00191E63" w:rsidP="00C761F0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61F0">
        <w:rPr>
          <w:rStyle w:val="aa"/>
          <w:b w:val="0"/>
          <w:sz w:val="28"/>
          <w:szCs w:val="28"/>
        </w:rPr>
        <w:t>Сберб</w:t>
      </w:r>
      <w:r w:rsidR="00164BEC" w:rsidRPr="00C761F0">
        <w:rPr>
          <w:rStyle w:val="aa"/>
          <w:b w:val="0"/>
          <w:sz w:val="28"/>
          <w:szCs w:val="28"/>
        </w:rPr>
        <w:t>анк</w:t>
      </w:r>
      <w:r w:rsidR="00164BEC" w:rsidRPr="00C761F0">
        <w:rPr>
          <w:sz w:val="28"/>
          <w:szCs w:val="28"/>
        </w:rPr>
        <w:t> — российский финансовый конгломерат, крупнейший универсальный банк России и Восточной Европы. Основан указом императора Николая I в 1841 году. </w:t>
      </w:r>
      <w:r w:rsidR="00923651" w:rsidRPr="00C761F0">
        <w:rPr>
          <w:sz w:val="28"/>
          <w:szCs w:val="28"/>
        </w:rPr>
        <w:t xml:space="preserve">Банк </w:t>
      </w:r>
      <w:r w:rsidR="00164BEC" w:rsidRPr="00C761F0">
        <w:rPr>
          <w:sz w:val="28"/>
          <w:szCs w:val="28"/>
        </w:rPr>
        <w:t>предоставляет услуги в розничном и корпоративном банкинге: различные виды кредитования, лизинга и финансирования, документарные операции и депозитные услуги, выпуск кредитных карт и предоставление банковских ячеек, потребительские кредиты и зарплатные проекты, управление активами, брокерские услуги. </w:t>
      </w:r>
      <w:r w:rsidR="00164BEC" w:rsidRPr="00C761F0">
        <w:rPr>
          <w:rStyle w:val="aa"/>
          <w:b w:val="0"/>
          <w:sz w:val="28"/>
          <w:szCs w:val="28"/>
        </w:rPr>
        <w:t>Региональная сеть</w:t>
      </w:r>
      <w:r w:rsidR="00923651" w:rsidRPr="00C761F0">
        <w:rPr>
          <w:b/>
          <w:sz w:val="28"/>
          <w:szCs w:val="28"/>
        </w:rPr>
        <w:t xml:space="preserve"> </w:t>
      </w:r>
      <w:r w:rsidR="00164BEC" w:rsidRPr="00C761F0">
        <w:rPr>
          <w:sz w:val="28"/>
          <w:szCs w:val="28"/>
        </w:rPr>
        <w:t>состоит из 11 территориальных банков с примерно 14,1 тыс. подразделений по всей России. Международное присутствие представлено дочерними банками в Казахстане, Беларуси, а также в Индии и Китае.</w:t>
      </w:r>
      <w:r w:rsidR="00923651" w:rsidRPr="00C761F0">
        <w:rPr>
          <w:sz w:val="28"/>
          <w:szCs w:val="28"/>
        </w:rPr>
        <w:t xml:space="preserve"> К</w:t>
      </w:r>
      <w:r w:rsidR="00164BEC" w:rsidRPr="00C761F0">
        <w:rPr>
          <w:sz w:val="28"/>
          <w:szCs w:val="28"/>
        </w:rPr>
        <w:t>онтрольный пакет обыкновенных акций находится в собственности Министерства финансов Российской Федерации — ему принадлежит 50% + 1 акция. Остальные акции распределены между институциональными нерезидентами — 44,37%, российскими компаниями — 1,92% и частными инвесторами — 3,71%. </w:t>
      </w:r>
      <w:r w:rsidRPr="00C761F0">
        <w:rPr>
          <w:sz w:val="28"/>
          <w:szCs w:val="28"/>
        </w:rPr>
        <w:t xml:space="preserve">Также </w:t>
      </w:r>
      <w:r w:rsidR="00164BEC" w:rsidRPr="00C761F0">
        <w:rPr>
          <w:sz w:val="28"/>
          <w:szCs w:val="28"/>
        </w:rPr>
        <w:t>Сбербанк занимает первое место среди банков России по количеству активных клиентов (физических и юридических лиц), также он имеет наибольшее число действующих отделений и банкоматов. Банк предоставляет больше половины всех ипотечных кредитов в стране и входит в топ-5 крупнейших работодателей России. Компания активно инвестирует средства в благотворительность, образование, природоохранные проекты</w:t>
      </w:r>
      <w:r w:rsidRPr="00C761F0">
        <w:rPr>
          <w:sz w:val="28"/>
          <w:szCs w:val="28"/>
        </w:rPr>
        <w:t>.</w:t>
      </w:r>
    </w:p>
    <w:p w:rsidR="00191E63" w:rsidRPr="00C761F0" w:rsidRDefault="00191E63" w:rsidP="00C761F0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61F0">
        <w:rPr>
          <w:sz w:val="28"/>
          <w:szCs w:val="28"/>
        </w:rPr>
        <w:t>Сбербанк является лидером по количеству активных клиентов в России, рейтинг представлен в таблице ниже.</w:t>
      </w:r>
    </w:p>
    <w:p w:rsidR="00191E63" w:rsidRPr="00C761F0" w:rsidRDefault="00191E63" w:rsidP="00C761F0">
      <w:pPr>
        <w:widowControl/>
        <w:autoSpaceDE/>
        <w:autoSpaceDN/>
        <w:spacing w:line="360" w:lineRule="auto"/>
        <w:ind w:right="109"/>
        <w:jc w:val="both"/>
        <w:rPr>
          <w:rFonts w:eastAsia="Calibri"/>
          <w:sz w:val="28"/>
          <w:szCs w:val="28"/>
        </w:rPr>
      </w:pPr>
      <w:r w:rsidRPr="00C761F0">
        <w:rPr>
          <w:rFonts w:eastAsia="Calibri"/>
          <w:sz w:val="28"/>
          <w:szCs w:val="28"/>
        </w:rPr>
        <w:t>Таблица 1 – Рейтинг банков России по активным клиентам в 2024 году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384"/>
        <w:gridCol w:w="3260"/>
        <w:gridCol w:w="3224"/>
      </w:tblGrid>
      <w:tr w:rsidR="00191E63" w:rsidRPr="00C761F0" w:rsidTr="00C761F0">
        <w:tc>
          <w:tcPr>
            <w:tcW w:w="1384" w:type="dxa"/>
          </w:tcPr>
          <w:p w:rsidR="00191E63" w:rsidRPr="00C761F0" w:rsidRDefault="00191E63" w:rsidP="00191E63">
            <w:pPr>
              <w:pStyle w:val="futurismarkdown-paragraph"/>
              <w:spacing w:before="0" w:beforeAutospacing="0" w:after="0" w:afterAutospacing="0" w:line="360" w:lineRule="auto"/>
              <w:jc w:val="center"/>
            </w:pPr>
            <w:r w:rsidRPr="00C761F0">
              <w:t>Место</w:t>
            </w:r>
          </w:p>
        </w:tc>
        <w:tc>
          <w:tcPr>
            <w:tcW w:w="3260" w:type="dxa"/>
          </w:tcPr>
          <w:p w:rsidR="00191E63" w:rsidRPr="00C761F0" w:rsidRDefault="00191E63" w:rsidP="00191E63">
            <w:pPr>
              <w:pStyle w:val="futurismarkdown-paragraph"/>
              <w:spacing w:before="0" w:beforeAutospacing="0" w:after="0" w:afterAutospacing="0" w:line="360" w:lineRule="auto"/>
              <w:jc w:val="center"/>
            </w:pPr>
            <w:r w:rsidRPr="00C761F0">
              <w:t>Название банка</w:t>
            </w:r>
          </w:p>
        </w:tc>
        <w:tc>
          <w:tcPr>
            <w:tcW w:w="3224" w:type="dxa"/>
          </w:tcPr>
          <w:p w:rsidR="00191E63" w:rsidRPr="00C761F0" w:rsidRDefault="00191E63" w:rsidP="00191E63">
            <w:pPr>
              <w:pStyle w:val="futurismarkdown-paragraph"/>
              <w:spacing w:before="0" w:beforeAutospacing="0" w:after="0" w:afterAutospacing="0" w:line="360" w:lineRule="auto"/>
              <w:jc w:val="center"/>
            </w:pPr>
            <w:r w:rsidRPr="00C761F0">
              <w:t>Активные клиенты (млн)</w:t>
            </w:r>
          </w:p>
        </w:tc>
      </w:tr>
      <w:tr w:rsidR="00191E63" w:rsidRPr="00C761F0" w:rsidTr="00C761F0">
        <w:tc>
          <w:tcPr>
            <w:tcW w:w="1384" w:type="dxa"/>
          </w:tcPr>
          <w:p w:rsidR="00191E63" w:rsidRPr="00C761F0" w:rsidRDefault="00191E63" w:rsidP="00191E63">
            <w:pPr>
              <w:pStyle w:val="futurismarkdown-paragraph"/>
              <w:spacing w:before="0" w:beforeAutospacing="0" w:after="0" w:afterAutospacing="0" w:line="360" w:lineRule="auto"/>
              <w:jc w:val="center"/>
            </w:pPr>
            <w:r w:rsidRPr="00C761F0">
              <w:t>1</w:t>
            </w:r>
          </w:p>
        </w:tc>
        <w:tc>
          <w:tcPr>
            <w:tcW w:w="3260" w:type="dxa"/>
          </w:tcPr>
          <w:p w:rsidR="00191E63" w:rsidRPr="00C761F0" w:rsidRDefault="00191E63" w:rsidP="00191E63">
            <w:pPr>
              <w:pStyle w:val="futurismarkdown-paragraph"/>
              <w:spacing w:before="0" w:beforeAutospacing="0" w:after="0" w:afterAutospacing="0" w:line="360" w:lineRule="auto"/>
              <w:jc w:val="center"/>
            </w:pPr>
            <w:r w:rsidRPr="00C761F0">
              <w:t>Сбербанк</w:t>
            </w:r>
          </w:p>
        </w:tc>
        <w:tc>
          <w:tcPr>
            <w:tcW w:w="3224" w:type="dxa"/>
          </w:tcPr>
          <w:p w:rsidR="00191E63" w:rsidRPr="00C761F0" w:rsidRDefault="00191E63" w:rsidP="00191E63">
            <w:pPr>
              <w:pStyle w:val="futurismarkdown-paragraph"/>
              <w:spacing w:before="0" w:beforeAutospacing="0" w:after="0" w:afterAutospacing="0" w:line="360" w:lineRule="auto"/>
              <w:jc w:val="center"/>
            </w:pPr>
            <w:r w:rsidRPr="00C761F0">
              <w:t>97,5</w:t>
            </w:r>
          </w:p>
        </w:tc>
      </w:tr>
      <w:tr w:rsidR="00191E63" w:rsidRPr="00C761F0" w:rsidTr="00C761F0">
        <w:tc>
          <w:tcPr>
            <w:tcW w:w="1384" w:type="dxa"/>
          </w:tcPr>
          <w:p w:rsidR="00191E63" w:rsidRPr="00C761F0" w:rsidRDefault="00191E63" w:rsidP="00191E63">
            <w:pPr>
              <w:pStyle w:val="futurismarkdown-paragraph"/>
              <w:spacing w:before="0" w:beforeAutospacing="0" w:after="0" w:afterAutospacing="0" w:line="360" w:lineRule="auto"/>
              <w:jc w:val="center"/>
            </w:pPr>
            <w:r w:rsidRPr="00C761F0">
              <w:t>2</w:t>
            </w:r>
          </w:p>
        </w:tc>
        <w:tc>
          <w:tcPr>
            <w:tcW w:w="3260" w:type="dxa"/>
          </w:tcPr>
          <w:p w:rsidR="00191E63" w:rsidRPr="00C761F0" w:rsidRDefault="00191E63" w:rsidP="00191E63">
            <w:pPr>
              <w:pStyle w:val="futurismarkdown-paragraph"/>
              <w:spacing w:before="0" w:beforeAutospacing="0" w:after="0" w:afterAutospacing="0" w:line="360" w:lineRule="auto"/>
              <w:jc w:val="center"/>
            </w:pPr>
            <w:r w:rsidRPr="00C761F0">
              <w:t>ВТБ</w:t>
            </w:r>
          </w:p>
        </w:tc>
        <w:tc>
          <w:tcPr>
            <w:tcW w:w="3224" w:type="dxa"/>
          </w:tcPr>
          <w:p w:rsidR="00191E63" w:rsidRPr="00C761F0" w:rsidRDefault="00191E63" w:rsidP="00191E63">
            <w:pPr>
              <w:pStyle w:val="futurismarkdown-paragraph"/>
              <w:spacing w:before="0" w:beforeAutospacing="0" w:after="0" w:afterAutospacing="0" w:line="360" w:lineRule="auto"/>
              <w:jc w:val="center"/>
            </w:pPr>
            <w:r w:rsidRPr="00C761F0">
              <w:t>13,3</w:t>
            </w:r>
          </w:p>
        </w:tc>
      </w:tr>
      <w:tr w:rsidR="00191E63" w:rsidRPr="00C761F0" w:rsidTr="00C761F0">
        <w:tc>
          <w:tcPr>
            <w:tcW w:w="1384" w:type="dxa"/>
          </w:tcPr>
          <w:p w:rsidR="00191E63" w:rsidRPr="00C761F0" w:rsidRDefault="00191E63" w:rsidP="00191E63">
            <w:pPr>
              <w:pStyle w:val="futurismarkdown-paragraph"/>
              <w:spacing w:before="0" w:beforeAutospacing="0" w:after="0" w:afterAutospacing="0" w:line="360" w:lineRule="auto"/>
              <w:jc w:val="center"/>
            </w:pPr>
            <w:r w:rsidRPr="00C761F0">
              <w:t>3</w:t>
            </w:r>
          </w:p>
        </w:tc>
        <w:tc>
          <w:tcPr>
            <w:tcW w:w="3260" w:type="dxa"/>
          </w:tcPr>
          <w:p w:rsidR="00191E63" w:rsidRPr="00C761F0" w:rsidRDefault="00191E63" w:rsidP="00191E63">
            <w:pPr>
              <w:pStyle w:val="futurismarkdown-paragraph"/>
              <w:spacing w:before="0" w:beforeAutospacing="0" w:after="0" w:afterAutospacing="0" w:line="360" w:lineRule="auto"/>
              <w:jc w:val="center"/>
            </w:pPr>
            <w:r w:rsidRPr="00C761F0">
              <w:t>Т-банк</w:t>
            </w:r>
          </w:p>
        </w:tc>
        <w:tc>
          <w:tcPr>
            <w:tcW w:w="3224" w:type="dxa"/>
          </w:tcPr>
          <w:p w:rsidR="00191E63" w:rsidRPr="00C761F0" w:rsidRDefault="00191E63" w:rsidP="00191E63">
            <w:pPr>
              <w:pStyle w:val="futurismarkdown-paragraph"/>
              <w:spacing w:before="0" w:beforeAutospacing="0" w:after="0" w:afterAutospacing="0" w:line="360" w:lineRule="auto"/>
              <w:jc w:val="center"/>
            </w:pPr>
            <w:r w:rsidRPr="00C761F0">
              <w:t>7,2</w:t>
            </w:r>
          </w:p>
        </w:tc>
      </w:tr>
      <w:tr w:rsidR="00191E63" w:rsidRPr="00C761F0" w:rsidTr="00C761F0">
        <w:tc>
          <w:tcPr>
            <w:tcW w:w="1384" w:type="dxa"/>
          </w:tcPr>
          <w:p w:rsidR="00191E63" w:rsidRPr="00C761F0" w:rsidRDefault="00191E63" w:rsidP="00191E63">
            <w:pPr>
              <w:pStyle w:val="futurismarkdown-paragraph"/>
              <w:spacing w:before="0" w:beforeAutospacing="0" w:after="0" w:afterAutospacing="0" w:line="360" w:lineRule="auto"/>
              <w:jc w:val="center"/>
            </w:pPr>
            <w:r w:rsidRPr="00C761F0">
              <w:t>4</w:t>
            </w:r>
          </w:p>
        </w:tc>
        <w:tc>
          <w:tcPr>
            <w:tcW w:w="3260" w:type="dxa"/>
          </w:tcPr>
          <w:p w:rsidR="00191E63" w:rsidRPr="00C761F0" w:rsidRDefault="00191E63" w:rsidP="00191E63">
            <w:pPr>
              <w:pStyle w:val="futurismarkdown-paragraph"/>
              <w:spacing w:before="0" w:beforeAutospacing="0" w:after="0" w:afterAutospacing="0" w:line="360" w:lineRule="auto"/>
              <w:jc w:val="center"/>
            </w:pPr>
            <w:proofErr w:type="spellStart"/>
            <w:r w:rsidRPr="00C761F0">
              <w:t>Альфа-банк</w:t>
            </w:r>
            <w:proofErr w:type="spellEnd"/>
          </w:p>
        </w:tc>
        <w:tc>
          <w:tcPr>
            <w:tcW w:w="3224" w:type="dxa"/>
          </w:tcPr>
          <w:p w:rsidR="00191E63" w:rsidRPr="00C761F0" w:rsidRDefault="00191E63" w:rsidP="00191E63">
            <w:pPr>
              <w:pStyle w:val="futurismarkdown-paragraph"/>
              <w:spacing w:before="0" w:beforeAutospacing="0" w:after="0" w:afterAutospacing="0" w:line="360" w:lineRule="auto"/>
              <w:jc w:val="center"/>
            </w:pPr>
            <w:r w:rsidRPr="00C761F0">
              <w:t>6,5</w:t>
            </w:r>
          </w:p>
        </w:tc>
      </w:tr>
    </w:tbl>
    <w:p w:rsidR="00164BEC" w:rsidRPr="00C761F0" w:rsidRDefault="00164BEC" w:rsidP="00191E63">
      <w:pPr>
        <w:spacing w:line="360" w:lineRule="auto"/>
        <w:rPr>
          <w:sz w:val="28"/>
          <w:szCs w:val="28"/>
          <w:lang w:eastAsia="ru-RU"/>
        </w:rPr>
      </w:pPr>
    </w:p>
    <w:p w:rsidR="00191E63" w:rsidRPr="00C761F0" w:rsidRDefault="00191E63" w:rsidP="00C761F0">
      <w:pPr>
        <w:widowControl/>
        <w:autoSpaceDE/>
        <w:autoSpaceDN/>
        <w:spacing w:line="360" w:lineRule="auto"/>
        <w:ind w:right="109" w:firstLine="851"/>
        <w:jc w:val="both"/>
        <w:rPr>
          <w:rFonts w:eastAsia="Calibri"/>
          <w:sz w:val="28"/>
          <w:szCs w:val="28"/>
        </w:rPr>
      </w:pPr>
      <w:r w:rsidRPr="00C761F0">
        <w:rPr>
          <w:rFonts w:eastAsia="Calibri"/>
          <w:sz w:val="28"/>
          <w:szCs w:val="28"/>
        </w:rPr>
        <w:lastRenderedPageBreak/>
        <w:t xml:space="preserve">Миссия ПАО «Сбербанк России» </w:t>
      </w:r>
      <w:r w:rsidR="00E97382" w:rsidRPr="00C761F0">
        <w:rPr>
          <w:rFonts w:eastAsia="Calibri"/>
          <w:sz w:val="28"/>
          <w:szCs w:val="28"/>
        </w:rPr>
        <w:t>имеет вид</w:t>
      </w:r>
      <w:r w:rsidRPr="00C761F0">
        <w:rPr>
          <w:rFonts w:eastAsia="Calibri"/>
          <w:sz w:val="28"/>
          <w:szCs w:val="28"/>
        </w:rPr>
        <w:t>: «Мы даем людям уверенность и надежность, мы делаем их жизнь лучше, помогая реал</w:t>
      </w:r>
      <w:r w:rsidR="00E97382" w:rsidRPr="00C761F0">
        <w:rPr>
          <w:rFonts w:eastAsia="Calibri"/>
          <w:sz w:val="28"/>
          <w:szCs w:val="28"/>
        </w:rPr>
        <w:t>изовывать устремления и мечты</w:t>
      </w:r>
      <w:r w:rsidRPr="00C761F0">
        <w:rPr>
          <w:rFonts w:eastAsia="Calibri"/>
          <w:sz w:val="28"/>
          <w:szCs w:val="28"/>
        </w:rPr>
        <w:t>».  Основной целью банка является извлечение прибыли и повышение благосостояния его акционеров.</w:t>
      </w:r>
    </w:p>
    <w:p w:rsidR="00E97382" w:rsidRPr="00C761F0" w:rsidRDefault="00E97382" w:rsidP="00C761F0">
      <w:pPr>
        <w:widowControl/>
        <w:autoSpaceDE/>
        <w:autoSpaceDN/>
        <w:spacing w:line="360" w:lineRule="auto"/>
        <w:ind w:right="109" w:firstLine="851"/>
        <w:jc w:val="both"/>
        <w:rPr>
          <w:rFonts w:eastAsia="Calibri"/>
          <w:sz w:val="28"/>
          <w:szCs w:val="28"/>
        </w:rPr>
      </w:pPr>
      <w:r w:rsidRPr="00C761F0">
        <w:rPr>
          <w:rFonts w:eastAsia="Calibri"/>
          <w:sz w:val="28"/>
          <w:szCs w:val="28"/>
        </w:rPr>
        <w:t>Ключевые сферы банковской деятельности:</w:t>
      </w:r>
    </w:p>
    <w:p w:rsidR="00E97382" w:rsidRPr="00C761F0" w:rsidRDefault="00E97382" w:rsidP="00C761F0">
      <w:pPr>
        <w:widowControl/>
        <w:autoSpaceDE/>
        <w:autoSpaceDN/>
        <w:spacing w:line="360" w:lineRule="auto"/>
        <w:ind w:right="109" w:firstLine="851"/>
        <w:jc w:val="both"/>
        <w:rPr>
          <w:rFonts w:eastAsia="Calibri"/>
          <w:sz w:val="28"/>
          <w:szCs w:val="28"/>
        </w:rPr>
      </w:pPr>
      <w:r w:rsidRPr="00C761F0">
        <w:rPr>
          <w:rFonts w:eastAsia="Calibri"/>
          <w:sz w:val="28"/>
          <w:szCs w:val="28"/>
        </w:rPr>
        <w:t>Корпоративный сектор: предоставляет услуги по расчетным и текущим счетам, открытию депозитов, всем видам финансирования, выдаче гарантий, поддержке экспортно-импортных операций клиентов, инкассации, кассовому обслуживанию, конвертации валют, а также переводам средств от населения к юридическим лицам, операциям с векселями и другим услугам.</w:t>
      </w:r>
    </w:p>
    <w:p w:rsidR="00E97382" w:rsidRPr="00C761F0" w:rsidRDefault="00E97382" w:rsidP="00C761F0">
      <w:pPr>
        <w:widowControl/>
        <w:autoSpaceDE/>
        <w:autoSpaceDN/>
        <w:spacing w:line="360" w:lineRule="auto"/>
        <w:ind w:right="109" w:firstLine="851"/>
        <w:jc w:val="both"/>
        <w:rPr>
          <w:rFonts w:eastAsia="Calibri"/>
          <w:sz w:val="28"/>
          <w:szCs w:val="28"/>
        </w:rPr>
      </w:pPr>
      <w:r w:rsidRPr="00C761F0">
        <w:rPr>
          <w:rFonts w:eastAsia="Calibri"/>
          <w:sz w:val="28"/>
          <w:szCs w:val="28"/>
        </w:rPr>
        <w:t xml:space="preserve">Розничный сектор: предлагает банковские услуги для частных клиентов, включая прием вкладов, кредитование, обслуживание банковских карт, операции с драгоценными металлами, сберегательные сертификаты и </w:t>
      </w:r>
      <w:proofErr w:type="spellStart"/>
      <w:r w:rsidRPr="00C761F0">
        <w:rPr>
          <w:rFonts w:eastAsia="Calibri"/>
          <w:sz w:val="28"/>
          <w:szCs w:val="28"/>
        </w:rPr>
        <w:t>вексели</w:t>
      </w:r>
      <w:proofErr w:type="spellEnd"/>
      <w:r w:rsidRPr="00C761F0">
        <w:rPr>
          <w:rFonts w:eastAsia="Calibri"/>
          <w:sz w:val="28"/>
          <w:szCs w:val="28"/>
        </w:rPr>
        <w:t>, куплю-продажу иностранной валюты, платежи, денежные переводы, в том числе без открытия счетов, хранение ценностей и другие услуги.</w:t>
      </w:r>
    </w:p>
    <w:p w:rsidR="00E97382" w:rsidRPr="00C761F0" w:rsidRDefault="00E97382" w:rsidP="00C761F0">
      <w:pPr>
        <w:widowControl/>
        <w:autoSpaceDE/>
        <w:autoSpaceDN/>
        <w:spacing w:line="360" w:lineRule="auto"/>
        <w:ind w:right="109" w:firstLine="851"/>
        <w:jc w:val="both"/>
        <w:rPr>
          <w:rFonts w:eastAsia="Calibri"/>
          <w:sz w:val="28"/>
          <w:szCs w:val="28"/>
        </w:rPr>
      </w:pPr>
      <w:r w:rsidRPr="00C761F0">
        <w:rPr>
          <w:rFonts w:eastAsia="Calibri"/>
          <w:sz w:val="28"/>
          <w:szCs w:val="28"/>
        </w:rPr>
        <w:t>Финансовые рынки: осуществляет операции с ценными бумагами, производными финансовыми инструментами, иностранной валютой, а также размещение и привлечение средств на межбанковском рынке и рынках капитала.</w:t>
      </w:r>
    </w:p>
    <w:p w:rsidR="00E97382" w:rsidRPr="00C761F0" w:rsidRDefault="00E97382" w:rsidP="00C761F0">
      <w:pPr>
        <w:widowControl/>
        <w:autoSpaceDE/>
        <w:autoSpaceDN/>
        <w:spacing w:line="360" w:lineRule="auto"/>
        <w:ind w:right="109" w:firstLine="851"/>
        <w:jc w:val="both"/>
        <w:rPr>
          <w:rFonts w:eastAsia="Calibri"/>
          <w:sz w:val="28"/>
          <w:szCs w:val="28"/>
        </w:rPr>
      </w:pPr>
      <w:r w:rsidRPr="00C761F0">
        <w:rPr>
          <w:rFonts w:eastAsia="Calibri"/>
          <w:sz w:val="28"/>
          <w:szCs w:val="28"/>
        </w:rPr>
        <w:t>Кроме банковских операций, банк также выполняет:</w:t>
      </w:r>
    </w:p>
    <w:p w:rsidR="00E97382" w:rsidRPr="00C761F0" w:rsidRDefault="00E97382" w:rsidP="00C761F0">
      <w:pPr>
        <w:widowControl/>
        <w:autoSpaceDE/>
        <w:autoSpaceDN/>
        <w:spacing w:line="360" w:lineRule="auto"/>
        <w:ind w:right="109" w:firstLine="851"/>
        <w:jc w:val="both"/>
        <w:rPr>
          <w:rFonts w:eastAsia="Calibri"/>
          <w:sz w:val="28"/>
          <w:szCs w:val="28"/>
        </w:rPr>
      </w:pPr>
      <w:r w:rsidRPr="00C761F0">
        <w:rPr>
          <w:rFonts w:eastAsia="Calibri"/>
          <w:sz w:val="28"/>
          <w:szCs w:val="28"/>
        </w:rPr>
        <w:t>- Выдачу поручительств за третьих лиц</w:t>
      </w:r>
    </w:p>
    <w:p w:rsidR="00E97382" w:rsidRPr="00C761F0" w:rsidRDefault="00E97382" w:rsidP="00C761F0">
      <w:pPr>
        <w:widowControl/>
        <w:autoSpaceDE/>
        <w:autoSpaceDN/>
        <w:spacing w:line="360" w:lineRule="auto"/>
        <w:ind w:right="109" w:firstLine="851"/>
        <w:jc w:val="both"/>
        <w:rPr>
          <w:rFonts w:eastAsia="Calibri"/>
          <w:sz w:val="28"/>
          <w:szCs w:val="28"/>
        </w:rPr>
      </w:pPr>
      <w:r w:rsidRPr="00C761F0">
        <w:rPr>
          <w:rFonts w:eastAsia="Calibri"/>
          <w:sz w:val="28"/>
          <w:szCs w:val="28"/>
        </w:rPr>
        <w:t>- Приобретение прав требования от третьих лиц</w:t>
      </w:r>
    </w:p>
    <w:p w:rsidR="00E97382" w:rsidRPr="00C761F0" w:rsidRDefault="00E97382" w:rsidP="00C761F0">
      <w:pPr>
        <w:widowControl/>
        <w:autoSpaceDE/>
        <w:autoSpaceDN/>
        <w:spacing w:line="360" w:lineRule="auto"/>
        <w:ind w:right="109" w:firstLine="851"/>
        <w:jc w:val="both"/>
        <w:rPr>
          <w:rFonts w:eastAsia="Calibri"/>
          <w:sz w:val="28"/>
          <w:szCs w:val="28"/>
        </w:rPr>
      </w:pPr>
      <w:r w:rsidRPr="00C761F0">
        <w:rPr>
          <w:rFonts w:eastAsia="Calibri"/>
          <w:sz w:val="28"/>
          <w:szCs w:val="28"/>
        </w:rPr>
        <w:t>- Доверительное управление денежными средствами</w:t>
      </w:r>
    </w:p>
    <w:p w:rsidR="00E97382" w:rsidRPr="00C761F0" w:rsidRDefault="00E97382" w:rsidP="00C761F0">
      <w:pPr>
        <w:widowControl/>
        <w:autoSpaceDE/>
        <w:autoSpaceDN/>
        <w:spacing w:line="360" w:lineRule="auto"/>
        <w:ind w:right="109" w:firstLine="851"/>
        <w:jc w:val="both"/>
        <w:rPr>
          <w:rFonts w:eastAsia="Calibri"/>
          <w:sz w:val="28"/>
          <w:szCs w:val="28"/>
        </w:rPr>
      </w:pPr>
      <w:r w:rsidRPr="00C761F0">
        <w:rPr>
          <w:rFonts w:eastAsia="Calibri"/>
          <w:sz w:val="28"/>
          <w:szCs w:val="28"/>
        </w:rPr>
        <w:t>- Профессиональные услуги на рынке ценных бумаг, включая брокерскую, дилерскую и депозитарную деятельность</w:t>
      </w:r>
    </w:p>
    <w:p w:rsidR="0022420F" w:rsidRPr="00C761F0" w:rsidRDefault="00E97382" w:rsidP="00C761F0">
      <w:pPr>
        <w:widowControl/>
        <w:autoSpaceDE/>
        <w:autoSpaceDN/>
        <w:spacing w:line="360" w:lineRule="auto"/>
        <w:ind w:right="109" w:firstLine="851"/>
        <w:jc w:val="both"/>
        <w:rPr>
          <w:rFonts w:eastAsia="Calibri"/>
          <w:sz w:val="28"/>
          <w:szCs w:val="28"/>
        </w:rPr>
      </w:pPr>
      <w:r w:rsidRPr="00C761F0">
        <w:rPr>
          <w:rFonts w:eastAsia="Calibri"/>
          <w:sz w:val="28"/>
          <w:szCs w:val="28"/>
        </w:rPr>
        <w:t>- Другие виды операций и услуг.</w:t>
      </w:r>
    </w:p>
    <w:p w:rsidR="0022420F" w:rsidRPr="00C761F0" w:rsidRDefault="0022420F" w:rsidP="00C761F0">
      <w:pPr>
        <w:widowControl/>
        <w:autoSpaceDE/>
        <w:autoSpaceDN/>
        <w:spacing w:line="360" w:lineRule="auto"/>
        <w:ind w:right="109" w:firstLine="851"/>
        <w:jc w:val="both"/>
        <w:rPr>
          <w:rFonts w:eastAsia="Calibri"/>
          <w:sz w:val="28"/>
          <w:szCs w:val="28"/>
        </w:rPr>
      </w:pPr>
      <w:r w:rsidRPr="00C761F0">
        <w:rPr>
          <w:rFonts w:eastAsia="Calibri"/>
          <w:sz w:val="28"/>
          <w:szCs w:val="28"/>
        </w:rPr>
        <w:t>Организационная структура ПАО Сбербанк представлена на рисунке 1.</w:t>
      </w:r>
    </w:p>
    <w:p w:rsidR="0022420F" w:rsidRPr="00C761F0" w:rsidRDefault="0022420F" w:rsidP="0022420F">
      <w:pPr>
        <w:widowControl/>
        <w:autoSpaceDE/>
        <w:autoSpaceDN/>
        <w:spacing w:line="360" w:lineRule="auto"/>
        <w:ind w:right="109" w:firstLine="851"/>
        <w:jc w:val="both"/>
        <w:rPr>
          <w:rFonts w:eastAsia="Calibri"/>
          <w:sz w:val="28"/>
          <w:szCs w:val="28"/>
        </w:rPr>
      </w:pPr>
      <w:r w:rsidRPr="00C761F0"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33F2FB41" wp14:editId="0B9DCED9">
            <wp:extent cx="5314379" cy="1664706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0009" cy="168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20F" w:rsidRPr="00C761F0" w:rsidRDefault="0022420F" w:rsidP="0022420F">
      <w:pPr>
        <w:widowControl/>
        <w:autoSpaceDE/>
        <w:autoSpaceDN/>
        <w:spacing w:line="360" w:lineRule="auto"/>
        <w:ind w:right="109" w:firstLine="851"/>
        <w:jc w:val="center"/>
        <w:rPr>
          <w:sz w:val="28"/>
          <w:szCs w:val="28"/>
          <w:lang w:eastAsia="ru-RU"/>
        </w:rPr>
      </w:pPr>
      <w:r w:rsidRPr="00C761F0">
        <w:rPr>
          <w:rFonts w:eastAsia="Calibri"/>
          <w:sz w:val="28"/>
          <w:szCs w:val="28"/>
        </w:rPr>
        <w:t>Рисунок 1 – Организационная структура ПАО Сбербанк</w:t>
      </w:r>
    </w:p>
    <w:p w:rsidR="0022420F" w:rsidRPr="00C761F0" w:rsidRDefault="0022420F" w:rsidP="00C761F0">
      <w:pPr>
        <w:widowControl/>
        <w:autoSpaceDE/>
        <w:autoSpaceDN/>
        <w:spacing w:line="360" w:lineRule="auto"/>
        <w:ind w:right="109" w:firstLine="851"/>
        <w:jc w:val="both"/>
        <w:rPr>
          <w:sz w:val="28"/>
          <w:szCs w:val="28"/>
          <w:lang w:eastAsia="ru-RU"/>
        </w:rPr>
      </w:pPr>
      <w:r w:rsidRPr="0022420F">
        <w:rPr>
          <w:sz w:val="28"/>
          <w:szCs w:val="28"/>
          <w:lang w:eastAsia="ru-RU"/>
        </w:rPr>
        <w:t>Центральный аппарат выполняет функцию оптимального управления банками, филиалами и дополнительными офисами, применяя унифицированный подход к анализу и уменьшению процентного, валютного, балансового и рыночного рисков. В целом, он служит руководящим органом, который разрабатывает стандарты и регуляции для всех подразделений, тем самым способствуя принятию решений, направленных на эффективное функционирование банка.</w:t>
      </w:r>
    </w:p>
    <w:p w:rsidR="00D30502" w:rsidRPr="00C761F0" w:rsidRDefault="00D30502" w:rsidP="00C761F0">
      <w:pPr>
        <w:widowControl/>
        <w:autoSpaceDE/>
        <w:autoSpaceDN/>
        <w:spacing w:line="360" w:lineRule="auto"/>
        <w:ind w:right="109" w:firstLine="851"/>
        <w:jc w:val="both"/>
        <w:rPr>
          <w:sz w:val="28"/>
          <w:szCs w:val="28"/>
          <w:lang w:eastAsia="ru-RU"/>
        </w:rPr>
      </w:pPr>
      <w:r w:rsidRPr="00C761F0">
        <w:rPr>
          <w:sz w:val="28"/>
          <w:szCs w:val="28"/>
          <w:lang w:eastAsia="ru-RU"/>
        </w:rPr>
        <w:t xml:space="preserve">Структурный вид </w:t>
      </w:r>
      <w:r w:rsidR="00C761F0" w:rsidRPr="00C761F0">
        <w:rPr>
          <w:sz w:val="28"/>
          <w:szCs w:val="28"/>
          <w:lang w:eastAsia="ru-RU"/>
        </w:rPr>
        <w:t>подразделения 8619/141 представляет собой одну линию специалистов, консультирующих клиентов по различным вопросам, также одно оборудованное помещение под кассу, где также помимо кассовых операций предоставляются и иные виды услуг, наравне с остальными рабочими окошками. Во главе стоит руководитель, который согласовывает и подтверждает крупные операции, а также контролирует работу специалистов.</w:t>
      </w:r>
    </w:p>
    <w:p w:rsidR="00C761F0" w:rsidRDefault="00C761F0" w:rsidP="0022420F">
      <w:pPr>
        <w:widowControl/>
        <w:autoSpaceDE/>
        <w:autoSpaceDN/>
        <w:spacing w:line="360" w:lineRule="auto"/>
        <w:ind w:right="109" w:firstLine="851"/>
        <w:rPr>
          <w:sz w:val="24"/>
          <w:szCs w:val="24"/>
          <w:lang w:eastAsia="ru-RU"/>
        </w:rPr>
      </w:pPr>
    </w:p>
    <w:p w:rsidR="0022420F" w:rsidRPr="0022420F" w:rsidRDefault="0022420F" w:rsidP="0022420F">
      <w:pPr>
        <w:widowControl/>
        <w:autoSpaceDE/>
        <w:autoSpaceDN/>
        <w:spacing w:line="360" w:lineRule="auto"/>
        <w:ind w:right="109" w:firstLine="851"/>
        <w:rPr>
          <w:rFonts w:eastAsia="Calibri"/>
          <w:sz w:val="24"/>
          <w:szCs w:val="24"/>
        </w:rPr>
      </w:pPr>
    </w:p>
    <w:p w:rsidR="0022420F" w:rsidRDefault="0022420F" w:rsidP="0022420F">
      <w:pPr>
        <w:widowControl/>
        <w:autoSpaceDE/>
        <w:autoSpaceDN/>
        <w:spacing w:line="360" w:lineRule="auto"/>
        <w:ind w:right="109" w:firstLine="851"/>
        <w:rPr>
          <w:rFonts w:eastAsia="Calibri"/>
          <w:sz w:val="24"/>
          <w:szCs w:val="24"/>
        </w:rPr>
      </w:pPr>
    </w:p>
    <w:p w:rsidR="0022420F" w:rsidRDefault="0022420F" w:rsidP="0022420F">
      <w:pPr>
        <w:widowControl/>
        <w:autoSpaceDE/>
        <w:autoSpaceDN/>
        <w:spacing w:line="360" w:lineRule="auto"/>
        <w:ind w:right="109" w:firstLine="851"/>
        <w:rPr>
          <w:rFonts w:eastAsia="Calibri"/>
          <w:sz w:val="28"/>
          <w:szCs w:val="28"/>
        </w:rPr>
      </w:pPr>
    </w:p>
    <w:p w:rsidR="00E97382" w:rsidRPr="00E97382" w:rsidRDefault="00E97382" w:rsidP="00E97382">
      <w:pPr>
        <w:widowControl/>
        <w:autoSpaceDE/>
        <w:autoSpaceDN/>
        <w:spacing w:line="360" w:lineRule="auto"/>
        <w:ind w:right="109" w:firstLine="851"/>
        <w:jc w:val="both"/>
        <w:rPr>
          <w:rFonts w:eastAsia="Calibri"/>
          <w:sz w:val="24"/>
          <w:szCs w:val="24"/>
        </w:rPr>
      </w:pPr>
    </w:p>
    <w:p w:rsidR="00191E63" w:rsidRDefault="00191E63" w:rsidP="00191E63">
      <w:pPr>
        <w:spacing w:line="360" w:lineRule="auto"/>
        <w:rPr>
          <w:b/>
          <w:sz w:val="24"/>
          <w:szCs w:val="24"/>
        </w:rPr>
      </w:pPr>
    </w:p>
    <w:p w:rsidR="00C761F0" w:rsidRDefault="00C761F0" w:rsidP="00191E63">
      <w:pPr>
        <w:spacing w:line="360" w:lineRule="auto"/>
        <w:rPr>
          <w:b/>
          <w:sz w:val="24"/>
          <w:szCs w:val="24"/>
        </w:rPr>
      </w:pPr>
    </w:p>
    <w:p w:rsidR="00C761F0" w:rsidRDefault="00C761F0" w:rsidP="00191E63">
      <w:pPr>
        <w:spacing w:line="360" w:lineRule="auto"/>
        <w:rPr>
          <w:b/>
          <w:sz w:val="24"/>
          <w:szCs w:val="24"/>
        </w:rPr>
      </w:pPr>
    </w:p>
    <w:p w:rsidR="00C761F0" w:rsidRDefault="00C761F0" w:rsidP="00191E63">
      <w:pPr>
        <w:spacing w:line="360" w:lineRule="auto"/>
        <w:rPr>
          <w:b/>
          <w:sz w:val="24"/>
          <w:szCs w:val="24"/>
        </w:rPr>
      </w:pPr>
    </w:p>
    <w:p w:rsidR="00C761F0" w:rsidRDefault="00C761F0" w:rsidP="00191E63">
      <w:pPr>
        <w:spacing w:line="360" w:lineRule="auto"/>
        <w:rPr>
          <w:b/>
          <w:sz w:val="24"/>
          <w:szCs w:val="24"/>
        </w:rPr>
      </w:pPr>
    </w:p>
    <w:p w:rsidR="00C761F0" w:rsidRDefault="00C761F0" w:rsidP="00191E63">
      <w:pPr>
        <w:spacing w:line="360" w:lineRule="auto"/>
        <w:rPr>
          <w:b/>
          <w:sz w:val="24"/>
          <w:szCs w:val="24"/>
        </w:rPr>
      </w:pPr>
    </w:p>
    <w:p w:rsidR="00C761F0" w:rsidRDefault="00C761F0" w:rsidP="00191E63">
      <w:pPr>
        <w:spacing w:line="360" w:lineRule="auto"/>
        <w:rPr>
          <w:b/>
          <w:sz w:val="24"/>
          <w:szCs w:val="24"/>
        </w:rPr>
      </w:pPr>
    </w:p>
    <w:p w:rsidR="00750CE3" w:rsidRPr="00093F51" w:rsidRDefault="00C761F0" w:rsidP="00750CE3">
      <w:pPr>
        <w:pStyle w:val="a5"/>
        <w:numPr>
          <w:ilvl w:val="0"/>
          <w:numId w:val="41"/>
        </w:numPr>
        <w:spacing w:line="360" w:lineRule="auto"/>
        <w:jc w:val="center"/>
        <w:rPr>
          <w:b/>
          <w:sz w:val="24"/>
          <w:szCs w:val="24"/>
        </w:rPr>
      </w:pPr>
      <w:r w:rsidRPr="00C761F0">
        <w:rPr>
          <w:b/>
          <w:sz w:val="28"/>
          <w:szCs w:val="28"/>
        </w:rPr>
        <w:lastRenderedPageBreak/>
        <w:t>Анализ функций и методов управления</w:t>
      </w:r>
    </w:p>
    <w:p w:rsidR="00093F51" w:rsidRPr="00750CE3" w:rsidRDefault="00093F51" w:rsidP="00093F51">
      <w:pPr>
        <w:pStyle w:val="a5"/>
        <w:spacing w:line="360" w:lineRule="auto"/>
        <w:ind w:left="720" w:firstLine="0"/>
        <w:rPr>
          <w:b/>
          <w:sz w:val="24"/>
          <w:szCs w:val="24"/>
        </w:rPr>
      </w:pPr>
    </w:p>
    <w:p w:rsidR="00750CE3" w:rsidRDefault="00750CE3" w:rsidP="00750CE3">
      <w:pPr>
        <w:spacing w:line="360" w:lineRule="auto"/>
        <w:ind w:firstLine="709"/>
        <w:jc w:val="both"/>
        <w:rPr>
          <w:sz w:val="28"/>
          <w:szCs w:val="28"/>
        </w:rPr>
      </w:pPr>
      <w:r w:rsidRPr="00750CE3">
        <w:rPr>
          <w:sz w:val="28"/>
          <w:szCs w:val="28"/>
        </w:rPr>
        <w:t xml:space="preserve">Одной из важнейших функций управления является </w:t>
      </w:r>
      <w:r w:rsidRPr="000469A6">
        <w:rPr>
          <w:b/>
          <w:sz w:val="28"/>
          <w:szCs w:val="28"/>
        </w:rPr>
        <w:t>координация</w:t>
      </w:r>
      <w:r w:rsidRPr="00750CE3">
        <w:rPr>
          <w:sz w:val="28"/>
          <w:szCs w:val="28"/>
        </w:rPr>
        <w:t>. Стоит отметить</w:t>
      </w:r>
      <w:r>
        <w:rPr>
          <w:sz w:val="28"/>
          <w:szCs w:val="28"/>
        </w:rPr>
        <w:t xml:space="preserve">, что </w:t>
      </w:r>
      <w:r w:rsidRPr="00750CE3">
        <w:rPr>
          <w:sz w:val="28"/>
          <w:szCs w:val="28"/>
        </w:rPr>
        <w:t>В2В- и В2С-э</w:t>
      </w:r>
      <w:r>
        <w:rPr>
          <w:sz w:val="28"/>
          <w:szCs w:val="28"/>
        </w:rPr>
        <w:t>косистемы «</w:t>
      </w:r>
      <w:proofErr w:type="spellStart"/>
      <w:r>
        <w:rPr>
          <w:sz w:val="28"/>
          <w:szCs w:val="28"/>
        </w:rPr>
        <w:t>Сбера</w:t>
      </w:r>
      <w:proofErr w:type="spellEnd"/>
      <w:r>
        <w:rPr>
          <w:sz w:val="28"/>
          <w:szCs w:val="28"/>
        </w:rPr>
        <w:t>» будут работают</w:t>
      </w:r>
      <w:r w:rsidRPr="00750CE3">
        <w:rPr>
          <w:sz w:val="28"/>
          <w:szCs w:val="28"/>
        </w:rPr>
        <w:t xml:space="preserve"> в тесной координации друг с другом, а также с другими подразделениями банка и дочерними компаниями на базе единых платформенных и технологи</w:t>
      </w:r>
      <w:r>
        <w:rPr>
          <w:sz w:val="28"/>
          <w:szCs w:val="28"/>
        </w:rPr>
        <w:t>ческих решений и в совокупности, образовывая</w:t>
      </w:r>
      <w:r w:rsidRPr="00750CE3">
        <w:rPr>
          <w:sz w:val="28"/>
          <w:szCs w:val="28"/>
        </w:rPr>
        <w:t xml:space="preserve"> целостную экосистему.</w:t>
      </w:r>
      <w:r>
        <w:rPr>
          <w:sz w:val="28"/>
          <w:szCs w:val="28"/>
        </w:rPr>
        <w:t xml:space="preserve"> </w:t>
      </w:r>
    </w:p>
    <w:p w:rsidR="00750CE3" w:rsidRDefault="00750CE3" w:rsidP="00750CE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50CE3">
        <w:rPr>
          <w:sz w:val="28"/>
          <w:szCs w:val="28"/>
        </w:rPr>
        <w:t>Кроме тог</w:t>
      </w:r>
      <w:r>
        <w:rPr>
          <w:sz w:val="28"/>
          <w:szCs w:val="28"/>
        </w:rPr>
        <w:t xml:space="preserve">о, функция координации включает </w:t>
      </w:r>
      <w:r w:rsidRPr="00750CE3">
        <w:rPr>
          <w:sz w:val="28"/>
          <w:szCs w:val="28"/>
        </w:rPr>
        <w:t xml:space="preserve">оценку эффективности работы сотрудников, корректировку неэффективных действий и скриптов разговоров, контроль правильной </w:t>
      </w:r>
      <w:proofErr w:type="spellStart"/>
      <w:r w:rsidRPr="00750CE3">
        <w:rPr>
          <w:sz w:val="28"/>
          <w:szCs w:val="28"/>
        </w:rPr>
        <w:t>приоритизации</w:t>
      </w:r>
      <w:proofErr w:type="spellEnd"/>
      <w:r w:rsidRPr="00750CE3">
        <w:rPr>
          <w:sz w:val="28"/>
          <w:szCs w:val="28"/>
        </w:rPr>
        <w:t xml:space="preserve"> задач.</w:t>
      </w:r>
    </w:p>
    <w:p w:rsidR="00750CE3" w:rsidRPr="00750CE3" w:rsidRDefault="00093F51" w:rsidP="00093F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Функция координации </w:t>
      </w:r>
      <w:r w:rsidR="00750CE3" w:rsidRPr="00750CE3">
        <w:rPr>
          <w:sz w:val="28"/>
          <w:szCs w:val="28"/>
        </w:rPr>
        <w:t>в управлени</w:t>
      </w:r>
      <w:r>
        <w:rPr>
          <w:sz w:val="28"/>
          <w:szCs w:val="28"/>
        </w:rPr>
        <w:t>и Сбербанком проявляется через:</w:t>
      </w:r>
    </w:p>
    <w:p w:rsidR="00750CE3" w:rsidRPr="00750CE3" w:rsidRDefault="00750CE3" w:rsidP="00093F51">
      <w:pPr>
        <w:spacing w:line="360" w:lineRule="auto"/>
        <w:ind w:firstLine="709"/>
        <w:jc w:val="both"/>
        <w:rPr>
          <w:sz w:val="28"/>
          <w:szCs w:val="28"/>
        </w:rPr>
      </w:pPr>
      <w:r w:rsidRPr="00750CE3">
        <w:rPr>
          <w:sz w:val="28"/>
          <w:szCs w:val="28"/>
        </w:rPr>
        <w:t>1.</w:t>
      </w:r>
      <w:r w:rsidR="00093F51">
        <w:rPr>
          <w:sz w:val="28"/>
          <w:szCs w:val="28"/>
        </w:rPr>
        <w:t xml:space="preserve"> Единые стандарты и процедуры (</w:t>
      </w:r>
      <w:r w:rsidRPr="00750CE3">
        <w:rPr>
          <w:sz w:val="28"/>
          <w:szCs w:val="28"/>
        </w:rPr>
        <w:t>Внедрение системы управления качеством ISO 9001</w:t>
      </w:r>
      <w:r w:rsidR="00093F51">
        <w:rPr>
          <w:sz w:val="28"/>
          <w:szCs w:val="28"/>
        </w:rPr>
        <w:t xml:space="preserve"> в 2020 году позволило</w:t>
      </w:r>
      <w:r w:rsidRPr="00750CE3">
        <w:rPr>
          <w:sz w:val="28"/>
          <w:szCs w:val="28"/>
        </w:rPr>
        <w:t xml:space="preserve"> всем подразделениям следовать единым стандартам обслуживания клиентов и внутренним процессам</w:t>
      </w:r>
      <w:r w:rsidR="0031654E">
        <w:rPr>
          <w:sz w:val="28"/>
          <w:szCs w:val="28"/>
        </w:rPr>
        <w:t>)</w:t>
      </w:r>
      <w:r w:rsidRPr="00750CE3">
        <w:rPr>
          <w:sz w:val="28"/>
          <w:szCs w:val="28"/>
        </w:rPr>
        <w:t>.</w:t>
      </w:r>
    </w:p>
    <w:p w:rsidR="00750CE3" w:rsidRDefault="00750CE3" w:rsidP="00093F51">
      <w:pPr>
        <w:spacing w:line="360" w:lineRule="auto"/>
        <w:ind w:firstLine="709"/>
        <w:jc w:val="both"/>
        <w:rPr>
          <w:sz w:val="28"/>
          <w:szCs w:val="28"/>
        </w:rPr>
      </w:pPr>
      <w:r w:rsidRPr="00750CE3">
        <w:rPr>
          <w:sz w:val="28"/>
          <w:szCs w:val="28"/>
        </w:rPr>
        <w:t>2. Обмен инфор</w:t>
      </w:r>
      <w:r w:rsidR="00093F51">
        <w:rPr>
          <w:sz w:val="28"/>
          <w:szCs w:val="28"/>
        </w:rPr>
        <w:t>мацией (</w:t>
      </w:r>
      <w:r w:rsidRPr="00750CE3">
        <w:rPr>
          <w:sz w:val="28"/>
          <w:szCs w:val="28"/>
        </w:rPr>
        <w:t>Использование платформы для внутренн</w:t>
      </w:r>
      <w:r w:rsidR="0031654E">
        <w:rPr>
          <w:sz w:val="28"/>
          <w:szCs w:val="28"/>
        </w:rPr>
        <w:t>ей коммуникации, такой как Сберб</w:t>
      </w:r>
      <w:r w:rsidRPr="00750CE3">
        <w:rPr>
          <w:sz w:val="28"/>
          <w:szCs w:val="28"/>
        </w:rPr>
        <w:t>анк Онлайн для сотрудников, что позволяет быстро получать обновления о новых про</w:t>
      </w:r>
      <w:r w:rsidR="00093F51">
        <w:rPr>
          <w:sz w:val="28"/>
          <w:szCs w:val="28"/>
        </w:rPr>
        <w:t>дуктах и изменениях в процессах).</w:t>
      </w:r>
    </w:p>
    <w:p w:rsidR="0031654E" w:rsidRDefault="0031654E" w:rsidP="00093F51">
      <w:pPr>
        <w:spacing w:line="360" w:lineRule="auto"/>
        <w:ind w:firstLine="709"/>
        <w:jc w:val="both"/>
        <w:rPr>
          <w:sz w:val="28"/>
          <w:szCs w:val="28"/>
        </w:rPr>
      </w:pPr>
      <w:r w:rsidRPr="0031654E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Нововведение Сбербанка (Платформа «Пульс», которой </w:t>
      </w:r>
      <w:r w:rsidRPr="0031654E">
        <w:rPr>
          <w:sz w:val="28"/>
          <w:szCs w:val="28"/>
        </w:rPr>
        <w:t>пользуются более 300 000 сотрудников группы и внешних клиентов, есть планы экспансии в другие страны</w:t>
      </w:r>
      <w:r>
        <w:rPr>
          <w:sz w:val="28"/>
          <w:szCs w:val="28"/>
        </w:rPr>
        <w:t xml:space="preserve">). Отдельно разберем значимость платформы «Пульс» в рамках функции координации. Платформа выполняет следующие функции: </w:t>
      </w:r>
    </w:p>
    <w:p w:rsidR="0031654E" w:rsidRDefault="0031654E" w:rsidP="00093F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654E">
        <w:rPr>
          <w:bCs/>
          <w:sz w:val="28"/>
          <w:szCs w:val="28"/>
        </w:rPr>
        <w:t>Автоматиз</w:t>
      </w:r>
      <w:r>
        <w:rPr>
          <w:bCs/>
          <w:sz w:val="28"/>
          <w:szCs w:val="28"/>
        </w:rPr>
        <w:t>ирует кадровые запросы</w:t>
      </w:r>
      <w:r w:rsidRPr="0031654E">
        <w:rPr>
          <w:sz w:val="28"/>
          <w:szCs w:val="28"/>
        </w:rPr>
        <w:t>. Более 65% кадровых операций проходит без участия кадрового специалиста, в режиме полного автопилота. Например, в «Пульсе» можно оформить отпуск, изменить режим работы и отдыха, заказать справки</w:t>
      </w:r>
      <w:r>
        <w:rPr>
          <w:sz w:val="28"/>
          <w:szCs w:val="28"/>
        </w:rPr>
        <w:t>.</w:t>
      </w:r>
    </w:p>
    <w:p w:rsidR="0031654E" w:rsidRDefault="0031654E" w:rsidP="00093F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654E"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редоставляет п</w:t>
      </w:r>
      <w:r w:rsidRPr="0031654E">
        <w:rPr>
          <w:bCs/>
          <w:sz w:val="28"/>
          <w:szCs w:val="28"/>
        </w:rPr>
        <w:t>ерсонализированное обучение</w:t>
      </w:r>
      <w:r w:rsidRPr="0031654E">
        <w:rPr>
          <w:sz w:val="28"/>
          <w:szCs w:val="28"/>
        </w:rPr>
        <w:t>. В модуле обучения программа развития всегда получается персонализированной: учитываются интересы и потребности сотрудника, его должностные обязанности, рекомендации коллег.</w:t>
      </w:r>
    </w:p>
    <w:p w:rsidR="0031654E" w:rsidRDefault="0031654E" w:rsidP="003165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654E">
        <w:rPr>
          <w:bCs/>
          <w:sz w:val="28"/>
          <w:szCs w:val="28"/>
        </w:rPr>
        <w:t>Пом</w:t>
      </w:r>
      <w:r>
        <w:rPr>
          <w:bCs/>
          <w:sz w:val="28"/>
          <w:szCs w:val="28"/>
        </w:rPr>
        <w:t>огает</w:t>
      </w:r>
      <w:r w:rsidRPr="0031654E">
        <w:rPr>
          <w:bCs/>
          <w:sz w:val="28"/>
          <w:szCs w:val="28"/>
        </w:rPr>
        <w:t xml:space="preserve"> в решении рутинных вопросов</w:t>
      </w:r>
      <w:r w:rsidRPr="0031654E">
        <w:rPr>
          <w:sz w:val="28"/>
          <w:szCs w:val="28"/>
        </w:rPr>
        <w:t xml:space="preserve">. В «Пульсе» есть голосовой </w:t>
      </w:r>
      <w:r w:rsidRPr="0031654E">
        <w:rPr>
          <w:sz w:val="28"/>
          <w:szCs w:val="28"/>
        </w:rPr>
        <w:lastRenderedPageBreak/>
        <w:t>помощник «Виртуальный ассистент сотрудника», который круглосуточно отвечает на самые распространённые вопросы.</w:t>
      </w:r>
    </w:p>
    <w:p w:rsidR="0031654E" w:rsidRDefault="0031654E" w:rsidP="003165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654E">
        <w:rPr>
          <w:bCs/>
          <w:sz w:val="28"/>
          <w:szCs w:val="28"/>
        </w:rPr>
        <w:t>Помо</w:t>
      </w:r>
      <w:r>
        <w:rPr>
          <w:bCs/>
          <w:sz w:val="28"/>
          <w:szCs w:val="28"/>
        </w:rPr>
        <w:t>гает</w:t>
      </w:r>
      <w:r w:rsidRPr="0031654E">
        <w:rPr>
          <w:bCs/>
          <w:sz w:val="28"/>
          <w:szCs w:val="28"/>
        </w:rPr>
        <w:t xml:space="preserve"> в предотвращении выгорания</w:t>
      </w:r>
      <w:r w:rsidRPr="0031654E">
        <w:rPr>
          <w:sz w:val="28"/>
          <w:szCs w:val="28"/>
        </w:rPr>
        <w:t>. ИИ-модели анализируют состояние каждого сотрудника: время начала и окончания рабочего дня, нагрузку, болезни, отпуска, настроение участников команды и другие факторы. Реагируя в реальном времени на отклонения от нормы, система уведомляет руководителя и автоматически ставит ему задачу по удержанию сотрудника.</w:t>
      </w:r>
    </w:p>
    <w:p w:rsidR="00393CE4" w:rsidRDefault="0031654E" w:rsidP="00393CE4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31654E">
        <w:rPr>
          <w:bCs/>
          <w:sz w:val="28"/>
          <w:szCs w:val="28"/>
        </w:rPr>
        <w:t xml:space="preserve">Благодаря </w:t>
      </w:r>
      <w:r>
        <w:rPr>
          <w:bCs/>
          <w:sz w:val="28"/>
          <w:szCs w:val="28"/>
        </w:rPr>
        <w:t>созданию «Пульса» Сбербанк</w:t>
      </w:r>
      <w:r w:rsidRPr="0031654E">
        <w:rPr>
          <w:bCs/>
          <w:sz w:val="28"/>
          <w:szCs w:val="28"/>
        </w:rPr>
        <w:t xml:space="preserve"> дал руководителям инструмент, который позволяет принимать более качественные решения, а сотрудникам – удобного и эффективного цифрового ассистента. Внедрение «Пульса» принесло компании ощутимые финансовые и управленческие результаты.</w:t>
      </w:r>
    </w:p>
    <w:p w:rsidR="00393CE4" w:rsidRDefault="00393CE4" w:rsidP="00393CE4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31654E" w:rsidRPr="00393CE4">
        <w:rPr>
          <w:bCs/>
          <w:sz w:val="28"/>
          <w:szCs w:val="28"/>
        </w:rPr>
        <w:t>Эффект от внедрения «Пульса» на компа</w:t>
      </w:r>
      <w:r w:rsidRPr="00393CE4">
        <w:rPr>
          <w:bCs/>
          <w:sz w:val="28"/>
          <w:szCs w:val="28"/>
        </w:rPr>
        <w:t xml:space="preserve">нию со штатом 3000+ сотрудников </w:t>
      </w:r>
      <w:r w:rsidR="0031654E" w:rsidRPr="00393CE4">
        <w:rPr>
          <w:bCs/>
          <w:sz w:val="28"/>
          <w:szCs w:val="28"/>
        </w:rPr>
        <w:t>оценивается в 41 млн р. за счёт автоматизации рутинных процессов, сокращения расходов на прикладное ПО, сервера, бумагу, офисную технику, логистику и др.</w:t>
      </w:r>
    </w:p>
    <w:p w:rsidR="00393CE4" w:rsidRDefault="00393CE4" w:rsidP="00393CE4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393CE4">
        <w:rPr>
          <w:bCs/>
          <w:sz w:val="28"/>
          <w:szCs w:val="28"/>
        </w:rPr>
        <w:t>Б</w:t>
      </w:r>
      <w:r w:rsidR="0031654E" w:rsidRPr="00393CE4">
        <w:rPr>
          <w:bCs/>
          <w:sz w:val="28"/>
          <w:szCs w:val="28"/>
        </w:rPr>
        <w:t xml:space="preserve">лагодаря простым кадровым сервисам «Пульса» 65 % кадровых мероприятий </w:t>
      </w:r>
      <w:proofErr w:type="spellStart"/>
      <w:r w:rsidR="0031654E" w:rsidRPr="00393CE4">
        <w:rPr>
          <w:bCs/>
          <w:sz w:val="28"/>
          <w:szCs w:val="28"/>
        </w:rPr>
        <w:t>Сбера</w:t>
      </w:r>
      <w:proofErr w:type="spellEnd"/>
      <w:r w:rsidR="0031654E" w:rsidRPr="00393CE4">
        <w:rPr>
          <w:bCs/>
          <w:sz w:val="28"/>
          <w:szCs w:val="28"/>
        </w:rPr>
        <w:t xml:space="preserve"> проходят в режиме полного автопилота, т. е. вообще без участия кадрового специалиста. 70 000+ запросов в месяц решает виртуальный ассистент «Пульса».</w:t>
      </w:r>
    </w:p>
    <w:p w:rsidR="00393CE4" w:rsidRDefault="00393CE4" w:rsidP="00393CE4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proofErr w:type="spellStart"/>
      <w:r w:rsidR="0031654E" w:rsidRPr="00393CE4">
        <w:rPr>
          <w:bCs/>
          <w:sz w:val="28"/>
          <w:szCs w:val="28"/>
        </w:rPr>
        <w:t>Сбер</w:t>
      </w:r>
      <w:proofErr w:type="spellEnd"/>
      <w:r w:rsidR="0031654E" w:rsidRPr="00393CE4">
        <w:rPr>
          <w:bCs/>
          <w:sz w:val="28"/>
          <w:szCs w:val="28"/>
        </w:rPr>
        <w:t xml:space="preserve"> сэкономил 58 000 часов рабочего времени кадровиков благодаря внедрению AI-модели распознавания документов.</w:t>
      </w:r>
    </w:p>
    <w:p w:rsidR="0031654E" w:rsidRPr="00393CE4" w:rsidRDefault="00393CE4" w:rsidP="00393CE4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="0031654E" w:rsidRPr="00393CE4">
        <w:rPr>
          <w:bCs/>
          <w:sz w:val="28"/>
          <w:szCs w:val="28"/>
        </w:rPr>
        <w:t xml:space="preserve">С момента внедрения AI-моделей оценки рисков оттока персонала в «Пульс» </w:t>
      </w:r>
      <w:proofErr w:type="spellStart"/>
      <w:r w:rsidR="0031654E" w:rsidRPr="00393CE4">
        <w:rPr>
          <w:bCs/>
          <w:sz w:val="28"/>
          <w:szCs w:val="28"/>
        </w:rPr>
        <w:t>Сбер</w:t>
      </w:r>
      <w:proofErr w:type="spellEnd"/>
      <w:r w:rsidR="0031654E" w:rsidRPr="00393CE4">
        <w:rPr>
          <w:bCs/>
          <w:sz w:val="28"/>
          <w:szCs w:val="28"/>
        </w:rPr>
        <w:t xml:space="preserve"> удерживает на 10 % больше сотрудников в год, помогая справиться с выгоранием и предотвращая нежелательные увольнения.</w:t>
      </w:r>
    </w:p>
    <w:p w:rsidR="00093F51" w:rsidRPr="00093F51" w:rsidRDefault="00093F51" w:rsidP="00093F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Стоит отдельно остановится на а</w:t>
      </w:r>
      <w:r w:rsidRPr="00093F51">
        <w:rPr>
          <w:sz w:val="28"/>
          <w:szCs w:val="28"/>
        </w:rPr>
        <w:t>нализ</w:t>
      </w:r>
      <w:r>
        <w:rPr>
          <w:sz w:val="28"/>
          <w:szCs w:val="28"/>
        </w:rPr>
        <w:t>е</w:t>
      </w:r>
      <w:r w:rsidRPr="00093F51">
        <w:rPr>
          <w:sz w:val="28"/>
          <w:szCs w:val="28"/>
        </w:rPr>
        <w:t xml:space="preserve"> </w:t>
      </w:r>
      <w:r w:rsidRPr="000469A6">
        <w:rPr>
          <w:b/>
          <w:sz w:val="28"/>
          <w:szCs w:val="28"/>
        </w:rPr>
        <w:t>административных методов</w:t>
      </w:r>
      <w:r w:rsidRPr="00093F51">
        <w:rPr>
          <w:sz w:val="28"/>
          <w:szCs w:val="28"/>
        </w:rPr>
        <w:t xml:space="preserve"> управления в ПАО «Сбербанк»</w:t>
      </w:r>
      <w:r>
        <w:rPr>
          <w:sz w:val="28"/>
          <w:szCs w:val="28"/>
        </w:rPr>
        <w:t xml:space="preserve">, которые в себя </w:t>
      </w:r>
      <w:r w:rsidRPr="00093F51">
        <w:rPr>
          <w:sz w:val="28"/>
          <w:szCs w:val="28"/>
        </w:rPr>
        <w:t>включают различные подходы, направленные на организацию и контроль внутренних процессов. Рассмотрим ключевые аспекты:</w:t>
      </w:r>
    </w:p>
    <w:p w:rsidR="00093F51" w:rsidRPr="00093F51" w:rsidRDefault="00093F51" w:rsidP="00093F51">
      <w:pPr>
        <w:spacing w:line="360" w:lineRule="auto"/>
        <w:ind w:firstLine="709"/>
        <w:jc w:val="both"/>
        <w:rPr>
          <w:sz w:val="28"/>
          <w:szCs w:val="28"/>
        </w:rPr>
      </w:pPr>
      <w:r w:rsidRPr="00093F51">
        <w:rPr>
          <w:sz w:val="28"/>
          <w:szCs w:val="28"/>
        </w:rPr>
        <w:t>1. Структурирование и иерархия:</w:t>
      </w:r>
    </w:p>
    <w:p w:rsidR="00093F51" w:rsidRPr="00093F51" w:rsidRDefault="00093F51" w:rsidP="00093F51">
      <w:pPr>
        <w:spacing w:line="360" w:lineRule="auto"/>
        <w:ind w:firstLine="709"/>
        <w:jc w:val="both"/>
        <w:rPr>
          <w:sz w:val="28"/>
          <w:szCs w:val="28"/>
        </w:rPr>
      </w:pPr>
      <w:r w:rsidRPr="00093F51">
        <w:rPr>
          <w:sz w:val="28"/>
          <w:szCs w:val="28"/>
        </w:rPr>
        <w:t xml:space="preserve">   - В Сбербанке установлена четкая организационная структура, где каждый </w:t>
      </w:r>
      <w:r w:rsidRPr="00093F51">
        <w:rPr>
          <w:sz w:val="28"/>
          <w:szCs w:val="28"/>
        </w:rPr>
        <w:lastRenderedPageBreak/>
        <w:t xml:space="preserve">уровень управления отвечает за определенные функции. </w:t>
      </w:r>
      <w:r>
        <w:rPr>
          <w:sz w:val="28"/>
          <w:szCs w:val="28"/>
        </w:rPr>
        <w:t>То есть</w:t>
      </w:r>
      <w:r w:rsidRPr="00093F51">
        <w:rPr>
          <w:sz w:val="28"/>
          <w:szCs w:val="28"/>
        </w:rPr>
        <w:t>, высший менеджмент разрабатывает стратегию, а нижестоящие уровни</w:t>
      </w:r>
      <w:r>
        <w:rPr>
          <w:sz w:val="28"/>
          <w:szCs w:val="28"/>
        </w:rPr>
        <w:t xml:space="preserve"> выполняют операционные задачи.</w:t>
      </w:r>
    </w:p>
    <w:p w:rsidR="00093F51" w:rsidRPr="00093F51" w:rsidRDefault="00093F51" w:rsidP="00093F51">
      <w:pPr>
        <w:spacing w:line="360" w:lineRule="auto"/>
        <w:ind w:firstLine="709"/>
        <w:jc w:val="both"/>
        <w:rPr>
          <w:sz w:val="28"/>
          <w:szCs w:val="28"/>
        </w:rPr>
      </w:pPr>
      <w:r w:rsidRPr="00093F51">
        <w:rPr>
          <w:sz w:val="28"/>
          <w:szCs w:val="28"/>
        </w:rPr>
        <w:t>2. Регламентация процессов:</w:t>
      </w:r>
    </w:p>
    <w:p w:rsidR="00093F51" w:rsidRPr="00093F51" w:rsidRDefault="00093F51" w:rsidP="00AA527D">
      <w:pPr>
        <w:spacing w:line="360" w:lineRule="auto"/>
        <w:ind w:firstLine="709"/>
        <w:jc w:val="both"/>
        <w:rPr>
          <w:sz w:val="28"/>
          <w:szCs w:val="28"/>
        </w:rPr>
      </w:pPr>
      <w:r w:rsidRPr="00093F51">
        <w:rPr>
          <w:sz w:val="28"/>
          <w:szCs w:val="28"/>
        </w:rPr>
        <w:t xml:space="preserve">   - Для обеспечения стандартов обслуживания и минимизации рисков разработаны многочисленные внутренние регламенты, такие как инструкции по работе с клиентами или процедуры по проведению фи</w:t>
      </w:r>
      <w:r w:rsidR="00AA527D">
        <w:rPr>
          <w:sz w:val="28"/>
          <w:szCs w:val="28"/>
        </w:rPr>
        <w:t>нансовых операций.</w:t>
      </w:r>
    </w:p>
    <w:p w:rsidR="00093F51" w:rsidRPr="00093F51" w:rsidRDefault="00093F51" w:rsidP="00093F51">
      <w:pPr>
        <w:spacing w:line="360" w:lineRule="auto"/>
        <w:ind w:firstLine="709"/>
        <w:jc w:val="both"/>
        <w:rPr>
          <w:sz w:val="28"/>
          <w:szCs w:val="28"/>
        </w:rPr>
      </w:pPr>
      <w:r w:rsidRPr="00093F51">
        <w:rPr>
          <w:sz w:val="28"/>
          <w:szCs w:val="28"/>
        </w:rPr>
        <w:t>3. Контроль и мониторинг:</w:t>
      </w:r>
    </w:p>
    <w:p w:rsidR="00093F51" w:rsidRPr="00093F51" w:rsidRDefault="00093F51" w:rsidP="00093F51">
      <w:pPr>
        <w:spacing w:line="360" w:lineRule="auto"/>
        <w:ind w:firstLine="709"/>
        <w:jc w:val="both"/>
        <w:rPr>
          <w:sz w:val="28"/>
          <w:szCs w:val="28"/>
        </w:rPr>
      </w:pPr>
      <w:r w:rsidRPr="00093F51">
        <w:rPr>
          <w:sz w:val="28"/>
          <w:szCs w:val="28"/>
        </w:rPr>
        <w:t xml:space="preserve">   - Сбербанк использует системы отчетности и мониторинга для оценки эффектив</w:t>
      </w:r>
      <w:r>
        <w:rPr>
          <w:sz w:val="28"/>
          <w:szCs w:val="28"/>
        </w:rPr>
        <w:t>ности работы подразделений. Это включает в себя</w:t>
      </w:r>
      <w:r w:rsidRPr="00093F51">
        <w:rPr>
          <w:sz w:val="28"/>
          <w:szCs w:val="28"/>
        </w:rPr>
        <w:t xml:space="preserve"> регулярные отчеты о прибыл</w:t>
      </w:r>
      <w:r>
        <w:rPr>
          <w:sz w:val="28"/>
          <w:szCs w:val="28"/>
        </w:rPr>
        <w:t>и, потерях и выполнении планов.</w:t>
      </w:r>
    </w:p>
    <w:p w:rsidR="00093F51" w:rsidRPr="00093F51" w:rsidRDefault="00093F51" w:rsidP="00093F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093F51">
        <w:rPr>
          <w:sz w:val="28"/>
          <w:szCs w:val="28"/>
        </w:rPr>
        <w:t>. Обучение и развитие:</w:t>
      </w:r>
    </w:p>
    <w:p w:rsidR="00093F51" w:rsidRPr="00093F51" w:rsidRDefault="00093F51" w:rsidP="00093F51">
      <w:pPr>
        <w:spacing w:line="360" w:lineRule="auto"/>
        <w:ind w:firstLine="709"/>
        <w:jc w:val="both"/>
        <w:rPr>
          <w:sz w:val="28"/>
          <w:szCs w:val="28"/>
        </w:rPr>
      </w:pPr>
      <w:r w:rsidRPr="00093F51">
        <w:rPr>
          <w:sz w:val="28"/>
          <w:szCs w:val="28"/>
        </w:rPr>
        <w:t xml:space="preserve">   - ПАО «Сбербанк» уделяет большое внимание обучению сотрудников через внутренние программы и тренинги. </w:t>
      </w:r>
      <w:r>
        <w:rPr>
          <w:sz w:val="28"/>
          <w:szCs w:val="28"/>
        </w:rPr>
        <w:t>Специалисты походят тестирования, подтверждая свой уровень, э</w:t>
      </w:r>
      <w:r w:rsidRPr="00093F51">
        <w:rPr>
          <w:sz w:val="28"/>
          <w:szCs w:val="28"/>
        </w:rPr>
        <w:t xml:space="preserve">то способствует улучшению </w:t>
      </w:r>
      <w:r>
        <w:rPr>
          <w:sz w:val="28"/>
          <w:szCs w:val="28"/>
        </w:rPr>
        <w:t>качества обслуживания клиентов.</w:t>
      </w:r>
    </w:p>
    <w:p w:rsidR="00093F51" w:rsidRPr="00093F51" w:rsidRDefault="00093F51" w:rsidP="00093F5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093F51">
        <w:rPr>
          <w:sz w:val="28"/>
          <w:szCs w:val="28"/>
        </w:rPr>
        <w:t>. Использование технологий:</w:t>
      </w:r>
    </w:p>
    <w:p w:rsidR="00093F51" w:rsidRDefault="00093F51" w:rsidP="00093F51">
      <w:pPr>
        <w:spacing w:line="360" w:lineRule="auto"/>
        <w:ind w:firstLine="709"/>
        <w:jc w:val="both"/>
        <w:rPr>
          <w:sz w:val="28"/>
          <w:szCs w:val="28"/>
        </w:rPr>
      </w:pPr>
      <w:r w:rsidRPr="00093F51">
        <w:rPr>
          <w:sz w:val="28"/>
          <w:szCs w:val="28"/>
        </w:rPr>
        <w:t xml:space="preserve">   - Внедрение информационных систем управления, таких как CRM и ERP, позволяет значительно повысить эффект</w:t>
      </w:r>
      <w:r w:rsidR="00C70463">
        <w:rPr>
          <w:sz w:val="28"/>
          <w:szCs w:val="28"/>
        </w:rPr>
        <w:t>ивность учета и анализа данных. Работа ведется по специальным заявкам, талонам, что иллюстрирует использование учетных технологий.</w:t>
      </w:r>
    </w:p>
    <w:p w:rsidR="00AA527D" w:rsidRPr="00AA527D" w:rsidRDefault="00AA527D" w:rsidP="00AA527D">
      <w:pPr>
        <w:spacing w:line="360" w:lineRule="auto"/>
        <w:ind w:firstLine="709"/>
        <w:jc w:val="both"/>
        <w:rPr>
          <w:sz w:val="28"/>
          <w:szCs w:val="28"/>
        </w:rPr>
      </w:pPr>
      <w:r w:rsidRPr="00AA527D">
        <w:rPr>
          <w:sz w:val="28"/>
          <w:szCs w:val="28"/>
        </w:rPr>
        <w:t xml:space="preserve">Общее собрание акционеров является высшим органом управления Сбербанка. На общем собрании акционеров принимаются решения по основным вопросам деятельности банка. Перечень вопросов, относящихся к компетенции общего собрания акционеров, определен Федеральным законом «Об акционерных обществах» от 26.12.1995 № 208– ФЗ (ред. от 19.07.2018) и Уставом банка. </w:t>
      </w:r>
    </w:p>
    <w:p w:rsidR="00AA527D" w:rsidRPr="00AA527D" w:rsidRDefault="00AA527D" w:rsidP="00AA527D">
      <w:pPr>
        <w:spacing w:line="360" w:lineRule="auto"/>
        <w:ind w:firstLine="709"/>
        <w:jc w:val="both"/>
        <w:rPr>
          <w:sz w:val="28"/>
          <w:szCs w:val="28"/>
        </w:rPr>
      </w:pPr>
      <w:r w:rsidRPr="00AA527D">
        <w:rPr>
          <w:sz w:val="28"/>
          <w:szCs w:val="28"/>
        </w:rPr>
        <w:t xml:space="preserve">Главные задачи этой части организационной структуры Сбербанка: </w:t>
      </w:r>
    </w:p>
    <w:p w:rsidR="00AA527D" w:rsidRPr="00AA527D" w:rsidRDefault="00AA527D" w:rsidP="00AA527D">
      <w:pPr>
        <w:spacing w:line="360" w:lineRule="auto"/>
        <w:ind w:firstLine="709"/>
        <w:jc w:val="both"/>
        <w:rPr>
          <w:sz w:val="28"/>
          <w:szCs w:val="28"/>
        </w:rPr>
      </w:pPr>
      <w:r w:rsidRPr="00AA527D">
        <w:rPr>
          <w:sz w:val="28"/>
          <w:szCs w:val="28"/>
        </w:rPr>
        <w:t>– принятие решений об учреждении организации,</w:t>
      </w:r>
    </w:p>
    <w:p w:rsidR="00AA527D" w:rsidRPr="00AA527D" w:rsidRDefault="00AA527D" w:rsidP="00AA527D">
      <w:pPr>
        <w:spacing w:line="360" w:lineRule="auto"/>
        <w:ind w:firstLine="709"/>
        <w:jc w:val="both"/>
        <w:rPr>
          <w:sz w:val="28"/>
          <w:szCs w:val="28"/>
        </w:rPr>
      </w:pPr>
      <w:r w:rsidRPr="00AA527D">
        <w:rPr>
          <w:sz w:val="28"/>
          <w:szCs w:val="28"/>
        </w:rPr>
        <w:t>–  составление Устава банка и контроль за его исполнением,</w:t>
      </w:r>
    </w:p>
    <w:p w:rsidR="00AA527D" w:rsidRPr="00AA527D" w:rsidRDefault="00AA527D" w:rsidP="00AA527D">
      <w:pPr>
        <w:spacing w:line="360" w:lineRule="auto"/>
        <w:ind w:firstLine="709"/>
        <w:jc w:val="both"/>
        <w:rPr>
          <w:sz w:val="28"/>
          <w:szCs w:val="28"/>
        </w:rPr>
      </w:pPr>
      <w:r w:rsidRPr="00AA527D">
        <w:rPr>
          <w:sz w:val="28"/>
          <w:szCs w:val="28"/>
        </w:rPr>
        <w:t>– утверждение актов и документов, связанных с деятельностью учреждения,</w:t>
      </w:r>
    </w:p>
    <w:p w:rsidR="00AA527D" w:rsidRPr="00AA527D" w:rsidRDefault="00AA527D" w:rsidP="00AA527D">
      <w:pPr>
        <w:spacing w:line="360" w:lineRule="auto"/>
        <w:ind w:firstLine="709"/>
        <w:jc w:val="both"/>
        <w:rPr>
          <w:sz w:val="28"/>
          <w:szCs w:val="28"/>
        </w:rPr>
      </w:pPr>
      <w:r w:rsidRPr="00AA527D">
        <w:rPr>
          <w:sz w:val="28"/>
          <w:szCs w:val="28"/>
        </w:rPr>
        <w:lastRenderedPageBreak/>
        <w:t>– выбор членов исполнительных и контрольных органов,</w:t>
      </w:r>
    </w:p>
    <w:p w:rsidR="00AA527D" w:rsidRPr="00AA527D" w:rsidRDefault="00AA527D" w:rsidP="00AA527D">
      <w:pPr>
        <w:spacing w:line="360" w:lineRule="auto"/>
        <w:ind w:firstLine="709"/>
        <w:jc w:val="both"/>
        <w:rPr>
          <w:sz w:val="28"/>
          <w:szCs w:val="28"/>
        </w:rPr>
      </w:pPr>
      <w:r w:rsidRPr="00AA527D">
        <w:rPr>
          <w:sz w:val="28"/>
          <w:szCs w:val="28"/>
        </w:rPr>
        <w:t xml:space="preserve">– рассмотрение и проверка отчетов по деятельности других структурных подразделений. Распределение направлений доходов. </w:t>
      </w:r>
    </w:p>
    <w:p w:rsidR="00AA527D" w:rsidRPr="00AA527D" w:rsidRDefault="00AA527D" w:rsidP="00AA527D">
      <w:pPr>
        <w:spacing w:line="360" w:lineRule="auto"/>
        <w:ind w:firstLine="709"/>
        <w:jc w:val="both"/>
        <w:rPr>
          <w:sz w:val="28"/>
          <w:szCs w:val="28"/>
        </w:rPr>
      </w:pPr>
      <w:r w:rsidRPr="00AA527D">
        <w:rPr>
          <w:sz w:val="28"/>
          <w:szCs w:val="28"/>
        </w:rPr>
        <w:t xml:space="preserve">В соответствии с Уставом общее руководство деятельностью банка осуществляет Наблюдательный совет. К </w:t>
      </w:r>
      <w:r>
        <w:rPr>
          <w:sz w:val="28"/>
          <w:szCs w:val="28"/>
        </w:rPr>
        <w:t xml:space="preserve">его компетенции </w:t>
      </w:r>
      <w:r w:rsidRPr="00AA527D">
        <w:rPr>
          <w:sz w:val="28"/>
          <w:szCs w:val="28"/>
        </w:rPr>
        <w:t>относятся вопросы определения приоритетных направлений деятельности банка, назначение членов Правления и досрочное прекращение их полномочий, вопросы созыва и подготовки Общих собраний акционеров, рекомендации по размеру дивидендов по акциям, периодическое заслушивание отчетов Президента, Председателя Правления о деятельности банка и другие вопросы.</w:t>
      </w:r>
    </w:p>
    <w:p w:rsidR="00AA527D" w:rsidRPr="00AA527D" w:rsidRDefault="00AA527D" w:rsidP="00AA527D">
      <w:pPr>
        <w:spacing w:line="360" w:lineRule="auto"/>
        <w:ind w:firstLine="709"/>
        <w:jc w:val="both"/>
        <w:rPr>
          <w:sz w:val="28"/>
          <w:szCs w:val="28"/>
        </w:rPr>
      </w:pPr>
      <w:r w:rsidRPr="00AA527D">
        <w:rPr>
          <w:sz w:val="28"/>
          <w:szCs w:val="28"/>
        </w:rPr>
        <w:t xml:space="preserve"> Комитеты Наблюдательного совета являются органами, созданными для предварительного рассмотрения наиболее важных вопросов, отнесенных к компетенции Наблюдательного совета, и подготовки рекомендаций по ним. Формирование Комитетов осуществляется ежегодно из числа членов Наблюдательного совета. В состав каждого Комитета включаются независимые директора. Комитеты способствуют рабочему взаимодействию с органами управления банка. Решения Комитетов носят рекомендательный характер. </w:t>
      </w:r>
    </w:p>
    <w:p w:rsidR="00AA527D" w:rsidRPr="00AA527D" w:rsidRDefault="00AA527D" w:rsidP="00AA527D">
      <w:pPr>
        <w:spacing w:line="360" w:lineRule="auto"/>
        <w:ind w:firstLine="709"/>
        <w:jc w:val="both"/>
        <w:rPr>
          <w:sz w:val="28"/>
          <w:szCs w:val="28"/>
        </w:rPr>
      </w:pPr>
      <w:r w:rsidRPr="00AA527D">
        <w:rPr>
          <w:sz w:val="28"/>
          <w:szCs w:val="28"/>
        </w:rPr>
        <w:t xml:space="preserve">Комитет по аудиту осуществляет предварительную оценку кандидатов в аудиторы банка, подготавливает рекомендации Наблюдательному совету по выбору аудиторской организации для утверждения на общем собрании акционеров, вырабатывает рекомендации по проекту договора, заключаемого с аудитором, рассматривает заключения аудитора и Ревизионной комиссии, оценивает эффективность внутреннего контроля, предварительно рассматривает годовую финансовую отчетность. </w:t>
      </w:r>
    </w:p>
    <w:p w:rsidR="00AA527D" w:rsidRPr="00AA527D" w:rsidRDefault="00AA527D" w:rsidP="00AA527D">
      <w:pPr>
        <w:spacing w:line="360" w:lineRule="auto"/>
        <w:ind w:firstLine="709"/>
        <w:jc w:val="both"/>
        <w:rPr>
          <w:sz w:val="28"/>
          <w:szCs w:val="28"/>
        </w:rPr>
      </w:pPr>
      <w:r w:rsidRPr="00AA527D">
        <w:rPr>
          <w:sz w:val="28"/>
          <w:szCs w:val="28"/>
        </w:rPr>
        <w:t xml:space="preserve">Комитет по кадрам и вознаграждениям вырабатывает принципы и критерии определения размера вознаграждения членов Наблюдательного совета и исполнительных органов банка, подготавливает предложения по определению существенных условий договоров с членами Наблюдательного совета и исполнительных органов банка, определяет критерии подбора кандидатов в члены Наблюдательного совета и исполнительных органов банка, а также осуществляет </w:t>
      </w:r>
      <w:r w:rsidRPr="00AA527D">
        <w:rPr>
          <w:sz w:val="28"/>
          <w:szCs w:val="28"/>
        </w:rPr>
        <w:lastRenderedPageBreak/>
        <w:t xml:space="preserve">предварительную оценку указанных кандидатов. </w:t>
      </w:r>
    </w:p>
    <w:p w:rsidR="00AA527D" w:rsidRPr="00AA527D" w:rsidRDefault="00AA527D" w:rsidP="00AA527D">
      <w:pPr>
        <w:spacing w:line="360" w:lineRule="auto"/>
        <w:ind w:firstLine="709"/>
        <w:jc w:val="both"/>
        <w:rPr>
          <w:sz w:val="28"/>
          <w:szCs w:val="28"/>
        </w:rPr>
      </w:pPr>
      <w:r w:rsidRPr="00AA527D">
        <w:rPr>
          <w:sz w:val="28"/>
          <w:szCs w:val="28"/>
        </w:rPr>
        <w:t xml:space="preserve">Руководство текущей деятельностью банка осуществляется Президентом, Председателем Правления и Правлением. </w:t>
      </w:r>
    </w:p>
    <w:p w:rsidR="00AA527D" w:rsidRPr="00AA527D" w:rsidRDefault="00AA527D" w:rsidP="00AA527D">
      <w:pPr>
        <w:spacing w:line="360" w:lineRule="auto"/>
        <w:ind w:firstLine="709"/>
        <w:jc w:val="both"/>
        <w:rPr>
          <w:sz w:val="28"/>
          <w:szCs w:val="28"/>
        </w:rPr>
      </w:pPr>
      <w:r w:rsidRPr="00AA527D">
        <w:rPr>
          <w:sz w:val="28"/>
          <w:szCs w:val="28"/>
        </w:rPr>
        <w:t>Правление является коллегиальным исполнительным органом управления. Правление предварительно обсуждает все вопросы, подлежащие рассмотрению Общим собранием акционеров и Наблюдательным советом банка, определяет политику банка в сфере управления рисками и других областях деятельности, обсуждает отчеты руководителей подразделений центрального аппарата банка и руководителей территориальных банков об итогах деятельности, организует внедрение в практику работы банка наиболее прогрессивных банковских технологий, осуществляет реализацию проектов по комплексной автоматизации банковских работ, обеспечивает создание современной банковской инфраструктуры, решает текущие вопросы деятельности банка.</w:t>
      </w:r>
    </w:p>
    <w:p w:rsidR="00AA527D" w:rsidRPr="00AA527D" w:rsidRDefault="00AA527D" w:rsidP="00AA527D">
      <w:pPr>
        <w:spacing w:line="360" w:lineRule="auto"/>
        <w:ind w:firstLine="709"/>
        <w:jc w:val="both"/>
        <w:rPr>
          <w:sz w:val="28"/>
          <w:szCs w:val="28"/>
        </w:rPr>
      </w:pPr>
      <w:r w:rsidRPr="00AA527D">
        <w:rPr>
          <w:sz w:val="28"/>
          <w:szCs w:val="28"/>
        </w:rPr>
        <w:t xml:space="preserve"> В банке функционирует постоянно действующий коллегиальный рабочий орган – Коллегия банка, в состав которой входят члены Правления банка, руководители территориальных и дочерних банков. Коллегия является площадкой для активного обсуждения стратегических вопросов развития банка и выработки оптимальных решений, учитывающих особенности регионов. </w:t>
      </w:r>
    </w:p>
    <w:p w:rsidR="00AA527D" w:rsidRPr="00AA527D" w:rsidRDefault="00AA527D" w:rsidP="00AA527D">
      <w:pPr>
        <w:spacing w:line="360" w:lineRule="auto"/>
        <w:ind w:firstLine="709"/>
        <w:jc w:val="both"/>
        <w:rPr>
          <w:sz w:val="28"/>
          <w:szCs w:val="28"/>
        </w:rPr>
      </w:pPr>
      <w:r w:rsidRPr="00AA527D">
        <w:rPr>
          <w:sz w:val="28"/>
          <w:szCs w:val="28"/>
        </w:rPr>
        <w:t>Для осуществления контроля за финансово–хозяйственной деятельностью банка годовым Общим собранием акционеров избирается Ревизионная комиссия в количестве 7 человек. Ревизионная комиссия проверяет соблюдение банком законодательных и других актов, регулирующих его деятельность, постановку внутреннего контроля в банке, законность совершаемых операций. Ревизионная комиссия дает оценку достоверности данных, включаемых в годовой отчет и содержащихся в годовой бухгалтерской отчетности банка.</w:t>
      </w:r>
    </w:p>
    <w:p w:rsidR="00AA527D" w:rsidRDefault="00AA527D" w:rsidP="00093F51">
      <w:pPr>
        <w:spacing w:line="360" w:lineRule="auto"/>
        <w:ind w:firstLine="709"/>
        <w:jc w:val="both"/>
        <w:rPr>
          <w:sz w:val="28"/>
          <w:szCs w:val="28"/>
        </w:rPr>
      </w:pPr>
    </w:p>
    <w:p w:rsidR="00750CE3" w:rsidRDefault="00750CE3" w:rsidP="00750CE3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C70463" w:rsidRDefault="00C70463" w:rsidP="00750CE3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C70463" w:rsidRDefault="00C70463" w:rsidP="00AA527D">
      <w:pPr>
        <w:spacing w:line="360" w:lineRule="auto"/>
        <w:jc w:val="both"/>
        <w:rPr>
          <w:b/>
          <w:sz w:val="24"/>
          <w:szCs w:val="24"/>
        </w:rPr>
      </w:pPr>
    </w:p>
    <w:p w:rsidR="00AA527D" w:rsidRDefault="00AA527D" w:rsidP="00AA527D">
      <w:pPr>
        <w:spacing w:line="360" w:lineRule="auto"/>
        <w:jc w:val="both"/>
        <w:rPr>
          <w:b/>
          <w:sz w:val="24"/>
          <w:szCs w:val="24"/>
        </w:rPr>
      </w:pPr>
    </w:p>
    <w:p w:rsidR="00C70463" w:rsidRDefault="00C70463" w:rsidP="00750CE3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A71F1C" w:rsidRDefault="00C70463" w:rsidP="00A71F1C">
      <w:pPr>
        <w:pStyle w:val="a5"/>
        <w:numPr>
          <w:ilvl w:val="0"/>
          <w:numId w:val="41"/>
        </w:numPr>
        <w:spacing w:line="360" w:lineRule="auto"/>
        <w:jc w:val="center"/>
        <w:rPr>
          <w:b/>
          <w:sz w:val="28"/>
          <w:szCs w:val="28"/>
        </w:rPr>
      </w:pPr>
      <w:r w:rsidRPr="00A71F1C">
        <w:rPr>
          <w:b/>
          <w:sz w:val="28"/>
          <w:szCs w:val="28"/>
        </w:rPr>
        <w:lastRenderedPageBreak/>
        <w:t>Анализ финансово-хозяйственной деятельности ПАО «СБЕРБАНК»</w:t>
      </w:r>
    </w:p>
    <w:p w:rsidR="00583226" w:rsidRPr="00A71F1C" w:rsidRDefault="00583226" w:rsidP="00583226">
      <w:pPr>
        <w:pStyle w:val="a5"/>
        <w:spacing w:line="360" w:lineRule="auto"/>
        <w:ind w:left="720" w:firstLine="0"/>
        <w:rPr>
          <w:b/>
          <w:sz w:val="28"/>
          <w:szCs w:val="28"/>
        </w:rPr>
      </w:pPr>
    </w:p>
    <w:p w:rsidR="00A71F1C" w:rsidRPr="00A71F1C" w:rsidRDefault="00A71F1C" w:rsidP="00A71F1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71F1C">
        <w:rPr>
          <w:color w:val="000000"/>
          <w:sz w:val="28"/>
          <w:szCs w:val="28"/>
        </w:rPr>
        <w:t xml:space="preserve">Банк продолжил наращивать кредитный портфель несмотря на рост ключевой ставки ЦБ РФ в 2 половине 2023 года. Регулятор увеличивал ставку 5 раз подряд, и с июльского значения в 7,5% она к декабрю выросла до 16%. Кредиты юридическим лицам до создания резервов за месяц выросли на 1,2%, а с начала года — на 24,3%. В декабре </w:t>
      </w:r>
      <w:proofErr w:type="spellStart"/>
      <w:r w:rsidRPr="00A71F1C">
        <w:rPr>
          <w:color w:val="000000"/>
          <w:sz w:val="28"/>
          <w:szCs w:val="28"/>
        </w:rPr>
        <w:t>Сбер</w:t>
      </w:r>
      <w:proofErr w:type="spellEnd"/>
      <w:r w:rsidRPr="00A71F1C">
        <w:rPr>
          <w:color w:val="000000"/>
          <w:sz w:val="28"/>
          <w:szCs w:val="28"/>
        </w:rPr>
        <w:t xml:space="preserve"> поставил рекорд по выдаче кредитов юридическим лицам — 2,4 трлн рублей. В итоге размер корпоративного кредитного портфеля превысил 23,3 трлн рублей. Розничный кредитный портфель до создания резервов прибавил 0,3% за месяц и 29,4% с начала года — до 15,6 трлн рублей. Основной драйвер — выдача ипотечных кредитов. Рост портфеля жилищных кредитов составил 3,2% за месяц и более 40% с начала года. В итоге его размер превысил 10,1 трлн рублей. В декабре объем денег юридических лиц на счетах банка снизился на 0,9% на фоне оптимизации стоимости привлечения пассивов. Тем не менее рост с начала года составил 24,5%, результат — 10,9 трлн рублей. А вот объем денег физических лиц заметно прибавил </w:t>
      </w:r>
      <w:r w:rsidRPr="00A71F1C">
        <w:rPr>
          <w:rStyle w:val="nobrfcwuz1"/>
          <w:color w:val="000000"/>
          <w:sz w:val="28"/>
          <w:szCs w:val="28"/>
        </w:rPr>
        <w:t>из-за</w:t>
      </w:r>
      <w:r w:rsidRPr="00A71F1C">
        <w:rPr>
          <w:color w:val="000000"/>
          <w:sz w:val="28"/>
          <w:szCs w:val="28"/>
        </w:rPr>
        <w:t xml:space="preserve"> роста доходностей по рублевым вкладам. Он составил 22,6 трлн рублей, что на 5,7 и 23,5% больше, чем месяцем ранее и с начала года соответственно. За 2023 год </w:t>
      </w:r>
      <w:proofErr w:type="spellStart"/>
      <w:r w:rsidRPr="00A71F1C">
        <w:rPr>
          <w:color w:val="000000"/>
          <w:sz w:val="28"/>
          <w:szCs w:val="28"/>
        </w:rPr>
        <w:t>Сбер</w:t>
      </w:r>
      <w:proofErr w:type="spellEnd"/>
      <w:r w:rsidRPr="00A71F1C">
        <w:rPr>
          <w:color w:val="000000"/>
          <w:sz w:val="28"/>
          <w:szCs w:val="28"/>
        </w:rPr>
        <w:t xml:space="preserve"> сумел нарастить и количество клиентов. Число физических лиц среди активных клиентов увеличилось на 2,1 млн человек — до 108,5 млн. Среди юридических лиц результат следующий: рост на 7,4% с начала года, до 3,2 млн компаний. </w:t>
      </w:r>
    </w:p>
    <w:p w:rsidR="00A71F1C" w:rsidRPr="00A71F1C" w:rsidRDefault="00A71F1C" w:rsidP="00A71F1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71F1C">
        <w:rPr>
          <w:rStyle w:val="aa"/>
          <w:b w:val="0"/>
          <w:color w:val="000000"/>
          <w:sz w:val="28"/>
          <w:szCs w:val="28"/>
        </w:rPr>
        <w:t xml:space="preserve">Также наблюдался рост финансовых показателей. </w:t>
      </w:r>
      <w:r w:rsidRPr="00A71F1C">
        <w:rPr>
          <w:color w:val="000000"/>
          <w:sz w:val="28"/>
          <w:szCs w:val="28"/>
        </w:rPr>
        <w:t xml:space="preserve">За декабрь банк получил чистый процентный доход в размере 223,5 млрд рублей, что на 26,4% больше, чем в декабре 2022 года. Результат за весь 2023 год — рост на 36,6%, до 2333,7 млрд рублей. </w:t>
      </w:r>
      <w:proofErr w:type="spellStart"/>
      <w:r w:rsidRPr="00A71F1C">
        <w:rPr>
          <w:color w:val="000000"/>
          <w:sz w:val="28"/>
          <w:szCs w:val="28"/>
        </w:rPr>
        <w:t>Сбер</w:t>
      </w:r>
      <w:proofErr w:type="spellEnd"/>
      <w:r w:rsidRPr="00A71F1C">
        <w:rPr>
          <w:color w:val="000000"/>
          <w:sz w:val="28"/>
          <w:szCs w:val="28"/>
        </w:rPr>
        <w:t xml:space="preserve"> объясняет такую динамику растущим бизнесом и эффектом низкой базы 2022 года. </w:t>
      </w:r>
    </w:p>
    <w:p w:rsidR="00A71F1C" w:rsidRPr="00A71F1C" w:rsidRDefault="00A71F1C" w:rsidP="00A71F1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71F1C">
        <w:rPr>
          <w:color w:val="000000"/>
          <w:sz w:val="28"/>
          <w:szCs w:val="28"/>
        </w:rPr>
        <w:t xml:space="preserve">Чистый комиссионный доход за месяц увеличился на 19,3% и составил 80,4 млрд рублей. Результат за год — 716 млрд рублей, что на 16,6% больше, чем в 2022 году. Этот показатель прибавил в основном за счет роста объемов </w:t>
      </w:r>
      <w:proofErr w:type="spellStart"/>
      <w:r w:rsidRPr="00A71F1C">
        <w:rPr>
          <w:color w:val="000000"/>
          <w:sz w:val="28"/>
          <w:szCs w:val="28"/>
        </w:rPr>
        <w:lastRenderedPageBreak/>
        <w:t>эквайринга</w:t>
      </w:r>
      <w:proofErr w:type="spellEnd"/>
      <w:r w:rsidRPr="00A71F1C">
        <w:rPr>
          <w:color w:val="000000"/>
          <w:sz w:val="28"/>
          <w:szCs w:val="28"/>
        </w:rPr>
        <w:t xml:space="preserve"> и доходов от расчетно-кассового обслуживания.</w:t>
      </w:r>
    </w:p>
    <w:p w:rsidR="00A71F1C" w:rsidRPr="00A71F1C" w:rsidRDefault="00A71F1C" w:rsidP="00A71F1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71F1C">
        <w:rPr>
          <w:color w:val="000000"/>
          <w:sz w:val="28"/>
          <w:szCs w:val="28"/>
        </w:rPr>
        <w:t>Расходы на резервы и переоценка кредитов за декабрь составили 53,8 млрд рублей, а за 12 месяцев — 636,4 млрд рублей. Операционные расходы банка выросли на 23,6 и 25,7% за декабрь и весь год соответственно. Результаты — 99,7 и 842,7 млрд рублей. Такая динамика объясняется низкой базой расходов 2022 года на фоне антикризисных программ, а также повышением зарплат сотрудников с июля 2023 года.</w:t>
      </w:r>
    </w:p>
    <w:p w:rsidR="00A71F1C" w:rsidRDefault="00A71F1C" w:rsidP="00A71F1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71F1C">
        <w:rPr>
          <w:color w:val="000000"/>
          <w:sz w:val="28"/>
          <w:szCs w:val="28"/>
        </w:rPr>
        <w:t xml:space="preserve">Чистая прибыль </w:t>
      </w:r>
      <w:proofErr w:type="spellStart"/>
      <w:r w:rsidRPr="00A71F1C">
        <w:rPr>
          <w:color w:val="000000"/>
          <w:sz w:val="28"/>
          <w:szCs w:val="28"/>
        </w:rPr>
        <w:t>Сбера</w:t>
      </w:r>
      <w:proofErr w:type="spellEnd"/>
      <w:r w:rsidRPr="00A71F1C">
        <w:rPr>
          <w:color w:val="000000"/>
          <w:sz w:val="28"/>
          <w:szCs w:val="28"/>
        </w:rPr>
        <w:t xml:space="preserve"> в декабре снизилась на 7,9% по сравнению с аналогичным периодом прошлого года и составила 115,6 млрд рублей. Рентабельность капитала — 21%. За 2023 год же банк совсем немного недотянул до 1,5 трлн чистой прибыли: результат составил 1493,1 млрд рублей, что в 5 раз больше прибыли за 2022. Рентабельность капитала — 24,7%.</w:t>
      </w:r>
    </w:p>
    <w:p w:rsidR="00810700" w:rsidRDefault="00810700" w:rsidP="00A71F1C">
      <w:pPr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7E7A83">
        <w:rPr>
          <w:color w:val="000000"/>
          <w:sz w:val="28"/>
          <w:szCs w:val="28"/>
          <w:lang w:eastAsia="ru-RU"/>
        </w:rPr>
        <w:t>Основные финансовые показатели Сб</w:t>
      </w:r>
      <w:r>
        <w:rPr>
          <w:color w:val="000000"/>
          <w:sz w:val="28"/>
          <w:szCs w:val="28"/>
          <w:lang w:eastAsia="ru-RU"/>
        </w:rPr>
        <w:t xml:space="preserve">ербанка представлены </w:t>
      </w:r>
      <w:r w:rsidR="00EC3942">
        <w:rPr>
          <w:color w:val="000000"/>
          <w:sz w:val="28"/>
          <w:szCs w:val="28"/>
          <w:lang w:eastAsia="ru-RU"/>
        </w:rPr>
        <w:t>в таблице</w:t>
      </w:r>
      <w:r>
        <w:rPr>
          <w:color w:val="000000"/>
          <w:sz w:val="28"/>
          <w:szCs w:val="28"/>
          <w:lang w:eastAsia="ru-RU"/>
        </w:rPr>
        <w:t xml:space="preserve"> 2.</w:t>
      </w:r>
    </w:p>
    <w:p w:rsidR="00EC3942" w:rsidRPr="00EC3942" w:rsidRDefault="00EC3942" w:rsidP="00EC3942">
      <w:pPr>
        <w:widowControl/>
        <w:autoSpaceDE/>
        <w:autoSpaceDN/>
        <w:spacing w:line="360" w:lineRule="auto"/>
        <w:ind w:right="109"/>
        <w:jc w:val="both"/>
        <w:rPr>
          <w:rFonts w:eastAsia="Calibri"/>
          <w:sz w:val="28"/>
          <w:szCs w:val="28"/>
        </w:rPr>
      </w:pPr>
      <w:r w:rsidRPr="00C761F0">
        <w:rPr>
          <w:rFonts w:eastAsia="Calibri"/>
          <w:sz w:val="28"/>
          <w:szCs w:val="28"/>
        </w:rPr>
        <w:t xml:space="preserve">Таблица </w:t>
      </w:r>
      <w:r>
        <w:rPr>
          <w:rFonts w:eastAsia="Calibri"/>
          <w:sz w:val="28"/>
          <w:szCs w:val="28"/>
        </w:rPr>
        <w:t>2</w:t>
      </w:r>
      <w:r w:rsidRPr="00C761F0">
        <w:rPr>
          <w:rFonts w:eastAsia="Calibri"/>
          <w:sz w:val="28"/>
          <w:szCs w:val="28"/>
        </w:rPr>
        <w:t xml:space="preserve"> – </w:t>
      </w:r>
      <w:r>
        <w:rPr>
          <w:color w:val="000000"/>
          <w:sz w:val="28"/>
          <w:szCs w:val="28"/>
          <w:lang w:eastAsia="ru-RU"/>
        </w:rPr>
        <w:t>Ф</w:t>
      </w:r>
      <w:r w:rsidRPr="007E7A83">
        <w:rPr>
          <w:color w:val="000000"/>
          <w:sz w:val="28"/>
          <w:szCs w:val="28"/>
          <w:lang w:eastAsia="ru-RU"/>
        </w:rPr>
        <w:t>инансовые показатели Сбербанка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689"/>
        <w:gridCol w:w="1559"/>
        <w:gridCol w:w="1680"/>
        <w:gridCol w:w="1976"/>
      </w:tblGrid>
      <w:tr w:rsidR="00EC3942" w:rsidRPr="00EC3942" w:rsidTr="00EC3942">
        <w:tc>
          <w:tcPr>
            <w:tcW w:w="2689" w:type="dxa"/>
          </w:tcPr>
          <w:p w:rsidR="00EC3942" w:rsidRPr="00EC3942" w:rsidRDefault="00EC3942" w:rsidP="00EC3942">
            <w:pPr>
              <w:rPr>
                <w:color w:val="000000"/>
                <w:sz w:val="20"/>
                <w:szCs w:val="20"/>
              </w:rPr>
            </w:pPr>
            <w:r w:rsidRPr="00EC3942">
              <w:rPr>
                <w:color w:val="000000"/>
                <w:sz w:val="20"/>
                <w:szCs w:val="20"/>
              </w:rPr>
              <w:t>в млрд., если не указано другое</w:t>
            </w:r>
          </w:p>
        </w:tc>
        <w:tc>
          <w:tcPr>
            <w:tcW w:w="1559" w:type="dxa"/>
          </w:tcPr>
          <w:p w:rsidR="00EC3942" w:rsidRPr="00EC3942" w:rsidRDefault="00EC3942" w:rsidP="006E3EC7">
            <w:pPr>
              <w:jc w:val="center"/>
              <w:rPr>
                <w:color w:val="000000"/>
                <w:sz w:val="20"/>
                <w:szCs w:val="20"/>
              </w:rPr>
            </w:pPr>
            <w:r w:rsidRPr="00EC3942">
              <w:rPr>
                <w:color w:val="000000"/>
                <w:sz w:val="20"/>
                <w:szCs w:val="20"/>
              </w:rPr>
              <w:t>12м 2023</w:t>
            </w:r>
          </w:p>
        </w:tc>
        <w:tc>
          <w:tcPr>
            <w:tcW w:w="1680" w:type="dxa"/>
          </w:tcPr>
          <w:p w:rsidR="00EC3942" w:rsidRPr="00EC3942" w:rsidRDefault="00EC3942" w:rsidP="006E3EC7">
            <w:pPr>
              <w:jc w:val="center"/>
              <w:rPr>
                <w:color w:val="000000"/>
                <w:sz w:val="20"/>
                <w:szCs w:val="20"/>
              </w:rPr>
            </w:pPr>
            <w:r w:rsidRPr="00EC3942">
              <w:rPr>
                <w:color w:val="000000"/>
                <w:sz w:val="20"/>
                <w:szCs w:val="20"/>
              </w:rPr>
              <w:t>12м 2022</w:t>
            </w:r>
          </w:p>
        </w:tc>
        <w:tc>
          <w:tcPr>
            <w:tcW w:w="1976" w:type="dxa"/>
          </w:tcPr>
          <w:p w:rsidR="00EC3942" w:rsidRPr="00EC3942" w:rsidRDefault="00EC3942" w:rsidP="006E3EC7">
            <w:pPr>
              <w:rPr>
                <w:color w:val="000000"/>
                <w:sz w:val="20"/>
                <w:szCs w:val="20"/>
              </w:rPr>
            </w:pPr>
            <w:r w:rsidRPr="00EC3942">
              <w:rPr>
                <w:color w:val="000000"/>
                <w:sz w:val="20"/>
                <w:szCs w:val="20"/>
              </w:rPr>
              <w:t>Изменение 12м 2023/12м 2022</w:t>
            </w:r>
          </w:p>
        </w:tc>
      </w:tr>
      <w:tr w:rsidR="00EC3942" w:rsidRPr="00EC3942" w:rsidTr="00EC3942">
        <w:tc>
          <w:tcPr>
            <w:tcW w:w="2689" w:type="dxa"/>
          </w:tcPr>
          <w:p w:rsidR="00EC3942" w:rsidRPr="00EC3942" w:rsidRDefault="00EC3942" w:rsidP="00EC3942">
            <w:pPr>
              <w:jc w:val="both"/>
              <w:rPr>
                <w:color w:val="000000"/>
                <w:sz w:val="20"/>
                <w:szCs w:val="20"/>
              </w:rPr>
            </w:pPr>
            <w:r w:rsidRPr="00EC3942">
              <w:rPr>
                <w:color w:val="000000"/>
                <w:sz w:val="20"/>
                <w:szCs w:val="20"/>
              </w:rPr>
              <w:t>Чистый процентный доход</w:t>
            </w:r>
          </w:p>
        </w:tc>
        <w:tc>
          <w:tcPr>
            <w:tcW w:w="1559" w:type="dxa"/>
          </w:tcPr>
          <w:p w:rsidR="00EC3942" w:rsidRPr="00EC3942" w:rsidRDefault="006E3EC7" w:rsidP="006E3E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2 333,7</w:t>
            </w:r>
          </w:p>
        </w:tc>
        <w:tc>
          <w:tcPr>
            <w:tcW w:w="1680" w:type="dxa"/>
          </w:tcPr>
          <w:p w:rsidR="00EC3942" w:rsidRPr="00EC3942" w:rsidRDefault="006E3EC7" w:rsidP="006E3E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1 700,8</w:t>
            </w:r>
          </w:p>
        </w:tc>
        <w:tc>
          <w:tcPr>
            <w:tcW w:w="1976" w:type="dxa"/>
          </w:tcPr>
          <w:p w:rsidR="00EC3942" w:rsidRPr="00EC3942" w:rsidRDefault="006E3EC7" w:rsidP="006E3E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36,6%</w:t>
            </w:r>
          </w:p>
        </w:tc>
      </w:tr>
      <w:tr w:rsidR="00EC3942" w:rsidRPr="00EC3942" w:rsidTr="00EC3942">
        <w:tc>
          <w:tcPr>
            <w:tcW w:w="2689" w:type="dxa"/>
          </w:tcPr>
          <w:p w:rsidR="00EC3942" w:rsidRPr="00EC3942" w:rsidRDefault="00EC3942" w:rsidP="00EC3942">
            <w:pPr>
              <w:jc w:val="both"/>
              <w:rPr>
                <w:color w:val="000000"/>
                <w:sz w:val="20"/>
                <w:szCs w:val="20"/>
              </w:rPr>
            </w:pPr>
            <w:r w:rsidRPr="00EC3942">
              <w:rPr>
                <w:color w:val="000000"/>
                <w:sz w:val="20"/>
                <w:szCs w:val="20"/>
              </w:rPr>
              <w:t>Чистый комиссионный доход</w:t>
            </w:r>
          </w:p>
        </w:tc>
        <w:tc>
          <w:tcPr>
            <w:tcW w:w="1559" w:type="dxa"/>
          </w:tcPr>
          <w:p w:rsidR="00EC3942" w:rsidRPr="00EC3942" w:rsidRDefault="006E3EC7" w:rsidP="006E3E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716</w:t>
            </w:r>
          </w:p>
        </w:tc>
        <w:tc>
          <w:tcPr>
            <w:tcW w:w="1680" w:type="dxa"/>
          </w:tcPr>
          <w:p w:rsidR="00EC3942" w:rsidRPr="00EC3942" w:rsidRDefault="006E3EC7" w:rsidP="006E3E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614,8</w:t>
            </w:r>
          </w:p>
        </w:tc>
        <w:tc>
          <w:tcPr>
            <w:tcW w:w="1976" w:type="dxa"/>
          </w:tcPr>
          <w:p w:rsidR="00EC3942" w:rsidRPr="00EC3942" w:rsidRDefault="006E3EC7" w:rsidP="006E3E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16,6%</w:t>
            </w:r>
          </w:p>
        </w:tc>
      </w:tr>
      <w:tr w:rsidR="00EC3942" w:rsidRPr="00EC3942" w:rsidTr="00EC3942">
        <w:tc>
          <w:tcPr>
            <w:tcW w:w="2689" w:type="dxa"/>
          </w:tcPr>
          <w:p w:rsidR="00EC3942" w:rsidRPr="00EC3942" w:rsidRDefault="00EC3942" w:rsidP="00EC3942">
            <w:pPr>
              <w:jc w:val="both"/>
              <w:rPr>
                <w:color w:val="000000"/>
                <w:sz w:val="20"/>
                <w:szCs w:val="20"/>
              </w:rPr>
            </w:pPr>
            <w:r w:rsidRPr="00EC3942">
              <w:rPr>
                <w:color w:val="000000"/>
                <w:sz w:val="20"/>
                <w:szCs w:val="20"/>
              </w:rPr>
              <w:t>Расходы на резервы и переоценка кредитов, оцениваемых по справедливой стоимости</w:t>
            </w:r>
          </w:p>
        </w:tc>
        <w:tc>
          <w:tcPr>
            <w:tcW w:w="1559" w:type="dxa"/>
          </w:tcPr>
          <w:p w:rsidR="00EC3942" w:rsidRPr="00EC3942" w:rsidRDefault="006E3EC7" w:rsidP="006E3E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-636,4</w:t>
            </w:r>
          </w:p>
        </w:tc>
        <w:tc>
          <w:tcPr>
            <w:tcW w:w="1680" w:type="dxa"/>
          </w:tcPr>
          <w:p w:rsidR="00EC3942" w:rsidRPr="00EC3942" w:rsidRDefault="006E3EC7" w:rsidP="006E3E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976" w:type="dxa"/>
          </w:tcPr>
          <w:p w:rsidR="00EC3942" w:rsidRPr="00EC3942" w:rsidRDefault="006E3EC7" w:rsidP="006E3E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EC3942" w:rsidRPr="00EC3942" w:rsidTr="00EC3942">
        <w:tc>
          <w:tcPr>
            <w:tcW w:w="2689" w:type="dxa"/>
          </w:tcPr>
          <w:p w:rsidR="00EC3942" w:rsidRPr="00EC3942" w:rsidRDefault="00EC3942" w:rsidP="00EC394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Операционные расходы</w:t>
            </w:r>
          </w:p>
        </w:tc>
        <w:tc>
          <w:tcPr>
            <w:tcW w:w="1559" w:type="dxa"/>
          </w:tcPr>
          <w:p w:rsidR="00EC3942" w:rsidRPr="00EC3942" w:rsidRDefault="006E3EC7" w:rsidP="006E3E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-842,7</w:t>
            </w:r>
          </w:p>
        </w:tc>
        <w:tc>
          <w:tcPr>
            <w:tcW w:w="1680" w:type="dxa"/>
          </w:tcPr>
          <w:p w:rsidR="00EC3942" w:rsidRPr="00EC3942" w:rsidRDefault="006E3EC7" w:rsidP="006E3E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-670,4</w:t>
            </w:r>
          </w:p>
        </w:tc>
        <w:tc>
          <w:tcPr>
            <w:tcW w:w="1976" w:type="dxa"/>
          </w:tcPr>
          <w:p w:rsidR="00EC3942" w:rsidRPr="00EC3942" w:rsidRDefault="006E3EC7" w:rsidP="006E3E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25,7%</w:t>
            </w:r>
          </w:p>
        </w:tc>
      </w:tr>
      <w:tr w:rsidR="00EC3942" w:rsidRPr="00EC3942" w:rsidTr="00EC3942">
        <w:tc>
          <w:tcPr>
            <w:tcW w:w="2689" w:type="dxa"/>
          </w:tcPr>
          <w:p w:rsidR="00EC3942" w:rsidRPr="00EC3942" w:rsidRDefault="00EC3942" w:rsidP="00EC394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Прибыль до налога на прибыль</w:t>
            </w:r>
          </w:p>
        </w:tc>
        <w:tc>
          <w:tcPr>
            <w:tcW w:w="1559" w:type="dxa"/>
          </w:tcPr>
          <w:p w:rsidR="00EC3942" w:rsidRPr="00EC3942" w:rsidRDefault="006E3EC7" w:rsidP="006E3E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1 904,6</w:t>
            </w:r>
          </w:p>
        </w:tc>
        <w:tc>
          <w:tcPr>
            <w:tcW w:w="1680" w:type="dxa"/>
          </w:tcPr>
          <w:p w:rsidR="00EC3942" w:rsidRPr="00EC3942" w:rsidRDefault="006E3EC7" w:rsidP="006E3E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370,8</w:t>
            </w:r>
          </w:p>
        </w:tc>
        <w:tc>
          <w:tcPr>
            <w:tcW w:w="1976" w:type="dxa"/>
          </w:tcPr>
          <w:p w:rsidR="00EC3942" w:rsidRPr="00EC3942" w:rsidRDefault="006E3EC7" w:rsidP="006E3E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5.1х</w:t>
            </w:r>
          </w:p>
        </w:tc>
      </w:tr>
      <w:tr w:rsidR="00EC3942" w:rsidRPr="00EC3942" w:rsidTr="00EC3942">
        <w:tc>
          <w:tcPr>
            <w:tcW w:w="2689" w:type="dxa"/>
          </w:tcPr>
          <w:p w:rsidR="00EC3942" w:rsidRPr="00EC3942" w:rsidRDefault="00EC3942" w:rsidP="00EC394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Чистая прибыль</w:t>
            </w:r>
          </w:p>
        </w:tc>
        <w:tc>
          <w:tcPr>
            <w:tcW w:w="1559" w:type="dxa"/>
          </w:tcPr>
          <w:p w:rsidR="00EC3942" w:rsidRPr="00EC3942" w:rsidRDefault="006E3EC7" w:rsidP="006E3E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1 493,1</w:t>
            </w:r>
          </w:p>
        </w:tc>
        <w:tc>
          <w:tcPr>
            <w:tcW w:w="1680" w:type="dxa"/>
          </w:tcPr>
          <w:p w:rsidR="00EC3942" w:rsidRPr="00EC3942" w:rsidRDefault="006E3EC7" w:rsidP="006E3E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300,2</w:t>
            </w:r>
          </w:p>
        </w:tc>
        <w:tc>
          <w:tcPr>
            <w:tcW w:w="1976" w:type="dxa"/>
          </w:tcPr>
          <w:p w:rsidR="00EC3942" w:rsidRPr="00EC3942" w:rsidRDefault="006E3EC7" w:rsidP="006E3E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5х</w:t>
            </w:r>
          </w:p>
        </w:tc>
      </w:tr>
    </w:tbl>
    <w:p w:rsidR="00810700" w:rsidRDefault="00810700" w:rsidP="00EC3942">
      <w:pPr>
        <w:widowControl/>
        <w:shd w:val="clear" w:color="auto" w:fill="FFFFFF"/>
        <w:autoSpaceDE/>
        <w:autoSpaceDN/>
        <w:spacing w:line="360" w:lineRule="auto"/>
        <w:ind w:right="109"/>
        <w:rPr>
          <w:color w:val="000000"/>
          <w:sz w:val="28"/>
          <w:szCs w:val="28"/>
          <w:lang w:eastAsia="ru-RU"/>
        </w:rPr>
      </w:pPr>
    </w:p>
    <w:p w:rsidR="004E5A43" w:rsidRPr="00A71F1C" w:rsidRDefault="004E5A43" w:rsidP="004E5A43">
      <w:pPr>
        <w:widowControl/>
        <w:shd w:val="clear" w:color="auto" w:fill="FFFFFF"/>
        <w:autoSpaceDE/>
        <w:autoSpaceDN/>
        <w:spacing w:line="360" w:lineRule="auto"/>
        <w:ind w:right="108" w:firstLine="709"/>
        <w:rPr>
          <w:color w:val="000000"/>
          <w:sz w:val="28"/>
          <w:szCs w:val="28"/>
          <w:lang w:eastAsia="ru-RU"/>
        </w:rPr>
      </w:pPr>
      <w:r w:rsidRPr="004E5A43">
        <w:rPr>
          <w:color w:val="000000"/>
          <w:sz w:val="28"/>
          <w:szCs w:val="28"/>
          <w:lang w:eastAsia="ru-RU"/>
        </w:rPr>
        <w:t xml:space="preserve">Рост доходов год к году обусловлен растущей динамикой бизнеса </w:t>
      </w:r>
      <w:proofErr w:type="spellStart"/>
      <w:r w:rsidRPr="004E5A43">
        <w:rPr>
          <w:color w:val="000000"/>
          <w:sz w:val="28"/>
          <w:szCs w:val="28"/>
          <w:lang w:eastAsia="ru-RU"/>
        </w:rPr>
        <w:t>Сбера</w:t>
      </w:r>
      <w:proofErr w:type="spellEnd"/>
      <w:r w:rsidRPr="004E5A43">
        <w:rPr>
          <w:color w:val="000000"/>
          <w:sz w:val="28"/>
          <w:szCs w:val="28"/>
          <w:lang w:eastAsia="ru-RU"/>
        </w:rPr>
        <w:t xml:space="preserve"> в 2023 году, а также эффектом низкой базы прошлого года.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4E5A43">
        <w:rPr>
          <w:bCs/>
          <w:color w:val="000000"/>
          <w:sz w:val="28"/>
          <w:szCs w:val="28"/>
          <w:lang w:eastAsia="ru-RU"/>
        </w:rPr>
        <w:t>Чистый комиссионный доход</w:t>
      </w:r>
      <w:r w:rsidRPr="004E5A43">
        <w:rPr>
          <w:color w:val="000000"/>
          <w:sz w:val="28"/>
          <w:szCs w:val="28"/>
          <w:lang w:eastAsia="ru-RU"/>
        </w:rPr>
        <w:t xml:space="preserve"> увеличился на 16.6% в основном за счет роста объемов </w:t>
      </w:r>
      <w:proofErr w:type="spellStart"/>
      <w:r w:rsidRPr="004E5A43">
        <w:rPr>
          <w:color w:val="000000"/>
          <w:sz w:val="28"/>
          <w:szCs w:val="28"/>
          <w:lang w:eastAsia="ru-RU"/>
        </w:rPr>
        <w:t>эквайринга</w:t>
      </w:r>
      <w:proofErr w:type="spellEnd"/>
      <w:r w:rsidRPr="004E5A43">
        <w:rPr>
          <w:color w:val="000000"/>
          <w:sz w:val="28"/>
          <w:szCs w:val="28"/>
          <w:lang w:eastAsia="ru-RU"/>
        </w:rPr>
        <w:t xml:space="preserve"> и доходов от расчетно-кассового обслуживания.</w:t>
      </w:r>
    </w:p>
    <w:p w:rsidR="00A71F1C" w:rsidRPr="00383699" w:rsidRDefault="00A71F1C" w:rsidP="00A71F1C">
      <w:pPr>
        <w:widowControl/>
        <w:autoSpaceDE/>
        <w:autoSpaceDN/>
        <w:spacing w:line="360" w:lineRule="auto"/>
        <w:ind w:right="109"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E3EC7">
        <w:rPr>
          <w:b/>
          <w:color w:val="000000" w:themeColor="text1"/>
          <w:sz w:val="28"/>
          <w:szCs w:val="28"/>
          <w:shd w:val="clear" w:color="auto" w:fill="FFFFFF"/>
        </w:rPr>
        <w:t>Коэффициент общей платёжеспособности</w:t>
      </w:r>
      <w:r w:rsidRPr="00383699">
        <w:rPr>
          <w:color w:val="000000" w:themeColor="text1"/>
          <w:sz w:val="28"/>
          <w:szCs w:val="28"/>
          <w:shd w:val="clear" w:color="auto" w:fill="FFFFFF"/>
        </w:rPr>
        <w:t xml:space="preserve"> показывает, способна ли компания покрыть активами все свои обязательства.</w:t>
      </w:r>
    </w:p>
    <w:p w:rsidR="00A71F1C" w:rsidRPr="00383699" w:rsidRDefault="00A71F1C" w:rsidP="00A71F1C">
      <w:pPr>
        <w:widowControl/>
        <w:autoSpaceDE/>
        <w:autoSpaceDN/>
        <w:spacing w:line="360" w:lineRule="auto"/>
        <w:ind w:right="109"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83699">
        <w:rPr>
          <w:color w:val="000000" w:themeColor="text1"/>
          <w:sz w:val="28"/>
          <w:szCs w:val="28"/>
          <w:shd w:val="clear" w:color="auto" w:fill="FFFFFF"/>
        </w:rPr>
        <w:t>Формула коэффициента платёжеспособности представляет собой отношение суммы всех активов компании к сумме краткосрочных и долгосрочных обязательств:</w:t>
      </w:r>
    </w:p>
    <w:p w:rsidR="00A71F1C" w:rsidRPr="0003128E" w:rsidRDefault="00A71F1C" w:rsidP="00A71F1C">
      <w:pPr>
        <w:widowControl/>
        <w:autoSpaceDE/>
        <w:autoSpaceDN/>
        <w:spacing w:line="360" w:lineRule="auto"/>
        <w:ind w:right="109" w:firstLine="851"/>
        <w:jc w:val="both"/>
        <w:rPr>
          <w:color w:val="000000" w:themeColor="text1"/>
          <w:sz w:val="28"/>
          <w:szCs w:val="28"/>
        </w:rPr>
      </w:pPr>
      <m:oMathPara>
        <m:oMath>
          <m:r>
            <w:rPr>
              <w:rFonts w:ascii="Cambria Math" w:hAnsi="Cambria Math"/>
              <w:color w:val="000000" w:themeColor="text1"/>
              <w:sz w:val="28"/>
              <w:szCs w:val="28"/>
              <w:shd w:val="clear" w:color="auto" w:fill="FFFFFF"/>
            </w:rPr>
            <w:lastRenderedPageBreak/>
            <m:t>Кпл=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en-GB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ОА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КО+ДО</m:t>
              </m:r>
            </m:den>
          </m:f>
          <m:r>
            <w:rPr>
              <w:rFonts w:ascii="Cambria Math" w:hAnsi="Cambria Math"/>
              <w:color w:val="000000" w:themeColor="text1"/>
              <w:sz w:val="28"/>
              <w:szCs w:val="28"/>
            </w:rPr>
            <m:t>,</m:t>
          </m:r>
        </m:oMath>
      </m:oMathPara>
    </w:p>
    <w:p w:rsidR="00A71F1C" w:rsidRDefault="00A71F1C" w:rsidP="00A71F1C">
      <w:pPr>
        <w:spacing w:line="360" w:lineRule="auto"/>
        <w:ind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где:</w:t>
      </w:r>
    </w:p>
    <w:p w:rsidR="00A71F1C" w:rsidRDefault="00A71F1C" w:rsidP="00A71F1C">
      <w:pPr>
        <w:spacing w:line="360" w:lineRule="auto"/>
        <w:ind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ОА – оборотные активы,</w:t>
      </w:r>
    </w:p>
    <w:p w:rsidR="00A71F1C" w:rsidRDefault="00A71F1C" w:rsidP="00A71F1C">
      <w:pPr>
        <w:spacing w:line="360" w:lineRule="auto"/>
        <w:ind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КО – краткосрочные обязатель</w:t>
      </w:r>
      <w:r w:rsidR="004E5A43">
        <w:rPr>
          <w:iCs/>
          <w:sz w:val="28"/>
          <w:szCs w:val="28"/>
        </w:rPr>
        <w:t>с</w:t>
      </w:r>
      <w:r>
        <w:rPr>
          <w:iCs/>
          <w:sz w:val="28"/>
          <w:szCs w:val="28"/>
        </w:rPr>
        <w:t>тва,</w:t>
      </w:r>
    </w:p>
    <w:p w:rsidR="00A71F1C" w:rsidRDefault="00A71F1C" w:rsidP="00A71F1C">
      <w:pPr>
        <w:spacing w:line="360" w:lineRule="auto"/>
        <w:ind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ДО – долгосрочные обязательства.</w:t>
      </w:r>
    </w:p>
    <w:p w:rsidR="00A71F1C" w:rsidRDefault="00A71F1C" w:rsidP="00A71F1C">
      <w:pPr>
        <w:spacing w:line="360" w:lineRule="auto"/>
        <w:ind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Показатели Сбербанка за 20</w:t>
      </w:r>
      <w:r w:rsidR="00924341">
        <w:rPr>
          <w:iCs/>
          <w:sz w:val="28"/>
          <w:szCs w:val="28"/>
        </w:rPr>
        <w:t xml:space="preserve">22 и 2023 </w:t>
      </w:r>
      <w:r>
        <w:rPr>
          <w:iCs/>
          <w:sz w:val="28"/>
          <w:szCs w:val="28"/>
        </w:rPr>
        <w:t>года являются следующими:</w:t>
      </w:r>
    </w:p>
    <w:p w:rsidR="00A71F1C" w:rsidRPr="00383699" w:rsidRDefault="00A71F1C" w:rsidP="00A71F1C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iCs/>
          <w:sz w:val="28"/>
          <w:szCs w:val="28"/>
        </w:rPr>
        <w:t xml:space="preserve">– </w:t>
      </w:r>
      <w:proofErr w:type="spellStart"/>
      <w:r w:rsidR="00924341">
        <w:rPr>
          <w:color w:val="000000" w:themeColor="text1"/>
          <w:sz w:val="28"/>
          <w:szCs w:val="28"/>
        </w:rPr>
        <w:t>Кпл</w:t>
      </w:r>
      <w:proofErr w:type="spellEnd"/>
      <w:r w:rsidR="00924341">
        <w:rPr>
          <w:color w:val="000000" w:themeColor="text1"/>
          <w:sz w:val="28"/>
          <w:szCs w:val="28"/>
        </w:rPr>
        <w:t xml:space="preserve"> 2022</w:t>
      </w:r>
      <w:r w:rsidRPr="00383699">
        <w:rPr>
          <w:color w:val="000000" w:themeColor="text1"/>
          <w:sz w:val="28"/>
          <w:szCs w:val="28"/>
        </w:rPr>
        <w:t xml:space="preserve"> = </w:t>
      </w:r>
      <w:r w:rsidR="00924341" w:rsidRPr="00383699">
        <w:rPr>
          <w:color w:val="000000" w:themeColor="text1"/>
          <w:sz w:val="28"/>
          <w:szCs w:val="28"/>
        </w:rPr>
        <w:t>41 872 / 36 057 = 1,16</w:t>
      </w:r>
    </w:p>
    <w:p w:rsidR="00A71F1C" w:rsidRPr="00383699" w:rsidRDefault="00A71F1C" w:rsidP="00A71F1C">
      <w:pPr>
        <w:spacing w:line="360" w:lineRule="auto"/>
        <w:ind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iCs/>
          <w:sz w:val="28"/>
          <w:szCs w:val="28"/>
        </w:rPr>
        <w:t xml:space="preserve">– </w:t>
      </w:r>
      <w:proofErr w:type="spellStart"/>
      <w:r w:rsidR="00924341">
        <w:rPr>
          <w:color w:val="000000" w:themeColor="text1"/>
          <w:sz w:val="28"/>
          <w:szCs w:val="28"/>
        </w:rPr>
        <w:t>Кпл</w:t>
      </w:r>
      <w:proofErr w:type="spellEnd"/>
      <w:r w:rsidR="00924341">
        <w:rPr>
          <w:color w:val="000000" w:themeColor="text1"/>
          <w:sz w:val="28"/>
          <w:szCs w:val="28"/>
        </w:rPr>
        <w:t xml:space="preserve"> 2023</w:t>
      </w:r>
      <w:r w:rsidRPr="00383699">
        <w:rPr>
          <w:color w:val="000000" w:themeColor="text1"/>
          <w:sz w:val="28"/>
          <w:szCs w:val="28"/>
        </w:rPr>
        <w:t xml:space="preserve"> = </w:t>
      </w:r>
      <w:r w:rsidR="00924341" w:rsidRPr="00924341">
        <w:rPr>
          <w:color w:val="000000" w:themeColor="text1"/>
          <w:sz w:val="28"/>
          <w:szCs w:val="28"/>
        </w:rPr>
        <w:t>52 307,2</w:t>
      </w:r>
      <w:r w:rsidR="00924341">
        <w:rPr>
          <w:color w:val="000000" w:themeColor="text1"/>
          <w:sz w:val="28"/>
          <w:szCs w:val="28"/>
        </w:rPr>
        <w:t xml:space="preserve"> </w:t>
      </w:r>
      <w:r w:rsidRPr="00383699">
        <w:rPr>
          <w:color w:val="000000" w:themeColor="text1"/>
          <w:sz w:val="28"/>
          <w:szCs w:val="28"/>
        </w:rPr>
        <w:t xml:space="preserve">/ </w:t>
      </w:r>
      <w:r w:rsidR="00924341" w:rsidRPr="00924341">
        <w:rPr>
          <w:color w:val="000000" w:themeColor="text1"/>
          <w:sz w:val="28"/>
          <w:szCs w:val="28"/>
        </w:rPr>
        <w:t>45 722,8</w:t>
      </w:r>
      <w:r w:rsidR="00924341">
        <w:rPr>
          <w:color w:val="000000" w:themeColor="text1"/>
          <w:sz w:val="28"/>
          <w:szCs w:val="28"/>
        </w:rPr>
        <w:t xml:space="preserve"> = 1,14</w:t>
      </w:r>
    </w:p>
    <w:p w:rsidR="00A71F1C" w:rsidRPr="00383699" w:rsidRDefault="00A71F1C" w:rsidP="00A71F1C">
      <w:pPr>
        <w:widowControl/>
        <w:autoSpaceDE/>
        <w:autoSpaceDN/>
        <w:spacing w:line="360" w:lineRule="auto"/>
        <w:ind w:right="109"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83699">
        <w:rPr>
          <w:color w:val="000000" w:themeColor="text1"/>
          <w:sz w:val="28"/>
          <w:szCs w:val="28"/>
          <w:shd w:val="clear" w:color="auto" w:fill="FFFFFF"/>
        </w:rPr>
        <w:t xml:space="preserve">Итоговое значение не должно быть меньше 1. Оптимальное значение </w:t>
      </w:r>
      <w:r>
        <w:rPr>
          <w:color w:val="000000" w:themeColor="text1"/>
          <w:sz w:val="28"/>
          <w:szCs w:val="28"/>
          <w:shd w:val="clear" w:color="auto" w:fill="FFFFFF"/>
        </w:rPr>
        <w:t>–</w:t>
      </w:r>
      <w:r w:rsidRPr="00383699">
        <w:rPr>
          <w:color w:val="000000" w:themeColor="text1"/>
          <w:sz w:val="28"/>
          <w:szCs w:val="28"/>
          <w:shd w:val="clear" w:color="auto" w:fill="FFFFFF"/>
        </w:rPr>
        <w:t xml:space="preserve"> от 1 до 2. В периоды экономической неопределённости </w:t>
      </w:r>
      <w:r>
        <w:rPr>
          <w:color w:val="000000" w:themeColor="text1"/>
          <w:sz w:val="28"/>
          <w:szCs w:val="28"/>
          <w:shd w:val="clear" w:color="auto" w:fill="FFFFFF"/>
        </w:rPr>
        <w:t>–</w:t>
      </w:r>
      <w:r w:rsidRPr="00383699">
        <w:rPr>
          <w:color w:val="000000" w:themeColor="text1"/>
          <w:sz w:val="28"/>
          <w:szCs w:val="28"/>
          <w:shd w:val="clear" w:color="auto" w:fill="FFFFFF"/>
        </w:rPr>
        <w:t xml:space="preserve"> от 1,5 до 2,5. Если коэффициент ниже </w:t>
      </w:r>
      <w:r>
        <w:rPr>
          <w:iCs/>
          <w:sz w:val="28"/>
          <w:szCs w:val="28"/>
        </w:rPr>
        <w:t>–</w:t>
      </w:r>
      <w:r w:rsidRPr="00383699">
        <w:rPr>
          <w:color w:val="000000" w:themeColor="text1"/>
          <w:sz w:val="28"/>
          <w:szCs w:val="28"/>
          <w:shd w:val="clear" w:color="auto" w:fill="FFFFFF"/>
        </w:rPr>
        <w:t xml:space="preserve"> вероятно, компания </w:t>
      </w:r>
      <w:proofErr w:type="spellStart"/>
      <w:r w:rsidRPr="00383699">
        <w:rPr>
          <w:color w:val="000000" w:themeColor="text1"/>
          <w:sz w:val="28"/>
          <w:szCs w:val="28"/>
          <w:shd w:val="clear" w:color="auto" w:fill="FFFFFF"/>
        </w:rPr>
        <w:t>закредитована</w:t>
      </w:r>
      <w:proofErr w:type="spellEnd"/>
      <w:r w:rsidRPr="00383699">
        <w:rPr>
          <w:color w:val="000000" w:themeColor="text1"/>
          <w:sz w:val="28"/>
          <w:szCs w:val="28"/>
          <w:shd w:val="clear" w:color="auto" w:fill="FFFFFF"/>
        </w:rPr>
        <w:t xml:space="preserve"> и не обладает достаточным капиталом, чтобы покрыть долги. Это может грозить банкротством в будущем.</w:t>
      </w:r>
    </w:p>
    <w:p w:rsidR="00A71F1C" w:rsidRDefault="00A71F1C" w:rsidP="00A71F1C">
      <w:pPr>
        <w:widowControl/>
        <w:autoSpaceDE/>
        <w:autoSpaceDN/>
        <w:spacing w:line="360" w:lineRule="auto"/>
        <w:ind w:right="109"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83699">
        <w:rPr>
          <w:color w:val="000000" w:themeColor="text1"/>
          <w:sz w:val="28"/>
          <w:szCs w:val="28"/>
          <w:shd w:val="clear" w:color="auto" w:fill="FFFFFF"/>
        </w:rPr>
        <w:t>Таким образом, можно сделать вывод, что уровень платежеспособности Сбербанка находится на оп</w:t>
      </w:r>
      <w:r w:rsidR="00924341">
        <w:rPr>
          <w:color w:val="000000" w:themeColor="text1"/>
          <w:sz w:val="28"/>
          <w:szCs w:val="28"/>
          <w:shd w:val="clear" w:color="auto" w:fill="FFFFFF"/>
        </w:rPr>
        <w:t>тимальном уровне</w:t>
      </w:r>
      <w:r w:rsidR="006E3EC7">
        <w:rPr>
          <w:color w:val="000000" w:themeColor="text1"/>
          <w:sz w:val="28"/>
          <w:szCs w:val="28"/>
          <w:shd w:val="clear" w:color="auto" w:fill="FFFFFF"/>
        </w:rPr>
        <w:t>, поддерживается из года в год</w:t>
      </w:r>
      <w:r w:rsidR="00924341">
        <w:rPr>
          <w:color w:val="000000" w:themeColor="text1"/>
          <w:sz w:val="28"/>
          <w:szCs w:val="28"/>
          <w:shd w:val="clear" w:color="auto" w:fill="FFFFFF"/>
        </w:rPr>
        <w:t>, но требует контроля и, быть может, увеличения для чуть большей стабильности.</w:t>
      </w:r>
    </w:p>
    <w:p w:rsidR="00924341" w:rsidRDefault="00DB013D" w:rsidP="00924341">
      <w:pPr>
        <w:widowControl/>
        <w:autoSpaceDE/>
        <w:autoSpaceDN/>
        <w:spacing w:line="360" w:lineRule="auto"/>
        <w:ind w:right="109"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E3EC7">
        <w:rPr>
          <w:b/>
          <w:color w:val="000000" w:themeColor="text1"/>
          <w:sz w:val="28"/>
          <w:szCs w:val="28"/>
          <w:shd w:val="clear" w:color="auto" w:fill="FFFFFF"/>
        </w:rPr>
        <w:t>Анализ ликвидности</w:t>
      </w:r>
      <w:r w:rsidR="00924341" w:rsidRPr="00924341">
        <w:rPr>
          <w:color w:val="000000" w:themeColor="text1"/>
          <w:sz w:val="28"/>
          <w:szCs w:val="28"/>
          <w:shd w:val="clear" w:color="auto" w:fill="FFFFFF"/>
        </w:rPr>
        <w:t xml:space="preserve"> кредитной органи</w:t>
      </w:r>
      <w:r>
        <w:rPr>
          <w:color w:val="000000" w:themeColor="text1"/>
          <w:sz w:val="28"/>
          <w:szCs w:val="28"/>
          <w:shd w:val="clear" w:color="auto" w:fill="FFFFFF"/>
        </w:rPr>
        <w:t>зации приведен</w:t>
      </w:r>
      <w:r w:rsidR="006E3EC7">
        <w:rPr>
          <w:color w:val="000000" w:themeColor="text1"/>
          <w:sz w:val="28"/>
          <w:szCs w:val="28"/>
          <w:shd w:val="clear" w:color="auto" w:fill="FFFFFF"/>
        </w:rPr>
        <w:t xml:space="preserve"> в форме таблицы 3</w:t>
      </w:r>
      <w:r>
        <w:rPr>
          <w:color w:val="000000" w:themeColor="text1"/>
          <w:sz w:val="28"/>
          <w:szCs w:val="28"/>
          <w:shd w:val="clear" w:color="auto" w:fill="FFFFFF"/>
        </w:rPr>
        <w:t>, в которой отражены</w:t>
      </w:r>
      <w:r w:rsidR="00924341" w:rsidRPr="00924341">
        <w:rPr>
          <w:color w:val="000000" w:themeColor="text1"/>
          <w:sz w:val="28"/>
          <w:szCs w:val="28"/>
          <w:shd w:val="clear" w:color="auto" w:fill="FFFFFF"/>
        </w:rPr>
        <w:t xml:space="preserve"> показатели основных обязательных нормативов, установленных ЦБ РФ, за 2022 и 2023</w:t>
      </w:r>
      <w:r w:rsidR="00924341">
        <w:rPr>
          <w:color w:val="000000" w:themeColor="text1"/>
          <w:sz w:val="28"/>
          <w:szCs w:val="28"/>
          <w:shd w:val="clear" w:color="auto" w:fill="FFFFFF"/>
        </w:rPr>
        <w:t xml:space="preserve"> год для сравнения динамики</w:t>
      </w:r>
      <w:r w:rsidR="00924341" w:rsidRPr="00924341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924341" w:rsidRDefault="006E3EC7" w:rsidP="00924341">
      <w:pPr>
        <w:widowControl/>
        <w:autoSpaceDE/>
        <w:autoSpaceDN/>
        <w:spacing w:line="360" w:lineRule="auto"/>
        <w:ind w:right="109"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Таблица 3</w:t>
      </w:r>
      <w:r w:rsidR="00924341" w:rsidRPr="00924341">
        <w:rPr>
          <w:color w:val="000000" w:themeColor="text1"/>
          <w:sz w:val="28"/>
          <w:szCs w:val="28"/>
          <w:shd w:val="clear" w:color="auto" w:fill="FFFFFF"/>
        </w:rPr>
        <w:t xml:space="preserve"> – Основные обязательные экономические нормативы ПАО Сбербанк за 2022-2023 гг.</w:t>
      </w:r>
    </w:p>
    <w:p w:rsidR="00DB013D" w:rsidRDefault="00DB013D" w:rsidP="00DB013D">
      <w:pPr>
        <w:widowControl/>
        <w:autoSpaceDE/>
        <w:autoSpaceDN/>
        <w:spacing w:line="360" w:lineRule="auto"/>
        <w:ind w:right="1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B013D">
        <w:rPr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6CD391" wp14:editId="1D426B3A">
            <wp:extent cx="5543806" cy="25082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3805" cy="251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13D" w:rsidRDefault="00DB013D" w:rsidP="005F4BAB">
      <w:pPr>
        <w:widowControl/>
        <w:autoSpaceDE/>
        <w:autoSpaceDN/>
        <w:spacing w:line="360" w:lineRule="auto"/>
        <w:ind w:right="108" w:firstLine="709"/>
        <w:jc w:val="both"/>
        <w:rPr>
          <w:sz w:val="28"/>
          <w:szCs w:val="28"/>
        </w:rPr>
      </w:pPr>
      <w:r w:rsidRPr="00DB013D">
        <w:rPr>
          <w:sz w:val="28"/>
          <w:szCs w:val="28"/>
        </w:rPr>
        <w:lastRenderedPageBreak/>
        <w:t>На осно</w:t>
      </w:r>
      <w:r w:rsidR="006E3EC7">
        <w:rPr>
          <w:sz w:val="28"/>
          <w:szCs w:val="28"/>
        </w:rPr>
        <w:t>ве полученных данных в таблице 3</w:t>
      </w:r>
      <w:r w:rsidRPr="00DB013D">
        <w:rPr>
          <w:sz w:val="28"/>
          <w:szCs w:val="28"/>
        </w:rPr>
        <w:t>, можно сделать вывод, что ПАО Сбербанк соответствует всем представленным нормативам Центрального Банка России. Норматив мгновенной ликвидности Н2 превышает установленную норму за последние два года более чем в 3 раза, что сообщает о наличии у банка достаточного количества резервов для инвестирования. Норматив текущей ликвидности Н3 также превышает показатели в 1,5 раза.</w:t>
      </w:r>
    </w:p>
    <w:p w:rsidR="00DB013D" w:rsidRDefault="00DB013D" w:rsidP="005F4BAB">
      <w:pPr>
        <w:widowControl/>
        <w:autoSpaceDE/>
        <w:autoSpaceDN/>
        <w:spacing w:line="360" w:lineRule="auto"/>
        <w:ind w:right="108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B013D">
        <w:rPr>
          <w:color w:val="000000" w:themeColor="text1"/>
          <w:sz w:val="28"/>
          <w:szCs w:val="28"/>
          <w:shd w:val="clear" w:color="auto" w:fill="FFFFFF"/>
        </w:rPr>
        <w:t>Сам разрыв по фактическим показателям между 2023 и 2022 гг. относительно небольшой, но показатели за 2023 год сравнительно ниже, чем в предыдущий, за исключением норматива долгосрочной ликвидности Н4, в 2023 году показатель превысил прошлое значение на 8,7%, составив 77,3% и все больше стремится к максимально установленному значению в 120%, что дает положительную динамику для развития банка.</w:t>
      </w:r>
    </w:p>
    <w:p w:rsidR="000820D2" w:rsidRDefault="000820D2" w:rsidP="005F4BAB">
      <w:pPr>
        <w:widowControl/>
        <w:autoSpaceDE/>
        <w:autoSpaceDN/>
        <w:spacing w:line="360" w:lineRule="auto"/>
        <w:ind w:right="108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E3EC7">
        <w:rPr>
          <w:b/>
          <w:color w:val="000000" w:themeColor="text1"/>
          <w:sz w:val="28"/>
          <w:szCs w:val="28"/>
          <w:shd w:val="clear" w:color="auto" w:fill="FFFFFF"/>
        </w:rPr>
        <w:t>Анализ финансовой устойчивости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Сбербанка за 2023 год:</w:t>
      </w:r>
    </w:p>
    <w:p w:rsidR="00DB013D" w:rsidRDefault="005F59AB" w:rsidP="005F4BAB">
      <w:pPr>
        <w:widowControl/>
        <w:autoSpaceDE/>
        <w:autoSpaceDN/>
        <w:spacing w:line="360" w:lineRule="auto"/>
        <w:ind w:right="1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Согласно источникам, достаточность основного капитала равна </w:t>
      </w:r>
      <w:r w:rsidRPr="005F59AB">
        <w:rPr>
          <w:color w:val="000000" w:themeColor="text1"/>
          <w:sz w:val="28"/>
          <w:szCs w:val="28"/>
          <w:shd w:val="clear" w:color="auto" w:fill="FFFFFF"/>
        </w:rPr>
        <w:t>13.8%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, рассчитана по формуле: </w:t>
      </w:r>
    </w:p>
    <w:p w:rsidR="005F59AB" w:rsidRDefault="005F59AB" w:rsidP="005F4BAB">
      <w:pPr>
        <w:widowControl/>
        <w:autoSpaceDE/>
        <w:autoSpaceDN/>
        <w:spacing w:line="360" w:lineRule="auto"/>
        <w:ind w:right="1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ДК = Капитал основной * 100% /Активы, взвешенные с учётом риска.</w:t>
      </w:r>
    </w:p>
    <w:p w:rsidR="005F59AB" w:rsidRDefault="005F59AB" w:rsidP="005F4BAB">
      <w:pPr>
        <w:widowControl/>
        <w:autoSpaceDE/>
        <w:autoSpaceDN/>
        <w:spacing w:line="360" w:lineRule="auto"/>
        <w:ind w:right="108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F59AB">
        <w:rPr>
          <w:bCs/>
          <w:color w:val="000000" w:themeColor="text1"/>
          <w:sz w:val="28"/>
          <w:szCs w:val="28"/>
          <w:shd w:val="clear" w:color="auto" w:fill="FFFFFF"/>
        </w:rPr>
        <w:t>Коэффициент маневренности собственного капитала (КМ)</w:t>
      </w:r>
      <w:r w:rsidR="005F4BAB">
        <w:rPr>
          <w:bCs/>
          <w:color w:val="000000" w:themeColor="text1"/>
          <w:sz w:val="28"/>
          <w:szCs w:val="28"/>
          <w:shd w:val="clear" w:color="auto" w:fill="FFFFFF"/>
        </w:rPr>
        <w:t xml:space="preserve"> за 2023 год составляет </w:t>
      </w:r>
      <w:r w:rsidR="005F4BAB" w:rsidRPr="005F4BAB">
        <w:rPr>
          <w:bCs/>
          <w:color w:val="000000" w:themeColor="text1"/>
          <w:sz w:val="28"/>
          <w:szCs w:val="28"/>
          <w:shd w:val="clear" w:color="auto" w:fill="FFFFFF"/>
        </w:rPr>
        <w:t>0,4</w:t>
      </w:r>
      <w:r w:rsidRPr="005F59AB">
        <w:rPr>
          <w:color w:val="000000" w:themeColor="text1"/>
          <w:sz w:val="28"/>
          <w:szCs w:val="28"/>
          <w:shd w:val="clear" w:color="auto" w:fill="FFFFFF"/>
        </w:rPr>
        <w:t>. Показывает, сколько составляют свои оборотные средства в капитале компании. Формула расчёта: </w:t>
      </w:r>
    </w:p>
    <w:p w:rsidR="005F59AB" w:rsidRDefault="005F59AB" w:rsidP="005F4BAB">
      <w:pPr>
        <w:widowControl/>
        <w:autoSpaceDE/>
        <w:autoSpaceDN/>
        <w:spacing w:line="360" w:lineRule="auto"/>
        <w:ind w:right="1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F59AB">
        <w:rPr>
          <w:bCs/>
          <w:color w:val="000000" w:themeColor="text1"/>
          <w:sz w:val="28"/>
          <w:szCs w:val="28"/>
          <w:shd w:val="clear" w:color="auto" w:fill="FFFFFF"/>
        </w:rPr>
        <w:t>КМ = собственные оборотные средства / собственный капитал</w:t>
      </w:r>
      <w:r w:rsidRPr="005F59AB">
        <w:rPr>
          <w:color w:val="000000" w:themeColor="text1"/>
          <w:sz w:val="28"/>
          <w:szCs w:val="28"/>
          <w:shd w:val="clear" w:color="auto" w:fill="FFFFFF"/>
        </w:rPr>
        <w:t xml:space="preserve">, где собственные оборотные средства = собственный капитал − </w:t>
      </w:r>
      <w:proofErr w:type="spellStart"/>
      <w:r w:rsidRPr="005F59AB">
        <w:rPr>
          <w:color w:val="000000" w:themeColor="text1"/>
          <w:sz w:val="28"/>
          <w:szCs w:val="28"/>
          <w:shd w:val="clear" w:color="auto" w:fill="FFFFFF"/>
        </w:rPr>
        <w:t>внеоборотные</w:t>
      </w:r>
      <w:proofErr w:type="spellEnd"/>
      <w:r w:rsidRPr="005F59AB">
        <w:rPr>
          <w:color w:val="000000" w:themeColor="text1"/>
          <w:sz w:val="28"/>
          <w:szCs w:val="28"/>
          <w:shd w:val="clear" w:color="auto" w:fill="FFFFFF"/>
        </w:rPr>
        <w:t xml:space="preserve"> активы</w:t>
      </w:r>
      <w:r w:rsidR="005F4BAB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5F4BAB" w:rsidRPr="005F4BAB">
        <w:rPr>
          <w:color w:val="000000" w:themeColor="text1"/>
          <w:sz w:val="28"/>
          <w:szCs w:val="28"/>
          <w:shd w:val="clear" w:color="auto" w:fill="FFFFFF"/>
        </w:rPr>
        <w:t>Нормативные значения: 0,3–0,6.</w:t>
      </w:r>
    </w:p>
    <w:p w:rsidR="005F4BAB" w:rsidRDefault="005F4BAB" w:rsidP="005F4BAB">
      <w:pPr>
        <w:widowControl/>
        <w:autoSpaceDE/>
        <w:autoSpaceDN/>
        <w:spacing w:line="360" w:lineRule="auto"/>
        <w:ind w:right="108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К – т финансовой зависимости Сбербанка за 2023 год равняется 0,9, рассчитан по формуле:</w:t>
      </w:r>
    </w:p>
    <w:p w:rsidR="005F4BAB" w:rsidRDefault="005F4BAB" w:rsidP="005F4BAB">
      <w:pPr>
        <w:widowControl/>
        <w:autoSpaceDE/>
        <w:autoSpaceDN/>
        <w:spacing w:line="360" w:lineRule="auto"/>
        <w:ind w:right="108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ФЗ = ЗК/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Вб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>, о</w:t>
      </w:r>
      <w:r w:rsidRPr="005F4BAB">
        <w:rPr>
          <w:color w:val="000000" w:themeColor="text1"/>
          <w:sz w:val="28"/>
          <w:szCs w:val="28"/>
          <w:shd w:val="clear" w:color="auto" w:fill="FFFFFF"/>
        </w:rPr>
        <w:t xml:space="preserve">бычно считается нормальным </w:t>
      </w:r>
      <w:r w:rsidR="00810700">
        <w:rPr>
          <w:color w:val="000000" w:themeColor="text1"/>
          <w:sz w:val="28"/>
          <w:szCs w:val="28"/>
          <w:shd w:val="clear" w:color="auto" w:fill="FFFFFF"/>
        </w:rPr>
        <w:t>в пределах от 0,5 до 0,7, однако у финансовых организаций может быть выше.</w:t>
      </w:r>
    </w:p>
    <w:p w:rsidR="005F4BAB" w:rsidRDefault="005F4BAB" w:rsidP="005F4BAB">
      <w:pPr>
        <w:widowControl/>
        <w:autoSpaceDE/>
        <w:autoSpaceDN/>
        <w:spacing w:line="360" w:lineRule="auto"/>
        <w:ind w:right="108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Таким образом, видна достаточная финансовая устойчивость Сбербанка, которую, </w:t>
      </w:r>
      <w:r w:rsidR="006B6A7B">
        <w:rPr>
          <w:color w:val="000000" w:themeColor="text1"/>
          <w:sz w:val="28"/>
          <w:szCs w:val="28"/>
          <w:shd w:val="clear" w:color="auto" w:fill="FFFFFF"/>
        </w:rPr>
        <w:t>не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6B6A7B">
        <w:rPr>
          <w:color w:val="000000" w:themeColor="text1"/>
          <w:sz w:val="28"/>
          <w:szCs w:val="28"/>
          <w:shd w:val="clear" w:color="auto" w:fill="FFFFFF"/>
        </w:rPr>
        <w:t xml:space="preserve">стоит забывать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улучшать, но даже сейчас показатели помогают компании </w:t>
      </w:r>
      <w:r w:rsidR="00810700">
        <w:rPr>
          <w:color w:val="000000" w:themeColor="text1"/>
          <w:sz w:val="28"/>
          <w:szCs w:val="28"/>
          <w:shd w:val="clear" w:color="auto" w:fill="FFFFFF"/>
        </w:rPr>
        <w:t>занимать лидирующую позицию в банковском секторе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  <w:r w:rsidR="006B6A7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6B6A7B" w:rsidRPr="006B6A7B">
        <w:rPr>
          <w:bCs/>
          <w:color w:val="000000" w:themeColor="text1"/>
          <w:sz w:val="28"/>
          <w:szCs w:val="28"/>
          <w:shd w:val="clear" w:color="auto" w:fill="FFFFFF"/>
        </w:rPr>
        <w:t xml:space="preserve">Сбербанк </w:t>
      </w:r>
      <w:r w:rsidR="006B6A7B" w:rsidRPr="006B6A7B">
        <w:rPr>
          <w:bCs/>
          <w:color w:val="000000" w:themeColor="text1"/>
          <w:sz w:val="28"/>
          <w:szCs w:val="28"/>
          <w:shd w:val="clear" w:color="auto" w:fill="FFFFFF"/>
        </w:rPr>
        <w:lastRenderedPageBreak/>
        <w:t>обладает сильным финансовым положением</w:t>
      </w:r>
      <w:r w:rsidR="006B6A7B" w:rsidRPr="006B6A7B">
        <w:rPr>
          <w:color w:val="000000" w:themeColor="text1"/>
          <w:sz w:val="28"/>
          <w:szCs w:val="28"/>
          <w:shd w:val="clear" w:color="auto" w:fill="FFFFFF"/>
        </w:rPr>
        <w:t>, что позволяет ему успешно преодолевать кризисные ситуации и обеспечивать надёжность для своих клиентов</w:t>
      </w:r>
    </w:p>
    <w:p w:rsidR="00AA527D" w:rsidRPr="006B6A7B" w:rsidRDefault="00D16B65" w:rsidP="006B6A7B">
      <w:pPr>
        <w:widowControl/>
        <w:autoSpaceDE/>
        <w:autoSpaceDN/>
        <w:spacing w:line="360" w:lineRule="auto"/>
        <w:ind w:right="108" w:firstLine="709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6E3EC7">
        <w:rPr>
          <w:b/>
          <w:color w:val="000000" w:themeColor="text1"/>
          <w:sz w:val="28"/>
          <w:szCs w:val="28"/>
          <w:shd w:val="clear" w:color="auto" w:fill="FFFFFF"/>
        </w:rPr>
        <w:t>Факторный анализ</w:t>
      </w:r>
      <w:r w:rsidR="008A6C32" w:rsidRPr="006E3EC7">
        <w:rPr>
          <w:b/>
          <w:color w:val="000000" w:themeColor="text1"/>
          <w:sz w:val="28"/>
          <w:szCs w:val="28"/>
          <w:shd w:val="clear" w:color="auto" w:fill="FFFFFF"/>
        </w:rPr>
        <w:t xml:space="preserve"> прибыли</w:t>
      </w:r>
      <w:r w:rsidRPr="006E3EC7">
        <w:rPr>
          <w:b/>
          <w:color w:val="000000" w:themeColor="text1"/>
          <w:sz w:val="28"/>
          <w:szCs w:val="28"/>
          <w:shd w:val="clear" w:color="auto" w:fill="FFFFFF"/>
        </w:rPr>
        <w:t>:</w:t>
      </w:r>
    </w:p>
    <w:p w:rsidR="008A6C32" w:rsidRDefault="008A6C32" w:rsidP="005F4BAB">
      <w:pPr>
        <w:widowControl/>
        <w:autoSpaceDE/>
        <w:autoSpaceDN/>
        <w:spacing w:line="360" w:lineRule="auto"/>
        <w:ind w:right="108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ЧП2023 = Процентный доход – Процентный расход + Непроцентный доход – Непроцентный расход = 2333,7 – 842,7 +</w:t>
      </w:r>
      <w:r w:rsidR="00F92D8C">
        <w:rPr>
          <w:color w:val="000000" w:themeColor="text1"/>
          <w:sz w:val="28"/>
          <w:szCs w:val="28"/>
          <w:shd w:val="clear" w:color="auto" w:fill="FFFFFF"/>
        </w:rPr>
        <w:t xml:space="preserve"> 716 – 636,4 = 1570,6 млрд.</w:t>
      </w:r>
    </w:p>
    <w:p w:rsidR="008A6C32" w:rsidRDefault="008A6C32" w:rsidP="008A6C32">
      <w:pPr>
        <w:widowControl/>
        <w:autoSpaceDE/>
        <w:autoSpaceDN/>
        <w:spacing w:line="360" w:lineRule="auto"/>
        <w:ind w:right="108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ЧП2022 = Процентный доход – Процентный расход + Непроцентный доход – Непроцентный расход = </w:t>
      </w:r>
      <w:r w:rsidR="00F92D8C" w:rsidRPr="00F92D8C">
        <w:rPr>
          <w:color w:val="000000" w:themeColor="text1"/>
          <w:sz w:val="28"/>
          <w:szCs w:val="28"/>
          <w:shd w:val="clear" w:color="auto" w:fill="FFFFFF"/>
        </w:rPr>
        <w:t>1 700.8</w:t>
      </w:r>
      <w:r w:rsidR="00E072DB">
        <w:rPr>
          <w:color w:val="000000" w:themeColor="text1"/>
          <w:sz w:val="28"/>
          <w:szCs w:val="28"/>
          <w:shd w:val="clear" w:color="auto" w:fill="FFFFFF"/>
        </w:rPr>
        <w:t xml:space="preserve"> –</w:t>
      </w:r>
      <w:r w:rsidR="00F92D8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F92D8C">
        <w:rPr>
          <w:color w:val="000000" w:themeColor="text1"/>
          <w:sz w:val="28"/>
          <w:szCs w:val="28"/>
          <w:shd w:val="clear" w:color="auto" w:fill="FFFFFF"/>
        </w:rPr>
        <w:t>670,4</w:t>
      </w:r>
      <w:r w:rsidR="00E072DB">
        <w:rPr>
          <w:color w:val="000000" w:themeColor="text1"/>
          <w:sz w:val="28"/>
          <w:szCs w:val="28"/>
          <w:shd w:val="clear" w:color="auto" w:fill="FFFFFF"/>
        </w:rPr>
        <w:t xml:space="preserve"> + 614,8 –</w:t>
      </w:r>
      <w:r w:rsidR="00F92D8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F92D8C" w:rsidRPr="00F92D8C">
        <w:rPr>
          <w:color w:val="000000" w:themeColor="text1"/>
          <w:sz w:val="28"/>
          <w:szCs w:val="28"/>
          <w:shd w:val="clear" w:color="auto" w:fill="FFFFFF"/>
        </w:rPr>
        <w:t>1 402,0</w:t>
      </w:r>
      <w:r w:rsidR="00F92D8C">
        <w:rPr>
          <w:color w:val="000000" w:themeColor="text1"/>
          <w:sz w:val="28"/>
          <w:szCs w:val="28"/>
          <w:shd w:val="clear" w:color="auto" w:fill="FFFFFF"/>
        </w:rPr>
        <w:t xml:space="preserve"> =</w:t>
      </w:r>
      <w:r w:rsidR="00E072DB">
        <w:rPr>
          <w:color w:val="000000" w:themeColor="text1"/>
          <w:sz w:val="28"/>
          <w:szCs w:val="28"/>
          <w:shd w:val="clear" w:color="auto" w:fill="FFFFFF"/>
        </w:rPr>
        <w:t xml:space="preserve"> 243,2 млрд.</w:t>
      </w:r>
    </w:p>
    <w:p w:rsidR="00E072DB" w:rsidRDefault="00E072DB" w:rsidP="008A6C32">
      <w:pPr>
        <w:widowControl/>
        <w:autoSpaceDE/>
        <w:autoSpaceDN/>
        <w:spacing w:line="360" w:lineRule="auto"/>
        <w:ind w:right="108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Исходя из факторного анализа прибыли, можно сделать вывод о том, что компании удалось преодолеть трудности благодаря снижению непроцентных расходов и иных экономических причин.</w:t>
      </w:r>
    </w:p>
    <w:p w:rsidR="00BA0951" w:rsidRDefault="00BA0951" w:rsidP="00BA0951">
      <w:pPr>
        <w:spacing w:line="360" w:lineRule="auto"/>
        <w:ind w:right="109"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Четырехфакторная модель наиболее полно отражает влияние на прибыль кредитной организации следующих факторов: объема капитала, уровня эффективности использования активов, мультипликативного эффекта капитала, рентабельности дохода. Данная модель может быть представлена в следующем виде:</w:t>
      </w:r>
    </w:p>
    <w:p w:rsidR="00BA0951" w:rsidRPr="00A27D03" w:rsidRDefault="00BA0951" w:rsidP="00BA0951">
      <w:pPr>
        <w:spacing w:line="360" w:lineRule="auto"/>
        <w:ind w:right="109" w:firstLine="709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П=</m:t>
          </m:r>
          <m:r>
            <w:rPr>
              <w:rFonts w:ascii="Cambria Math" w:hAnsi="Cambria Math"/>
              <w:sz w:val="28"/>
              <w:szCs w:val="28"/>
              <w:lang w:val="en-GB"/>
            </w:rPr>
            <m:t>K</m:t>
          </m:r>
          <m:r>
            <w:rPr>
              <w:rFonts w:ascii="Cambria Math" w:hAnsi="Cambria Math"/>
              <w:sz w:val="28"/>
              <w:szCs w:val="28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GB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GB"/>
                </w:rPr>
                <m:t>D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GB"/>
                </w:rPr>
                <m:t>A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GB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GB"/>
                </w:rPr>
                <m:t>A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GB"/>
                </w:rPr>
                <m:t>K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GB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GB"/>
            </w:rPr>
            <m:t>K</m:t>
          </m:r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GB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GB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GB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GB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GB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GB"/>
                </w:rPr>
                <m:t>K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Re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BA0951" w:rsidRDefault="00BA0951" w:rsidP="00BA0951">
      <w:pPr>
        <w:spacing w:line="360" w:lineRule="auto"/>
        <w:ind w:right="109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где:</w:t>
      </w:r>
    </w:p>
    <w:p w:rsidR="00BA0951" w:rsidRDefault="00BA0951" w:rsidP="00BA0951">
      <w:pPr>
        <w:spacing w:line="360" w:lineRule="auto"/>
        <w:ind w:right="109" w:firstLine="709"/>
        <w:jc w:val="both"/>
        <w:rPr>
          <w:iCs/>
          <w:sz w:val="28"/>
          <w:szCs w:val="28"/>
        </w:rPr>
      </w:pPr>
      <w:r w:rsidRPr="00FB50C1">
        <w:rPr>
          <w:i/>
          <w:sz w:val="28"/>
          <w:szCs w:val="28"/>
        </w:rPr>
        <w:t xml:space="preserve">К </w:t>
      </w:r>
      <w:r>
        <w:rPr>
          <w:iCs/>
          <w:sz w:val="28"/>
          <w:szCs w:val="28"/>
        </w:rPr>
        <w:t>– объем капитала банка, отображается в пассиве баланса банка,</w:t>
      </w:r>
    </w:p>
    <w:p w:rsidR="00BA0951" w:rsidRDefault="00BA0951" w:rsidP="00BA0951">
      <w:pPr>
        <w:spacing w:line="360" w:lineRule="auto"/>
        <w:ind w:right="109" w:firstLine="709"/>
        <w:jc w:val="both"/>
        <w:rPr>
          <w:iCs/>
          <w:sz w:val="28"/>
          <w:szCs w:val="28"/>
        </w:rPr>
      </w:pPr>
      <w:r w:rsidRPr="00FB50C1">
        <w:rPr>
          <w:i/>
          <w:sz w:val="28"/>
          <w:szCs w:val="28"/>
        </w:rPr>
        <w:t>К</w:t>
      </w:r>
      <w:r w:rsidRPr="00FB50C1">
        <w:rPr>
          <w:i/>
          <w:sz w:val="28"/>
          <w:szCs w:val="28"/>
          <w:vertAlign w:val="subscript"/>
        </w:rPr>
        <w:t>А</w:t>
      </w:r>
      <w:r>
        <w:rPr>
          <w:iCs/>
          <w:sz w:val="28"/>
          <w:szCs w:val="28"/>
          <w:vertAlign w:val="subscript"/>
        </w:rPr>
        <w:t xml:space="preserve"> </w:t>
      </w:r>
      <w:r>
        <w:rPr>
          <w:iCs/>
          <w:sz w:val="28"/>
          <w:szCs w:val="28"/>
        </w:rPr>
        <w:t xml:space="preserve">– показатель доходности активов банка, характеризует уровень эффективности использования активов и определяется соотношением доходов банка </w:t>
      </w:r>
      <w:r w:rsidRPr="00FB50C1">
        <w:rPr>
          <w:i/>
          <w:sz w:val="28"/>
          <w:szCs w:val="28"/>
        </w:rPr>
        <w:t>(</w:t>
      </w:r>
      <w:r w:rsidRPr="00FB50C1">
        <w:rPr>
          <w:i/>
          <w:sz w:val="28"/>
          <w:szCs w:val="28"/>
          <w:lang w:val="en-GB"/>
        </w:rPr>
        <w:t>D</w:t>
      </w:r>
      <w:r w:rsidRPr="00FB50C1">
        <w:rPr>
          <w:i/>
          <w:sz w:val="28"/>
          <w:szCs w:val="28"/>
        </w:rPr>
        <w:t xml:space="preserve">) </w:t>
      </w:r>
      <w:r>
        <w:rPr>
          <w:iCs/>
          <w:sz w:val="28"/>
          <w:szCs w:val="28"/>
        </w:rPr>
        <w:t xml:space="preserve">и совокупных активов </w:t>
      </w:r>
      <w:r w:rsidRPr="00FB50C1">
        <w:rPr>
          <w:i/>
          <w:sz w:val="28"/>
          <w:szCs w:val="28"/>
        </w:rPr>
        <w:t>(А)</w:t>
      </w:r>
      <w:r>
        <w:rPr>
          <w:iCs/>
          <w:sz w:val="28"/>
          <w:szCs w:val="28"/>
        </w:rPr>
        <w:t>,</w:t>
      </w:r>
    </w:p>
    <w:p w:rsidR="00BA0951" w:rsidRDefault="00BA0951" w:rsidP="00BA0951">
      <w:pPr>
        <w:spacing w:line="360" w:lineRule="auto"/>
        <w:ind w:right="109" w:firstLine="709"/>
        <w:jc w:val="both"/>
        <w:rPr>
          <w:iCs/>
          <w:sz w:val="28"/>
          <w:szCs w:val="28"/>
        </w:rPr>
      </w:pPr>
      <w:proofErr w:type="spellStart"/>
      <w:r w:rsidRPr="00FB50C1">
        <w:rPr>
          <w:i/>
          <w:sz w:val="28"/>
          <w:szCs w:val="28"/>
        </w:rPr>
        <w:t>М</w:t>
      </w:r>
      <w:r w:rsidRPr="00FB50C1">
        <w:rPr>
          <w:i/>
          <w:sz w:val="28"/>
          <w:szCs w:val="28"/>
          <w:vertAlign w:val="subscript"/>
        </w:rPr>
        <w:t>к</w:t>
      </w:r>
      <w:proofErr w:type="spellEnd"/>
      <w:r w:rsidRPr="00FB50C1">
        <w:rPr>
          <w:i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– мультипликатор капитала, показатель максимальной способности банка привлекать депозиты и выдавать кредиты без нарушения стойкой и доходной работы банка. Рассчитывается как отношение совокупных активов </w:t>
      </w:r>
      <w:r w:rsidRPr="00FB50C1">
        <w:rPr>
          <w:i/>
          <w:sz w:val="28"/>
          <w:szCs w:val="28"/>
        </w:rPr>
        <w:t xml:space="preserve">(А) </w:t>
      </w:r>
      <w:r>
        <w:rPr>
          <w:iCs/>
          <w:sz w:val="28"/>
          <w:szCs w:val="28"/>
        </w:rPr>
        <w:t xml:space="preserve">к балансовому капиталу банка </w:t>
      </w:r>
      <w:r w:rsidRPr="00FB50C1">
        <w:rPr>
          <w:i/>
          <w:sz w:val="28"/>
          <w:szCs w:val="28"/>
        </w:rPr>
        <w:t>(К)</w:t>
      </w:r>
      <w:r>
        <w:rPr>
          <w:iCs/>
          <w:sz w:val="28"/>
          <w:szCs w:val="28"/>
        </w:rPr>
        <w:t>. Оптимальная величина мультипликатора капитала банка находится в пределах от 8,0 до 16,0,</w:t>
      </w:r>
    </w:p>
    <w:p w:rsidR="00BA0951" w:rsidRDefault="00BA0951" w:rsidP="00BA0951">
      <w:pPr>
        <w:spacing w:line="360" w:lineRule="auto"/>
        <w:ind w:right="109" w:firstLine="709"/>
        <w:jc w:val="both"/>
        <w:rPr>
          <w:iCs/>
          <w:sz w:val="28"/>
          <w:szCs w:val="28"/>
        </w:rPr>
      </w:pPr>
      <w:proofErr w:type="spellStart"/>
      <w:r w:rsidRPr="00FB50C1">
        <w:rPr>
          <w:i/>
          <w:sz w:val="28"/>
          <w:szCs w:val="28"/>
          <w:lang w:val="en-GB"/>
        </w:rPr>
        <w:t>Re</w:t>
      </w:r>
      <w:r w:rsidRPr="00FB50C1">
        <w:rPr>
          <w:i/>
          <w:sz w:val="28"/>
          <w:szCs w:val="28"/>
          <w:vertAlign w:val="subscript"/>
          <w:lang w:val="en-GB"/>
        </w:rPr>
        <w:t>D</w:t>
      </w:r>
      <w:proofErr w:type="spellEnd"/>
      <w:r w:rsidRPr="00FB50C1">
        <w:rPr>
          <w:i/>
          <w:sz w:val="28"/>
          <w:szCs w:val="28"/>
        </w:rPr>
        <w:t xml:space="preserve"> </w:t>
      </w:r>
      <w:r w:rsidRPr="00A27D03">
        <w:rPr>
          <w:iCs/>
          <w:sz w:val="28"/>
          <w:szCs w:val="28"/>
        </w:rPr>
        <w:t>– рентабельность дохода банка, п</w:t>
      </w:r>
      <w:r>
        <w:rPr>
          <w:iCs/>
          <w:sz w:val="28"/>
          <w:szCs w:val="28"/>
        </w:rPr>
        <w:t xml:space="preserve">оказывает прибыль, приходящуюся на 1 рубль дохода (доля прибыли в доходах). Рассчитывается как отношение прибыли до налогообложения </w:t>
      </w:r>
      <w:r w:rsidRPr="00FB50C1">
        <w:rPr>
          <w:i/>
          <w:sz w:val="28"/>
          <w:szCs w:val="28"/>
        </w:rPr>
        <w:t xml:space="preserve">(П) </w:t>
      </w:r>
      <w:r>
        <w:rPr>
          <w:iCs/>
          <w:sz w:val="28"/>
          <w:szCs w:val="28"/>
        </w:rPr>
        <w:t xml:space="preserve">к совокупному доходу </w:t>
      </w:r>
      <w:r w:rsidRPr="00FB50C1">
        <w:rPr>
          <w:i/>
          <w:sz w:val="28"/>
          <w:szCs w:val="28"/>
        </w:rPr>
        <w:t>(</w:t>
      </w:r>
      <w:r w:rsidRPr="00FB50C1">
        <w:rPr>
          <w:i/>
          <w:sz w:val="28"/>
          <w:szCs w:val="28"/>
          <w:lang w:val="en-GB"/>
        </w:rPr>
        <w:t>D</w:t>
      </w:r>
      <w:r w:rsidRPr="00FB50C1">
        <w:rPr>
          <w:i/>
          <w:sz w:val="28"/>
          <w:szCs w:val="28"/>
        </w:rPr>
        <w:t>)</w:t>
      </w:r>
      <w:r>
        <w:rPr>
          <w:iCs/>
          <w:sz w:val="28"/>
          <w:szCs w:val="28"/>
        </w:rPr>
        <w:t>.</w:t>
      </w:r>
    </w:p>
    <w:p w:rsidR="00BA0951" w:rsidRDefault="00BA0951" w:rsidP="00BA0951">
      <w:pPr>
        <w:spacing w:line="360" w:lineRule="auto"/>
        <w:ind w:right="109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 xml:space="preserve">Данные </w:t>
      </w:r>
      <w:r w:rsidRPr="003D2E05">
        <w:rPr>
          <w:iCs/>
          <w:sz w:val="28"/>
          <w:szCs w:val="28"/>
        </w:rPr>
        <w:t>факторного анализа</w:t>
      </w:r>
      <w:r w:rsidRPr="00F8311E">
        <w:rPr>
          <w:i/>
          <w:iCs/>
          <w:sz w:val="28"/>
          <w:szCs w:val="28"/>
        </w:rPr>
        <w:t xml:space="preserve"> </w:t>
      </w:r>
      <w:r w:rsidRPr="003D2E05">
        <w:rPr>
          <w:iCs/>
          <w:sz w:val="28"/>
          <w:szCs w:val="28"/>
        </w:rPr>
        <w:t>прибыли</w:t>
      </w:r>
      <w:r>
        <w:rPr>
          <w:iCs/>
          <w:sz w:val="28"/>
          <w:szCs w:val="28"/>
        </w:rPr>
        <w:t xml:space="preserve"> </w:t>
      </w:r>
      <w:r w:rsidR="003D2E05">
        <w:rPr>
          <w:iCs/>
          <w:sz w:val="28"/>
          <w:szCs w:val="28"/>
        </w:rPr>
        <w:t xml:space="preserve">также </w:t>
      </w:r>
      <w:r>
        <w:rPr>
          <w:iCs/>
          <w:sz w:val="28"/>
          <w:szCs w:val="28"/>
        </w:rPr>
        <w:t>представлены в таблице 4.</w:t>
      </w:r>
    </w:p>
    <w:p w:rsidR="00BA0951" w:rsidRDefault="00BA0951" w:rsidP="00BA0951">
      <w:pPr>
        <w:spacing w:line="360" w:lineRule="auto"/>
        <w:ind w:right="1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Таблица 4 – Данные для факторного анализа прибыли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665"/>
        <w:gridCol w:w="2127"/>
        <w:gridCol w:w="2088"/>
      </w:tblGrid>
      <w:tr w:rsidR="00BA0951" w:rsidRPr="00C93EC6" w:rsidTr="006448F6">
        <w:tc>
          <w:tcPr>
            <w:tcW w:w="5665" w:type="dxa"/>
          </w:tcPr>
          <w:p w:rsidR="00BA0951" w:rsidRPr="00C93EC6" w:rsidRDefault="00BA0951" w:rsidP="006448F6">
            <w:pPr>
              <w:ind w:right="109"/>
              <w:jc w:val="center"/>
              <w:rPr>
                <w:iCs/>
                <w:sz w:val="24"/>
                <w:szCs w:val="24"/>
              </w:rPr>
            </w:pPr>
            <w:r w:rsidRPr="00C93EC6">
              <w:rPr>
                <w:iCs/>
                <w:sz w:val="24"/>
                <w:szCs w:val="24"/>
              </w:rPr>
              <w:t>Показатель</w:t>
            </w:r>
          </w:p>
        </w:tc>
        <w:tc>
          <w:tcPr>
            <w:tcW w:w="2127" w:type="dxa"/>
          </w:tcPr>
          <w:p w:rsidR="00BA0951" w:rsidRPr="00C93EC6" w:rsidRDefault="00BA0951" w:rsidP="006448F6">
            <w:pPr>
              <w:ind w:right="109"/>
              <w:jc w:val="center"/>
              <w:rPr>
                <w:iCs/>
                <w:sz w:val="24"/>
                <w:szCs w:val="24"/>
              </w:rPr>
            </w:pPr>
            <w:r w:rsidRPr="00C93EC6">
              <w:rPr>
                <w:iCs/>
                <w:sz w:val="24"/>
                <w:szCs w:val="24"/>
              </w:rPr>
              <w:t xml:space="preserve">На </w:t>
            </w:r>
            <w:r>
              <w:rPr>
                <w:iCs/>
                <w:sz w:val="24"/>
                <w:szCs w:val="24"/>
              </w:rPr>
              <w:t>31</w:t>
            </w:r>
            <w:r w:rsidRPr="00C93EC6">
              <w:rPr>
                <w:iCs/>
                <w:sz w:val="24"/>
                <w:szCs w:val="24"/>
              </w:rPr>
              <w:t>.</w:t>
            </w:r>
            <w:r>
              <w:rPr>
                <w:iCs/>
                <w:sz w:val="24"/>
                <w:szCs w:val="24"/>
              </w:rPr>
              <w:t>12.2022</w:t>
            </w:r>
          </w:p>
        </w:tc>
        <w:tc>
          <w:tcPr>
            <w:tcW w:w="2088" w:type="dxa"/>
          </w:tcPr>
          <w:p w:rsidR="00BA0951" w:rsidRPr="00C93EC6" w:rsidRDefault="00BA0951" w:rsidP="006448F6">
            <w:pPr>
              <w:ind w:right="109"/>
              <w:jc w:val="center"/>
              <w:rPr>
                <w:iCs/>
                <w:sz w:val="24"/>
                <w:szCs w:val="24"/>
              </w:rPr>
            </w:pPr>
            <w:r w:rsidRPr="00C93EC6">
              <w:rPr>
                <w:iCs/>
                <w:sz w:val="24"/>
                <w:szCs w:val="24"/>
              </w:rPr>
              <w:t xml:space="preserve">На </w:t>
            </w:r>
            <w:r>
              <w:rPr>
                <w:iCs/>
                <w:sz w:val="24"/>
                <w:szCs w:val="24"/>
              </w:rPr>
              <w:t>31</w:t>
            </w:r>
            <w:r w:rsidRPr="00C93EC6">
              <w:rPr>
                <w:iCs/>
                <w:sz w:val="24"/>
                <w:szCs w:val="24"/>
              </w:rPr>
              <w:t>.</w:t>
            </w:r>
            <w:r>
              <w:rPr>
                <w:iCs/>
                <w:sz w:val="24"/>
                <w:szCs w:val="24"/>
              </w:rPr>
              <w:t>12.2023</w:t>
            </w:r>
          </w:p>
        </w:tc>
      </w:tr>
      <w:tr w:rsidR="00BA0951" w:rsidRPr="00C93EC6" w:rsidTr="006448F6">
        <w:tc>
          <w:tcPr>
            <w:tcW w:w="5665" w:type="dxa"/>
          </w:tcPr>
          <w:p w:rsidR="00BA0951" w:rsidRPr="00C93EC6" w:rsidRDefault="00BA0951" w:rsidP="006448F6">
            <w:pPr>
              <w:ind w:right="109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Прибыль, млрд</w:t>
            </w:r>
            <w:r w:rsidRPr="00C93EC6">
              <w:rPr>
                <w:iCs/>
                <w:sz w:val="24"/>
                <w:szCs w:val="24"/>
              </w:rPr>
              <w:t xml:space="preserve"> руб. </w:t>
            </w:r>
            <w:r w:rsidRPr="00C93EC6">
              <w:rPr>
                <w:i/>
                <w:sz w:val="24"/>
                <w:szCs w:val="24"/>
              </w:rPr>
              <w:t>(П)</w:t>
            </w:r>
          </w:p>
        </w:tc>
        <w:tc>
          <w:tcPr>
            <w:tcW w:w="2127" w:type="dxa"/>
          </w:tcPr>
          <w:p w:rsidR="00BA0951" w:rsidRPr="000D13EC" w:rsidRDefault="00BA0951" w:rsidP="006448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270,5</w:t>
            </w:r>
          </w:p>
        </w:tc>
        <w:tc>
          <w:tcPr>
            <w:tcW w:w="2088" w:type="dxa"/>
          </w:tcPr>
          <w:p w:rsidR="00BA0951" w:rsidRPr="000D13EC" w:rsidRDefault="00BA0951" w:rsidP="006448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6457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493</w:t>
            </w:r>
          </w:p>
        </w:tc>
      </w:tr>
      <w:tr w:rsidR="00BA0951" w:rsidRPr="00C93EC6" w:rsidTr="006448F6">
        <w:tc>
          <w:tcPr>
            <w:tcW w:w="5665" w:type="dxa"/>
          </w:tcPr>
          <w:p w:rsidR="00BA0951" w:rsidRPr="00C93EC6" w:rsidRDefault="00BA0951" w:rsidP="006448F6">
            <w:pPr>
              <w:ind w:right="109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Капитал, млрд</w:t>
            </w:r>
            <w:r w:rsidRPr="00C93EC6">
              <w:rPr>
                <w:iCs/>
                <w:sz w:val="24"/>
                <w:szCs w:val="24"/>
              </w:rPr>
              <w:t xml:space="preserve"> руб. </w:t>
            </w:r>
            <w:r w:rsidRPr="00C93EC6">
              <w:rPr>
                <w:i/>
                <w:sz w:val="24"/>
                <w:szCs w:val="24"/>
              </w:rPr>
              <w:t>(К)</w:t>
            </w:r>
          </w:p>
        </w:tc>
        <w:tc>
          <w:tcPr>
            <w:tcW w:w="2127" w:type="dxa"/>
          </w:tcPr>
          <w:p w:rsidR="00BA0951" w:rsidRPr="000D13EC" w:rsidRDefault="00BA0951" w:rsidP="006448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5 800</w:t>
            </w:r>
          </w:p>
        </w:tc>
        <w:tc>
          <w:tcPr>
            <w:tcW w:w="2088" w:type="dxa"/>
          </w:tcPr>
          <w:p w:rsidR="00BA0951" w:rsidRPr="000D13EC" w:rsidRDefault="00BA0951" w:rsidP="006448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6 300</w:t>
            </w:r>
          </w:p>
        </w:tc>
      </w:tr>
      <w:tr w:rsidR="00BA0951" w:rsidRPr="00C93EC6" w:rsidTr="006448F6">
        <w:tc>
          <w:tcPr>
            <w:tcW w:w="5665" w:type="dxa"/>
          </w:tcPr>
          <w:p w:rsidR="00BA0951" w:rsidRPr="00C93EC6" w:rsidRDefault="00BA0951" w:rsidP="006448F6">
            <w:pPr>
              <w:ind w:right="109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Доход, млрд</w:t>
            </w:r>
            <w:r w:rsidRPr="00C93EC6">
              <w:rPr>
                <w:iCs/>
                <w:sz w:val="24"/>
                <w:szCs w:val="24"/>
              </w:rPr>
              <w:t xml:space="preserve"> руб. </w:t>
            </w:r>
            <w:r w:rsidRPr="00C93EC6">
              <w:rPr>
                <w:i/>
                <w:sz w:val="24"/>
                <w:szCs w:val="24"/>
              </w:rPr>
              <w:t>(Д)</w:t>
            </w:r>
          </w:p>
        </w:tc>
        <w:tc>
          <w:tcPr>
            <w:tcW w:w="2127" w:type="dxa"/>
          </w:tcPr>
          <w:p w:rsidR="00BA0951" w:rsidRPr="000D13EC" w:rsidRDefault="00564572" w:rsidP="006448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2 572</w:t>
            </w:r>
          </w:p>
        </w:tc>
        <w:tc>
          <w:tcPr>
            <w:tcW w:w="2088" w:type="dxa"/>
          </w:tcPr>
          <w:p w:rsidR="00BA0951" w:rsidRPr="000D13EC" w:rsidRDefault="00564572" w:rsidP="006448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3 103</w:t>
            </w:r>
          </w:p>
        </w:tc>
      </w:tr>
      <w:tr w:rsidR="003D2E05" w:rsidRPr="000D13EC" w:rsidTr="003D2E05">
        <w:tc>
          <w:tcPr>
            <w:tcW w:w="5665" w:type="dxa"/>
          </w:tcPr>
          <w:p w:rsidR="003D2E05" w:rsidRPr="00C93EC6" w:rsidRDefault="003D2E05" w:rsidP="00036102">
            <w:pPr>
              <w:ind w:right="109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Активы, млрд</w:t>
            </w:r>
            <w:r w:rsidRPr="00C93EC6">
              <w:rPr>
                <w:iCs/>
                <w:sz w:val="24"/>
                <w:szCs w:val="24"/>
              </w:rPr>
              <w:t xml:space="preserve"> руб. </w:t>
            </w:r>
            <w:r w:rsidRPr="00C93EC6">
              <w:rPr>
                <w:i/>
                <w:sz w:val="24"/>
                <w:szCs w:val="24"/>
              </w:rPr>
              <w:t>(А)</w:t>
            </w:r>
          </w:p>
        </w:tc>
        <w:tc>
          <w:tcPr>
            <w:tcW w:w="2127" w:type="dxa"/>
          </w:tcPr>
          <w:p w:rsidR="003D2E05" w:rsidRPr="000D13EC" w:rsidRDefault="003D2E05" w:rsidP="000361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39 109</w:t>
            </w:r>
          </w:p>
        </w:tc>
        <w:tc>
          <w:tcPr>
            <w:tcW w:w="2088" w:type="dxa"/>
          </w:tcPr>
          <w:p w:rsidR="003D2E05" w:rsidRPr="000D13EC" w:rsidRDefault="003D2E05" w:rsidP="000361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52 307</w:t>
            </w:r>
          </w:p>
        </w:tc>
      </w:tr>
      <w:tr w:rsidR="003D2E05" w:rsidRPr="00C93EC6" w:rsidTr="003D2E05">
        <w:tc>
          <w:tcPr>
            <w:tcW w:w="5665" w:type="dxa"/>
          </w:tcPr>
          <w:p w:rsidR="003D2E05" w:rsidRPr="00C93EC6" w:rsidRDefault="003D2E05" w:rsidP="00036102">
            <w:pPr>
              <w:ind w:right="109"/>
              <w:jc w:val="both"/>
              <w:rPr>
                <w:iCs/>
                <w:sz w:val="24"/>
                <w:szCs w:val="24"/>
              </w:rPr>
            </w:pPr>
            <w:r w:rsidRPr="00C93EC6">
              <w:rPr>
                <w:iCs/>
                <w:sz w:val="24"/>
                <w:szCs w:val="24"/>
              </w:rPr>
              <w:t xml:space="preserve">Уровень эффективности использования активов </w:t>
            </w:r>
            <w:r w:rsidRPr="00C93EC6">
              <w:rPr>
                <w:i/>
                <w:sz w:val="24"/>
                <w:szCs w:val="24"/>
              </w:rPr>
              <w:t>(К</w:t>
            </w:r>
            <w:r w:rsidRPr="00C93EC6">
              <w:rPr>
                <w:i/>
                <w:sz w:val="24"/>
                <w:szCs w:val="24"/>
                <w:vertAlign w:val="subscript"/>
              </w:rPr>
              <w:t>А</w:t>
            </w:r>
            <w:r w:rsidRPr="00C93EC6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2127" w:type="dxa"/>
          </w:tcPr>
          <w:p w:rsidR="003D2E05" w:rsidRPr="00C93EC6" w:rsidRDefault="00564572" w:rsidP="00036102">
            <w:pPr>
              <w:ind w:right="109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0,07</w:t>
            </w:r>
          </w:p>
        </w:tc>
        <w:tc>
          <w:tcPr>
            <w:tcW w:w="2088" w:type="dxa"/>
          </w:tcPr>
          <w:p w:rsidR="003D2E05" w:rsidRPr="00C93EC6" w:rsidRDefault="00564572" w:rsidP="00036102">
            <w:pPr>
              <w:ind w:right="109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0,06</w:t>
            </w:r>
          </w:p>
        </w:tc>
      </w:tr>
      <w:tr w:rsidR="003D2E05" w:rsidRPr="00C93EC6" w:rsidTr="003D2E05">
        <w:tc>
          <w:tcPr>
            <w:tcW w:w="5665" w:type="dxa"/>
          </w:tcPr>
          <w:p w:rsidR="003D2E05" w:rsidRPr="00C93EC6" w:rsidRDefault="003D2E05" w:rsidP="00036102">
            <w:pPr>
              <w:ind w:right="109"/>
              <w:jc w:val="both"/>
              <w:rPr>
                <w:iCs/>
                <w:sz w:val="24"/>
                <w:szCs w:val="24"/>
              </w:rPr>
            </w:pPr>
            <w:r w:rsidRPr="00C93EC6">
              <w:rPr>
                <w:iCs/>
                <w:sz w:val="24"/>
                <w:szCs w:val="24"/>
              </w:rPr>
              <w:t xml:space="preserve">Мультипликатор капитала </w:t>
            </w:r>
            <w:r w:rsidRPr="00C93EC6">
              <w:rPr>
                <w:i/>
                <w:sz w:val="24"/>
                <w:szCs w:val="24"/>
              </w:rPr>
              <w:t>(</w:t>
            </w:r>
            <w:proofErr w:type="spellStart"/>
            <w:r w:rsidRPr="00C93EC6">
              <w:rPr>
                <w:i/>
                <w:sz w:val="24"/>
                <w:szCs w:val="24"/>
              </w:rPr>
              <w:t>М</w:t>
            </w:r>
            <w:r w:rsidRPr="00C93EC6">
              <w:rPr>
                <w:i/>
                <w:sz w:val="24"/>
                <w:szCs w:val="24"/>
                <w:vertAlign w:val="subscript"/>
              </w:rPr>
              <w:t>к</w:t>
            </w:r>
            <w:proofErr w:type="spellEnd"/>
            <w:r w:rsidRPr="00C93EC6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2127" w:type="dxa"/>
          </w:tcPr>
          <w:p w:rsidR="003D2E05" w:rsidRPr="00C93EC6" w:rsidRDefault="00564572" w:rsidP="00036102">
            <w:pPr>
              <w:ind w:right="109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6,74</w:t>
            </w:r>
          </w:p>
        </w:tc>
        <w:tc>
          <w:tcPr>
            <w:tcW w:w="2088" w:type="dxa"/>
          </w:tcPr>
          <w:p w:rsidR="003D2E05" w:rsidRPr="00C93EC6" w:rsidRDefault="00564572" w:rsidP="00036102">
            <w:pPr>
              <w:ind w:right="109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8,3</w:t>
            </w:r>
          </w:p>
        </w:tc>
      </w:tr>
      <w:tr w:rsidR="003D2E05" w:rsidRPr="00C93EC6" w:rsidTr="003D2E05">
        <w:tc>
          <w:tcPr>
            <w:tcW w:w="5665" w:type="dxa"/>
          </w:tcPr>
          <w:p w:rsidR="003D2E05" w:rsidRPr="00C93EC6" w:rsidRDefault="003D2E05" w:rsidP="00036102">
            <w:pPr>
              <w:ind w:right="109"/>
              <w:jc w:val="both"/>
              <w:rPr>
                <w:iCs/>
                <w:sz w:val="24"/>
                <w:szCs w:val="24"/>
                <w:lang w:val="en-GB"/>
              </w:rPr>
            </w:pPr>
            <w:r w:rsidRPr="00C93EC6">
              <w:rPr>
                <w:iCs/>
                <w:sz w:val="24"/>
                <w:szCs w:val="24"/>
              </w:rPr>
              <w:t xml:space="preserve">Рентабельность дохода, % </w:t>
            </w:r>
            <w:r w:rsidRPr="00C93EC6">
              <w:rPr>
                <w:i/>
                <w:sz w:val="24"/>
                <w:szCs w:val="24"/>
              </w:rPr>
              <w:t>(</w:t>
            </w:r>
            <w:proofErr w:type="spellStart"/>
            <w:r w:rsidRPr="00C93EC6">
              <w:rPr>
                <w:i/>
                <w:sz w:val="24"/>
                <w:szCs w:val="24"/>
                <w:lang w:val="en-GB"/>
              </w:rPr>
              <w:t>Re</w:t>
            </w:r>
            <w:r w:rsidRPr="00C93EC6">
              <w:rPr>
                <w:i/>
                <w:sz w:val="24"/>
                <w:szCs w:val="24"/>
                <w:vertAlign w:val="subscript"/>
                <w:lang w:val="en-GB"/>
              </w:rPr>
              <w:t>D</w:t>
            </w:r>
            <w:proofErr w:type="spellEnd"/>
            <w:r w:rsidRPr="00C93EC6">
              <w:rPr>
                <w:i/>
                <w:sz w:val="24"/>
                <w:szCs w:val="24"/>
                <w:lang w:val="en-GB"/>
              </w:rPr>
              <w:t>)</w:t>
            </w:r>
          </w:p>
        </w:tc>
        <w:tc>
          <w:tcPr>
            <w:tcW w:w="2127" w:type="dxa"/>
          </w:tcPr>
          <w:p w:rsidR="003D2E05" w:rsidRPr="00C93EC6" w:rsidRDefault="00564572" w:rsidP="00036102">
            <w:pPr>
              <w:ind w:right="109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0,10</w:t>
            </w:r>
          </w:p>
        </w:tc>
        <w:tc>
          <w:tcPr>
            <w:tcW w:w="2088" w:type="dxa"/>
          </w:tcPr>
          <w:p w:rsidR="003D2E05" w:rsidRPr="00C93EC6" w:rsidRDefault="00564572" w:rsidP="00036102">
            <w:pPr>
              <w:ind w:right="109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0,48</w:t>
            </w:r>
          </w:p>
        </w:tc>
      </w:tr>
    </w:tbl>
    <w:p w:rsidR="00BA0951" w:rsidRDefault="00BA0951" w:rsidP="000654CE">
      <w:pPr>
        <w:spacing w:line="360" w:lineRule="auto"/>
        <w:ind w:right="109"/>
        <w:jc w:val="both"/>
        <w:rPr>
          <w:iCs/>
          <w:sz w:val="28"/>
          <w:szCs w:val="28"/>
        </w:rPr>
      </w:pPr>
    </w:p>
    <w:p w:rsidR="00BA0951" w:rsidRPr="004629C7" w:rsidRDefault="00BA0951" w:rsidP="00BA0951">
      <w:pPr>
        <w:spacing w:line="360" w:lineRule="auto"/>
        <w:ind w:right="109" w:firstLine="709"/>
        <w:jc w:val="both"/>
        <w:rPr>
          <w:sz w:val="28"/>
          <w:szCs w:val="28"/>
        </w:rPr>
      </w:pPr>
      <w:r w:rsidRPr="004629C7">
        <w:rPr>
          <w:sz w:val="28"/>
          <w:szCs w:val="28"/>
        </w:rPr>
        <w:t xml:space="preserve">За рассматриваемый период прибыль банка </w:t>
      </w:r>
      <w:r w:rsidR="00564572">
        <w:rPr>
          <w:sz w:val="28"/>
          <w:szCs w:val="28"/>
        </w:rPr>
        <w:t xml:space="preserve">увеличилась на 1 222,5 млрд. это связано с ростом объёма работающих активов, увеличением операций с банковскими картами и от расчётно-кассового оборудования, совокупный объём переводов, платежей и </w:t>
      </w:r>
      <w:proofErr w:type="spellStart"/>
      <w:r w:rsidR="00564572">
        <w:rPr>
          <w:sz w:val="28"/>
          <w:szCs w:val="28"/>
        </w:rPr>
        <w:t>эквайринга</w:t>
      </w:r>
      <w:proofErr w:type="spellEnd"/>
      <w:r w:rsidR="00564572">
        <w:rPr>
          <w:sz w:val="28"/>
          <w:szCs w:val="28"/>
        </w:rPr>
        <w:t xml:space="preserve"> вырос почти на 30%. </w:t>
      </w:r>
      <w:r w:rsidRPr="004629C7">
        <w:rPr>
          <w:sz w:val="28"/>
          <w:szCs w:val="28"/>
        </w:rPr>
        <w:t>На фоне данных факторов так же у</w:t>
      </w:r>
      <w:r w:rsidR="00564572">
        <w:rPr>
          <w:sz w:val="28"/>
          <w:szCs w:val="28"/>
        </w:rPr>
        <w:t>величились</w:t>
      </w:r>
      <w:r w:rsidRPr="004629C7">
        <w:rPr>
          <w:sz w:val="28"/>
          <w:szCs w:val="28"/>
        </w:rPr>
        <w:t xml:space="preserve"> следующие показатели:</w:t>
      </w:r>
    </w:p>
    <w:p w:rsidR="00BA0951" w:rsidRPr="004629C7" w:rsidRDefault="00BA0951" w:rsidP="00BA0951">
      <w:pPr>
        <w:spacing w:line="360" w:lineRule="auto"/>
        <w:ind w:right="109" w:firstLine="709"/>
        <w:jc w:val="both"/>
        <w:rPr>
          <w:sz w:val="28"/>
          <w:szCs w:val="28"/>
        </w:rPr>
      </w:pPr>
      <w:r w:rsidRPr="004629C7">
        <w:rPr>
          <w:sz w:val="28"/>
          <w:szCs w:val="28"/>
        </w:rPr>
        <w:t xml:space="preserve">– </w:t>
      </w:r>
      <w:r w:rsidRPr="004629C7">
        <w:rPr>
          <w:iCs/>
          <w:sz w:val="28"/>
          <w:szCs w:val="28"/>
        </w:rPr>
        <w:t xml:space="preserve">мультипликатор капитала </w:t>
      </w:r>
      <w:r w:rsidRPr="004629C7">
        <w:rPr>
          <w:sz w:val="28"/>
          <w:szCs w:val="28"/>
        </w:rPr>
        <w:t>(</w:t>
      </w:r>
      <w:proofErr w:type="spellStart"/>
      <w:r w:rsidRPr="004629C7">
        <w:rPr>
          <w:sz w:val="28"/>
          <w:szCs w:val="28"/>
        </w:rPr>
        <w:t>М</w:t>
      </w:r>
      <w:r w:rsidRPr="004629C7">
        <w:rPr>
          <w:sz w:val="28"/>
          <w:szCs w:val="28"/>
          <w:vertAlign w:val="subscript"/>
        </w:rPr>
        <w:t>к</w:t>
      </w:r>
      <w:proofErr w:type="spellEnd"/>
      <w:r w:rsidRPr="004629C7">
        <w:rPr>
          <w:sz w:val="28"/>
          <w:szCs w:val="28"/>
        </w:rPr>
        <w:t>)</w:t>
      </w:r>
      <w:r w:rsidR="00564572">
        <w:rPr>
          <w:sz w:val="28"/>
          <w:szCs w:val="28"/>
        </w:rPr>
        <w:t>увеличился</w:t>
      </w:r>
      <w:r w:rsidR="000654CE">
        <w:rPr>
          <w:sz w:val="28"/>
          <w:szCs w:val="28"/>
        </w:rPr>
        <w:t xml:space="preserve"> на 1,56</w:t>
      </w:r>
      <w:r w:rsidRPr="004629C7">
        <w:rPr>
          <w:sz w:val="28"/>
          <w:szCs w:val="28"/>
        </w:rPr>
        <w:t>%,</w:t>
      </w:r>
    </w:p>
    <w:p w:rsidR="00BA0951" w:rsidRDefault="00BA0951" w:rsidP="00BA0951">
      <w:pPr>
        <w:spacing w:line="360" w:lineRule="auto"/>
        <w:ind w:right="109" w:firstLine="709"/>
        <w:jc w:val="both"/>
        <w:rPr>
          <w:sz w:val="28"/>
          <w:szCs w:val="28"/>
        </w:rPr>
      </w:pPr>
      <w:r w:rsidRPr="004629C7">
        <w:rPr>
          <w:sz w:val="28"/>
          <w:szCs w:val="28"/>
        </w:rPr>
        <w:t xml:space="preserve">– доход(Д) </w:t>
      </w:r>
      <w:r w:rsidR="000654CE">
        <w:rPr>
          <w:sz w:val="28"/>
          <w:szCs w:val="28"/>
        </w:rPr>
        <w:t>увеличился на 601</w:t>
      </w:r>
      <w:r w:rsidRPr="004629C7">
        <w:rPr>
          <w:sz w:val="28"/>
          <w:szCs w:val="28"/>
        </w:rPr>
        <w:t xml:space="preserve"> млрд руб.</w:t>
      </w:r>
      <w:r w:rsidR="000654CE">
        <w:rPr>
          <w:sz w:val="28"/>
          <w:szCs w:val="28"/>
        </w:rPr>
        <w:t>,</w:t>
      </w:r>
    </w:p>
    <w:p w:rsidR="000654CE" w:rsidRDefault="000654CE" w:rsidP="00BA0951">
      <w:pPr>
        <w:spacing w:line="360" w:lineRule="auto"/>
        <w:ind w:right="109" w:firstLine="709"/>
        <w:jc w:val="both"/>
        <w:rPr>
          <w:sz w:val="28"/>
          <w:szCs w:val="28"/>
        </w:rPr>
      </w:pPr>
      <w:r w:rsidRPr="004629C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>р</w:t>
      </w:r>
      <w:r w:rsidRPr="000654CE">
        <w:rPr>
          <w:iCs/>
          <w:sz w:val="28"/>
          <w:szCs w:val="28"/>
        </w:rPr>
        <w:t xml:space="preserve">ентабельность дохода, % </w:t>
      </w:r>
      <w:r w:rsidRPr="000654CE">
        <w:rPr>
          <w:i/>
          <w:sz w:val="28"/>
          <w:szCs w:val="28"/>
        </w:rPr>
        <w:t>(</w:t>
      </w:r>
      <w:proofErr w:type="spellStart"/>
      <w:r w:rsidRPr="000654CE">
        <w:rPr>
          <w:i/>
          <w:sz w:val="28"/>
          <w:szCs w:val="28"/>
          <w:lang w:val="en-GB"/>
        </w:rPr>
        <w:t>Re</w:t>
      </w:r>
      <w:r w:rsidRPr="000654CE">
        <w:rPr>
          <w:i/>
          <w:sz w:val="28"/>
          <w:szCs w:val="28"/>
          <w:vertAlign w:val="subscript"/>
          <w:lang w:val="en-GB"/>
        </w:rPr>
        <w:t>D</w:t>
      </w:r>
      <w:proofErr w:type="spellEnd"/>
      <w:r w:rsidRPr="000654CE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увеличилась на 0,38%.</w:t>
      </w:r>
    </w:p>
    <w:p w:rsidR="000654CE" w:rsidRDefault="000654CE" w:rsidP="000654CE">
      <w:pPr>
        <w:spacing w:line="360" w:lineRule="auto"/>
        <w:ind w:right="1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финансовый анализ деятельности Сбербанка продемонстрировал улучшение многих показателей в 2023 году по сравнению с 2022 годом, в котором против банка были введены санкции. Однако спустя год в 2023 году банк заработал рекордную прибыль в 1,5 трлн рубля благодаря высокой активности населения и грамотно выстроенному финансовому плану.</w:t>
      </w:r>
    </w:p>
    <w:p w:rsidR="000654CE" w:rsidRPr="000654CE" w:rsidRDefault="000654CE" w:rsidP="00BA0951">
      <w:pPr>
        <w:spacing w:line="360" w:lineRule="auto"/>
        <w:ind w:right="109" w:firstLine="709"/>
        <w:jc w:val="both"/>
        <w:rPr>
          <w:sz w:val="28"/>
          <w:szCs w:val="28"/>
        </w:rPr>
      </w:pPr>
    </w:p>
    <w:p w:rsidR="000654CE" w:rsidRPr="004629C7" w:rsidRDefault="000654CE" w:rsidP="00BA0951">
      <w:pPr>
        <w:spacing w:line="360" w:lineRule="auto"/>
        <w:ind w:right="109" w:firstLine="709"/>
        <w:jc w:val="both"/>
        <w:rPr>
          <w:iCs/>
          <w:sz w:val="28"/>
          <w:szCs w:val="28"/>
        </w:rPr>
      </w:pPr>
    </w:p>
    <w:p w:rsidR="00E072DB" w:rsidRDefault="00E072DB" w:rsidP="00E072DB">
      <w:pPr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</w:p>
    <w:p w:rsidR="000654CE" w:rsidRDefault="000654CE" w:rsidP="00E072DB">
      <w:pPr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</w:p>
    <w:p w:rsidR="000654CE" w:rsidRDefault="000654CE" w:rsidP="00E072DB">
      <w:pPr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</w:p>
    <w:p w:rsidR="000654CE" w:rsidRDefault="000654CE" w:rsidP="00E072DB">
      <w:pPr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</w:p>
    <w:p w:rsidR="000654CE" w:rsidRDefault="000654CE" w:rsidP="00E072DB">
      <w:pPr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</w:p>
    <w:p w:rsidR="000654CE" w:rsidRDefault="000654CE" w:rsidP="00E072DB">
      <w:pPr>
        <w:spacing w:line="360" w:lineRule="auto"/>
        <w:rPr>
          <w:color w:val="000000"/>
          <w:sz w:val="27"/>
          <w:szCs w:val="27"/>
        </w:rPr>
      </w:pPr>
    </w:p>
    <w:p w:rsidR="00A71F1C" w:rsidRDefault="00A71F1C" w:rsidP="00A71F1C">
      <w:pPr>
        <w:spacing w:line="360" w:lineRule="auto"/>
        <w:rPr>
          <w:b/>
          <w:sz w:val="24"/>
          <w:szCs w:val="24"/>
        </w:rPr>
      </w:pPr>
    </w:p>
    <w:p w:rsidR="00D16B65" w:rsidRDefault="000654CE" w:rsidP="00D16B65">
      <w:pPr>
        <w:pStyle w:val="a5"/>
        <w:numPr>
          <w:ilvl w:val="0"/>
          <w:numId w:val="41"/>
        </w:num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Анализ производств</w:t>
      </w:r>
      <w:r w:rsidR="00D16B65" w:rsidRPr="00D16B65">
        <w:rPr>
          <w:b/>
          <w:sz w:val="28"/>
          <w:szCs w:val="28"/>
        </w:rPr>
        <w:t>енного плана ПАО «СБЕРБАНК» и зарубежных рынков</w:t>
      </w:r>
    </w:p>
    <w:p w:rsidR="00583226" w:rsidRDefault="00583226" w:rsidP="00583226">
      <w:pPr>
        <w:pStyle w:val="a5"/>
        <w:spacing w:line="360" w:lineRule="auto"/>
        <w:ind w:left="720" w:firstLine="0"/>
        <w:rPr>
          <w:b/>
          <w:sz w:val="28"/>
          <w:szCs w:val="28"/>
        </w:rPr>
      </w:pPr>
    </w:p>
    <w:p w:rsidR="007C2EA1" w:rsidRDefault="00D16B65" w:rsidP="007C2EA1">
      <w:pPr>
        <w:spacing w:line="360" w:lineRule="auto"/>
        <w:ind w:firstLine="709"/>
        <w:jc w:val="both"/>
        <w:rPr>
          <w:sz w:val="28"/>
          <w:szCs w:val="28"/>
        </w:rPr>
      </w:pPr>
      <w:r w:rsidRPr="00D16B65">
        <w:rPr>
          <w:sz w:val="28"/>
          <w:szCs w:val="28"/>
        </w:rPr>
        <w:t>Крупнейший в России</w:t>
      </w:r>
      <w:r>
        <w:rPr>
          <w:sz w:val="28"/>
          <w:szCs w:val="28"/>
        </w:rPr>
        <w:t xml:space="preserve"> банк, </w:t>
      </w:r>
      <w:proofErr w:type="spellStart"/>
      <w:r>
        <w:rPr>
          <w:sz w:val="28"/>
          <w:szCs w:val="28"/>
        </w:rPr>
        <w:t>Сбер</w:t>
      </w:r>
      <w:proofErr w:type="spellEnd"/>
      <w:r>
        <w:rPr>
          <w:sz w:val="28"/>
          <w:szCs w:val="28"/>
        </w:rPr>
        <w:t xml:space="preserve"> успешно завершил 2023 год, представил</w:t>
      </w:r>
      <w:r w:rsidRPr="00D16B65">
        <w:rPr>
          <w:sz w:val="28"/>
          <w:szCs w:val="28"/>
        </w:rPr>
        <w:t xml:space="preserve"> акционерам кардинально новую Стратегию развития бизнеса до 2026 года. В ней в том числе содержится информация об обновленной дивидендной политике кредитной организации. Ключевой целью компании на следующие несколько лет становится </w:t>
      </w:r>
      <w:proofErr w:type="spellStart"/>
      <w:r w:rsidRPr="00D16B65">
        <w:rPr>
          <w:sz w:val="28"/>
          <w:szCs w:val="28"/>
        </w:rPr>
        <w:t>человекоцентричность</w:t>
      </w:r>
      <w:proofErr w:type="spellEnd"/>
      <w:r w:rsidRPr="00D16B65">
        <w:rPr>
          <w:sz w:val="28"/>
          <w:szCs w:val="28"/>
        </w:rPr>
        <w:t xml:space="preserve"> — когда бизнес думает в первую очередь о человеке, его потребностях, запросах и удобствах. </w:t>
      </w:r>
      <w:proofErr w:type="spellStart"/>
      <w:r w:rsidRPr="00D16B65">
        <w:rPr>
          <w:sz w:val="28"/>
          <w:szCs w:val="28"/>
        </w:rPr>
        <w:t>Сбер</w:t>
      </w:r>
      <w:proofErr w:type="spellEnd"/>
      <w:r w:rsidRPr="00D16B65">
        <w:rPr>
          <w:sz w:val="28"/>
          <w:szCs w:val="28"/>
        </w:rPr>
        <w:t> стал первой в мире коммерческой корпорацией, которая заявила о таком подходе.</w:t>
      </w:r>
    </w:p>
    <w:p w:rsidR="007C2EA1" w:rsidRDefault="007B78EA" w:rsidP="007C2EA1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B78EA">
        <w:rPr>
          <w:color w:val="292929"/>
          <w:sz w:val="28"/>
          <w:szCs w:val="28"/>
          <w:shd w:val="clear" w:color="auto" w:fill="FFFFFF"/>
        </w:rPr>
        <w:t>Сбер</w:t>
      </w:r>
      <w:proofErr w:type="spellEnd"/>
      <w:r w:rsidRPr="007B78EA">
        <w:rPr>
          <w:color w:val="292929"/>
          <w:sz w:val="28"/>
          <w:szCs w:val="28"/>
          <w:shd w:val="clear" w:color="auto" w:fill="FFFFFF"/>
        </w:rPr>
        <w:t xml:space="preserve"> известен своей последовательностью и умением выполнять обещания. Эта четкость и надежность — следствие строгого соблюдения выбранных Стратегий. Прошлую Стратегию банк принимал в 2020 году. В предыдущие три года </w:t>
      </w:r>
      <w:proofErr w:type="spellStart"/>
      <w:r w:rsidRPr="007B78EA">
        <w:rPr>
          <w:color w:val="292929"/>
          <w:sz w:val="28"/>
          <w:szCs w:val="28"/>
          <w:shd w:val="clear" w:color="auto" w:fill="FFFFFF"/>
        </w:rPr>
        <w:t>Сбер</w:t>
      </w:r>
      <w:proofErr w:type="spellEnd"/>
      <w:r w:rsidRPr="007B78EA">
        <w:rPr>
          <w:color w:val="292929"/>
          <w:sz w:val="28"/>
          <w:szCs w:val="28"/>
          <w:shd w:val="clear" w:color="auto" w:fill="FFFFFF"/>
        </w:rPr>
        <w:t xml:space="preserve"> ориентировался на построение лучшего бесшовного клиентского опыта, формирование уникального предложения для клиента и успешно выполнил поставленные задачи.</w:t>
      </w:r>
      <w:r>
        <w:rPr>
          <w:color w:val="292929"/>
          <w:sz w:val="28"/>
          <w:szCs w:val="28"/>
          <w:shd w:val="clear" w:color="auto" w:fill="FFFFFF"/>
        </w:rPr>
        <w:t xml:space="preserve"> </w:t>
      </w:r>
      <w:r w:rsidRPr="007B78EA">
        <w:rPr>
          <w:color w:val="292929"/>
          <w:sz w:val="28"/>
          <w:szCs w:val="28"/>
          <w:shd w:val="clear" w:color="auto" w:fill="FFFFFF"/>
        </w:rPr>
        <w:t xml:space="preserve">Компания разработала эффективную экосистему, которая к 2023 году разрослась до многофункциональной платформы: она включает в себя банковские услуги, B2B-сервисы, </w:t>
      </w:r>
      <w:proofErr w:type="spellStart"/>
      <w:r w:rsidRPr="007B78EA">
        <w:rPr>
          <w:color w:val="292929"/>
          <w:sz w:val="28"/>
          <w:szCs w:val="28"/>
          <w:shd w:val="clear" w:color="auto" w:fill="FFFFFF"/>
        </w:rPr>
        <w:t>фудтех</w:t>
      </w:r>
      <w:proofErr w:type="spellEnd"/>
      <w:r w:rsidRPr="007B78EA">
        <w:rPr>
          <w:color w:val="292929"/>
          <w:sz w:val="28"/>
          <w:szCs w:val="28"/>
          <w:shd w:val="clear" w:color="auto" w:fill="FFFFFF"/>
        </w:rPr>
        <w:t xml:space="preserve">, здоровье, электронную коммерцию и многое другое. Удобно пользоваться сервисами банка клиентам позволяет единый идентификатор </w:t>
      </w:r>
      <w:proofErr w:type="spellStart"/>
      <w:r w:rsidRPr="007B78EA">
        <w:rPr>
          <w:color w:val="292929"/>
          <w:sz w:val="28"/>
          <w:szCs w:val="28"/>
          <w:shd w:val="clear" w:color="auto" w:fill="FFFFFF"/>
        </w:rPr>
        <w:t>Сбер</w:t>
      </w:r>
      <w:proofErr w:type="spellEnd"/>
      <w:r w:rsidRPr="007B78EA">
        <w:rPr>
          <w:color w:val="292929"/>
          <w:sz w:val="28"/>
          <w:szCs w:val="28"/>
          <w:shd w:val="clear" w:color="auto" w:fill="FFFFFF"/>
        </w:rPr>
        <w:t xml:space="preserve"> ID, единая программа лояльности </w:t>
      </w:r>
      <w:proofErr w:type="spellStart"/>
      <w:r w:rsidRPr="007B78EA">
        <w:rPr>
          <w:color w:val="292929"/>
          <w:sz w:val="28"/>
          <w:szCs w:val="28"/>
          <w:shd w:val="clear" w:color="auto" w:fill="FFFFFF"/>
        </w:rPr>
        <w:t>СберСпасибо</w:t>
      </w:r>
      <w:proofErr w:type="spellEnd"/>
      <w:r w:rsidRPr="007B78EA">
        <w:rPr>
          <w:color w:val="292929"/>
          <w:sz w:val="28"/>
          <w:szCs w:val="28"/>
          <w:shd w:val="clear" w:color="auto" w:fill="FFFFFF"/>
        </w:rPr>
        <w:t xml:space="preserve"> и подписки </w:t>
      </w:r>
      <w:proofErr w:type="spellStart"/>
      <w:r w:rsidRPr="007B78EA">
        <w:rPr>
          <w:color w:val="292929"/>
          <w:sz w:val="28"/>
          <w:szCs w:val="28"/>
          <w:shd w:val="clear" w:color="auto" w:fill="FFFFFF"/>
        </w:rPr>
        <w:t>СберПрайм</w:t>
      </w:r>
      <w:proofErr w:type="spellEnd"/>
      <w:r w:rsidRPr="007B78EA">
        <w:rPr>
          <w:color w:val="292929"/>
          <w:sz w:val="28"/>
          <w:szCs w:val="28"/>
          <w:shd w:val="clear" w:color="auto" w:fill="FFFFFF"/>
        </w:rPr>
        <w:t xml:space="preserve"> и </w:t>
      </w:r>
      <w:proofErr w:type="spellStart"/>
      <w:r w:rsidRPr="007B78EA">
        <w:rPr>
          <w:color w:val="292929"/>
          <w:sz w:val="28"/>
          <w:szCs w:val="28"/>
          <w:shd w:val="clear" w:color="auto" w:fill="FFFFFF"/>
        </w:rPr>
        <w:t>СберПрайм</w:t>
      </w:r>
      <w:proofErr w:type="spellEnd"/>
      <w:r w:rsidRPr="007B78EA">
        <w:rPr>
          <w:color w:val="292929"/>
          <w:sz w:val="28"/>
          <w:szCs w:val="28"/>
          <w:shd w:val="clear" w:color="auto" w:fill="FFFFFF"/>
        </w:rPr>
        <w:t xml:space="preserve">+. За короткое время </w:t>
      </w:r>
      <w:proofErr w:type="spellStart"/>
      <w:r w:rsidRPr="007B78EA">
        <w:rPr>
          <w:color w:val="292929"/>
          <w:sz w:val="28"/>
          <w:szCs w:val="28"/>
          <w:shd w:val="clear" w:color="auto" w:fill="FFFFFF"/>
        </w:rPr>
        <w:t>Сбер</w:t>
      </w:r>
      <w:proofErr w:type="spellEnd"/>
      <w:r w:rsidRPr="007B78EA">
        <w:rPr>
          <w:color w:val="292929"/>
          <w:sz w:val="28"/>
          <w:szCs w:val="28"/>
          <w:shd w:val="clear" w:color="auto" w:fill="FFFFFF"/>
        </w:rPr>
        <w:t xml:space="preserve"> также вернул клиентам привычные сервисы, работа которых прекратилась из-за санкций: теперь благодаря </w:t>
      </w:r>
      <w:proofErr w:type="spellStart"/>
      <w:r w:rsidRPr="007B78EA">
        <w:rPr>
          <w:color w:val="292929"/>
          <w:sz w:val="28"/>
          <w:szCs w:val="28"/>
          <w:shd w:val="clear" w:color="auto" w:fill="FFFFFF"/>
        </w:rPr>
        <w:t>SberPay</w:t>
      </w:r>
      <w:proofErr w:type="spellEnd"/>
      <w:r w:rsidRPr="007B78EA">
        <w:rPr>
          <w:color w:val="292929"/>
          <w:sz w:val="28"/>
          <w:szCs w:val="28"/>
          <w:shd w:val="clear" w:color="auto" w:fill="FFFFFF"/>
        </w:rPr>
        <w:t xml:space="preserve"> россияне, как и раньше, могут оплачивать покупки без банковской карты — при помощи телефона. Сделать это можно более чем на двух миллионах терминалов во всей стране, услугой уже воспользовались 30 миллионов человек.</w:t>
      </w:r>
    </w:p>
    <w:p w:rsidR="007C2EA1" w:rsidRDefault="007B78EA" w:rsidP="007C2EA1">
      <w:pPr>
        <w:spacing w:line="360" w:lineRule="auto"/>
        <w:ind w:firstLine="709"/>
        <w:jc w:val="both"/>
        <w:rPr>
          <w:sz w:val="28"/>
          <w:szCs w:val="28"/>
        </w:rPr>
      </w:pPr>
      <w:r w:rsidRPr="007B78EA">
        <w:rPr>
          <w:sz w:val="28"/>
          <w:szCs w:val="28"/>
        </w:rPr>
        <w:t xml:space="preserve">За три года количество активных клиентов — причем как физлиц, так и корпоративных — планомерно росло: в 2022 году число клиентов </w:t>
      </w:r>
      <w:proofErr w:type="spellStart"/>
      <w:r w:rsidRPr="007B78EA">
        <w:rPr>
          <w:sz w:val="28"/>
          <w:szCs w:val="28"/>
        </w:rPr>
        <w:t>Сбера</w:t>
      </w:r>
      <w:proofErr w:type="spellEnd"/>
      <w:r w:rsidRPr="007B78EA">
        <w:rPr>
          <w:sz w:val="28"/>
          <w:szCs w:val="28"/>
        </w:rPr>
        <w:t xml:space="preserve"> среди физлиц достигло 106,7 миллиона человек, увеличившись с начала года на 2,9 миллиона человек, а в 2023-м выросло до 108,2 миллиона только за первые десять месяцев года. В то же время услугами банка стали пользоваться больше </w:t>
      </w:r>
      <w:proofErr w:type="spellStart"/>
      <w:r w:rsidRPr="007B78EA">
        <w:rPr>
          <w:sz w:val="28"/>
          <w:szCs w:val="28"/>
        </w:rPr>
        <w:t>юрлиц</w:t>
      </w:r>
      <w:proofErr w:type="spellEnd"/>
      <w:r w:rsidRPr="007B78EA">
        <w:rPr>
          <w:sz w:val="28"/>
          <w:szCs w:val="28"/>
        </w:rPr>
        <w:t xml:space="preserve">: с </w:t>
      </w:r>
      <w:r w:rsidRPr="007B78EA">
        <w:rPr>
          <w:sz w:val="28"/>
          <w:szCs w:val="28"/>
        </w:rPr>
        <w:lastRenderedPageBreak/>
        <w:t xml:space="preserve">2021 года их количество выросло с 2,9 до более чем 3,2 миллиона фирм. За данный период популярность </w:t>
      </w:r>
      <w:proofErr w:type="spellStart"/>
      <w:r w:rsidRPr="007B78EA">
        <w:rPr>
          <w:sz w:val="28"/>
          <w:szCs w:val="28"/>
        </w:rPr>
        <w:t>Сбера</w:t>
      </w:r>
      <w:proofErr w:type="spellEnd"/>
      <w:r w:rsidRPr="007B78EA">
        <w:rPr>
          <w:sz w:val="28"/>
          <w:szCs w:val="28"/>
        </w:rPr>
        <w:t xml:space="preserve"> у россиян прогрессировала, в связи с чем банку была присуждена премия «Бренд года в России — 2023» в номинациях «Финансовые услуги» и «Образовательные услуги». Эксперты оценивали узнаваемость бренда и достижения банка в различных сферах. Сейчас безналичный прием платежей с использованием банковских карт и систем бесконтактной оплаты от </w:t>
      </w:r>
      <w:proofErr w:type="spellStart"/>
      <w:r w:rsidRPr="007B78EA">
        <w:rPr>
          <w:sz w:val="28"/>
          <w:szCs w:val="28"/>
        </w:rPr>
        <w:t>Сбера</w:t>
      </w:r>
      <w:proofErr w:type="spellEnd"/>
      <w:r w:rsidRPr="007B78EA">
        <w:rPr>
          <w:sz w:val="28"/>
          <w:szCs w:val="28"/>
        </w:rPr>
        <w:t xml:space="preserve"> используют 800 тысяч предприятий по всей стране. Такой масштаб вывел </w:t>
      </w:r>
      <w:proofErr w:type="spellStart"/>
      <w:r w:rsidRPr="007B78EA">
        <w:rPr>
          <w:sz w:val="28"/>
          <w:szCs w:val="28"/>
        </w:rPr>
        <w:t>Сбер</w:t>
      </w:r>
      <w:proofErr w:type="spellEnd"/>
      <w:r w:rsidRPr="007B78EA">
        <w:rPr>
          <w:sz w:val="28"/>
          <w:szCs w:val="28"/>
        </w:rPr>
        <w:t xml:space="preserve"> на первое место в Европе и третье место в мире по количеству транзакций </w:t>
      </w:r>
      <w:proofErr w:type="spellStart"/>
      <w:r w:rsidRPr="007B78EA">
        <w:rPr>
          <w:sz w:val="28"/>
          <w:szCs w:val="28"/>
        </w:rPr>
        <w:t>эквайринга</w:t>
      </w:r>
      <w:proofErr w:type="spellEnd"/>
      <w:r w:rsidRPr="007B78EA">
        <w:rPr>
          <w:sz w:val="28"/>
          <w:szCs w:val="28"/>
        </w:rPr>
        <w:t>.</w:t>
      </w:r>
    </w:p>
    <w:p w:rsidR="007B78EA" w:rsidRDefault="007B78EA" w:rsidP="007C2EA1">
      <w:pPr>
        <w:spacing w:line="360" w:lineRule="auto"/>
        <w:ind w:firstLine="709"/>
        <w:jc w:val="both"/>
        <w:rPr>
          <w:sz w:val="28"/>
          <w:szCs w:val="28"/>
        </w:rPr>
      </w:pPr>
      <w:r w:rsidRPr="007B78EA">
        <w:rPr>
          <w:sz w:val="28"/>
          <w:szCs w:val="28"/>
        </w:rPr>
        <w:t xml:space="preserve">Несмотря на санкции и появившиеся ограничения в банковской сфере, </w:t>
      </w:r>
      <w:proofErr w:type="spellStart"/>
      <w:r w:rsidRPr="007B78EA">
        <w:rPr>
          <w:sz w:val="28"/>
          <w:szCs w:val="28"/>
        </w:rPr>
        <w:t>Сберу</w:t>
      </w:r>
      <w:proofErr w:type="spellEnd"/>
      <w:r w:rsidRPr="007B78EA">
        <w:rPr>
          <w:sz w:val="28"/>
          <w:szCs w:val="28"/>
        </w:rPr>
        <w:t xml:space="preserve"> удалось нарастить и число активных ежемесячных пользователей сервисов «Сбербанк-онлайн». За три года их стало на 8,4 миллиона человек больше, по итогам десяти месяцев 2023 года их количество составило 81,4 миллиона человек. Выросло и число ежедневных пользователей: в 2022 году — до 40,9 миллиона человек, а в 2023-м — уже до 42,8 миллиона человек. С начала утверждения Стратегии </w:t>
      </w:r>
      <w:proofErr w:type="spellStart"/>
      <w:r w:rsidRPr="007B78EA">
        <w:rPr>
          <w:sz w:val="28"/>
          <w:szCs w:val="28"/>
        </w:rPr>
        <w:t>Сбер</w:t>
      </w:r>
      <w:proofErr w:type="spellEnd"/>
      <w:r w:rsidRPr="007B78EA">
        <w:rPr>
          <w:sz w:val="28"/>
          <w:szCs w:val="28"/>
        </w:rPr>
        <w:t xml:space="preserve"> существенно улучшил подписки </w:t>
      </w:r>
      <w:proofErr w:type="spellStart"/>
      <w:r w:rsidRPr="007B78EA">
        <w:rPr>
          <w:sz w:val="28"/>
          <w:szCs w:val="28"/>
        </w:rPr>
        <w:t>СберПрайм</w:t>
      </w:r>
      <w:proofErr w:type="spellEnd"/>
      <w:r w:rsidRPr="007B78EA">
        <w:rPr>
          <w:sz w:val="28"/>
          <w:szCs w:val="28"/>
        </w:rPr>
        <w:t xml:space="preserve">, в связи с чем число их пользователей выросло до 7 миллионов человек. Высоко оценили банк и клиенты премиального сервиса </w:t>
      </w:r>
      <w:proofErr w:type="spellStart"/>
      <w:r w:rsidRPr="007B78EA">
        <w:rPr>
          <w:sz w:val="28"/>
          <w:szCs w:val="28"/>
        </w:rPr>
        <w:t>СберПервый</w:t>
      </w:r>
      <w:proofErr w:type="spellEnd"/>
      <w:r w:rsidRPr="007B78EA">
        <w:rPr>
          <w:sz w:val="28"/>
          <w:szCs w:val="28"/>
        </w:rPr>
        <w:t xml:space="preserve">, который помогает гражданам более выгодно реализовывать свои жизненные цели: по версии </w:t>
      </w:r>
      <w:proofErr w:type="spellStart"/>
      <w:r w:rsidRPr="007B78EA">
        <w:rPr>
          <w:sz w:val="28"/>
          <w:szCs w:val="28"/>
        </w:rPr>
        <w:t>Frank</w:t>
      </w:r>
      <w:proofErr w:type="spellEnd"/>
      <w:r w:rsidRPr="007B78EA">
        <w:rPr>
          <w:sz w:val="28"/>
          <w:szCs w:val="28"/>
        </w:rPr>
        <w:t xml:space="preserve"> RG 2023 года, банк признан лучшим для клиентов </w:t>
      </w:r>
      <w:proofErr w:type="spellStart"/>
      <w:r w:rsidRPr="007B78EA">
        <w:rPr>
          <w:sz w:val="28"/>
          <w:szCs w:val="28"/>
        </w:rPr>
        <w:t>Top</w:t>
      </w:r>
      <w:proofErr w:type="spellEnd"/>
      <w:r w:rsidRPr="007B78EA">
        <w:rPr>
          <w:sz w:val="28"/>
          <w:szCs w:val="28"/>
        </w:rPr>
        <w:t xml:space="preserve"> </w:t>
      </w:r>
      <w:proofErr w:type="spellStart"/>
      <w:r w:rsidRPr="007B78EA">
        <w:rPr>
          <w:sz w:val="28"/>
          <w:szCs w:val="28"/>
        </w:rPr>
        <w:t>Premium</w:t>
      </w:r>
      <w:proofErr w:type="spellEnd"/>
      <w:r w:rsidRPr="007B78EA">
        <w:rPr>
          <w:sz w:val="28"/>
          <w:szCs w:val="28"/>
        </w:rPr>
        <w:t>.</w:t>
      </w:r>
    </w:p>
    <w:p w:rsidR="000654CE" w:rsidRDefault="000654CE" w:rsidP="000654CE">
      <w:pPr>
        <w:spacing w:line="360" w:lineRule="auto"/>
        <w:ind w:left="357"/>
        <w:jc w:val="center"/>
        <w:rPr>
          <w:sz w:val="28"/>
          <w:szCs w:val="28"/>
        </w:rPr>
      </w:pPr>
      <w:r w:rsidRPr="000654CE">
        <w:rPr>
          <w:noProof/>
          <w:sz w:val="28"/>
          <w:szCs w:val="28"/>
          <w:lang w:eastAsia="ru-RU"/>
        </w:rPr>
        <w:drawing>
          <wp:inline distT="0" distB="0" distL="0" distR="0" wp14:anchorId="44E2B61A" wp14:editId="5E3428A0">
            <wp:extent cx="4518632" cy="2311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2850" cy="232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B00" w:rsidRDefault="000654CE" w:rsidP="007D7B00">
      <w:pPr>
        <w:widowControl/>
        <w:autoSpaceDE/>
        <w:autoSpaceDN/>
        <w:spacing w:line="360" w:lineRule="auto"/>
        <w:ind w:right="109" w:firstLine="851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Рисунок 2</w:t>
      </w:r>
      <w:r w:rsidRPr="00C761F0">
        <w:rPr>
          <w:rFonts w:eastAsia="Calibri"/>
          <w:sz w:val="28"/>
          <w:szCs w:val="28"/>
        </w:rPr>
        <w:t xml:space="preserve"> – </w:t>
      </w:r>
      <w:r>
        <w:rPr>
          <w:rFonts w:eastAsia="Calibri"/>
          <w:sz w:val="28"/>
          <w:szCs w:val="28"/>
        </w:rPr>
        <w:t>Основные показатели активности клиентов</w:t>
      </w:r>
    </w:p>
    <w:p w:rsidR="007D7B00" w:rsidRPr="007D7B00" w:rsidRDefault="000654CE" w:rsidP="007D7B00">
      <w:pPr>
        <w:widowControl/>
        <w:autoSpaceDE/>
        <w:autoSpaceDN/>
        <w:spacing w:line="360" w:lineRule="auto"/>
        <w:ind w:right="109"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Таким образом, </w:t>
      </w:r>
      <w:r w:rsidR="007D7B00">
        <w:rPr>
          <w:rFonts w:eastAsia="Calibri"/>
          <w:sz w:val="28"/>
          <w:szCs w:val="28"/>
        </w:rPr>
        <w:t>рисунок 2 иллюстрирует, что к</w:t>
      </w:r>
      <w:r w:rsidR="007D7B00" w:rsidRPr="007D7B00">
        <w:rPr>
          <w:rFonts w:eastAsia="Calibri"/>
          <w:sz w:val="28"/>
          <w:szCs w:val="28"/>
        </w:rPr>
        <w:t>оличество активных клиентов-физических лиц увеличилось за год на 2,1 млн человек до 108,5 млн, а количество активных корпоративных клиентов выросло на 0,2 млн до 3,2 млн.</w:t>
      </w:r>
    </w:p>
    <w:p w:rsidR="007D7B00" w:rsidRPr="007D7B00" w:rsidRDefault="007D7B00" w:rsidP="007D7B00">
      <w:pPr>
        <w:widowControl/>
        <w:autoSpaceDE/>
        <w:autoSpaceDN/>
        <w:spacing w:line="360" w:lineRule="auto"/>
        <w:ind w:right="109"/>
        <w:jc w:val="both"/>
        <w:rPr>
          <w:rFonts w:eastAsia="Calibri"/>
          <w:sz w:val="28"/>
          <w:szCs w:val="28"/>
        </w:rPr>
      </w:pPr>
      <w:r w:rsidRPr="007D7B00">
        <w:rPr>
          <w:rFonts w:eastAsia="Calibri"/>
          <w:sz w:val="28"/>
          <w:szCs w:val="28"/>
        </w:rPr>
        <w:t xml:space="preserve">Количество активных ежемесячных пользователей (MAU) </w:t>
      </w:r>
      <w:proofErr w:type="spellStart"/>
      <w:r w:rsidRPr="007D7B00">
        <w:rPr>
          <w:rFonts w:eastAsia="Calibri"/>
          <w:sz w:val="28"/>
          <w:szCs w:val="28"/>
        </w:rPr>
        <w:t>СберБанк</w:t>
      </w:r>
      <w:proofErr w:type="spellEnd"/>
      <w:r w:rsidRPr="007D7B00">
        <w:rPr>
          <w:rFonts w:eastAsia="Calibri"/>
          <w:sz w:val="28"/>
          <w:szCs w:val="28"/>
        </w:rPr>
        <w:t xml:space="preserve"> Онлайн (</w:t>
      </w:r>
      <w:proofErr w:type="spellStart"/>
      <w:r w:rsidRPr="007D7B00">
        <w:rPr>
          <w:rFonts w:eastAsia="Calibri"/>
          <w:sz w:val="28"/>
          <w:szCs w:val="28"/>
        </w:rPr>
        <w:t>app+web</w:t>
      </w:r>
      <w:proofErr w:type="spellEnd"/>
      <w:r w:rsidRPr="007D7B00">
        <w:rPr>
          <w:rFonts w:eastAsia="Calibri"/>
          <w:sz w:val="28"/>
          <w:szCs w:val="28"/>
        </w:rPr>
        <w:t>) составило 81,9 млн человек, число ежедневных пользователей (DAU) — 43,7 млн.</w:t>
      </w:r>
      <w:r>
        <w:rPr>
          <w:rFonts w:eastAsia="Calibri"/>
          <w:sz w:val="28"/>
          <w:szCs w:val="28"/>
        </w:rPr>
        <w:t xml:space="preserve"> </w:t>
      </w:r>
      <w:r w:rsidRPr="007D7B00">
        <w:rPr>
          <w:rFonts w:eastAsia="Calibri"/>
          <w:sz w:val="28"/>
          <w:szCs w:val="28"/>
        </w:rPr>
        <w:t xml:space="preserve">По итогам 2023 года программа лояльности </w:t>
      </w:r>
      <w:proofErr w:type="spellStart"/>
      <w:r w:rsidRPr="007D7B00">
        <w:rPr>
          <w:rFonts w:eastAsia="Calibri"/>
          <w:sz w:val="28"/>
          <w:szCs w:val="28"/>
        </w:rPr>
        <w:t>СберСпасибо</w:t>
      </w:r>
      <w:proofErr w:type="spellEnd"/>
      <w:r w:rsidRPr="007D7B00">
        <w:rPr>
          <w:rFonts w:eastAsia="Calibri"/>
          <w:sz w:val="28"/>
          <w:szCs w:val="28"/>
        </w:rPr>
        <w:t xml:space="preserve"> стала самой масштабной программой лояльности в России в финансовом секторе, число пользователей которой выросло за год на 11,0 млн до 77,2 млн клиентов.</w:t>
      </w:r>
    </w:p>
    <w:p w:rsidR="000654CE" w:rsidRDefault="007D7B00" w:rsidP="007D7B00">
      <w:pPr>
        <w:widowControl/>
        <w:autoSpaceDE/>
        <w:autoSpaceDN/>
        <w:spacing w:line="360" w:lineRule="auto"/>
        <w:ind w:right="109"/>
        <w:jc w:val="both"/>
        <w:rPr>
          <w:rFonts w:eastAsia="Calibri"/>
          <w:sz w:val="28"/>
          <w:szCs w:val="28"/>
        </w:rPr>
      </w:pPr>
      <w:r w:rsidRPr="007D7B00">
        <w:rPr>
          <w:rFonts w:eastAsia="Calibri"/>
          <w:sz w:val="28"/>
          <w:szCs w:val="28"/>
        </w:rPr>
        <w:t>В 2023 году клиенты совершили более 200 млн покупок и использовали почти</w:t>
      </w:r>
      <w:r>
        <w:rPr>
          <w:rFonts w:eastAsia="Calibri"/>
          <w:sz w:val="28"/>
          <w:szCs w:val="28"/>
        </w:rPr>
        <w:t xml:space="preserve"> 140 млрд бонусов </w:t>
      </w:r>
      <w:proofErr w:type="spellStart"/>
      <w:r>
        <w:rPr>
          <w:rFonts w:eastAsia="Calibri"/>
          <w:sz w:val="28"/>
          <w:szCs w:val="28"/>
        </w:rPr>
        <w:t>СберСпасибо</w:t>
      </w:r>
      <w:proofErr w:type="spellEnd"/>
      <w:r>
        <w:rPr>
          <w:rFonts w:eastAsia="Calibri"/>
          <w:sz w:val="28"/>
          <w:szCs w:val="28"/>
        </w:rPr>
        <w:t>.</w:t>
      </w:r>
    </w:p>
    <w:p w:rsidR="007D7B00" w:rsidRDefault="007D7B00" w:rsidP="007D7B00">
      <w:pPr>
        <w:widowControl/>
        <w:autoSpaceDE/>
        <w:autoSpaceDN/>
        <w:spacing w:line="360" w:lineRule="auto"/>
        <w:ind w:right="109"/>
        <w:jc w:val="both"/>
        <w:rPr>
          <w:rFonts w:eastAsia="Calibri"/>
          <w:sz w:val="28"/>
          <w:szCs w:val="28"/>
        </w:rPr>
      </w:pPr>
      <w:r w:rsidRPr="007D7B00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4BA794AF" wp14:editId="230ACA5E">
            <wp:extent cx="6280150" cy="253936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B00" w:rsidRDefault="007D7B00" w:rsidP="007D7B00">
      <w:pPr>
        <w:widowControl/>
        <w:autoSpaceDE/>
        <w:autoSpaceDN/>
        <w:spacing w:line="360" w:lineRule="auto"/>
        <w:ind w:right="109" w:firstLine="851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Рисунок 3</w:t>
      </w:r>
      <w:r w:rsidRPr="00C761F0">
        <w:rPr>
          <w:rFonts w:eastAsia="Calibri"/>
          <w:sz w:val="28"/>
          <w:szCs w:val="28"/>
        </w:rPr>
        <w:t xml:space="preserve"> – </w:t>
      </w:r>
      <w:r>
        <w:rPr>
          <w:rFonts w:eastAsia="Calibri"/>
          <w:sz w:val="28"/>
          <w:szCs w:val="28"/>
        </w:rPr>
        <w:t>Объём кредитов и депозитов в 2023г.</w:t>
      </w:r>
    </w:p>
    <w:p w:rsidR="007D7B00" w:rsidRPr="007D7B00" w:rsidRDefault="007D7B00" w:rsidP="009B6E65">
      <w:pPr>
        <w:widowControl/>
        <w:autoSpaceDE/>
        <w:autoSpaceDN/>
        <w:spacing w:line="360" w:lineRule="auto"/>
        <w:ind w:right="109" w:firstLine="851"/>
        <w:jc w:val="both"/>
        <w:rPr>
          <w:rFonts w:eastAsia="Calibri"/>
          <w:sz w:val="28"/>
          <w:szCs w:val="28"/>
        </w:rPr>
      </w:pPr>
      <w:r w:rsidRPr="009B6E65">
        <w:rPr>
          <w:rFonts w:eastAsia="Calibri"/>
          <w:bCs/>
          <w:sz w:val="28"/>
          <w:szCs w:val="28"/>
        </w:rPr>
        <w:t>Розничный кредитный портфель</w:t>
      </w:r>
      <w:r w:rsidRPr="007D7B00">
        <w:rPr>
          <w:rFonts w:eastAsia="Calibri"/>
          <w:sz w:val="28"/>
          <w:szCs w:val="28"/>
        </w:rPr>
        <w:t> вырос на 5,9% за квартал и на 29,3% с начала года до 16,1 трлн руб</w:t>
      </w:r>
      <w:r>
        <w:rPr>
          <w:rFonts w:eastAsia="Calibri"/>
          <w:sz w:val="28"/>
          <w:szCs w:val="28"/>
        </w:rPr>
        <w:t>.</w:t>
      </w:r>
      <w:r w:rsidR="009B6E65">
        <w:rPr>
          <w:rFonts w:eastAsia="Calibri"/>
          <w:sz w:val="28"/>
          <w:szCs w:val="28"/>
        </w:rPr>
        <w:t xml:space="preserve"> </w:t>
      </w:r>
      <w:r w:rsidRPr="009B6E65">
        <w:rPr>
          <w:rFonts w:eastAsia="Calibri"/>
          <w:bCs/>
          <w:sz w:val="28"/>
          <w:szCs w:val="28"/>
        </w:rPr>
        <w:t>Ипотечный портфель</w:t>
      </w:r>
      <w:r w:rsidRPr="007D7B00">
        <w:rPr>
          <w:rFonts w:eastAsia="Calibri"/>
          <w:sz w:val="28"/>
          <w:szCs w:val="28"/>
        </w:rPr>
        <w:t> вырос на 8,2% в 4 квартале или на 34,9% с начала года и составил 10,2 трлн руб.</w:t>
      </w:r>
      <w:r w:rsidR="009B6E65">
        <w:rPr>
          <w:rFonts w:eastAsia="Calibri"/>
          <w:sz w:val="28"/>
          <w:szCs w:val="28"/>
        </w:rPr>
        <w:t xml:space="preserve"> </w:t>
      </w:r>
      <w:r w:rsidRPr="007D7B00">
        <w:rPr>
          <w:rFonts w:eastAsia="Calibri"/>
          <w:sz w:val="28"/>
          <w:szCs w:val="28"/>
        </w:rPr>
        <w:t>Выдачи ипотечных кредитов в 4 квартале 2023 года составили 1,4 трлн руб., а за год было выдано кредитов на рекордные 4,7 трлн руб. Повышенный спрос на ипотечные продукты прежде всего связан с ужесточением условий по программам льготной ипотеки с государственной поддержкой.</w:t>
      </w:r>
      <w:r w:rsidR="009B6E65">
        <w:rPr>
          <w:rFonts w:eastAsia="Calibri"/>
          <w:sz w:val="28"/>
          <w:szCs w:val="28"/>
        </w:rPr>
        <w:t xml:space="preserve"> </w:t>
      </w:r>
      <w:r w:rsidRPr="009B6E65">
        <w:rPr>
          <w:rFonts w:eastAsia="Calibri"/>
          <w:bCs/>
          <w:sz w:val="28"/>
          <w:szCs w:val="28"/>
        </w:rPr>
        <w:t>Портфель потребительских кредитов</w:t>
      </w:r>
      <w:r w:rsidRPr="007D7B00">
        <w:rPr>
          <w:rFonts w:eastAsia="Calibri"/>
          <w:sz w:val="28"/>
          <w:szCs w:val="28"/>
        </w:rPr>
        <w:t> снизился на 1,4% в 4 квартале до 3,9 трлн руб., что связано с ужесточением регулирования. С начала года рост составил 10,9%.</w:t>
      </w:r>
      <w:r w:rsidR="009B6E65">
        <w:rPr>
          <w:rFonts w:eastAsia="Calibri"/>
          <w:sz w:val="28"/>
          <w:szCs w:val="28"/>
        </w:rPr>
        <w:t xml:space="preserve"> </w:t>
      </w:r>
      <w:r w:rsidRPr="009B6E65">
        <w:rPr>
          <w:rFonts w:eastAsia="Calibri"/>
          <w:bCs/>
          <w:sz w:val="28"/>
          <w:szCs w:val="28"/>
        </w:rPr>
        <w:t>Портфель кредитных карт</w:t>
      </w:r>
      <w:r w:rsidRPr="007D7B00">
        <w:rPr>
          <w:rFonts w:eastAsia="Calibri"/>
          <w:sz w:val="28"/>
          <w:szCs w:val="28"/>
        </w:rPr>
        <w:t> вырос на 9,0% за 4 квартал 2023 года или 42,7% с начала года и составил 1,6 трлн руб.</w:t>
      </w:r>
      <w:r w:rsidR="009B6E65" w:rsidRPr="007D7B00">
        <w:rPr>
          <w:rFonts w:eastAsia="Calibri"/>
          <w:sz w:val="28"/>
          <w:szCs w:val="28"/>
        </w:rPr>
        <w:t xml:space="preserve"> </w:t>
      </w:r>
    </w:p>
    <w:p w:rsidR="007C2EA1" w:rsidRDefault="007B78EA" w:rsidP="007C2EA1">
      <w:pPr>
        <w:spacing w:line="360" w:lineRule="auto"/>
        <w:ind w:firstLine="709"/>
        <w:jc w:val="both"/>
        <w:rPr>
          <w:sz w:val="28"/>
          <w:szCs w:val="28"/>
        </w:rPr>
      </w:pPr>
      <w:r w:rsidRPr="007B78EA">
        <w:rPr>
          <w:bCs/>
          <w:sz w:val="28"/>
          <w:szCs w:val="28"/>
        </w:rPr>
        <w:lastRenderedPageBreak/>
        <w:t>В июне 2023 года Сбербанк полностью покинул европейский банковский рынок</w:t>
      </w:r>
      <w:r w:rsidRPr="007B78EA">
        <w:rPr>
          <w:sz w:val="28"/>
          <w:szCs w:val="28"/>
        </w:rPr>
        <w:t xml:space="preserve">. Он закрыл сделку по продаже своей дочерней компании в Австрии — </w:t>
      </w:r>
      <w:proofErr w:type="spellStart"/>
      <w:r w:rsidRPr="007B78EA">
        <w:rPr>
          <w:sz w:val="28"/>
          <w:szCs w:val="28"/>
        </w:rPr>
        <w:t>Sber</w:t>
      </w:r>
      <w:proofErr w:type="spellEnd"/>
      <w:r w:rsidRPr="007B78EA">
        <w:rPr>
          <w:sz w:val="28"/>
          <w:szCs w:val="28"/>
        </w:rPr>
        <w:t xml:space="preserve"> </w:t>
      </w:r>
      <w:proofErr w:type="spellStart"/>
      <w:r w:rsidRPr="007B78EA">
        <w:rPr>
          <w:sz w:val="28"/>
          <w:szCs w:val="28"/>
        </w:rPr>
        <w:t>Vermögensverwaltungs</w:t>
      </w:r>
      <w:proofErr w:type="spellEnd"/>
      <w:r w:rsidRPr="007B78EA">
        <w:rPr>
          <w:sz w:val="28"/>
          <w:szCs w:val="28"/>
        </w:rPr>
        <w:t xml:space="preserve"> AG </w:t>
      </w:r>
      <w:proofErr w:type="spellStart"/>
      <w:r w:rsidRPr="007B78EA">
        <w:rPr>
          <w:sz w:val="28"/>
          <w:szCs w:val="28"/>
        </w:rPr>
        <w:t>in</w:t>
      </w:r>
      <w:proofErr w:type="spellEnd"/>
      <w:r w:rsidRPr="007B78EA">
        <w:rPr>
          <w:sz w:val="28"/>
          <w:szCs w:val="28"/>
        </w:rPr>
        <w:t xml:space="preserve"> </w:t>
      </w:r>
      <w:proofErr w:type="spellStart"/>
      <w:r w:rsidRPr="007B78EA">
        <w:rPr>
          <w:sz w:val="28"/>
          <w:szCs w:val="28"/>
        </w:rPr>
        <w:t>Abwicklung</w:t>
      </w:r>
      <w:proofErr w:type="spellEnd"/>
      <w:r w:rsidRPr="007B78EA">
        <w:rPr>
          <w:sz w:val="28"/>
          <w:szCs w:val="28"/>
        </w:rPr>
        <w:t xml:space="preserve"> (ранее </w:t>
      </w:r>
      <w:proofErr w:type="spellStart"/>
      <w:r w:rsidRPr="007B78EA">
        <w:rPr>
          <w:sz w:val="28"/>
          <w:szCs w:val="28"/>
        </w:rPr>
        <w:t>Sberbank</w:t>
      </w:r>
      <w:proofErr w:type="spellEnd"/>
      <w:r w:rsidRPr="007B78EA">
        <w:rPr>
          <w:sz w:val="28"/>
          <w:szCs w:val="28"/>
        </w:rPr>
        <w:t xml:space="preserve"> </w:t>
      </w:r>
      <w:proofErr w:type="spellStart"/>
      <w:r w:rsidRPr="007B78EA">
        <w:rPr>
          <w:sz w:val="28"/>
          <w:szCs w:val="28"/>
        </w:rPr>
        <w:t>Europe</w:t>
      </w:r>
      <w:proofErr w:type="spellEnd"/>
      <w:r w:rsidRPr="007B78EA">
        <w:rPr>
          <w:sz w:val="28"/>
          <w:szCs w:val="28"/>
        </w:rPr>
        <w:t xml:space="preserve"> AG). </w:t>
      </w:r>
    </w:p>
    <w:p w:rsidR="007C2EA1" w:rsidRDefault="007B78EA" w:rsidP="007C2EA1">
      <w:pPr>
        <w:spacing w:line="360" w:lineRule="auto"/>
        <w:ind w:firstLine="709"/>
        <w:jc w:val="both"/>
        <w:rPr>
          <w:sz w:val="28"/>
          <w:szCs w:val="28"/>
        </w:rPr>
      </w:pPr>
      <w:r w:rsidRPr="007B78EA">
        <w:rPr>
          <w:sz w:val="28"/>
          <w:szCs w:val="28"/>
        </w:rPr>
        <w:t>Кроме того, в 2023 году Сбербанк запустил процесс открытия филиала в Китае и рассчитывал завершить регуляторное согласование и открыть филиал в конце года или в начале 2024-го. Также банк планировал запустить второй офис в Индии — в Мумбаи.</w:t>
      </w:r>
    </w:p>
    <w:p w:rsidR="007C2EA1" w:rsidRDefault="00DD6C68" w:rsidP="007C2EA1">
      <w:pPr>
        <w:spacing w:line="360" w:lineRule="auto"/>
        <w:ind w:firstLine="709"/>
        <w:jc w:val="both"/>
        <w:rPr>
          <w:sz w:val="28"/>
          <w:szCs w:val="28"/>
        </w:rPr>
      </w:pPr>
      <w:r w:rsidRPr="00DD6C68">
        <w:rPr>
          <w:sz w:val="28"/>
          <w:szCs w:val="28"/>
        </w:rPr>
        <w:t>За последние 10 лет Сбербанк реализовал более 5000 сделок международного торгового финансирования на общую сумму порядка USD 4 млрд. Сбербанк постоянно развивает сотрудничество с международными финансовыми институтами.</w:t>
      </w:r>
    </w:p>
    <w:p w:rsidR="007C2EA1" w:rsidRDefault="007B78EA" w:rsidP="007C2EA1">
      <w:pPr>
        <w:spacing w:line="360" w:lineRule="auto"/>
        <w:ind w:firstLine="709"/>
        <w:jc w:val="both"/>
        <w:rPr>
          <w:sz w:val="28"/>
          <w:szCs w:val="28"/>
        </w:rPr>
      </w:pPr>
      <w:r w:rsidRPr="007B78EA">
        <w:rPr>
          <w:sz w:val="28"/>
          <w:szCs w:val="28"/>
        </w:rPr>
        <w:t xml:space="preserve">По словам первого зампредседателя правления Сбербанка Александра </w:t>
      </w:r>
      <w:proofErr w:type="spellStart"/>
      <w:r w:rsidRPr="007B78EA">
        <w:rPr>
          <w:sz w:val="28"/>
          <w:szCs w:val="28"/>
        </w:rPr>
        <w:t>Ведяхина</w:t>
      </w:r>
      <w:proofErr w:type="spellEnd"/>
      <w:r w:rsidRPr="007B78EA">
        <w:rPr>
          <w:sz w:val="28"/>
          <w:szCs w:val="28"/>
        </w:rPr>
        <w:t>, компания планирует сосредоточиться на развитии финансовых услуг в России и на рынках дружественных стран. </w:t>
      </w:r>
      <w:r>
        <w:rPr>
          <w:sz w:val="28"/>
          <w:szCs w:val="28"/>
        </w:rPr>
        <w:t>Таким образом, можно заметить, как Сбербанк развивается в тех направлениях, которые открываются прямо сейчас.</w:t>
      </w:r>
    </w:p>
    <w:p w:rsidR="009B6E65" w:rsidRDefault="009B6E65" w:rsidP="007C2EA1">
      <w:pPr>
        <w:spacing w:line="360" w:lineRule="auto"/>
        <w:ind w:firstLine="709"/>
        <w:jc w:val="both"/>
        <w:rPr>
          <w:sz w:val="28"/>
          <w:szCs w:val="28"/>
        </w:rPr>
      </w:pPr>
      <w:r w:rsidRPr="009B6E65">
        <w:rPr>
          <w:sz w:val="28"/>
          <w:szCs w:val="28"/>
        </w:rPr>
        <w:t>Достижения Банка на международной арене подтверждаются целым рядом полученных наград от международных финансовых институтов (</w:t>
      </w:r>
      <w:proofErr w:type="spellStart"/>
      <w:r w:rsidRPr="009B6E65">
        <w:rPr>
          <w:sz w:val="28"/>
          <w:szCs w:val="28"/>
        </w:rPr>
        <w:t>Commerzbank</w:t>
      </w:r>
      <w:proofErr w:type="spellEnd"/>
      <w:r w:rsidRPr="009B6E65">
        <w:rPr>
          <w:sz w:val="28"/>
          <w:szCs w:val="28"/>
        </w:rPr>
        <w:t xml:space="preserve"> AG, IFC, </w:t>
      </w:r>
      <w:proofErr w:type="spellStart"/>
      <w:r w:rsidRPr="009B6E65">
        <w:rPr>
          <w:sz w:val="28"/>
          <w:szCs w:val="28"/>
        </w:rPr>
        <w:t>Citibank</w:t>
      </w:r>
      <w:proofErr w:type="spellEnd"/>
      <w:r w:rsidRPr="009B6E65">
        <w:rPr>
          <w:sz w:val="28"/>
          <w:szCs w:val="28"/>
        </w:rPr>
        <w:t xml:space="preserve"> N.A., материнского банка ПАО Сбербанк).</w:t>
      </w:r>
    </w:p>
    <w:p w:rsidR="007B78EA" w:rsidRDefault="007B78EA" w:rsidP="007B78EA">
      <w:pPr>
        <w:spacing w:line="360" w:lineRule="auto"/>
        <w:ind w:left="357" w:firstLine="709"/>
        <w:jc w:val="both"/>
        <w:rPr>
          <w:sz w:val="28"/>
          <w:szCs w:val="28"/>
        </w:rPr>
      </w:pPr>
    </w:p>
    <w:p w:rsidR="007B78EA" w:rsidRDefault="007B78EA" w:rsidP="007B78EA">
      <w:pPr>
        <w:spacing w:line="360" w:lineRule="auto"/>
        <w:ind w:left="357" w:firstLine="709"/>
        <w:jc w:val="both"/>
        <w:rPr>
          <w:sz w:val="28"/>
          <w:szCs w:val="28"/>
        </w:rPr>
      </w:pPr>
    </w:p>
    <w:p w:rsidR="007B78EA" w:rsidRDefault="007B78EA" w:rsidP="007B78EA">
      <w:pPr>
        <w:spacing w:line="360" w:lineRule="auto"/>
        <w:ind w:left="357" w:firstLine="709"/>
        <w:jc w:val="both"/>
        <w:rPr>
          <w:sz w:val="28"/>
          <w:szCs w:val="28"/>
        </w:rPr>
      </w:pPr>
    </w:p>
    <w:p w:rsidR="007B78EA" w:rsidRDefault="007B78EA" w:rsidP="007B78EA">
      <w:pPr>
        <w:spacing w:line="360" w:lineRule="auto"/>
        <w:ind w:left="357" w:firstLine="709"/>
        <w:jc w:val="both"/>
        <w:rPr>
          <w:sz w:val="28"/>
          <w:szCs w:val="28"/>
        </w:rPr>
      </w:pPr>
    </w:p>
    <w:p w:rsidR="007B78EA" w:rsidRDefault="007B78EA" w:rsidP="007B78EA">
      <w:pPr>
        <w:spacing w:line="360" w:lineRule="auto"/>
        <w:ind w:left="357" w:firstLine="709"/>
        <w:jc w:val="both"/>
        <w:rPr>
          <w:sz w:val="28"/>
          <w:szCs w:val="28"/>
        </w:rPr>
      </w:pPr>
    </w:p>
    <w:p w:rsidR="007B78EA" w:rsidRDefault="007B78EA" w:rsidP="007B78EA">
      <w:pPr>
        <w:spacing w:line="360" w:lineRule="auto"/>
        <w:ind w:left="357" w:firstLine="709"/>
        <w:jc w:val="both"/>
        <w:rPr>
          <w:sz w:val="28"/>
          <w:szCs w:val="28"/>
        </w:rPr>
      </w:pPr>
    </w:p>
    <w:p w:rsidR="007B78EA" w:rsidRDefault="007B78EA" w:rsidP="007B78EA">
      <w:pPr>
        <w:spacing w:line="360" w:lineRule="auto"/>
        <w:ind w:left="357" w:firstLine="709"/>
        <w:jc w:val="both"/>
        <w:rPr>
          <w:sz w:val="28"/>
          <w:szCs w:val="28"/>
        </w:rPr>
      </w:pPr>
    </w:p>
    <w:p w:rsidR="007B78EA" w:rsidRDefault="007B78EA" w:rsidP="007B78EA">
      <w:pPr>
        <w:spacing w:line="360" w:lineRule="auto"/>
        <w:ind w:left="357" w:firstLine="709"/>
        <w:jc w:val="both"/>
        <w:rPr>
          <w:sz w:val="28"/>
          <w:szCs w:val="28"/>
        </w:rPr>
      </w:pPr>
    </w:p>
    <w:p w:rsidR="007B78EA" w:rsidRDefault="007B78EA" w:rsidP="007B78EA">
      <w:pPr>
        <w:spacing w:line="360" w:lineRule="auto"/>
        <w:ind w:left="357" w:firstLine="709"/>
        <w:jc w:val="both"/>
        <w:rPr>
          <w:sz w:val="28"/>
          <w:szCs w:val="28"/>
        </w:rPr>
      </w:pPr>
    </w:p>
    <w:p w:rsidR="000654CE" w:rsidRDefault="000654CE" w:rsidP="009B6E65">
      <w:pPr>
        <w:spacing w:line="360" w:lineRule="auto"/>
        <w:jc w:val="both"/>
        <w:rPr>
          <w:sz w:val="28"/>
          <w:szCs w:val="28"/>
        </w:rPr>
      </w:pPr>
    </w:p>
    <w:p w:rsidR="007C2EA1" w:rsidRDefault="007C2EA1" w:rsidP="009B6E65">
      <w:pPr>
        <w:spacing w:line="360" w:lineRule="auto"/>
        <w:jc w:val="both"/>
        <w:rPr>
          <w:sz w:val="28"/>
          <w:szCs w:val="28"/>
        </w:rPr>
      </w:pPr>
    </w:p>
    <w:p w:rsidR="009B6E65" w:rsidRDefault="009B6E65" w:rsidP="009B6E65">
      <w:pPr>
        <w:spacing w:line="360" w:lineRule="auto"/>
        <w:jc w:val="both"/>
        <w:rPr>
          <w:sz w:val="28"/>
          <w:szCs w:val="28"/>
        </w:rPr>
      </w:pPr>
    </w:p>
    <w:p w:rsidR="007B78EA" w:rsidRDefault="007B78EA" w:rsidP="007B78EA">
      <w:pPr>
        <w:pStyle w:val="a5"/>
        <w:numPr>
          <w:ilvl w:val="0"/>
          <w:numId w:val="41"/>
        </w:numPr>
        <w:spacing w:line="360" w:lineRule="auto"/>
        <w:jc w:val="center"/>
        <w:rPr>
          <w:b/>
          <w:sz w:val="28"/>
          <w:szCs w:val="28"/>
        </w:rPr>
      </w:pPr>
      <w:r w:rsidRPr="007B78EA">
        <w:rPr>
          <w:b/>
          <w:sz w:val="28"/>
          <w:szCs w:val="28"/>
        </w:rPr>
        <w:lastRenderedPageBreak/>
        <w:t>Предложения по улучшению работы ПАО «СБЕРБАНК»</w:t>
      </w:r>
    </w:p>
    <w:p w:rsidR="00DD6C68" w:rsidRDefault="00DD6C68" w:rsidP="00DD6C68">
      <w:pPr>
        <w:pStyle w:val="a5"/>
        <w:spacing w:line="360" w:lineRule="auto"/>
        <w:ind w:left="720" w:firstLine="0"/>
        <w:rPr>
          <w:b/>
          <w:sz w:val="28"/>
          <w:szCs w:val="28"/>
        </w:rPr>
      </w:pPr>
    </w:p>
    <w:p w:rsidR="00DD6C68" w:rsidRDefault="00DD6C68" w:rsidP="007B78EA">
      <w:pPr>
        <w:spacing w:line="360" w:lineRule="auto"/>
        <w:ind w:firstLine="709"/>
        <w:jc w:val="both"/>
        <w:rPr>
          <w:sz w:val="28"/>
          <w:szCs w:val="28"/>
        </w:rPr>
      </w:pPr>
      <w:r w:rsidRPr="00DD6C68">
        <w:rPr>
          <w:sz w:val="28"/>
          <w:szCs w:val="28"/>
        </w:rPr>
        <w:t>ПАО «СБЕРБАНК» занимает лидирующие позиции на рынке финансовых услуг в России благодаря своей широкой сети, разнообразным продуктам и высокому уровню обслуживания клиентов. Однако в условиях растущей конкуренции и быстро меняющегося технологического ландшафта банк сталкивается с новыми вызовами, которые треб</w:t>
      </w:r>
      <w:r>
        <w:rPr>
          <w:sz w:val="28"/>
          <w:szCs w:val="28"/>
        </w:rPr>
        <w:t>уют своевременного реагирования.</w:t>
      </w:r>
    </w:p>
    <w:p w:rsidR="007B78EA" w:rsidRDefault="00DD6C68" w:rsidP="007B78EA">
      <w:pPr>
        <w:spacing w:line="360" w:lineRule="auto"/>
        <w:ind w:firstLine="709"/>
        <w:jc w:val="both"/>
        <w:rPr>
          <w:sz w:val="28"/>
          <w:szCs w:val="28"/>
        </w:rPr>
      </w:pPr>
      <w:r w:rsidRPr="00DD6C68">
        <w:rPr>
          <w:sz w:val="28"/>
          <w:szCs w:val="28"/>
        </w:rPr>
        <w:t xml:space="preserve">С целью повышения эффективности работы и укрепления позиций на рынке, необходимо рассмотреть предложения по улучшению различных аспектов деятельности банка. Это не только позволит усовершенствовать клиентский опыт, но и обеспечит устойчивый рост и развитие компании в долгосрочной перспективе. </w:t>
      </w:r>
      <w:r>
        <w:rPr>
          <w:sz w:val="28"/>
          <w:szCs w:val="28"/>
        </w:rPr>
        <w:t>Ниже</w:t>
      </w:r>
      <w:r w:rsidRPr="00DD6C68">
        <w:rPr>
          <w:sz w:val="28"/>
          <w:szCs w:val="28"/>
        </w:rPr>
        <w:t xml:space="preserve"> представлены ключевые рекомендации, которые могут стать основой для дальнейших действий</w:t>
      </w:r>
      <w:r>
        <w:rPr>
          <w:sz w:val="28"/>
          <w:szCs w:val="28"/>
        </w:rPr>
        <w:t xml:space="preserve"> и стратегического планирования.</w:t>
      </w:r>
    </w:p>
    <w:p w:rsidR="00DD6C68" w:rsidRDefault="00DD6C68" w:rsidP="00DD6C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Улучшение цифровых услуг (</w:t>
      </w:r>
      <w:r w:rsidRPr="00DD6C68">
        <w:rPr>
          <w:sz w:val="28"/>
          <w:szCs w:val="28"/>
        </w:rPr>
        <w:t>Разработка и внедрение новых функций в мобильном приложении и интернет-банкинге, таких как более персонализированные ре</w:t>
      </w:r>
      <w:r>
        <w:rPr>
          <w:sz w:val="28"/>
          <w:szCs w:val="28"/>
        </w:rPr>
        <w:t>комендации продуктов).</w:t>
      </w:r>
    </w:p>
    <w:p w:rsidR="00DD6C68" w:rsidRDefault="00DD6C68" w:rsidP="00DD6C68">
      <w:pPr>
        <w:spacing w:line="360" w:lineRule="auto"/>
        <w:ind w:firstLine="709"/>
        <w:jc w:val="both"/>
        <w:rPr>
          <w:sz w:val="28"/>
          <w:szCs w:val="28"/>
        </w:rPr>
      </w:pPr>
      <w:r w:rsidRPr="00DD6C68">
        <w:rPr>
          <w:sz w:val="28"/>
          <w:szCs w:val="28"/>
        </w:rPr>
        <w:t>2. О</w:t>
      </w:r>
      <w:r>
        <w:rPr>
          <w:sz w:val="28"/>
          <w:szCs w:val="28"/>
        </w:rPr>
        <w:t>птимизация клиентского сервиса (</w:t>
      </w:r>
      <w:r w:rsidRPr="00DD6C68">
        <w:rPr>
          <w:sz w:val="28"/>
          <w:szCs w:val="28"/>
        </w:rPr>
        <w:t>Внедрение системы искусственного интеллекта для повышения эффективности работы службы поддержки и упрощения процессов решения клиентских запросов</w:t>
      </w:r>
      <w:r>
        <w:rPr>
          <w:sz w:val="28"/>
          <w:szCs w:val="28"/>
        </w:rPr>
        <w:t>)</w:t>
      </w:r>
      <w:r w:rsidRPr="00DD6C68">
        <w:rPr>
          <w:sz w:val="28"/>
          <w:szCs w:val="28"/>
        </w:rPr>
        <w:t>.</w:t>
      </w:r>
    </w:p>
    <w:p w:rsidR="00DD6C68" w:rsidRPr="00DD6C68" w:rsidRDefault="00DD6C68" w:rsidP="00DD6C68">
      <w:pPr>
        <w:spacing w:line="360" w:lineRule="auto"/>
        <w:ind w:firstLine="709"/>
        <w:jc w:val="both"/>
        <w:rPr>
          <w:sz w:val="28"/>
          <w:szCs w:val="28"/>
        </w:rPr>
      </w:pPr>
      <w:r w:rsidRPr="00DD6C68">
        <w:rPr>
          <w:sz w:val="28"/>
          <w:szCs w:val="28"/>
        </w:rPr>
        <w:t>3. Р</w:t>
      </w:r>
      <w:r>
        <w:rPr>
          <w:sz w:val="28"/>
          <w:szCs w:val="28"/>
        </w:rPr>
        <w:t>асширение пунктов обслуживания (</w:t>
      </w:r>
      <w:r w:rsidRPr="00DD6C68">
        <w:rPr>
          <w:sz w:val="28"/>
          <w:szCs w:val="28"/>
        </w:rPr>
        <w:t>Открытие новых офисов в регионах с низкой финансовой доступностью, а также использование мобильных офисов для обслуживания отдаленных клиентов</w:t>
      </w:r>
      <w:r>
        <w:rPr>
          <w:sz w:val="28"/>
          <w:szCs w:val="28"/>
        </w:rPr>
        <w:t>)</w:t>
      </w:r>
      <w:r w:rsidRPr="00DD6C68">
        <w:rPr>
          <w:sz w:val="28"/>
          <w:szCs w:val="28"/>
        </w:rPr>
        <w:t>.</w:t>
      </w:r>
    </w:p>
    <w:p w:rsidR="00DD6C68" w:rsidRDefault="00DD6C68" w:rsidP="00DD6C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DD6C68">
        <w:rPr>
          <w:sz w:val="28"/>
          <w:szCs w:val="28"/>
        </w:rPr>
        <w:t>. Совершен</w:t>
      </w:r>
      <w:r>
        <w:rPr>
          <w:sz w:val="28"/>
          <w:szCs w:val="28"/>
        </w:rPr>
        <w:t>ствование системы безопасности (</w:t>
      </w:r>
      <w:r w:rsidRPr="00DD6C68">
        <w:rPr>
          <w:sz w:val="28"/>
          <w:szCs w:val="28"/>
        </w:rPr>
        <w:t xml:space="preserve">Укрепление мер по </w:t>
      </w:r>
      <w:proofErr w:type="spellStart"/>
      <w:r w:rsidRPr="00DD6C68">
        <w:rPr>
          <w:sz w:val="28"/>
          <w:szCs w:val="28"/>
        </w:rPr>
        <w:t>кибербезопасности</w:t>
      </w:r>
      <w:proofErr w:type="spellEnd"/>
      <w:r w:rsidRPr="00DD6C68">
        <w:rPr>
          <w:sz w:val="28"/>
          <w:szCs w:val="28"/>
        </w:rPr>
        <w:t xml:space="preserve"> и защите данных клиентов, чтобы предотвратить утечки и повысить доверие к банку</w:t>
      </w:r>
      <w:r>
        <w:rPr>
          <w:sz w:val="28"/>
          <w:szCs w:val="28"/>
        </w:rPr>
        <w:t>)</w:t>
      </w:r>
      <w:r w:rsidRPr="00DD6C68">
        <w:rPr>
          <w:sz w:val="28"/>
          <w:szCs w:val="28"/>
        </w:rPr>
        <w:t>.</w:t>
      </w:r>
    </w:p>
    <w:p w:rsidR="00DD6C68" w:rsidRPr="00DD6C68" w:rsidRDefault="00DD6C68" w:rsidP="000B00A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DD6C68">
        <w:rPr>
          <w:sz w:val="28"/>
          <w:szCs w:val="28"/>
        </w:rPr>
        <w:t>. Расши</w:t>
      </w:r>
      <w:r>
        <w:rPr>
          <w:sz w:val="28"/>
          <w:szCs w:val="28"/>
        </w:rPr>
        <w:t>рение продуктового предложения</w:t>
      </w:r>
      <w:r w:rsidR="000B00A1">
        <w:rPr>
          <w:sz w:val="28"/>
          <w:szCs w:val="28"/>
        </w:rPr>
        <w:t xml:space="preserve"> (</w:t>
      </w:r>
      <w:r w:rsidRPr="00DD6C68">
        <w:rPr>
          <w:sz w:val="28"/>
          <w:szCs w:val="28"/>
        </w:rPr>
        <w:t xml:space="preserve">Введение новых финансовых продуктов, таких как </w:t>
      </w:r>
      <w:proofErr w:type="spellStart"/>
      <w:r w:rsidRPr="00DD6C68">
        <w:rPr>
          <w:sz w:val="28"/>
          <w:szCs w:val="28"/>
        </w:rPr>
        <w:t>микрокредиты</w:t>
      </w:r>
      <w:proofErr w:type="spellEnd"/>
      <w:r w:rsidRPr="00DD6C68">
        <w:rPr>
          <w:sz w:val="28"/>
          <w:szCs w:val="28"/>
        </w:rPr>
        <w:t xml:space="preserve"> или альтернативные инвестиционные решения для разных сегментов клиентов</w:t>
      </w:r>
      <w:r w:rsidR="000B00A1">
        <w:rPr>
          <w:sz w:val="28"/>
          <w:szCs w:val="28"/>
        </w:rPr>
        <w:t>)</w:t>
      </w:r>
      <w:r w:rsidRPr="00DD6C68">
        <w:rPr>
          <w:sz w:val="28"/>
          <w:szCs w:val="28"/>
        </w:rPr>
        <w:t>.</w:t>
      </w:r>
    </w:p>
    <w:p w:rsidR="007B78EA" w:rsidRPr="007B78EA" w:rsidRDefault="00DD6C68" w:rsidP="008A6C32">
      <w:pPr>
        <w:spacing w:line="360" w:lineRule="auto"/>
        <w:ind w:firstLine="709"/>
        <w:jc w:val="both"/>
        <w:rPr>
          <w:sz w:val="28"/>
          <w:szCs w:val="28"/>
        </w:rPr>
      </w:pPr>
      <w:r w:rsidRPr="00DD6C68">
        <w:rPr>
          <w:sz w:val="28"/>
          <w:szCs w:val="28"/>
        </w:rPr>
        <w:t>Эти предложения могут помочь ПАО «СБЕРБАНК» повысить свою конкурентоспособность</w:t>
      </w:r>
      <w:r w:rsidR="008A6C32">
        <w:rPr>
          <w:sz w:val="28"/>
          <w:szCs w:val="28"/>
        </w:rPr>
        <w:t xml:space="preserve"> и поддержать дальнейший рост.</w:t>
      </w:r>
    </w:p>
    <w:sectPr w:rsidR="007B78EA" w:rsidRPr="007B78EA" w:rsidSect="007B6347">
      <w:pgSz w:w="11910" w:h="16840"/>
      <w:pgMar w:top="1040" w:right="580" w:bottom="28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938" w:rsidRDefault="00574938" w:rsidP="006A29FC">
      <w:r>
        <w:separator/>
      </w:r>
    </w:p>
  </w:endnote>
  <w:endnote w:type="continuationSeparator" w:id="0">
    <w:p w:rsidR="00574938" w:rsidRDefault="00574938" w:rsidP="006A2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0607112"/>
      <w:docPartObj>
        <w:docPartGallery w:val="Page Numbers (Bottom of Page)"/>
        <w:docPartUnique/>
      </w:docPartObj>
    </w:sdtPr>
    <w:sdtEndPr/>
    <w:sdtContent>
      <w:p w:rsidR="0031654E" w:rsidRDefault="0031654E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28CF">
          <w:rPr>
            <w:noProof/>
          </w:rPr>
          <w:t>20</w:t>
        </w:r>
        <w:r>
          <w:fldChar w:fldCharType="end"/>
        </w:r>
      </w:p>
    </w:sdtContent>
  </w:sdt>
  <w:p w:rsidR="0031654E" w:rsidRDefault="0031654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938" w:rsidRDefault="00574938" w:rsidP="006A29FC">
      <w:r>
        <w:separator/>
      </w:r>
    </w:p>
  </w:footnote>
  <w:footnote w:type="continuationSeparator" w:id="0">
    <w:p w:rsidR="00574938" w:rsidRDefault="00574938" w:rsidP="006A29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3317D"/>
    <w:multiLevelType w:val="hybridMultilevel"/>
    <w:tmpl w:val="82FED11C"/>
    <w:lvl w:ilvl="0" w:tplc="C7DAA704">
      <w:start w:val="1"/>
      <w:numFmt w:val="decimal"/>
      <w:lvlText w:val="%1."/>
      <w:lvlJc w:val="left"/>
      <w:pPr>
        <w:ind w:left="26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8E015C">
      <w:numFmt w:val="bullet"/>
      <w:lvlText w:val="•"/>
      <w:lvlJc w:val="left"/>
      <w:pPr>
        <w:ind w:left="1222" w:hanging="274"/>
      </w:pPr>
      <w:rPr>
        <w:rFonts w:hint="default"/>
        <w:lang w:val="ru-RU" w:eastAsia="en-US" w:bidi="ar-SA"/>
      </w:rPr>
    </w:lvl>
    <w:lvl w:ilvl="2" w:tplc="9F8A0C48">
      <w:numFmt w:val="bullet"/>
      <w:lvlText w:val="•"/>
      <w:lvlJc w:val="left"/>
      <w:pPr>
        <w:ind w:left="2185" w:hanging="274"/>
      </w:pPr>
      <w:rPr>
        <w:rFonts w:hint="default"/>
        <w:lang w:val="ru-RU" w:eastAsia="en-US" w:bidi="ar-SA"/>
      </w:rPr>
    </w:lvl>
    <w:lvl w:ilvl="3" w:tplc="9F8676F4">
      <w:numFmt w:val="bullet"/>
      <w:lvlText w:val="•"/>
      <w:lvlJc w:val="left"/>
      <w:pPr>
        <w:ind w:left="3147" w:hanging="274"/>
      </w:pPr>
      <w:rPr>
        <w:rFonts w:hint="default"/>
        <w:lang w:val="ru-RU" w:eastAsia="en-US" w:bidi="ar-SA"/>
      </w:rPr>
    </w:lvl>
    <w:lvl w:ilvl="4" w:tplc="FF0C20C6">
      <w:numFmt w:val="bullet"/>
      <w:lvlText w:val="•"/>
      <w:lvlJc w:val="left"/>
      <w:pPr>
        <w:ind w:left="4110" w:hanging="274"/>
      </w:pPr>
      <w:rPr>
        <w:rFonts w:hint="default"/>
        <w:lang w:val="ru-RU" w:eastAsia="en-US" w:bidi="ar-SA"/>
      </w:rPr>
    </w:lvl>
    <w:lvl w:ilvl="5" w:tplc="ACE8F604">
      <w:numFmt w:val="bullet"/>
      <w:lvlText w:val="•"/>
      <w:lvlJc w:val="left"/>
      <w:pPr>
        <w:ind w:left="5073" w:hanging="274"/>
      </w:pPr>
      <w:rPr>
        <w:rFonts w:hint="default"/>
        <w:lang w:val="ru-RU" w:eastAsia="en-US" w:bidi="ar-SA"/>
      </w:rPr>
    </w:lvl>
    <w:lvl w:ilvl="6" w:tplc="9F0ACD12">
      <w:numFmt w:val="bullet"/>
      <w:lvlText w:val="•"/>
      <w:lvlJc w:val="left"/>
      <w:pPr>
        <w:ind w:left="6035" w:hanging="274"/>
      </w:pPr>
      <w:rPr>
        <w:rFonts w:hint="default"/>
        <w:lang w:val="ru-RU" w:eastAsia="en-US" w:bidi="ar-SA"/>
      </w:rPr>
    </w:lvl>
    <w:lvl w:ilvl="7" w:tplc="E0D49ECC">
      <w:numFmt w:val="bullet"/>
      <w:lvlText w:val="•"/>
      <w:lvlJc w:val="left"/>
      <w:pPr>
        <w:ind w:left="6998" w:hanging="274"/>
      </w:pPr>
      <w:rPr>
        <w:rFonts w:hint="default"/>
        <w:lang w:val="ru-RU" w:eastAsia="en-US" w:bidi="ar-SA"/>
      </w:rPr>
    </w:lvl>
    <w:lvl w:ilvl="8" w:tplc="68A291C6">
      <w:numFmt w:val="bullet"/>
      <w:lvlText w:val="•"/>
      <w:lvlJc w:val="left"/>
      <w:pPr>
        <w:ind w:left="7961" w:hanging="274"/>
      </w:pPr>
      <w:rPr>
        <w:rFonts w:hint="default"/>
        <w:lang w:val="ru-RU" w:eastAsia="en-US" w:bidi="ar-SA"/>
      </w:rPr>
    </w:lvl>
  </w:abstractNum>
  <w:abstractNum w:abstractNumId="1" w15:restartNumberingAfterBreak="0">
    <w:nsid w:val="06C57698"/>
    <w:multiLevelType w:val="hybridMultilevel"/>
    <w:tmpl w:val="BDBEC9FA"/>
    <w:lvl w:ilvl="0" w:tplc="CDB2C1D6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2" w15:restartNumberingAfterBreak="0">
    <w:nsid w:val="07945E18"/>
    <w:multiLevelType w:val="hybridMultilevel"/>
    <w:tmpl w:val="FC4A43AC"/>
    <w:lvl w:ilvl="0" w:tplc="0419000F">
      <w:start w:val="1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33F4C"/>
    <w:multiLevelType w:val="hybridMultilevel"/>
    <w:tmpl w:val="FC76C8B2"/>
    <w:lvl w:ilvl="0" w:tplc="328ED5DC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10082956"/>
    <w:multiLevelType w:val="hybridMultilevel"/>
    <w:tmpl w:val="B89CD790"/>
    <w:lvl w:ilvl="0" w:tplc="5C5EF4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30AE4"/>
    <w:multiLevelType w:val="hybridMultilevel"/>
    <w:tmpl w:val="E166BE72"/>
    <w:lvl w:ilvl="0" w:tplc="9EF48896">
      <w:start w:val="1"/>
      <w:numFmt w:val="decimal"/>
      <w:lvlText w:val="%1)"/>
      <w:lvlJc w:val="left"/>
      <w:pPr>
        <w:ind w:left="26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B0C6A4">
      <w:numFmt w:val="bullet"/>
      <w:lvlText w:val="•"/>
      <w:lvlJc w:val="left"/>
      <w:pPr>
        <w:ind w:left="1222" w:hanging="298"/>
      </w:pPr>
      <w:rPr>
        <w:rFonts w:hint="default"/>
        <w:lang w:val="ru-RU" w:eastAsia="en-US" w:bidi="ar-SA"/>
      </w:rPr>
    </w:lvl>
    <w:lvl w:ilvl="2" w:tplc="1646DA4C">
      <w:numFmt w:val="bullet"/>
      <w:lvlText w:val="•"/>
      <w:lvlJc w:val="left"/>
      <w:pPr>
        <w:ind w:left="2185" w:hanging="298"/>
      </w:pPr>
      <w:rPr>
        <w:rFonts w:hint="default"/>
        <w:lang w:val="ru-RU" w:eastAsia="en-US" w:bidi="ar-SA"/>
      </w:rPr>
    </w:lvl>
    <w:lvl w:ilvl="3" w:tplc="1FAC8136">
      <w:numFmt w:val="bullet"/>
      <w:lvlText w:val="•"/>
      <w:lvlJc w:val="left"/>
      <w:pPr>
        <w:ind w:left="3147" w:hanging="298"/>
      </w:pPr>
      <w:rPr>
        <w:rFonts w:hint="default"/>
        <w:lang w:val="ru-RU" w:eastAsia="en-US" w:bidi="ar-SA"/>
      </w:rPr>
    </w:lvl>
    <w:lvl w:ilvl="4" w:tplc="9372F744">
      <w:numFmt w:val="bullet"/>
      <w:lvlText w:val="•"/>
      <w:lvlJc w:val="left"/>
      <w:pPr>
        <w:ind w:left="4110" w:hanging="298"/>
      </w:pPr>
      <w:rPr>
        <w:rFonts w:hint="default"/>
        <w:lang w:val="ru-RU" w:eastAsia="en-US" w:bidi="ar-SA"/>
      </w:rPr>
    </w:lvl>
    <w:lvl w:ilvl="5" w:tplc="A60E1A28">
      <w:numFmt w:val="bullet"/>
      <w:lvlText w:val="•"/>
      <w:lvlJc w:val="left"/>
      <w:pPr>
        <w:ind w:left="5073" w:hanging="298"/>
      </w:pPr>
      <w:rPr>
        <w:rFonts w:hint="default"/>
        <w:lang w:val="ru-RU" w:eastAsia="en-US" w:bidi="ar-SA"/>
      </w:rPr>
    </w:lvl>
    <w:lvl w:ilvl="6" w:tplc="CF208F50">
      <w:numFmt w:val="bullet"/>
      <w:lvlText w:val="•"/>
      <w:lvlJc w:val="left"/>
      <w:pPr>
        <w:ind w:left="6035" w:hanging="298"/>
      </w:pPr>
      <w:rPr>
        <w:rFonts w:hint="default"/>
        <w:lang w:val="ru-RU" w:eastAsia="en-US" w:bidi="ar-SA"/>
      </w:rPr>
    </w:lvl>
    <w:lvl w:ilvl="7" w:tplc="68A01AE8">
      <w:numFmt w:val="bullet"/>
      <w:lvlText w:val="•"/>
      <w:lvlJc w:val="left"/>
      <w:pPr>
        <w:ind w:left="6998" w:hanging="298"/>
      </w:pPr>
      <w:rPr>
        <w:rFonts w:hint="default"/>
        <w:lang w:val="ru-RU" w:eastAsia="en-US" w:bidi="ar-SA"/>
      </w:rPr>
    </w:lvl>
    <w:lvl w:ilvl="8" w:tplc="9F70FCF0">
      <w:numFmt w:val="bullet"/>
      <w:lvlText w:val="•"/>
      <w:lvlJc w:val="left"/>
      <w:pPr>
        <w:ind w:left="7961" w:hanging="298"/>
      </w:pPr>
      <w:rPr>
        <w:rFonts w:hint="default"/>
        <w:lang w:val="ru-RU" w:eastAsia="en-US" w:bidi="ar-SA"/>
      </w:rPr>
    </w:lvl>
  </w:abstractNum>
  <w:abstractNum w:abstractNumId="6" w15:restartNumberingAfterBreak="0">
    <w:nsid w:val="16520A88"/>
    <w:multiLevelType w:val="multilevel"/>
    <w:tmpl w:val="4D342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401592"/>
    <w:multiLevelType w:val="multilevel"/>
    <w:tmpl w:val="0D0AA95C"/>
    <w:lvl w:ilvl="0">
      <w:start w:val="14"/>
      <w:numFmt w:val="decimal"/>
      <w:lvlText w:val="%1."/>
      <w:lvlJc w:val="left"/>
      <w:pPr>
        <w:ind w:left="262" w:hanging="42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38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67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4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2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9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6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4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1" w:hanging="569"/>
      </w:pPr>
      <w:rPr>
        <w:rFonts w:hint="default"/>
        <w:lang w:val="ru-RU" w:eastAsia="en-US" w:bidi="ar-SA"/>
      </w:rPr>
    </w:lvl>
  </w:abstractNum>
  <w:abstractNum w:abstractNumId="8" w15:restartNumberingAfterBreak="0">
    <w:nsid w:val="187611AE"/>
    <w:multiLevelType w:val="hybridMultilevel"/>
    <w:tmpl w:val="7F821ACE"/>
    <w:lvl w:ilvl="0" w:tplc="4ED234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2A764E"/>
    <w:multiLevelType w:val="hybridMultilevel"/>
    <w:tmpl w:val="D2BC248E"/>
    <w:lvl w:ilvl="0" w:tplc="A19C5C66">
      <w:start w:val="1"/>
      <w:numFmt w:val="decimal"/>
      <w:lvlText w:val="%1."/>
      <w:lvlJc w:val="left"/>
      <w:pPr>
        <w:ind w:left="107" w:hanging="176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37CBA0E">
      <w:numFmt w:val="bullet"/>
      <w:lvlText w:val="•"/>
      <w:lvlJc w:val="left"/>
      <w:pPr>
        <w:ind w:left="574" w:hanging="176"/>
      </w:pPr>
      <w:rPr>
        <w:rFonts w:hint="default"/>
        <w:lang w:val="ru-RU" w:eastAsia="en-US" w:bidi="ar-SA"/>
      </w:rPr>
    </w:lvl>
    <w:lvl w:ilvl="2" w:tplc="654C9256">
      <w:numFmt w:val="bullet"/>
      <w:lvlText w:val="•"/>
      <w:lvlJc w:val="left"/>
      <w:pPr>
        <w:ind w:left="1048" w:hanging="176"/>
      </w:pPr>
      <w:rPr>
        <w:rFonts w:hint="default"/>
        <w:lang w:val="ru-RU" w:eastAsia="en-US" w:bidi="ar-SA"/>
      </w:rPr>
    </w:lvl>
    <w:lvl w:ilvl="3" w:tplc="73920EB4">
      <w:numFmt w:val="bullet"/>
      <w:lvlText w:val="•"/>
      <w:lvlJc w:val="left"/>
      <w:pPr>
        <w:ind w:left="1523" w:hanging="176"/>
      </w:pPr>
      <w:rPr>
        <w:rFonts w:hint="default"/>
        <w:lang w:val="ru-RU" w:eastAsia="en-US" w:bidi="ar-SA"/>
      </w:rPr>
    </w:lvl>
    <w:lvl w:ilvl="4" w:tplc="7750CA9E">
      <w:numFmt w:val="bullet"/>
      <w:lvlText w:val="•"/>
      <w:lvlJc w:val="left"/>
      <w:pPr>
        <w:ind w:left="1997" w:hanging="176"/>
      </w:pPr>
      <w:rPr>
        <w:rFonts w:hint="default"/>
        <w:lang w:val="ru-RU" w:eastAsia="en-US" w:bidi="ar-SA"/>
      </w:rPr>
    </w:lvl>
    <w:lvl w:ilvl="5" w:tplc="912233AC">
      <w:numFmt w:val="bullet"/>
      <w:lvlText w:val="•"/>
      <w:lvlJc w:val="left"/>
      <w:pPr>
        <w:ind w:left="2472" w:hanging="176"/>
      </w:pPr>
      <w:rPr>
        <w:rFonts w:hint="default"/>
        <w:lang w:val="ru-RU" w:eastAsia="en-US" w:bidi="ar-SA"/>
      </w:rPr>
    </w:lvl>
    <w:lvl w:ilvl="6" w:tplc="C5C0CEFC">
      <w:numFmt w:val="bullet"/>
      <w:lvlText w:val="•"/>
      <w:lvlJc w:val="left"/>
      <w:pPr>
        <w:ind w:left="2946" w:hanging="176"/>
      </w:pPr>
      <w:rPr>
        <w:rFonts w:hint="default"/>
        <w:lang w:val="ru-RU" w:eastAsia="en-US" w:bidi="ar-SA"/>
      </w:rPr>
    </w:lvl>
    <w:lvl w:ilvl="7" w:tplc="330E0266">
      <w:numFmt w:val="bullet"/>
      <w:lvlText w:val="•"/>
      <w:lvlJc w:val="left"/>
      <w:pPr>
        <w:ind w:left="3420" w:hanging="176"/>
      </w:pPr>
      <w:rPr>
        <w:rFonts w:hint="default"/>
        <w:lang w:val="ru-RU" w:eastAsia="en-US" w:bidi="ar-SA"/>
      </w:rPr>
    </w:lvl>
    <w:lvl w:ilvl="8" w:tplc="5A0E4B3C">
      <w:numFmt w:val="bullet"/>
      <w:lvlText w:val="•"/>
      <w:lvlJc w:val="left"/>
      <w:pPr>
        <w:ind w:left="3895" w:hanging="176"/>
      </w:pPr>
      <w:rPr>
        <w:rFonts w:hint="default"/>
        <w:lang w:val="ru-RU" w:eastAsia="en-US" w:bidi="ar-SA"/>
      </w:rPr>
    </w:lvl>
  </w:abstractNum>
  <w:abstractNum w:abstractNumId="10" w15:restartNumberingAfterBreak="0">
    <w:nsid w:val="1A764C33"/>
    <w:multiLevelType w:val="hybridMultilevel"/>
    <w:tmpl w:val="F5A6A7E6"/>
    <w:lvl w:ilvl="0" w:tplc="9BD83F18">
      <w:start w:val="1"/>
      <w:numFmt w:val="decimal"/>
      <w:lvlText w:val="%1."/>
      <w:lvlJc w:val="left"/>
      <w:pPr>
        <w:ind w:left="122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BCBE96">
      <w:numFmt w:val="bullet"/>
      <w:lvlText w:val="•"/>
      <w:lvlJc w:val="left"/>
      <w:pPr>
        <w:ind w:left="2086" w:hanging="240"/>
      </w:pPr>
      <w:rPr>
        <w:rFonts w:hint="default"/>
        <w:lang w:val="ru-RU" w:eastAsia="en-US" w:bidi="ar-SA"/>
      </w:rPr>
    </w:lvl>
    <w:lvl w:ilvl="2" w:tplc="0E22A2DE">
      <w:numFmt w:val="bullet"/>
      <w:lvlText w:val="•"/>
      <w:lvlJc w:val="left"/>
      <w:pPr>
        <w:ind w:left="2953" w:hanging="240"/>
      </w:pPr>
      <w:rPr>
        <w:rFonts w:hint="default"/>
        <w:lang w:val="ru-RU" w:eastAsia="en-US" w:bidi="ar-SA"/>
      </w:rPr>
    </w:lvl>
    <w:lvl w:ilvl="3" w:tplc="C28CE7A8">
      <w:numFmt w:val="bullet"/>
      <w:lvlText w:val="•"/>
      <w:lvlJc w:val="left"/>
      <w:pPr>
        <w:ind w:left="3819" w:hanging="240"/>
      </w:pPr>
      <w:rPr>
        <w:rFonts w:hint="default"/>
        <w:lang w:val="ru-RU" w:eastAsia="en-US" w:bidi="ar-SA"/>
      </w:rPr>
    </w:lvl>
    <w:lvl w:ilvl="4" w:tplc="DCC2A952">
      <w:numFmt w:val="bullet"/>
      <w:lvlText w:val="•"/>
      <w:lvlJc w:val="left"/>
      <w:pPr>
        <w:ind w:left="4686" w:hanging="240"/>
      </w:pPr>
      <w:rPr>
        <w:rFonts w:hint="default"/>
        <w:lang w:val="ru-RU" w:eastAsia="en-US" w:bidi="ar-SA"/>
      </w:rPr>
    </w:lvl>
    <w:lvl w:ilvl="5" w:tplc="1BDAEFDE">
      <w:numFmt w:val="bullet"/>
      <w:lvlText w:val="•"/>
      <w:lvlJc w:val="left"/>
      <w:pPr>
        <w:ind w:left="5553" w:hanging="240"/>
      </w:pPr>
      <w:rPr>
        <w:rFonts w:hint="default"/>
        <w:lang w:val="ru-RU" w:eastAsia="en-US" w:bidi="ar-SA"/>
      </w:rPr>
    </w:lvl>
    <w:lvl w:ilvl="6" w:tplc="B1EAE57A">
      <w:numFmt w:val="bullet"/>
      <w:lvlText w:val="•"/>
      <w:lvlJc w:val="left"/>
      <w:pPr>
        <w:ind w:left="6419" w:hanging="240"/>
      </w:pPr>
      <w:rPr>
        <w:rFonts w:hint="default"/>
        <w:lang w:val="ru-RU" w:eastAsia="en-US" w:bidi="ar-SA"/>
      </w:rPr>
    </w:lvl>
    <w:lvl w:ilvl="7" w:tplc="FFB8D0D8">
      <w:numFmt w:val="bullet"/>
      <w:lvlText w:val="•"/>
      <w:lvlJc w:val="left"/>
      <w:pPr>
        <w:ind w:left="7286" w:hanging="240"/>
      </w:pPr>
      <w:rPr>
        <w:rFonts w:hint="default"/>
        <w:lang w:val="ru-RU" w:eastAsia="en-US" w:bidi="ar-SA"/>
      </w:rPr>
    </w:lvl>
    <w:lvl w:ilvl="8" w:tplc="6C8A8140">
      <w:numFmt w:val="bullet"/>
      <w:lvlText w:val="•"/>
      <w:lvlJc w:val="left"/>
      <w:pPr>
        <w:ind w:left="8153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1CB17507"/>
    <w:multiLevelType w:val="hybridMultilevel"/>
    <w:tmpl w:val="A80448B8"/>
    <w:lvl w:ilvl="0" w:tplc="28F6D9A6">
      <w:numFmt w:val="bullet"/>
      <w:lvlText w:val=""/>
      <w:lvlJc w:val="left"/>
      <w:pPr>
        <w:ind w:left="1538" w:hanging="2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7CFD8E">
      <w:numFmt w:val="bullet"/>
      <w:lvlText w:val="•"/>
      <w:lvlJc w:val="left"/>
      <w:pPr>
        <w:ind w:left="2374" w:hanging="209"/>
      </w:pPr>
      <w:rPr>
        <w:rFonts w:hint="default"/>
        <w:lang w:val="ru-RU" w:eastAsia="en-US" w:bidi="ar-SA"/>
      </w:rPr>
    </w:lvl>
    <w:lvl w:ilvl="2" w:tplc="EDFED0EA">
      <w:numFmt w:val="bullet"/>
      <w:lvlText w:val="•"/>
      <w:lvlJc w:val="left"/>
      <w:pPr>
        <w:ind w:left="3209" w:hanging="209"/>
      </w:pPr>
      <w:rPr>
        <w:rFonts w:hint="default"/>
        <w:lang w:val="ru-RU" w:eastAsia="en-US" w:bidi="ar-SA"/>
      </w:rPr>
    </w:lvl>
    <w:lvl w:ilvl="3" w:tplc="30FA2C62">
      <w:numFmt w:val="bullet"/>
      <w:lvlText w:val="•"/>
      <w:lvlJc w:val="left"/>
      <w:pPr>
        <w:ind w:left="4043" w:hanging="209"/>
      </w:pPr>
      <w:rPr>
        <w:rFonts w:hint="default"/>
        <w:lang w:val="ru-RU" w:eastAsia="en-US" w:bidi="ar-SA"/>
      </w:rPr>
    </w:lvl>
    <w:lvl w:ilvl="4" w:tplc="393AC462">
      <w:numFmt w:val="bullet"/>
      <w:lvlText w:val="•"/>
      <w:lvlJc w:val="left"/>
      <w:pPr>
        <w:ind w:left="4878" w:hanging="209"/>
      </w:pPr>
      <w:rPr>
        <w:rFonts w:hint="default"/>
        <w:lang w:val="ru-RU" w:eastAsia="en-US" w:bidi="ar-SA"/>
      </w:rPr>
    </w:lvl>
    <w:lvl w:ilvl="5" w:tplc="709813C2">
      <w:numFmt w:val="bullet"/>
      <w:lvlText w:val="•"/>
      <w:lvlJc w:val="left"/>
      <w:pPr>
        <w:ind w:left="5713" w:hanging="209"/>
      </w:pPr>
      <w:rPr>
        <w:rFonts w:hint="default"/>
        <w:lang w:val="ru-RU" w:eastAsia="en-US" w:bidi="ar-SA"/>
      </w:rPr>
    </w:lvl>
    <w:lvl w:ilvl="6" w:tplc="45B6D91C">
      <w:numFmt w:val="bullet"/>
      <w:lvlText w:val="•"/>
      <w:lvlJc w:val="left"/>
      <w:pPr>
        <w:ind w:left="6547" w:hanging="209"/>
      </w:pPr>
      <w:rPr>
        <w:rFonts w:hint="default"/>
        <w:lang w:val="ru-RU" w:eastAsia="en-US" w:bidi="ar-SA"/>
      </w:rPr>
    </w:lvl>
    <w:lvl w:ilvl="7" w:tplc="A9824EAE">
      <w:numFmt w:val="bullet"/>
      <w:lvlText w:val="•"/>
      <w:lvlJc w:val="left"/>
      <w:pPr>
        <w:ind w:left="7382" w:hanging="209"/>
      </w:pPr>
      <w:rPr>
        <w:rFonts w:hint="default"/>
        <w:lang w:val="ru-RU" w:eastAsia="en-US" w:bidi="ar-SA"/>
      </w:rPr>
    </w:lvl>
    <w:lvl w:ilvl="8" w:tplc="BE7C0F16">
      <w:numFmt w:val="bullet"/>
      <w:lvlText w:val="•"/>
      <w:lvlJc w:val="left"/>
      <w:pPr>
        <w:ind w:left="8217" w:hanging="209"/>
      </w:pPr>
      <w:rPr>
        <w:rFonts w:hint="default"/>
        <w:lang w:val="ru-RU" w:eastAsia="en-US" w:bidi="ar-SA"/>
      </w:rPr>
    </w:lvl>
  </w:abstractNum>
  <w:abstractNum w:abstractNumId="12" w15:restartNumberingAfterBreak="0">
    <w:nsid w:val="1D01602B"/>
    <w:multiLevelType w:val="hybridMultilevel"/>
    <w:tmpl w:val="343A17EC"/>
    <w:lvl w:ilvl="0" w:tplc="A4607572">
      <w:start w:val="1"/>
      <w:numFmt w:val="decimal"/>
      <w:lvlText w:val="%1."/>
      <w:lvlJc w:val="center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0C7F27"/>
    <w:multiLevelType w:val="multilevel"/>
    <w:tmpl w:val="A50C2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0D50A9"/>
    <w:multiLevelType w:val="hybridMultilevel"/>
    <w:tmpl w:val="402426CE"/>
    <w:lvl w:ilvl="0" w:tplc="296EDB84">
      <w:numFmt w:val="bullet"/>
      <w:lvlText w:val="–"/>
      <w:lvlJc w:val="left"/>
      <w:pPr>
        <w:ind w:left="26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5E6594">
      <w:numFmt w:val="bullet"/>
      <w:lvlText w:val="•"/>
      <w:lvlJc w:val="left"/>
      <w:pPr>
        <w:ind w:left="1222" w:hanging="274"/>
      </w:pPr>
      <w:rPr>
        <w:rFonts w:hint="default"/>
        <w:lang w:val="ru-RU" w:eastAsia="en-US" w:bidi="ar-SA"/>
      </w:rPr>
    </w:lvl>
    <w:lvl w:ilvl="2" w:tplc="5EB23736">
      <w:numFmt w:val="bullet"/>
      <w:lvlText w:val="•"/>
      <w:lvlJc w:val="left"/>
      <w:pPr>
        <w:ind w:left="2185" w:hanging="274"/>
      </w:pPr>
      <w:rPr>
        <w:rFonts w:hint="default"/>
        <w:lang w:val="ru-RU" w:eastAsia="en-US" w:bidi="ar-SA"/>
      </w:rPr>
    </w:lvl>
    <w:lvl w:ilvl="3" w:tplc="78D4D55A">
      <w:numFmt w:val="bullet"/>
      <w:lvlText w:val="•"/>
      <w:lvlJc w:val="left"/>
      <w:pPr>
        <w:ind w:left="3147" w:hanging="274"/>
      </w:pPr>
      <w:rPr>
        <w:rFonts w:hint="default"/>
        <w:lang w:val="ru-RU" w:eastAsia="en-US" w:bidi="ar-SA"/>
      </w:rPr>
    </w:lvl>
    <w:lvl w:ilvl="4" w:tplc="5C30298A">
      <w:numFmt w:val="bullet"/>
      <w:lvlText w:val="•"/>
      <w:lvlJc w:val="left"/>
      <w:pPr>
        <w:ind w:left="4110" w:hanging="274"/>
      </w:pPr>
      <w:rPr>
        <w:rFonts w:hint="default"/>
        <w:lang w:val="ru-RU" w:eastAsia="en-US" w:bidi="ar-SA"/>
      </w:rPr>
    </w:lvl>
    <w:lvl w:ilvl="5" w:tplc="0AE07D04">
      <w:numFmt w:val="bullet"/>
      <w:lvlText w:val="•"/>
      <w:lvlJc w:val="left"/>
      <w:pPr>
        <w:ind w:left="5073" w:hanging="274"/>
      </w:pPr>
      <w:rPr>
        <w:rFonts w:hint="default"/>
        <w:lang w:val="ru-RU" w:eastAsia="en-US" w:bidi="ar-SA"/>
      </w:rPr>
    </w:lvl>
    <w:lvl w:ilvl="6" w:tplc="A0EE5ABE">
      <w:numFmt w:val="bullet"/>
      <w:lvlText w:val="•"/>
      <w:lvlJc w:val="left"/>
      <w:pPr>
        <w:ind w:left="6035" w:hanging="274"/>
      </w:pPr>
      <w:rPr>
        <w:rFonts w:hint="default"/>
        <w:lang w:val="ru-RU" w:eastAsia="en-US" w:bidi="ar-SA"/>
      </w:rPr>
    </w:lvl>
    <w:lvl w:ilvl="7" w:tplc="B0A8A284">
      <w:numFmt w:val="bullet"/>
      <w:lvlText w:val="•"/>
      <w:lvlJc w:val="left"/>
      <w:pPr>
        <w:ind w:left="6998" w:hanging="274"/>
      </w:pPr>
      <w:rPr>
        <w:rFonts w:hint="default"/>
        <w:lang w:val="ru-RU" w:eastAsia="en-US" w:bidi="ar-SA"/>
      </w:rPr>
    </w:lvl>
    <w:lvl w:ilvl="8" w:tplc="0D5AA188">
      <w:numFmt w:val="bullet"/>
      <w:lvlText w:val="•"/>
      <w:lvlJc w:val="left"/>
      <w:pPr>
        <w:ind w:left="7961" w:hanging="274"/>
      </w:pPr>
      <w:rPr>
        <w:rFonts w:hint="default"/>
        <w:lang w:val="ru-RU" w:eastAsia="en-US" w:bidi="ar-SA"/>
      </w:rPr>
    </w:lvl>
  </w:abstractNum>
  <w:abstractNum w:abstractNumId="15" w15:restartNumberingAfterBreak="0">
    <w:nsid w:val="28AF6C24"/>
    <w:multiLevelType w:val="hybridMultilevel"/>
    <w:tmpl w:val="DC2E8A1E"/>
    <w:lvl w:ilvl="0" w:tplc="14B853A2">
      <w:numFmt w:val="bullet"/>
      <w:lvlText w:val="–"/>
      <w:lvlJc w:val="left"/>
      <w:pPr>
        <w:ind w:left="2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8E9EF2">
      <w:numFmt w:val="bullet"/>
      <w:lvlText w:val="–"/>
      <w:lvlJc w:val="left"/>
      <w:pPr>
        <w:ind w:left="26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1DC637E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67664A3A">
      <w:numFmt w:val="bullet"/>
      <w:lvlText w:val="•"/>
      <w:lvlJc w:val="left"/>
      <w:pPr>
        <w:ind w:left="3147" w:hanging="240"/>
      </w:pPr>
      <w:rPr>
        <w:rFonts w:hint="default"/>
        <w:lang w:val="ru-RU" w:eastAsia="en-US" w:bidi="ar-SA"/>
      </w:rPr>
    </w:lvl>
    <w:lvl w:ilvl="4" w:tplc="EB98B478">
      <w:numFmt w:val="bullet"/>
      <w:lvlText w:val="•"/>
      <w:lvlJc w:val="left"/>
      <w:pPr>
        <w:ind w:left="4110" w:hanging="240"/>
      </w:pPr>
      <w:rPr>
        <w:rFonts w:hint="default"/>
        <w:lang w:val="ru-RU" w:eastAsia="en-US" w:bidi="ar-SA"/>
      </w:rPr>
    </w:lvl>
    <w:lvl w:ilvl="5" w:tplc="DA50C818">
      <w:numFmt w:val="bullet"/>
      <w:lvlText w:val="•"/>
      <w:lvlJc w:val="left"/>
      <w:pPr>
        <w:ind w:left="5073" w:hanging="240"/>
      </w:pPr>
      <w:rPr>
        <w:rFonts w:hint="default"/>
        <w:lang w:val="ru-RU" w:eastAsia="en-US" w:bidi="ar-SA"/>
      </w:rPr>
    </w:lvl>
    <w:lvl w:ilvl="6" w:tplc="E7A061F6">
      <w:numFmt w:val="bullet"/>
      <w:lvlText w:val="•"/>
      <w:lvlJc w:val="left"/>
      <w:pPr>
        <w:ind w:left="6035" w:hanging="240"/>
      </w:pPr>
      <w:rPr>
        <w:rFonts w:hint="default"/>
        <w:lang w:val="ru-RU" w:eastAsia="en-US" w:bidi="ar-SA"/>
      </w:rPr>
    </w:lvl>
    <w:lvl w:ilvl="7" w:tplc="B9F6CB2A">
      <w:numFmt w:val="bullet"/>
      <w:lvlText w:val="•"/>
      <w:lvlJc w:val="left"/>
      <w:pPr>
        <w:ind w:left="6998" w:hanging="240"/>
      </w:pPr>
      <w:rPr>
        <w:rFonts w:hint="default"/>
        <w:lang w:val="ru-RU" w:eastAsia="en-US" w:bidi="ar-SA"/>
      </w:rPr>
    </w:lvl>
    <w:lvl w:ilvl="8" w:tplc="91863046">
      <w:numFmt w:val="bullet"/>
      <w:lvlText w:val="•"/>
      <w:lvlJc w:val="left"/>
      <w:pPr>
        <w:ind w:left="7961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2AAC3AED"/>
    <w:multiLevelType w:val="hybridMultilevel"/>
    <w:tmpl w:val="BBD2E756"/>
    <w:lvl w:ilvl="0" w:tplc="78E09E70">
      <w:start w:val="1"/>
      <w:numFmt w:val="decimal"/>
      <w:lvlText w:val="%1."/>
      <w:lvlJc w:val="left"/>
      <w:pPr>
        <w:ind w:left="26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5E26F4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E3864216">
      <w:numFmt w:val="bullet"/>
      <w:lvlText w:val="•"/>
      <w:lvlJc w:val="left"/>
      <w:pPr>
        <w:ind w:left="2185" w:hanging="425"/>
      </w:pPr>
      <w:rPr>
        <w:rFonts w:hint="default"/>
        <w:lang w:val="ru-RU" w:eastAsia="en-US" w:bidi="ar-SA"/>
      </w:rPr>
    </w:lvl>
    <w:lvl w:ilvl="3" w:tplc="D572FF84">
      <w:numFmt w:val="bullet"/>
      <w:lvlText w:val="•"/>
      <w:lvlJc w:val="left"/>
      <w:pPr>
        <w:ind w:left="3147" w:hanging="425"/>
      </w:pPr>
      <w:rPr>
        <w:rFonts w:hint="default"/>
        <w:lang w:val="ru-RU" w:eastAsia="en-US" w:bidi="ar-SA"/>
      </w:rPr>
    </w:lvl>
    <w:lvl w:ilvl="4" w:tplc="16FC2680">
      <w:numFmt w:val="bullet"/>
      <w:lvlText w:val="•"/>
      <w:lvlJc w:val="left"/>
      <w:pPr>
        <w:ind w:left="4110" w:hanging="425"/>
      </w:pPr>
      <w:rPr>
        <w:rFonts w:hint="default"/>
        <w:lang w:val="ru-RU" w:eastAsia="en-US" w:bidi="ar-SA"/>
      </w:rPr>
    </w:lvl>
    <w:lvl w:ilvl="5" w:tplc="520CE830">
      <w:numFmt w:val="bullet"/>
      <w:lvlText w:val="•"/>
      <w:lvlJc w:val="left"/>
      <w:pPr>
        <w:ind w:left="5073" w:hanging="425"/>
      </w:pPr>
      <w:rPr>
        <w:rFonts w:hint="default"/>
        <w:lang w:val="ru-RU" w:eastAsia="en-US" w:bidi="ar-SA"/>
      </w:rPr>
    </w:lvl>
    <w:lvl w:ilvl="6" w:tplc="347AB41E">
      <w:numFmt w:val="bullet"/>
      <w:lvlText w:val="•"/>
      <w:lvlJc w:val="left"/>
      <w:pPr>
        <w:ind w:left="6035" w:hanging="425"/>
      </w:pPr>
      <w:rPr>
        <w:rFonts w:hint="default"/>
        <w:lang w:val="ru-RU" w:eastAsia="en-US" w:bidi="ar-SA"/>
      </w:rPr>
    </w:lvl>
    <w:lvl w:ilvl="7" w:tplc="5B4E3994">
      <w:numFmt w:val="bullet"/>
      <w:lvlText w:val="•"/>
      <w:lvlJc w:val="left"/>
      <w:pPr>
        <w:ind w:left="6998" w:hanging="425"/>
      </w:pPr>
      <w:rPr>
        <w:rFonts w:hint="default"/>
        <w:lang w:val="ru-RU" w:eastAsia="en-US" w:bidi="ar-SA"/>
      </w:rPr>
    </w:lvl>
    <w:lvl w:ilvl="8" w:tplc="4D3EA414">
      <w:numFmt w:val="bullet"/>
      <w:lvlText w:val="•"/>
      <w:lvlJc w:val="left"/>
      <w:pPr>
        <w:ind w:left="7961" w:hanging="425"/>
      </w:pPr>
      <w:rPr>
        <w:rFonts w:hint="default"/>
        <w:lang w:val="ru-RU" w:eastAsia="en-US" w:bidi="ar-SA"/>
      </w:rPr>
    </w:lvl>
  </w:abstractNum>
  <w:abstractNum w:abstractNumId="17" w15:restartNumberingAfterBreak="0">
    <w:nsid w:val="2BEF27B5"/>
    <w:multiLevelType w:val="hybridMultilevel"/>
    <w:tmpl w:val="E8246D64"/>
    <w:lvl w:ilvl="0" w:tplc="6E52E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5004DB"/>
    <w:multiLevelType w:val="hybridMultilevel"/>
    <w:tmpl w:val="078A93B8"/>
    <w:lvl w:ilvl="0" w:tplc="71C890CE">
      <w:numFmt w:val="bullet"/>
      <w:lvlText w:val=""/>
      <w:lvlJc w:val="left"/>
      <w:pPr>
        <w:ind w:left="262" w:hanging="204"/>
      </w:pPr>
      <w:rPr>
        <w:rFonts w:hint="default"/>
        <w:w w:val="100"/>
        <w:lang w:val="ru-RU" w:eastAsia="en-US" w:bidi="ar-SA"/>
      </w:rPr>
    </w:lvl>
    <w:lvl w:ilvl="1" w:tplc="C3D68BA0">
      <w:numFmt w:val="bullet"/>
      <w:lvlText w:val="•"/>
      <w:lvlJc w:val="left"/>
      <w:pPr>
        <w:ind w:left="1222" w:hanging="204"/>
      </w:pPr>
      <w:rPr>
        <w:rFonts w:hint="default"/>
        <w:lang w:val="ru-RU" w:eastAsia="en-US" w:bidi="ar-SA"/>
      </w:rPr>
    </w:lvl>
    <w:lvl w:ilvl="2" w:tplc="E8CECAEC">
      <w:numFmt w:val="bullet"/>
      <w:lvlText w:val="•"/>
      <w:lvlJc w:val="left"/>
      <w:pPr>
        <w:ind w:left="2185" w:hanging="204"/>
      </w:pPr>
      <w:rPr>
        <w:rFonts w:hint="default"/>
        <w:lang w:val="ru-RU" w:eastAsia="en-US" w:bidi="ar-SA"/>
      </w:rPr>
    </w:lvl>
    <w:lvl w:ilvl="3" w:tplc="6CFC820E">
      <w:numFmt w:val="bullet"/>
      <w:lvlText w:val="•"/>
      <w:lvlJc w:val="left"/>
      <w:pPr>
        <w:ind w:left="3147" w:hanging="204"/>
      </w:pPr>
      <w:rPr>
        <w:rFonts w:hint="default"/>
        <w:lang w:val="ru-RU" w:eastAsia="en-US" w:bidi="ar-SA"/>
      </w:rPr>
    </w:lvl>
    <w:lvl w:ilvl="4" w:tplc="E8441782">
      <w:numFmt w:val="bullet"/>
      <w:lvlText w:val="•"/>
      <w:lvlJc w:val="left"/>
      <w:pPr>
        <w:ind w:left="4110" w:hanging="204"/>
      </w:pPr>
      <w:rPr>
        <w:rFonts w:hint="default"/>
        <w:lang w:val="ru-RU" w:eastAsia="en-US" w:bidi="ar-SA"/>
      </w:rPr>
    </w:lvl>
    <w:lvl w:ilvl="5" w:tplc="176A9612">
      <w:numFmt w:val="bullet"/>
      <w:lvlText w:val="•"/>
      <w:lvlJc w:val="left"/>
      <w:pPr>
        <w:ind w:left="5073" w:hanging="204"/>
      </w:pPr>
      <w:rPr>
        <w:rFonts w:hint="default"/>
        <w:lang w:val="ru-RU" w:eastAsia="en-US" w:bidi="ar-SA"/>
      </w:rPr>
    </w:lvl>
    <w:lvl w:ilvl="6" w:tplc="9886BC56">
      <w:numFmt w:val="bullet"/>
      <w:lvlText w:val="•"/>
      <w:lvlJc w:val="left"/>
      <w:pPr>
        <w:ind w:left="6035" w:hanging="204"/>
      </w:pPr>
      <w:rPr>
        <w:rFonts w:hint="default"/>
        <w:lang w:val="ru-RU" w:eastAsia="en-US" w:bidi="ar-SA"/>
      </w:rPr>
    </w:lvl>
    <w:lvl w:ilvl="7" w:tplc="DF28C4CA">
      <w:numFmt w:val="bullet"/>
      <w:lvlText w:val="•"/>
      <w:lvlJc w:val="left"/>
      <w:pPr>
        <w:ind w:left="6998" w:hanging="204"/>
      </w:pPr>
      <w:rPr>
        <w:rFonts w:hint="default"/>
        <w:lang w:val="ru-RU" w:eastAsia="en-US" w:bidi="ar-SA"/>
      </w:rPr>
    </w:lvl>
    <w:lvl w:ilvl="8" w:tplc="0CF68A7C">
      <w:numFmt w:val="bullet"/>
      <w:lvlText w:val="•"/>
      <w:lvlJc w:val="left"/>
      <w:pPr>
        <w:ind w:left="7961" w:hanging="204"/>
      </w:pPr>
      <w:rPr>
        <w:rFonts w:hint="default"/>
        <w:lang w:val="ru-RU" w:eastAsia="en-US" w:bidi="ar-SA"/>
      </w:rPr>
    </w:lvl>
  </w:abstractNum>
  <w:abstractNum w:abstractNumId="19" w15:restartNumberingAfterBreak="0">
    <w:nsid w:val="2F005C5C"/>
    <w:multiLevelType w:val="hybridMultilevel"/>
    <w:tmpl w:val="02EA0982"/>
    <w:lvl w:ilvl="0" w:tplc="3EA482C8">
      <w:start w:val="1"/>
      <w:numFmt w:val="decimal"/>
      <w:lvlText w:val="%1."/>
      <w:lvlJc w:val="left"/>
      <w:pPr>
        <w:ind w:left="1394" w:hanging="42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14AFA26">
      <w:numFmt w:val="bullet"/>
      <w:lvlText w:val="•"/>
      <w:lvlJc w:val="left"/>
      <w:pPr>
        <w:ind w:left="2248" w:hanging="425"/>
      </w:pPr>
      <w:rPr>
        <w:rFonts w:hint="default"/>
        <w:lang w:val="ru-RU" w:eastAsia="en-US" w:bidi="ar-SA"/>
      </w:rPr>
    </w:lvl>
    <w:lvl w:ilvl="2" w:tplc="0FF4886E">
      <w:numFmt w:val="bullet"/>
      <w:lvlText w:val="•"/>
      <w:lvlJc w:val="left"/>
      <w:pPr>
        <w:ind w:left="3097" w:hanging="425"/>
      </w:pPr>
      <w:rPr>
        <w:rFonts w:hint="default"/>
        <w:lang w:val="ru-RU" w:eastAsia="en-US" w:bidi="ar-SA"/>
      </w:rPr>
    </w:lvl>
    <w:lvl w:ilvl="3" w:tplc="8BA49BC2">
      <w:numFmt w:val="bullet"/>
      <w:lvlText w:val="•"/>
      <w:lvlJc w:val="left"/>
      <w:pPr>
        <w:ind w:left="3945" w:hanging="425"/>
      </w:pPr>
      <w:rPr>
        <w:rFonts w:hint="default"/>
        <w:lang w:val="ru-RU" w:eastAsia="en-US" w:bidi="ar-SA"/>
      </w:rPr>
    </w:lvl>
    <w:lvl w:ilvl="4" w:tplc="EBE2E4E6">
      <w:numFmt w:val="bullet"/>
      <w:lvlText w:val="•"/>
      <w:lvlJc w:val="left"/>
      <w:pPr>
        <w:ind w:left="4794" w:hanging="425"/>
      </w:pPr>
      <w:rPr>
        <w:rFonts w:hint="default"/>
        <w:lang w:val="ru-RU" w:eastAsia="en-US" w:bidi="ar-SA"/>
      </w:rPr>
    </w:lvl>
    <w:lvl w:ilvl="5" w:tplc="F20426EC">
      <w:numFmt w:val="bullet"/>
      <w:lvlText w:val="•"/>
      <w:lvlJc w:val="left"/>
      <w:pPr>
        <w:ind w:left="5643" w:hanging="425"/>
      </w:pPr>
      <w:rPr>
        <w:rFonts w:hint="default"/>
        <w:lang w:val="ru-RU" w:eastAsia="en-US" w:bidi="ar-SA"/>
      </w:rPr>
    </w:lvl>
    <w:lvl w:ilvl="6" w:tplc="B926783C">
      <w:numFmt w:val="bullet"/>
      <w:lvlText w:val="•"/>
      <w:lvlJc w:val="left"/>
      <w:pPr>
        <w:ind w:left="6491" w:hanging="425"/>
      </w:pPr>
      <w:rPr>
        <w:rFonts w:hint="default"/>
        <w:lang w:val="ru-RU" w:eastAsia="en-US" w:bidi="ar-SA"/>
      </w:rPr>
    </w:lvl>
    <w:lvl w:ilvl="7" w:tplc="1F1CE352">
      <w:numFmt w:val="bullet"/>
      <w:lvlText w:val="•"/>
      <w:lvlJc w:val="left"/>
      <w:pPr>
        <w:ind w:left="7340" w:hanging="425"/>
      </w:pPr>
      <w:rPr>
        <w:rFonts w:hint="default"/>
        <w:lang w:val="ru-RU" w:eastAsia="en-US" w:bidi="ar-SA"/>
      </w:rPr>
    </w:lvl>
    <w:lvl w:ilvl="8" w:tplc="7F206872">
      <w:numFmt w:val="bullet"/>
      <w:lvlText w:val="•"/>
      <w:lvlJc w:val="left"/>
      <w:pPr>
        <w:ind w:left="8189" w:hanging="425"/>
      </w:pPr>
      <w:rPr>
        <w:rFonts w:hint="default"/>
        <w:lang w:val="ru-RU" w:eastAsia="en-US" w:bidi="ar-SA"/>
      </w:rPr>
    </w:lvl>
  </w:abstractNum>
  <w:abstractNum w:abstractNumId="20" w15:restartNumberingAfterBreak="0">
    <w:nsid w:val="2F633596"/>
    <w:multiLevelType w:val="hybridMultilevel"/>
    <w:tmpl w:val="F0742596"/>
    <w:lvl w:ilvl="0" w:tplc="65223174">
      <w:start w:val="1"/>
      <w:numFmt w:val="decimal"/>
      <w:lvlText w:val="%1."/>
      <w:lvlJc w:val="left"/>
      <w:pPr>
        <w:ind w:left="120" w:hanging="42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C400880">
      <w:numFmt w:val="bullet"/>
      <w:lvlText w:val="•"/>
      <w:lvlJc w:val="left"/>
      <w:pPr>
        <w:ind w:left="1096" w:hanging="425"/>
      </w:pPr>
      <w:rPr>
        <w:rFonts w:hint="default"/>
        <w:lang w:val="ru-RU" w:eastAsia="en-US" w:bidi="ar-SA"/>
      </w:rPr>
    </w:lvl>
    <w:lvl w:ilvl="2" w:tplc="78EC92EC">
      <w:numFmt w:val="bullet"/>
      <w:lvlText w:val="•"/>
      <w:lvlJc w:val="left"/>
      <w:pPr>
        <w:ind w:left="2073" w:hanging="425"/>
      </w:pPr>
      <w:rPr>
        <w:rFonts w:hint="default"/>
        <w:lang w:val="ru-RU" w:eastAsia="en-US" w:bidi="ar-SA"/>
      </w:rPr>
    </w:lvl>
    <w:lvl w:ilvl="3" w:tplc="0ECAD97E">
      <w:numFmt w:val="bullet"/>
      <w:lvlText w:val="•"/>
      <w:lvlJc w:val="left"/>
      <w:pPr>
        <w:ind w:left="3049" w:hanging="425"/>
      </w:pPr>
      <w:rPr>
        <w:rFonts w:hint="default"/>
        <w:lang w:val="ru-RU" w:eastAsia="en-US" w:bidi="ar-SA"/>
      </w:rPr>
    </w:lvl>
    <w:lvl w:ilvl="4" w:tplc="3DA2C658">
      <w:numFmt w:val="bullet"/>
      <w:lvlText w:val="•"/>
      <w:lvlJc w:val="left"/>
      <w:pPr>
        <w:ind w:left="4026" w:hanging="425"/>
      </w:pPr>
      <w:rPr>
        <w:rFonts w:hint="default"/>
        <w:lang w:val="ru-RU" w:eastAsia="en-US" w:bidi="ar-SA"/>
      </w:rPr>
    </w:lvl>
    <w:lvl w:ilvl="5" w:tplc="C8BC918E">
      <w:numFmt w:val="bullet"/>
      <w:lvlText w:val="•"/>
      <w:lvlJc w:val="left"/>
      <w:pPr>
        <w:ind w:left="5003" w:hanging="425"/>
      </w:pPr>
      <w:rPr>
        <w:rFonts w:hint="default"/>
        <w:lang w:val="ru-RU" w:eastAsia="en-US" w:bidi="ar-SA"/>
      </w:rPr>
    </w:lvl>
    <w:lvl w:ilvl="6" w:tplc="5D449028">
      <w:numFmt w:val="bullet"/>
      <w:lvlText w:val="•"/>
      <w:lvlJc w:val="left"/>
      <w:pPr>
        <w:ind w:left="5979" w:hanging="425"/>
      </w:pPr>
      <w:rPr>
        <w:rFonts w:hint="default"/>
        <w:lang w:val="ru-RU" w:eastAsia="en-US" w:bidi="ar-SA"/>
      </w:rPr>
    </w:lvl>
    <w:lvl w:ilvl="7" w:tplc="F5E8773C">
      <w:numFmt w:val="bullet"/>
      <w:lvlText w:val="•"/>
      <w:lvlJc w:val="left"/>
      <w:pPr>
        <w:ind w:left="6956" w:hanging="425"/>
      </w:pPr>
      <w:rPr>
        <w:rFonts w:hint="default"/>
        <w:lang w:val="ru-RU" w:eastAsia="en-US" w:bidi="ar-SA"/>
      </w:rPr>
    </w:lvl>
    <w:lvl w:ilvl="8" w:tplc="94EA8256">
      <w:numFmt w:val="bullet"/>
      <w:lvlText w:val="•"/>
      <w:lvlJc w:val="left"/>
      <w:pPr>
        <w:ind w:left="7933" w:hanging="425"/>
      </w:pPr>
      <w:rPr>
        <w:rFonts w:hint="default"/>
        <w:lang w:val="ru-RU" w:eastAsia="en-US" w:bidi="ar-SA"/>
      </w:rPr>
    </w:lvl>
  </w:abstractNum>
  <w:abstractNum w:abstractNumId="21" w15:restartNumberingAfterBreak="0">
    <w:nsid w:val="2F7B37A2"/>
    <w:multiLevelType w:val="hybridMultilevel"/>
    <w:tmpl w:val="C40A5484"/>
    <w:lvl w:ilvl="0" w:tplc="9D5086A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694596"/>
    <w:multiLevelType w:val="multilevel"/>
    <w:tmpl w:val="BE88D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4111097"/>
    <w:multiLevelType w:val="hybridMultilevel"/>
    <w:tmpl w:val="3982A006"/>
    <w:lvl w:ilvl="0" w:tplc="8A22C79A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5CB2DF5"/>
    <w:multiLevelType w:val="multilevel"/>
    <w:tmpl w:val="894CD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F631B7"/>
    <w:multiLevelType w:val="hybridMultilevel"/>
    <w:tmpl w:val="C71C2210"/>
    <w:lvl w:ilvl="0" w:tplc="3E3A8200">
      <w:start w:val="1"/>
      <w:numFmt w:val="decimal"/>
      <w:lvlText w:val="%1."/>
      <w:lvlJc w:val="left"/>
      <w:pPr>
        <w:ind w:left="1678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123BC2">
      <w:numFmt w:val="bullet"/>
      <w:lvlText w:val="•"/>
      <w:lvlJc w:val="left"/>
      <w:pPr>
        <w:ind w:left="2500" w:hanging="696"/>
      </w:pPr>
      <w:rPr>
        <w:rFonts w:hint="default"/>
        <w:lang w:val="ru-RU" w:eastAsia="en-US" w:bidi="ar-SA"/>
      </w:rPr>
    </w:lvl>
    <w:lvl w:ilvl="2" w:tplc="CACA4A44">
      <w:numFmt w:val="bullet"/>
      <w:lvlText w:val="•"/>
      <w:lvlJc w:val="left"/>
      <w:pPr>
        <w:ind w:left="3321" w:hanging="696"/>
      </w:pPr>
      <w:rPr>
        <w:rFonts w:hint="default"/>
        <w:lang w:val="ru-RU" w:eastAsia="en-US" w:bidi="ar-SA"/>
      </w:rPr>
    </w:lvl>
    <w:lvl w:ilvl="3" w:tplc="A4582D74">
      <w:numFmt w:val="bullet"/>
      <w:lvlText w:val="•"/>
      <w:lvlJc w:val="left"/>
      <w:pPr>
        <w:ind w:left="4141" w:hanging="696"/>
      </w:pPr>
      <w:rPr>
        <w:rFonts w:hint="default"/>
        <w:lang w:val="ru-RU" w:eastAsia="en-US" w:bidi="ar-SA"/>
      </w:rPr>
    </w:lvl>
    <w:lvl w:ilvl="4" w:tplc="3BA46DD8">
      <w:numFmt w:val="bullet"/>
      <w:lvlText w:val="•"/>
      <w:lvlJc w:val="left"/>
      <w:pPr>
        <w:ind w:left="4962" w:hanging="696"/>
      </w:pPr>
      <w:rPr>
        <w:rFonts w:hint="default"/>
        <w:lang w:val="ru-RU" w:eastAsia="en-US" w:bidi="ar-SA"/>
      </w:rPr>
    </w:lvl>
    <w:lvl w:ilvl="5" w:tplc="54F6CD70">
      <w:numFmt w:val="bullet"/>
      <w:lvlText w:val="•"/>
      <w:lvlJc w:val="left"/>
      <w:pPr>
        <w:ind w:left="5783" w:hanging="696"/>
      </w:pPr>
      <w:rPr>
        <w:rFonts w:hint="default"/>
        <w:lang w:val="ru-RU" w:eastAsia="en-US" w:bidi="ar-SA"/>
      </w:rPr>
    </w:lvl>
    <w:lvl w:ilvl="6" w:tplc="E58482F6">
      <w:numFmt w:val="bullet"/>
      <w:lvlText w:val="•"/>
      <w:lvlJc w:val="left"/>
      <w:pPr>
        <w:ind w:left="6603" w:hanging="696"/>
      </w:pPr>
      <w:rPr>
        <w:rFonts w:hint="default"/>
        <w:lang w:val="ru-RU" w:eastAsia="en-US" w:bidi="ar-SA"/>
      </w:rPr>
    </w:lvl>
    <w:lvl w:ilvl="7" w:tplc="B6A67BE8">
      <w:numFmt w:val="bullet"/>
      <w:lvlText w:val="•"/>
      <w:lvlJc w:val="left"/>
      <w:pPr>
        <w:ind w:left="7424" w:hanging="696"/>
      </w:pPr>
      <w:rPr>
        <w:rFonts w:hint="default"/>
        <w:lang w:val="ru-RU" w:eastAsia="en-US" w:bidi="ar-SA"/>
      </w:rPr>
    </w:lvl>
    <w:lvl w:ilvl="8" w:tplc="F0AEDEF0">
      <w:numFmt w:val="bullet"/>
      <w:lvlText w:val="•"/>
      <w:lvlJc w:val="left"/>
      <w:pPr>
        <w:ind w:left="8245" w:hanging="696"/>
      </w:pPr>
      <w:rPr>
        <w:rFonts w:hint="default"/>
        <w:lang w:val="ru-RU" w:eastAsia="en-US" w:bidi="ar-SA"/>
      </w:rPr>
    </w:lvl>
  </w:abstractNum>
  <w:abstractNum w:abstractNumId="26" w15:restartNumberingAfterBreak="0">
    <w:nsid w:val="48E7048A"/>
    <w:multiLevelType w:val="hybridMultilevel"/>
    <w:tmpl w:val="B05EA59C"/>
    <w:lvl w:ilvl="0" w:tplc="E8C809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C4C4DA9"/>
    <w:multiLevelType w:val="hybridMultilevel"/>
    <w:tmpl w:val="B83C4EC0"/>
    <w:lvl w:ilvl="0" w:tplc="904895D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3062E5"/>
    <w:multiLevelType w:val="hybridMultilevel"/>
    <w:tmpl w:val="6CA80A76"/>
    <w:lvl w:ilvl="0" w:tplc="9F9839EE">
      <w:start w:val="1"/>
      <w:numFmt w:val="decimal"/>
      <w:lvlText w:val="%1."/>
      <w:lvlJc w:val="left"/>
      <w:pPr>
        <w:ind w:left="262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644444">
      <w:numFmt w:val="bullet"/>
      <w:lvlText w:val="•"/>
      <w:lvlJc w:val="left"/>
      <w:pPr>
        <w:ind w:left="1222" w:hanging="346"/>
      </w:pPr>
      <w:rPr>
        <w:rFonts w:hint="default"/>
        <w:lang w:val="ru-RU" w:eastAsia="en-US" w:bidi="ar-SA"/>
      </w:rPr>
    </w:lvl>
    <w:lvl w:ilvl="2" w:tplc="519C6428">
      <w:numFmt w:val="bullet"/>
      <w:lvlText w:val="•"/>
      <w:lvlJc w:val="left"/>
      <w:pPr>
        <w:ind w:left="2185" w:hanging="346"/>
      </w:pPr>
      <w:rPr>
        <w:rFonts w:hint="default"/>
        <w:lang w:val="ru-RU" w:eastAsia="en-US" w:bidi="ar-SA"/>
      </w:rPr>
    </w:lvl>
    <w:lvl w:ilvl="3" w:tplc="D278BCB8">
      <w:numFmt w:val="bullet"/>
      <w:lvlText w:val="•"/>
      <w:lvlJc w:val="left"/>
      <w:pPr>
        <w:ind w:left="3147" w:hanging="346"/>
      </w:pPr>
      <w:rPr>
        <w:rFonts w:hint="default"/>
        <w:lang w:val="ru-RU" w:eastAsia="en-US" w:bidi="ar-SA"/>
      </w:rPr>
    </w:lvl>
    <w:lvl w:ilvl="4" w:tplc="597A1590">
      <w:numFmt w:val="bullet"/>
      <w:lvlText w:val="•"/>
      <w:lvlJc w:val="left"/>
      <w:pPr>
        <w:ind w:left="4110" w:hanging="346"/>
      </w:pPr>
      <w:rPr>
        <w:rFonts w:hint="default"/>
        <w:lang w:val="ru-RU" w:eastAsia="en-US" w:bidi="ar-SA"/>
      </w:rPr>
    </w:lvl>
    <w:lvl w:ilvl="5" w:tplc="9710DED2">
      <w:numFmt w:val="bullet"/>
      <w:lvlText w:val="•"/>
      <w:lvlJc w:val="left"/>
      <w:pPr>
        <w:ind w:left="5073" w:hanging="346"/>
      </w:pPr>
      <w:rPr>
        <w:rFonts w:hint="default"/>
        <w:lang w:val="ru-RU" w:eastAsia="en-US" w:bidi="ar-SA"/>
      </w:rPr>
    </w:lvl>
    <w:lvl w:ilvl="6" w:tplc="DBC00412">
      <w:numFmt w:val="bullet"/>
      <w:lvlText w:val="•"/>
      <w:lvlJc w:val="left"/>
      <w:pPr>
        <w:ind w:left="6035" w:hanging="346"/>
      </w:pPr>
      <w:rPr>
        <w:rFonts w:hint="default"/>
        <w:lang w:val="ru-RU" w:eastAsia="en-US" w:bidi="ar-SA"/>
      </w:rPr>
    </w:lvl>
    <w:lvl w:ilvl="7" w:tplc="8FBCC25C">
      <w:numFmt w:val="bullet"/>
      <w:lvlText w:val="•"/>
      <w:lvlJc w:val="left"/>
      <w:pPr>
        <w:ind w:left="6998" w:hanging="346"/>
      </w:pPr>
      <w:rPr>
        <w:rFonts w:hint="default"/>
        <w:lang w:val="ru-RU" w:eastAsia="en-US" w:bidi="ar-SA"/>
      </w:rPr>
    </w:lvl>
    <w:lvl w:ilvl="8" w:tplc="D1ECC488">
      <w:numFmt w:val="bullet"/>
      <w:lvlText w:val="•"/>
      <w:lvlJc w:val="left"/>
      <w:pPr>
        <w:ind w:left="7961" w:hanging="346"/>
      </w:pPr>
      <w:rPr>
        <w:rFonts w:hint="default"/>
        <w:lang w:val="ru-RU" w:eastAsia="en-US" w:bidi="ar-SA"/>
      </w:rPr>
    </w:lvl>
  </w:abstractNum>
  <w:abstractNum w:abstractNumId="29" w15:restartNumberingAfterBreak="0">
    <w:nsid w:val="51DE7163"/>
    <w:multiLevelType w:val="multilevel"/>
    <w:tmpl w:val="57E0C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AAA6627"/>
    <w:multiLevelType w:val="multilevel"/>
    <w:tmpl w:val="B4BE8B22"/>
    <w:lvl w:ilvl="0">
      <w:start w:val="2"/>
      <w:numFmt w:val="decimal"/>
      <w:lvlText w:val="%1"/>
      <w:lvlJc w:val="left"/>
      <w:pPr>
        <w:ind w:left="108" w:hanging="435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99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99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99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99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99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99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99" w:hanging="435"/>
      </w:pPr>
      <w:rPr>
        <w:rFonts w:hint="default"/>
        <w:lang w:val="ru-RU" w:eastAsia="en-US" w:bidi="ar-SA"/>
      </w:rPr>
    </w:lvl>
  </w:abstractNum>
  <w:abstractNum w:abstractNumId="31" w15:restartNumberingAfterBreak="0">
    <w:nsid w:val="5C31130F"/>
    <w:multiLevelType w:val="hybridMultilevel"/>
    <w:tmpl w:val="A574D3E2"/>
    <w:lvl w:ilvl="0" w:tplc="14EAAC84">
      <w:start w:val="15"/>
      <w:numFmt w:val="decimal"/>
      <w:lvlText w:val="%1."/>
      <w:lvlJc w:val="left"/>
      <w:pPr>
        <w:ind w:left="262" w:hanging="42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DB8E3D6">
      <w:start w:val="1"/>
      <w:numFmt w:val="decimal"/>
      <w:lvlText w:val="%2."/>
      <w:lvlJc w:val="left"/>
      <w:pPr>
        <w:ind w:left="2549" w:hanging="34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3814CCB8">
      <w:numFmt w:val="bullet"/>
      <w:lvlText w:val="•"/>
      <w:lvlJc w:val="left"/>
      <w:pPr>
        <w:ind w:left="3356" w:hanging="349"/>
      </w:pPr>
      <w:rPr>
        <w:rFonts w:hint="default"/>
        <w:lang w:val="ru-RU" w:eastAsia="en-US" w:bidi="ar-SA"/>
      </w:rPr>
    </w:lvl>
    <w:lvl w:ilvl="3" w:tplc="4A0C43C6">
      <w:numFmt w:val="bullet"/>
      <w:lvlText w:val="•"/>
      <w:lvlJc w:val="left"/>
      <w:pPr>
        <w:ind w:left="4172" w:hanging="349"/>
      </w:pPr>
      <w:rPr>
        <w:rFonts w:hint="default"/>
        <w:lang w:val="ru-RU" w:eastAsia="en-US" w:bidi="ar-SA"/>
      </w:rPr>
    </w:lvl>
    <w:lvl w:ilvl="4" w:tplc="84D8FCC0">
      <w:numFmt w:val="bullet"/>
      <w:lvlText w:val="•"/>
      <w:lvlJc w:val="left"/>
      <w:pPr>
        <w:ind w:left="4988" w:hanging="349"/>
      </w:pPr>
      <w:rPr>
        <w:rFonts w:hint="default"/>
        <w:lang w:val="ru-RU" w:eastAsia="en-US" w:bidi="ar-SA"/>
      </w:rPr>
    </w:lvl>
    <w:lvl w:ilvl="5" w:tplc="ECC862E4">
      <w:numFmt w:val="bullet"/>
      <w:lvlText w:val="•"/>
      <w:lvlJc w:val="left"/>
      <w:pPr>
        <w:ind w:left="5805" w:hanging="349"/>
      </w:pPr>
      <w:rPr>
        <w:rFonts w:hint="default"/>
        <w:lang w:val="ru-RU" w:eastAsia="en-US" w:bidi="ar-SA"/>
      </w:rPr>
    </w:lvl>
    <w:lvl w:ilvl="6" w:tplc="402AE202">
      <w:numFmt w:val="bullet"/>
      <w:lvlText w:val="•"/>
      <w:lvlJc w:val="left"/>
      <w:pPr>
        <w:ind w:left="6621" w:hanging="349"/>
      </w:pPr>
      <w:rPr>
        <w:rFonts w:hint="default"/>
        <w:lang w:val="ru-RU" w:eastAsia="en-US" w:bidi="ar-SA"/>
      </w:rPr>
    </w:lvl>
    <w:lvl w:ilvl="7" w:tplc="182CD500">
      <w:numFmt w:val="bullet"/>
      <w:lvlText w:val="•"/>
      <w:lvlJc w:val="left"/>
      <w:pPr>
        <w:ind w:left="7437" w:hanging="349"/>
      </w:pPr>
      <w:rPr>
        <w:rFonts w:hint="default"/>
        <w:lang w:val="ru-RU" w:eastAsia="en-US" w:bidi="ar-SA"/>
      </w:rPr>
    </w:lvl>
    <w:lvl w:ilvl="8" w:tplc="E97A81DC">
      <w:numFmt w:val="bullet"/>
      <w:lvlText w:val="•"/>
      <w:lvlJc w:val="left"/>
      <w:pPr>
        <w:ind w:left="8253" w:hanging="349"/>
      </w:pPr>
      <w:rPr>
        <w:rFonts w:hint="default"/>
        <w:lang w:val="ru-RU" w:eastAsia="en-US" w:bidi="ar-SA"/>
      </w:rPr>
    </w:lvl>
  </w:abstractNum>
  <w:abstractNum w:abstractNumId="32" w15:restartNumberingAfterBreak="0">
    <w:nsid w:val="601831F7"/>
    <w:multiLevelType w:val="hybridMultilevel"/>
    <w:tmpl w:val="B5BA5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416290"/>
    <w:multiLevelType w:val="hybridMultilevel"/>
    <w:tmpl w:val="0CC8CB4C"/>
    <w:lvl w:ilvl="0" w:tplc="D0781F66">
      <w:start w:val="1"/>
      <w:numFmt w:val="decimal"/>
      <w:lvlText w:val="%1."/>
      <w:lvlJc w:val="left"/>
      <w:pPr>
        <w:ind w:left="1200" w:hanging="23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165E7AA0">
      <w:numFmt w:val="bullet"/>
      <w:lvlText w:val="•"/>
      <w:lvlJc w:val="left"/>
      <w:pPr>
        <w:ind w:left="2068" w:hanging="231"/>
      </w:pPr>
      <w:rPr>
        <w:rFonts w:hint="default"/>
        <w:lang w:val="ru-RU" w:eastAsia="en-US" w:bidi="ar-SA"/>
      </w:rPr>
    </w:lvl>
    <w:lvl w:ilvl="2" w:tplc="DA2441F2">
      <w:numFmt w:val="bullet"/>
      <w:lvlText w:val="•"/>
      <w:lvlJc w:val="left"/>
      <w:pPr>
        <w:ind w:left="2937" w:hanging="231"/>
      </w:pPr>
      <w:rPr>
        <w:rFonts w:hint="default"/>
        <w:lang w:val="ru-RU" w:eastAsia="en-US" w:bidi="ar-SA"/>
      </w:rPr>
    </w:lvl>
    <w:lvl w:ilvl="3" w:tplc="75D26944">
      <w:numFmt w:val="bullet"/>
      <w:lvlText w:val="•"/>
      <w:lvlJc w:val="left"/>
      <w:pPr>
        <w:ind w:left="3805" w:hanging="231"/>
      </w:pPr>
      <w:rPr>
        <w:rFonts w:hint="default"/>
        <w:lang w:val="ru-RU" w:eastAsia="en-US" w:bidi="ar-SA"/>
      </w:rPr>
    </w:lvl>
    <w:lvl w:ilvl="4" w:tplc="CD9A163C">
      <w:numFmt w:val="bullet"/>
      <w:lvlText w:val="•"/>
      <w:lvlJc w:val="left"/>
      <w:pPr>
        <w:ind w:left="4674" w:hanging="231"/>
      </w:pPr>
      <w:rPr>
        <w:rFonts w:hint="default"/>
        <w:lang w:val="ru-RU" w:eastAsia="en-US" w:bidi="ar-SA"/>
      </w:rPr>
    </w:lvl>
    <w:lvl w:ilvl="5" w:tplc="6472E896">
      <w:numFmt w:val="bullet"/>
      <w:lvlText w:val="•"/>
      <w:lvlJc w:val="left"/>
      <w:pPr>
        <w:ind w:left="5543" w:hanging="231"/>
      </w:pPr>
      <w:rPr>
        <w:rFonts w:hint="default"/>
        <w:lang w:val="ru-RU" w:eastAsia="en-US" w:bidi="ar-SA"/>
      </w:rPr>
    </w:lvl>
    <w:lvl w:ilvl="6" w:tplc="8118F364">
      <w:numFmt w:val="bullet"/>
      <w:lvlText w:val="•"/>
      <w:lvlJc w:val="left"/>
      <w:pPr>
        <w:ind w:left="6411" w:hanging="231"/>
      </w:pPr>
      <w:rPr>
        <w:rFonts w:hint="default"/>
        <w:lang w:val="ru-RU" w:eastAsia="en-US" w:bidi="ar-SA"/>
      </w:rPr>
    </w:lvl>
    <w:lvl w:ilvl="7" w:tplc="D2A46162">
      <w:numFmt w:val="bullet"/>
      <w:lvlText w:val="•"/>
      <w:lvlJc w:val="left"/>
      <w:pPr>
        <w:ind w:left="7280" w:hanging="231"/>
      </w:pPr>
      <w:rPr>
        <w:rFonts w:hint="default"/>
        <w:lang w:val="ru-RU" w:eastAsia="en-US" w:bidi="ar-SA"/>
      </w:rPr>
    </w:lvl>
    <w:lvl w:ilvl="8" w:tplc="50AE98EA">
      <w:numFmt w:val="bullet"/>
      <w:lvlText w:val="•"/>
      <w:lvlJc w:val="left"/>
      <w:pPr>
        <w:ind w:left="8149" w:hanging="231"/>
      </w:pPr>
      <w:rPr>
        <w:rFonts w:hint="default"/>
        <w:lang w:val="ru-RU" w:eastAsia="en-US" w:bidi="ar-SA"/>
      </w:rPr>
    </w:lvl>
  </w:abstractNum>
  <w:abstractNum w:abstractNumId="34" w15:restartNumberingAfterBreak="0">
    <w:nsid w:val="628D0BF5"/>
    <w:multiLevelType w:val="multilevel"/>
    <w:tmpl w:val="DCCE5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BB7CB1"/>
    <w:multiLevelType w:val="hybridMultilevel"/>
    <w:tmpl w:val="CEDEBCB8"/>
    <w:lvl w:ilvl="0" w:tplc="EF3A4852">
      <w:start w:val="1"/>
      <w:numFmt w:val="decimal"/>
      <w:lvlText w:val="%1."/>
      <w:lvlJc w:val="center"/>
      <w:pPr>
        <w:ind w:left="360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394898"/>
    <w:multiLevelType w:val="hybridMultilevel"/>
    <w:tmpl w:val="8B86001C"/>
    <w:lvl w:ilvl="0" w:tplc="A32A04C0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7" w15:restartNumberingAfterBreak="0">
    <w:nsid w:val="69582A53"/>
    <w:multiLevelType w:val="multilevel"/>
    <w:tmpl w:val="2528F268"/>
    <w:lvl w:ilvl="0">
      <w:start w:val="1"/>
      <w:numFmt w:val="decimal"/>
      <w:lvlText w:val="%1"/>
      <w:lvlJc w:val="left"/>
      <w:pPr>
        <w:ind w:left="538" w:hanging="43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8" w:hanging="4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251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07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63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19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75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31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87" w:hanging="430"/>
      </w:pPr>
      <w:rPr>
        <w:rFonts w:hint="default"/>
        <w:lang w:val="ru-RU" w:eastAsia="en-US" w:bidi="ar-SA"/>
      </w:rPr>
    </w:lvl>
  </w:abstractNum>
  <w:abstractNum w:abstractNumId="38" w15:restartNumberingAfterBreak="0">
    <w:nsid w:val="6AB72A7A"/>
    <w:multiLevelType w:val="hybridMultilevel"/>
    <w:tmpl w:val="83B2AC8E"/>
    <w:lvl w:ilvl="0" w:tplc="6A081286">
      <w:start w:val="1"/>
      <w:numFmt w:val="decimal"/>
      <w:lvlText w:val="%1."/>
      <w:lvlJc w:val="left"/>
      <w:pPr>
        <w:ind w:left="262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26FB3A">
      <w:numFmt w:val="bullet"/>
      <w:lvlText w:val="•"/>
      <w:lvlJc w:val="left"/>
      <w:pPr>
        <w:ind w:left="1222" w:hanging="696"/>
      </w:pPr>
      <w:rPr>
        <w:rFonts w:hint="default"/>
        <w:lang w:val="ru-RU" w:eastAsia="en-US" w:bidi="ar-SA"/>
      </w:rPr>
    </w:lvl>
    <w:lvl w:ilvl="2" w:tplc="83224680">
      <w:numFmt w:val="bullet"/>
      <w:lvlText w:val="•"/>
      <w:lvlJc w:val="left"/>
      <w:pPr>
        <w:ind w:left="2185" w:hanging="696"/>
      </w:pPr>
      <w:rPr>
        <w:rFonts w:hint="default"/>
        <w:lang w:val="ru-RU" w:eastAsia="en-US" w:bidi="ar-SA"/>
      </w:rPr>
    </w:lvl>
    <w:lvl w:ilvl="3" w:tplc="F6E8CA18">
      <w:numFmt w:val="bullet"/>
      <w:lvlText w:val="•"/>
      <w:lvlJc w:val="left"/>
      <w:pPr>
        <w:ind w:left="3147" w:hanging="696"/>
      </w:pPr>
      <w:rPr>
        <w:rFonts w:hint="default"/>
        <w:lang w:val="ru-RU" w:eastAsia="en-US" w:bidi="ar-SA"/>
      </w:rPr>
    </w:lvl>
    <w:lvl w:ilvl="4" w:tplc="7BF84D64">
      <w:numFmt w:val="bullet"/>
      <w:lvlText w:val="•"/>
      <w:lvlJc w:val="left"/>
      <w:pPr>
        <w:ind w:left="4110" w:hanging="696"/>
      </w:pPr>
      <w:rPr>
        <w:rFonts w:hint="default"/>
        <w:lang w:val="ru-RU" w:eastAsia="en-US" w:bidi="ar-SA"/>
      </w:rPr>
    </w:lvl>
    <w:lvl w:ilvl="5" w:tplc="80F2403E">
      <w:numFmt w:val="bullet"/>
      <w:lvlText w:val="•"/>
      <w:lvlJc w:val="left"/>
      <w:pPr>
        <w:ind w:left="5073" w:hanging="696"/>
      </w:pPr>
      <w:rPr>
        <w:rFonts w:hint="default"/>
        <w:lang w:val="ru-RU" w:eastAsia="en-US" w:bidi="ar-SA"/>
      </w:rPr>
    </w:lvl>
    <w:lvl w:ilvl="6" w:tplc="D6BCA812">
      <w:numFmt w:val="bullet"/>
      <w:lvlText w:val="•"/>
      <w:lvlJc w:val="left"/>
      <w:pPr>
        <w:ind w:left="6035" w:hanging="696"/>
      </w:pPr>
      <w:rPr>
        <w:rFonts w:hint="default"/>
        <w:lang w:val="ru-RU" w:eastAsia="en-US" w:bidi="ar-SA"/>
      </w:rPr>
    </w:lvl>
    <w:lvl w:ilvl="7" w:tplc="29B8FFF6">
      <w:numFmt w:val="bullet"/>
      <w:lvlText w:val="•"/>
      <w:lvlJc w:val="left"/>
      <w:pPr>
        <w:ind w:left="6998" w:hanging="696"/>
      </w:pPr>
      <w:rPr>
        <w:rFonts w:hint="default"/>
        <w:lang w:val="ru-RU" w:eastAsia="en-US" w:bidi="ar-SA"/>
      </w:rPr>
    </w:lvl>
    <w:lvl w:ilvl="8" w:tplc="0E645C76">
      <w:numFmt w:val="bullet"/>
      <w:lvlText w:val="•"/>
      <w:lvlJc w:val="left"/>
      <w:pPr>
        <w:ind w:left="7961" w:hanging="696"/>
      </w:pPr>
      <w:rPr>
        <w:rFonts w:hint="default"/>
        <w:lang w:val="ru-RU" w:eastAsia="en-US" w:bidi="ar-SA"/>
      </w:rPr>
    </w:lvl>
  </w:abstractNum>
  <w:abstractNum w:abstractNumId="39" w15:restartNumberingAfterBreak="0">
    <w:nsid w:val="6AC67C71"/>
    <w:multiLevelType w:val="hybridMultilevel"/>
    <w:tmpl w:val="7F986B1C"/>
    <w:lvl w:ilvl="0" w:tplc="293E92C4">
      <w:start w:val="1"/>
      <w:numFmt w:val="decimal"/>
      <w:lvlText w:val="%1."/>
      <w:lvlJc w:val="center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ED4238"/>
    <w:multiLevelType w:val="hybridMultilevel"/>
    <w:tmpl w:val="F17E3420"/>
    <w:lvl w:ilvl="0" w:tplc="811CA4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25C1191"/>
    <w:multiLevelType w:val="multilevel"/>
    <w:tmpl w:val="1E646784"/>
    <w:lvl w:ilvl="0">
      <w:start w:val="3"/>
      <w:numFmt w:val="decimal"/>
      <w:lvlText w:val="%1"/>
      <w:lvlJc w:val="left"/>
      <w:pPr>
        <w:ind w:left="113" w:hanging="43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3" w:hanging="4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15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13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11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09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07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05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03" w:hanging="430"/>
      </w:pPr>
      <w:rPr>
        <w:rFonts w:hint="default"/>
        <w:lang w:val="ru-RU" w:eastAsia="en-US" w:bidi="ar-SA"/>
      </w:rPr>
    </w:lvl>
  </w:abstractNum>
  <w:abstractNum w:abstractNumId="42" w15:restartNumberingAfterBreak="0">
    <w:nsid w:val="745D6733"/>
    <w:multiLevelType w:val="hybridMultilevel"/>
    <w:tmpl w:val="6F96577C"/>
    <w:lvl w:ilvl="0" w:tplc="6E52E0EE">
      <w:start w:val="1"/>
      <w:numFmt w:val="bullet"/>
      <w:lvlText w:val=""/>
      <w:lvlJc w:val="left"/>
      <w:pPr>
        <w:ind w:left="16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43" w15:restartNumberingAfterBreak="0">
    <w:nsid w:val="782026E0"/>
    <w:multiLevelType w:val="hybridMultilevel"/>
    <w:tmpl w:val="1B4A263E"/>
    <w:lvl w:ilvl="0" w:tplc="735E50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D4183D"/>
    <w:multiLevelType w:val="hybridMultilevel"/>
    <w:tmpl w:val="21CA8A6C"/>
    <w:lvl w:ilvl="0" w:tplc="1FD8E1F6">
      <w:start w:val="1"/>
      <w:numFmt w:val="decimal"/>
      <w:lvlText w:val="%1."/>
      <w:lvlJc w:val="center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294A35"/>
    <w:multiLevelType w:val="multilevel"/>
    <w:tmpl w:val="19761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A7E73E2"/>
    <w:multiLevelType w:val="hybridMultilevel"/>
    <w:tmpl w:val="01D6CF86"/>
    <w:lvl w:ilvl="0" w:tplc="EA1A9FB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E5368B"/>
    <w:multiLevelType w:val="hybridMultilevel"/>
    <w:tmpl w:val="816A5852"/>
    <w:lvl w:ilvl="0" w:tplc="C706DAE0">
      <w:numFmt w:val="bullet"/>
      <w:lvlText w:val=""/>
      <w:lvlJc w:val="left"/>
      <w:pPr>
        <w:ind w:left="26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260B64">
      <w:numFmt w:val="bullet"/>
      <w:lvlText w:val="•"/>
      <w:lvlJc w:val="left"/>
      <w:pPr>
        <w:ind w:left="1222" w:hanging="286"/>
      </w:pPr>
      <w:rPr>
        <w:rFonts w:hint="default"/>
        <w:lang w:val="ru-RU" w:eastAsia="en-US" w:bidi="ar-SA"/>
      </w:rPr>
    </w:lvl>
    <w:lvl w:ilvl="2" w:tplc="35848982">
      <w:numFmt w:val="bullet"/>
      <w:lvlText w:val="•"/>
      <w:lvlJc w:val="left"/>
      <w:pPr>
        <w:ind w:left="2185" w:hanging="286"/>
      </w:pPr>
      <w:rPr>
        <w:rFonts w:hint="default"/>
        <w:lang w:val="ru-RU" w:eastAsia="en-US" w:bidi="ar-SA"/>
      </w:rPr>
    </w:lvl>
    <w:lvl w:ilvl="3" w:tplc="B8DEA97C">
      <w:numFmt w:val="bullet"/>
      <w:lvlText w:val="•"/>
      <w:lvlJc w:val="left"/>
      <w:pPr>
        <w:ind w:left="3147" w:hanging="286"/>
      </w:pPr>
      <w:rPr>
        <w:rFonts w:hint="default"/>
        <w:lang w:val="ru-RU" w:eastAsia="en-US" w:bidi="ar-SA"/>
      </w:rPr>
    </w:lvl>
    <w:lvl w:ilvl="4" w:tplc="68806D70">
      <w:numFmt w:val="bullet"/>
      <w:lvlText w:val="•"/>
      <w:lvlJc w:val="left"/>
      <w:pPr>
        <w:ind w:left="4110" w:hanging="286"/>
      </w:pPr>
      <w:rPr>
        <w:rFonts w:hint="default"/>
        <w:lang w:val="ru-RU" w:eastAsia="en-US" w:bidi="ar-SA"/>
      </w:rPr>
    </w:lvl>
    <w:lvl w:ilvl="5" w:tplc="CB9255B4">
      <w:numFmt w:val="bullet"/>
      <w:lvlText w:val="•"/>
      <w:lvlJc w:val="left"/>
      <w:pPr>
        <w:ind w:left="5073" w:hanging="286"/>
      </w:pPr>
      <w:rPr>
        <w:rFonts w:hint="default"/>
        <w:lang w:val="ru-RU" w:eastAsia="en-US" w:bidi="ar-SA"/>
      </w:rPr>
    </w:lvl>
    <w:lvl w:ilvl="6" w:tplc="47D4DE64">
      <w:numFmt w:val="bullet"/>
      <w:lvlText w:val="•"/>
      <w:lvlJc w:val="left"/>
      <w:pPr>
        <w:ind w:left="6035" w:hanging="286"/>
      </w:pPr>
      <w:rPr>
        <w:rFonts w:hint="default"/>
        <w:lang w:val="ru-RU" w:eastAsia="en-US" w:bidi="ar-SA"/>
      </w:rPr>
    </w:lvl>
    <w:lvl w:ilvl="7" w:tplc="48F694C2">
      <w:numFmt w:val="bullet"/>
      <w:lvlText w:val="•"/>
      <w:lvlJc w:val="left"/>
      <w:pPr>
        <w:ind w:left="6998" w:hanging="286"/>
      </w:pPr>
      <w:rPr>
        <w:rFonts w:hint="default"/>
        <w:lang w:val="ru-RU" w:eastAsia="en-US" w:bidi="ar-SA"/>
      </w:rPr>
    </w:lvl>
    <w:lvl w:ilvl="8" w:tplc="458EAFB8">
      <w:numFmt w:val="bullet"/>
      <w:lvlText w:val="•"/>
      <w:lvlJc w:val="left"/>
      <w:pPr>
        <w:ind w:left="7961" w:hanging="286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31"/>
  </w:num>
  <w:num w:numId="3">
    <w:abstractNumId w:val="16"/>
  </w:num>
  <w:num w:numId="4">
    <w:abstractNumId w:val="11"/>
  </w:num>
  <w:num w:numId="5">
    <w:abstractNumId w:val="5"/>
  </w:num>
  <w:num w:numId="6">
    <w:abstractNumId w:val="7"/>
  </w:num>
  <w:num w:numId="7">
    <w:abstractNumId w:val="20"/>
  </w:num>
  <w:num w:numId="8">
    <w:abstractNumId w:val="25"/>
  </w:num>
  <w:num w:numId="9">
    <w:abstractNumId w:val="15"/>
  </w:num>
  <w:num w:numId="10">
    <w:abstractNumId w:val="10"/>
  </w:num>
  <w:num w:numId="11">
    <w:abstractNumId w:val="38"/>
  </w:num>
  <w:num w:numId="12">
    <w:abstractNumId w:val="28"/>
  </w:num>
  <w:num w:numId="13">
    <w:abstractNumId w:val="0"/>
  </w:num>
  <w:num w:numId="14">
    <w:abstractNumId w:val="47"/>
  </w:num>
  <w:num w:numId="15">
    <w:abstractNumId w:val="33"/>
  </w:num>
  <w:num w:numId="16">
    <w:abstractNumId w:val="41"/>
  </w:num>
  <w:num w:numId="17">
    <w:abstractNumId w:val="30"/>
  </w:num>
  <w:num w:numId="18">
    <w:abstractNumId w:val="37"/>
  </w:num>
  <w:num w:numId="19">
    <w:abstractNumId w:val="14"/>
  </w:num>
  <w:num w:numId="20">
    <w:abstractNumId w:val="18"/>
  </w:num>
  <w:num w:numId="21">
    <w:abstractNumId w:val="19"/>
  </w:num>
  <w:num w:numId="22">
    <w:abstractNumId w:val="42"/>
  </w:num>
  <w:num w:numId="2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  <w:num w:numId="31">
    <w:abstractNumId w:val="2"/>
  </w:num>
  <w:num w:numId="32">
    <w:abstractNumId w:val="8"/>
  </w:num>
  <w:num w:numId="33">
    <w:abstractNumId w:val="32"/>
  </w:num>
  <w:num w:numId="34">
    <w:abstractNumId w:val="3"/>
  </w:num>
  <w:num w:numId="35">
    <w:abstractNumId w:val="36"/>
  </w:num>
  <w:num w:numId="36">
    <w:abstractNumId w:val="1"/>
  </w:num>
  <w:num w:numId="37">
    <w:abstractNumId w:val="40"/>
  </w:num>
  <w:num w:numId="38">
    <w:abstractNumId w:val="23"/>
  </w:num>
  <w:num w:numId="39">
    <w:abstractNumId w:val="26"/>
  </w:num>
  <w:num w:numId="40">
    <w:abstractNumId w:val="21"/>
  </w:num>
  <w:num w:numId="41">
    <w:abstractNumId w:val="27"/>
  </w:num>
  <w:num w:numId="42">
    <w:abstractNumId w:val="34"/>
  </w:num>
  <w:num w:numId="43">
    <w:abstractNumId w:val="29"/>
  </w:num>
  <w:num w:numId="44">
    <w:abstractNumId w:val="4"/>
  </w:num>
  <w:num w:numId="45">
    <w:abstractNumId w:val="13"/>
  </w:num>
  <w:num w:numId="46">
    <w:abstractNumId w:val="45"/>
  </w:num>
  <w:num w:numId="47">
    <w:abstractNumId w:val="24"/>
  </w:num>
  <w:num w:numId="48">
    <w:abstractNumId w:val="6"/>
  </w:num>
  <w:num w:numId="4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596"/>
    <w:rsid w:val="0000038B"/>
    <w:rsid w:val="000007B3"/>
    <w:rsid w:val="00000BA0"/>
    <w:rsid w:val="00000E09"/>
    <w:rsid w:val="0000105D"/>
    <w:rsid w:val="000011DF"/>
    <w:rsid w:val="0000137B"/>
    <w:rsid w:val="000014D9"/>
    <w:rsid w:val="0000172E"/>
    <w:rsid w:val="000024AB"/>
    <w:rsid w:val="00003D8F"/>
    <w:rsid w:val="00004143"/>
    <w:rsid w:val="0000440B"/>
    <w:rsid w:val="00005163"/>
    <w:rsid w:val="00005290"/>
    <w:rsid w:val="00005C80"/>
    <w:rsid w:val="00006127"/>
    <w:rsid w:val="000061F3"/>
    <w:rsid w:val="000062BF"/>
    <w:rsid w:val="00006794"/>
    <w:rsid w:val="00006E5A"/>
    <w:rsid w:val="00006FA9"/>
    <w:rsid w:val="00010F9D"/>
    <w:rsid w:val="00011443"/>
    <w:rsid w:val="000122CB"/>
    <w:rsid w:val="000123D7"/>
    <w:rsid w:val="000136DF"/>
    <w:rsid w:val="00015975"/>
    <w:rsid w:val="00015FBC"/>
    <w:rsid w:val="000160A2"/>
    <w:rsid w:val="00016301"/>
    <w:rsid w:val="000164D9"/>
    <w:rsid w:val="000165E6"/>
    <w:rsid w:val="000166F2"/>
    <w:rsid w:val="00016A37"/>
    <w:rsid w:val="00016EBD"/>
    <w:rsid w:val="00017A56"/>
    <w:rsid w:val="00017DB1"/>
    <w:rsid w:val="0002074D"/>
    <w:rsid w:val="00020CE7"/>
    <w:rsid w:val="00020DB7"/>
    <w:rsid w:val="00020DFD"/>
    <w:rsid w:val="00020ED4"/>
    <w:rsid w:val="000211C5"/>
    <w:rsid w:val="00022304"/>
    <w:rsid w:val="00022FBF"/>
    <w:rsid w:val="000233DB"/>
    <w:rsid w:val="0002340F"/>
    <w:rsid w:val="00023582"/>
    <w:rsid w:val="00023F12"/>
    <w:rsid w:val="0002479C"/>
    <w:rsid w:val="00024C49"/>
    <w:rsid w:val="000253B5"/>
    <w:rsid w:val="000256C7"/>
    <w:rsid w:val="000258C6"/>
    <w:rsid w:val="000266B1"/>
    <w:rsid w:val="00026E12"/>
    <w:rsid w:val="000272E6"/>
    <w:rsid w:val="0003045E"/>
    <w:rsid w:val="00030B18"/>
    <w:rsid w:val="00030BC9"/>
    <w:rsid w:val="00031992"/>
    <w:rsid w:val="00031F62"/>
    <w:rsid w:val="0003216B"/>
    <w:rsid w:val="00032236"/>
    <w:rsid w:val="00032830"/>
    <w:rsid w:val="00032C0F"/>
    <w:rsid w:val="00032C3A"/>
    <w:rsid w:val="000338D9"/>
    <w:rsid w:val="00033B98"/>
    <w:rsid w:val="00033FB1"/>
    <w:rsid w:val="00034262"/>
    <w:rsid w:val="000344F3"/>
    <w:rsid w:val="000352B7"/>
    <w:rsid w:val="000352C5"/>
    <w:rsid w:val="00035353"/>
    <w:rsid w:val="0003574C"/>
    <w:rsid w:val="0003594C"/>
    <w:rsid w:val="000360C7"/>
    <w:rsid w:val="00036ACA"/>
    <w:rsid w:val="000372EA"/>
    <w:rsid w:val="000373D2"/>
    <w:rsid w:val="00037C28"/>
    <w:rsid w:val="00037E60"/>
    <w:rsid w:val="00037F23"/>
    <w:rsid w:val="00041952"/>
    <w:rsid w:val="00041C99"/>
    <w:rsid w:val="00041CE9"/>
    <w:rsid w:val="00041FCE"/>
    <w:rsid w:val="0004214A"/>
    <w:rsid w:val="00042671"/>
    <w:rsid w:val="00042BF2"/>
    <w:rsid w:val="00043804"/>
    <w:rsid w:val="000443ED"/>
    <w:rsid w:val="000444F2"/>
    <w:rsid w:val="000446BB"/>
    <w:rsid w:val="00045013"/>
    <w:rsid w:val="00045481"/>
    <w:rsid w:val="00045D08"/>
    <w:rsid w:val="00045E0C"/>
    <w:rsid w:val="0004609A"/>
    <w:rsid w:val="000465A9"/>
    <w:rsid w:val="0004662A"/>
    <w:rsid w:val="00046771"/>
    <w:rsid w:val="000469A6"/>
    <w:rsid w:val="00047DAD"/>
    <w:rsid w:val="00051009"/>
    <w:rsid w:val="0005181D"/>
    <w:rsid w:val="00051F99"/>
    <w:rsid w:val="0005273C"/>
    <w:rsid w:val="00052962"/>
    <w:rsid w:val="000529D5"/>
    <w:rsid w:val="00052D45"/>
    <w:rsid w:val="00052DCA"/>
    <w:rsid w:val="000545D6"/>
    <w:rsid w:val="000545E7"/>
    <w:rsid w:val="000546DC"/>
    <w:rsid w:val="00054A01"/>
    <w:rsid w:val="00055037"/>
    <w:rsid w:val="000553DD"/>
    <w:rsid w:val="00055A5F"/>
    <w:rsid w:val="00055B28"/>
    <w:rsid w:val="0005608D"/>
    <w:rsid w:val="00056F0D"/>
    <w:rsid w:val="00057112"/>
    <w:rsid w:val="00057238"/>
    <w:rsid w:val="000574DE"/>
    <w:rsid w:val="00057C4E"/>
    <w:rsid w:val="000600A3"/>
    <w:rsid w:val="000600C3"/>
    <w:rsid w:val="000602D8"/>
    <w:rsid w:val="00060968"/>
    <w:rsid w:val="00060FCD"/>
    <w:rsid w:val="00061AA8"/>
    <w:rsid w:val="00061ED3"/>
    <w:rsid w:val="000623A3"/>
    <w:rsid w:val="00062877"/>
    <w:rsid w:val="00062BE9"/>
    <w:rsid w:val="000633F3"/>
    <w:rsid w:val="00063726"/>
    <w:rsid w:val="000637CA"/>
    <w:rsid w:val="00063EDB"/>
    <w:rsid w:val="000641C8"/>
    <w:rsid w:val="000646FE"/>
    <w:rsid w:val="000648E0"/>
    <w:rsid w:val="00064D5D"/>
    <w:rsid w:val="0006537E"/>
    <w:rsid w:val="000654CE"/>
    <w:rsid w:val="00065AC3"/>
    <w:rsid w:val="00065DC0"/>
    <w:rsid w:val="00065EE8"/>
    <w:rsid w:val="000661D0"/>
    <w:rsid w:val="00066608"/>
    <w:rsid w:val="000666BA"/>
    <w:rsid w:val="00066AE7"/>
    <w:rsid w:val="00066C60"/>
    <w:rsid w:val="000677DF"/>
    <w:rsid w:val="00067B0C"/>
    <w:rsid w:val="0007004F"/>
    <w:rsid w:val="000701BE"/>
    <w:rsid w:val="00070996"/>
    <w:rsid w:val="00070A73"/>
    <w:rsid w:val="00070EE0"/>
    <w:rsid w:val="00071214"/>
    <w:rsid w:val="0007124C"/>
    <w:rsid w:val="0007164E"/>
    <w:rsid w:val="000717EE"/>
    <w:rsid w:val="00071C5D"/>
    <w:rsid w:val="00072FE8"/>
    <w:rsid w:val="0007397E"/>
    <w:rsid w:val="000739F6"/>
    <w:rsid w:val="00073CC4"/>
    <w:rsid w:val="00073D84"/>
    <w:rsid w:val="0007400F"/>
    <w:rsid w:val="000743A2"/>
    <w:rsid w:val="000745B7"/>
    <w:rsid w:val="00074BA0"/>
    <w:rsid w:val="00075057"/>
    <w:rsid w:val="000756C4"/>
    <w:rsid w:val="000758C0"/>
    <w:rsid w:val="00075C35"/>
    <w:rsid w:val="00075D4C"/>
    <w:rsid w:val="00075E3B"/>
    <w:rsid w:val="00075FCA"/>
    <w:rsid w:val="0007636E"/>
    <w:rsid w:val="00076976"/>
    <w:rsid w:val="00076F2A"/>
    <w:rsid w:val="0007757D"/>
    <w:rsid w:val="00077CAC"/>
    <w:rsid w:val="00077E73"/>
    <w:rsid w:val="00080345"/>
    <w:rsid w:val="0008067B"/>
    <w:rsid w:val="000808DB"/>
    <w:rsid w:val="00080EF0"/>
    <w:rsid w:val="0008131C"/>
    <w:rsid w:val="000820D2"/>
    <w:rsid w:val="000823FE"/>
    <w:rsid w:val="00082811"/>
    <w:rsid w:val="00082DC9"/>
    <w:rsid w:val="00083637"/>
    <w:rsid w:val="00083C96"/>
    <w:rsid w:val="00083ED6"/>
    <w:rsid w:val="000841DB"/>
    <w:rsid w:val="0008423A"/>
    <w:rsid w:val="00084757"/>
    <w:rsid w:val="00085290"/>
    <w:rsid w:val="00085477"/>
    <w:rsid w:val="0008574B"/>
    <w:rsid w:val="00085D9A"/>
    <w:rsid w:val="0008604D"/>
    <w:rsid w:val="00086342"/>
    <w:rsid w:val="000868A7"/>
    <w:rsid w:val="00086C18"/>
    <w:rsid w:val="00086CDD"/>
    <w:rsid w:val="000871C1"/>
    <w:rsid w:val="0008729C"/>
    <w:rsid w:val="000879BE"/>
    <w:rsid w:val="00090261"/>
    <w:rsid w:val="0009067D"/>
    <w:rsid w:val="00090C70"/>
    <w:rsid w:val="00090E40"/>
    <w:rsid w:val="000912BF"/>
    <w:rsid w:val="00091A0D"/>
    <w:rsid w:val="00091D06"/>
    <w:rsid w:val="0009244D"/>
    <w:rsid w:val="00092A72"/>
    <w:rsid w:val="00092D80"/>
    <w:rsid w:val="00093852"/>
    <w:rsid w:val="00093866"/>
    <w:rsid w:val="00093A7A"/>
    <w:rsid w:val="00093F51"/>
    <w:rsid w:val="00094252"/>
    <w:rsid w:val="000943BC"/>
    <w:rsid w:val="00094586"/>
    <w:rsid w:val="000946C7"/>
    <w:rsid w:val="00095292"/>
    <w:rsid w:val="000955AD"/>
    <w:rsid w:val="00095B2C"/>
    <w:rsid w:val="00095E8B"/>
    <w:rsid w:val="0009694A"/>
    <w:rsid w:val="00096A4C"/>
    <w:rsid w:val="00096B7D"/>
    <w:rsid w:val="000971F1"/>
    <w:rsid w:val="00097DFF"/>
    <w:rsid w:val="000A0E85"/>
    <w:rsid w:val="000A1E13"/>
    <w:rsid w:val="000A1E77"/>
    <w:rsid w:val="000A2B5A"/>
    <w:rsid w:val="000A2E19"/>
    <w:rsid w:val="000A390E"/>
    <w:rsid w:val="000A3AB0"/>
    <w:rsid w:val="000A4195"/>
    <w:rsid w:val="000A4200"/>
    <w:rsid w:val="000A4484"/>
    <w:rsid w:val="000A45B0"/>
    <w:rsid w:val="000A4633"/>
    <w:rsid w:val="000A4EE8"/>
    <w:rsid w:val="000A5DFC"/>
    <w:rsid w:val="000A6049"/>
    <w:rsid w:val="000A676C"/>
    <w:rsid w:val="000A6BFC"/>
    <w:rsid w:val="000A6C91"/>
    <w:rsid w:val="000A7636"/>
    <w:rsid w:val="000A7FA6"/>
    <w:rsid w:val="000B00A1"/>
    <w:rsid w:val="000B0562"/>
    <w:rsid w:val="000B070D"/>
    <w:rsid w:val="000B1456"/>
    <w:rsid w:val="000B1E78"/>
    <w:rsid w:val="000B1FA5"/>
    <w:rsid w:val="000B3320"/>
    <w:rsid w:val="000B36F6"/>
    <w:rsid w:val="000B39E4"/>
    <w:rsid w:val="000B41E0"/>
    <w:rsid w:val="000B52E2"/>
    <w:rsid w:val="000B5381"/>
    <w:rsid w:val="000B5490"/>
    <w:rsid w:val="000B58FC"/>
    <w:rsid w:val="000B5C2D"/>
    <w:rsid w:val="000B5EBF"/>
    <w:rsid w:val="000B6083"/>
    <w:rsid w:val="000B6EDE"/>
    <w:rsid w:val="000B6EDF"/>
    <w:rsid w:val="000B7E5C"/>
    <w:rsid w:val="000B7F8D"/>
    <w:rsid w:val="000B7FDA"/>
    <w:rsid w:val="000B7FE1"/>
    <w:rsid w:val="000C02C7"/>
    <w:rsid w:val="000C03FB"/>
    <w:rsid w:val="000C0996"/>
    <w:rsid w:val="000C0DF8"/>
    <w:rsid w:val="000C11EA"/>
    <w:rsid w:val="000C130D"/>
    <w:rsid w:val="000C19C7"/>
    <w:rsid w:val="000C1C94"/>
    <w:rsid w:val="000C23BA"/>
    <w:rsid w:val="000C2EFE"/>
    <w:rsid w:val="000C36CB"/>
    <w:rsid w:val="000C3E2D"/>
    <w:rsid w:val="000C3E36"/>
    <w:rsid w:val="000C3E58"/>
    <w:rsid w:val="000C4624"/>
    <w:rsid w:val="000C6033"/>
    <w:rsid w:val="000C779E"/>
    <w:rsid w:val="000C789D"/>
    <w:rsid w:val="000C7ABD"/>
    <w:rsid w:val="000D039B"/>
    <w:rsid w:val="000D1EC2"/>
    <w:rsid w:val="000D202C"/>
    <w:rsid w:val="000D2B5D"/>
    <w:rsid w:val="000D2D54"/>
    <w:rsid w:val="000D2FDF"/>
    <w:rsid w:val="000D3381"/>
    <w:rsid w:val="000D33E9"/>
    <w:rsid w:val="000D3492"/>
    <w:rsid w:val="000D3654"/>
    <w:rsid w:val="000D39AB"/>
    <w:rsid w:val="000D4388"/>
    <w:rsid w:val="000D44A1"/>
    <w:rsid w:val="000D4FA4"/>
    <w:rsid w:val="000D51BD"/>
    <w:rsid w:val="000D51EF"/>
    <w:rsid w:val="000D556C"/>
    <w:rsid w:val="000D5BC8"/>
    <w:rsid w:val="000D660B"/>
    <w:rsid w:val="000D699A"/>
    <w:rsid w:val="000D69CF"/>
    <w:rsid w:val="000D6C8D"/>
    <w:rsid w:val="000D70D8"/>
    <w:rsid w:val="000E0075"/>
    <w:rsid w:val="000E0BAE"/>
    <w:rsid w:val="000E0F81"/>
    <w:rsid w:val="000E1084"/>
    <w:rsid w:val="000E188E"/>
    <w:rsid w:val="000E1D1E"/>
    <w:rsid w:val="000E20D2"/>
    <w:rsid w:val="000E24E8"/>
    <w:rsid w:val="000E32C5"/>
    <w:rsid w:val="000E346C"/>
    <w:rsid w:val="000E353C"/>
    <w:rsid w:val="000E3765"/>
    <w:rsid w:val="000E3DB5"/>
    <w:rsid w:val="000E40E5"/>
    <w:rsid w:val="000E4122"/>
    <w:rsid w:val="000E415C"/>
    <w:rsid w:val="000E4A92"/>
    <w:rsid w:val="000E5515"/>
    <w:rsid w:val="000E59B0"/>
    <w:rsid w:val="000E5BB1"/>
    <w:rsid w:val="000E70A5"/>
    <w:rsid w:val="000E7156"/>
    <w:rsid w:val="000E75A9"/>
    <w:rsid w:val="000E7692"/>
    <w:rsid w:val="000F01E6"/>
    <w:rsid w:val="000F0C93"/>
    <w:rsid w:val="000F0E6A"/>
    <w:rsid w:val="000F1561"/>
    <w:rsid w:val="000F2B44"/>
    <w:rsid w:val="000F2E47"/>
    <w:rsid w:val="000F3A94"/>
    <w:rsid w:val="000F3C2F"/>
    <w:rsid w:val="000F3FDD"/>
    <w:rsid w:val="000F4A3C"/>
    <w:rsid w:val="000F509F"/>
    <w:rsid w:val="000F51C3"/>
    <w:rsid w:val="000F5EE1"/>
    <w:rsid w:val="000F6622"/>
    <w:rsid w:val="000F67CB"/>
    <w:rsid w:val="000F6EFE"/>
    <w:rsid w:val="000F70A8"/>
    <w:rsid w:val="000F7693"/>
    <w:rsid w:val="000F7DAB"/>
    <w:rsid w:val="00100240"/>
    <w:rsid w:val="0010096E"/>
    <w:rsid w:val="00100F41"/>
    <w:rsid w:val="00100FED"/>
    <w:rsid w:val="001013A2"/>
    <w:rsid w:val="001014E6"/>
    <w:rsid w:val="001023D3"/>
    <w:rsid w:val="001029B5"/>
    <w:rsid w:val="00102EA8"/>
    <w:rsid w:val="00103532"/>
    <w:rsid w:val="001035F9"/>
    <w:rsid w:val="00104355"/>
    <w:rsid w:val="00105F93"/>
    <w:rsid w:val="0010670E"/>
    <w:rsid w:val="001078E5"/>
    <w:rsid w:val="00110CB2"/>
    <w:rsid w:val="00110EE2"/>
    <w:rsid w:val="001118DB"/>
    <w:rsid w:val="001123AA"/>
    <w:rsid w:val="00112511"/>
    <w:rsid w:val="0011298D"/>
    <w:rsid w:val="00112D9D"/>
    <w:rsid w:val="0011380E"/>
    <w:rsid w:val="00113DA5"/>
    <w:rsid w:val="00114A33"/>
    <w:rsid w:val="001155FD"/>
    <w:rsid w:val="00115860"/>
    <w:rsid w:val="001159C0"/>
    <w:rsid w:val="00115CC0"/>
    <w:rsid w:val="00115F96"/>
    <w:rsid w:val="00116098"/>
    <w:rsid w:val="001167D3"/>
    <w:rsid w:val="00116D19"/>
    <w:rsid w:val="001179B2"/>
    <w:rsid w:val="00117C20"/>
    <w:rsid w:val="001203FE"/>
    <w:rsid w:val="0012108A"/>
    <w:rsid w:val="00121986"/>
    <w:rsid w:val="0012328C"/>
    <w:rsid w:val="00123629"/>
    <w:rsid w:val="001236B4"/>
    <w:rsid w:val="001236D4"/>
    <w:rsid w:val="001239BD"/>
    <w:rsid w:val="0012410C"/>
    <w:rsid w:val="00124752"/>
    <w:rsid w:val="00124D8F"/>
    <w:rsid w:val="0012549B"/>
    <w:rsid w:val="00126212"/>
    <w:rsid w:val="00126250"/>
    <w:rsid w:val="00126535"/>
    <w:rsid w:val="00126920"/>
    <w:rsid w:val="00126A37"/>
    <w:rsid w:val="00126B4A"/>
    <w:rsid w:val="001275CF"/>
    <w:rsid w:val="00127791"/>
    <w:rsid w:val="001278DC"/>
    <w:rsid w:val="00127925"/>
    <w:rsid w:val="00130070"/>
    <w:rsid w:val="00130A7E"/>
    <w:rsid w:val="00130B25"/>
    <w:rsid w:val="00130D6D"/>
    <w:rsid w:val="0013157E"/>
    <w:rsid w:val="001316C2"/>
    <w:rsid w:val="00131AA7"/>
    <w:rsid w:val="00131AA8"/>
    <w:rsid w:val="00131BC8"/>
    <w:rsid w:val="00131F8E"/>
    <w:rsid w:val="001328E7"/>
    <w:rsid w:val="001333EF"/>
    <w:rsid w:val="001350D7"/>
    <w:rsid w:val="00135381"/>
    <w:rsid w:val="0013575C"/>
    <w:rsid w:val="00136028"/>
    <w:rsid w:val="00136FB6"/>
    <w:rsid w:val="0013729F"/>
    <w:rsid w:val="001375CF"/>
    <w:rsid w:val="00137771"/>
    <w:rsid w:val="00137C78"/>
    <w:rsid w:val="001403B9"/>
    <w:rsid w:val="00140BC6"/>
    <w:rsid w:val="00140FAF"/>
    <w:rsid w:val="0014124E"/>
    <w:rsid w:val="00141CA9"/>
    <w:rsid w:val="00142793"/>
    <w:rsid w:val="00142926"/>
    <w:rsid w:val="00143112"/>
    <w:rsid w:val="001435DA"/>
    <w:rsid w:val="00143C81"/>
    <w:rsid w:val="00143F22"/>
    <w:rsid w:val="001442C1"/>
    <w:rsid w:val="00145326"/>
    <w:rsid w:val="001453F8"/>
    <w:rsid w:val="00145556"/>
    <w:rsid w:val="00145B98"/>
    <w:rsid w:val="00145C38"/>
    <w:rsid w:val="001461F6"/>
    <w:rsid w:val="001468A5"/>
    <w:rsid w:val="00146A7C"/>
    <w:rsid w:val="00146D8E"/>
    <w:rsid w:val="00146F52"/>
    <w:rsid w:val="00147540"/>
    <w:rsid w:val="001506DF"/>
    <w:rsid w:val="001509F2"/>
    <w:rsid w:val="00151581"/>
    <w:rsid w:val="00151582"/>
    <w:rsid w:val="001519C1"/>
    <w:rsid w:val="00151E87"/>
    <w:rsid w:val="0015217C"/>
    <w:rsid w:val="001522FF"/>
    <w:rsid w:val="00153340"/>
    <w:rsid w:val="00153755"/>
    <w:rsid w:val="00154525"/>
    <w:rsid w:val="00154A28"/>
    <w:rsid w:val="00154F12"/>
    <w:rsid w:val="00156CDE"/>
    <w:rsid w:val="00156DDE"/>
    <w:rsid w:val="00157B56"/>
    <w:rsid w:val="00160851"/>
    <w:rsid w:val="00160942"/>
    <w:rsid w:val="00160C10"/>
    <w:rsid w:val="00160D0B"/>
    <w:rsid w:val="00161149"/>
    <w:rsid w:val="00161DEB"/>
    <w:rsid w:val="00162447"/>
    <w:rsid w:val="00162A2F"/>
    <w:rsid w:val="00162F7E"/>
    <w:rsid w:val="0016304D"/>
    <w:rsid w:val="001630B7"/>
    <w:rsid w:val="001636A5"/>
    <w:rsid w:val="00163E79"/>
    <w:rsid w:val="00164113"/>
    <w:rsid w:val="00164322"/>
    <w:rsid w:val="00164BEC"/>
    <w:rsid w:val="00164DC8"/>
    <w:rsid w:val="00165616"/>
    <w:rsid w:val="001659A5"/>
    <w:rsid w:val="00165C1F"/>
    <w:rsid w:val="00165EB2"/>
    <w:rsid w:val="00165F66"/>
    <w:rsid w:val="00166187"/>
    <w:rsid w:val="00166449"/>
    <w:rsid w:val="00167147"/>
    <w:rsid w:val="00167AB3"/>
    <w:rsid w:val="00171BAB"/>
    <w:rsid w:val="00171C0D"/>
    <w:rsid w:val="00171D96"/>
    <w:rsid w:val="00171DBC"/>
    <w:rsid w:val="001729F5"/>
    <w:rsid w:val="001730AA"/>
    <w:rsid w:val="001731FC"/>
    <w:rsid w:val="001734A5"/>
    <w:rsid w:val="00173938"/>
    <w:rsid w:val="001740B9"/>
    <w:rsid w:val="001742E6"/>
    <w:rsid w:val="0017497D"/>
    <w:rsid w:val="00174B42"/>
    <w:rsid w:val="00174B60"/>
    <w:rsid w:val="00174E92"/>
    <w:rsid w:val="0017606F"/>
    <w:rsid w:val="00176AE6"/>
    <w:rsid w:val="00176D30"/>
    <w:rsid w:val="00177077"/>
    <w:rsid w:val="001770CE"/>
    <w:rsid w:val="001774A1"/>
    <w:rsid w:val="001777DF"/>
    <w:rsid w:val="00180466"/>
    <w:rsid w:val="001807A7"/>
    <w:rsid w:val="00180AC8"/>
    <w:rsid w:val="0018103C"/>
    <w:rsid w:val="00181309"/>
    <w:rsid w:val="001819B3"/>
    <w:rsid w:val="00181ADF"/>
    <w:rsid w:val="00181AFF"/>
    <w:rsid w:val="00181B2A"/>
    <w:rsid w:val="00181E21"/>
    <w:rsid w:val="0018239D"/>
    <w:rsid w:val="00182B20"/>
    <w:rsid w:val="00184341"/>
    <w:rsid w:val="001844FC"/>
    <w:rsid w:val="001845C6"/>
    <w:rsid w:val="00184CC6"/>
    <w:rsid w:val="00184DBA"/>
    <w:rsid w:val="00184F20"/>
    <w:rsid w:val="00184FF9"/>
    <w:rsid w:val="001853D3"/>
    <w:rsid w:val="00185440"/>
    <w:rsid w:val="00185597"/>
    <w:rsid w:val="0018568E"/>
    <w:rsid w:val="00186207"/>
    <w:rsid w:val="0018637B"/>
    <w:rsid w:val="00186505"/>
    <w:rsid w:val="00186882"/>
    <w:rsid w:val="001868D5"/>
    <w:rsid w:val="00186A93"/>
    <w:rsid w:val="00187138"/>
    <w:rsid w:val="001875A9"/>
    <w:rsid w:val="0019069D"/>
    <w:rsid w:val="00190E29"/>
    <w:rsid w:val="0019145E"/>
    <w:rsid w:val="00191BAB"/>
    <w:rsid w:val="00191E63"/>
    <w:rsid w:val="00192371"/>
    <w:rsid w:val="001924D9"/>
    <w:rsid w:val="00192EA4"/>
    <w:rsid w:val="001946D1"/>
    <w:rsid w:val="001947FB"/>
    <w:rsid w:val="00195582"/>
    <w:rsid w:val="001956AC"/>
    <w:rsid w:val="00195A1D"/>
    <w:rsid w:val="00195AB7"/>
    <w:rsid w:val="00195AC0"/>
    <w:rsid w:val="00195F8D"/>
    <w:rsid w:val="001968A0"/>
    <w:rsid w:val="0019797C"/>
    <w:rsid w:val="00197A8F"/>
    <w:rsid w:val="001A0006"/>
    <w:rsid w:val="001A088F"/>
    <w:rsid w:val="001A08D8"/>
    <w:rsid w:val="001A0DAB"/>
    <w:rsid w:val="001A1377"/>
    <w:rsid w:val="001A14D5"/>
    <w:rsid w:val="001A1A87"/>
    <w:rsid w:val="001A1B5D"/>
    <w:rsid w:val="001A1C38"/>
    <w:rsid w:val="001A1CEA"/>
    <w:rsid w:val="001A226C"/>
    <w:rsid w:val="001A2558"/>
    <w:rsid w:val="001A26C4"/>
    <w:rsid w:val="001A2B5B"/>
    <w:rsid w:val="001A307B"/>
    <w:rsid w:val="001A31C3"/>
    <w:rsid w:val="001A33A4"/>
    <w:rsid w:val="001A3446"/>
    <w:rsid w:val="001A3BD5"/>
    <w:rsid w:val="001A3D05"/>
    <w:rsid w:val="001A44A9"/>
    <w:rsid w:val="001A46ED"/>
    <w:rsid w:val="001A48D2"/>
    <w:rsid w:val="001A493F"/>
    <w:rsid w:val="001A53C4"/>
    <w:rsid w:val="001A5EF1"/>
    <w:rsid w:val="001A65D2"/>
    <w:rsid w:val="001A661D"/>
    <w:rsid w:val="001A72C2"/>
    <w:rsid w:val="001A72FA"/>
    <w:rsid w:val="001A7ABD"/>
    <w:rsid w:val="001A7AFA"/>
    <w:rsid w:val="001B0213"/>
    <w:rsid w:val="001B05D5"/>
    <w:rsid w:val="001B1484"/>
    <w:rsid w:val="001B1597"/>
    <w:rsid w:val="001B18D1"/>
    <w:rsid w:val="001B1B1D"/>
    <w:rsid w:val="001B1F71"/>
    <w:rsid w:val="001B1FBE"/>
    <w:rsid w:val="001B2165"/>
    <w:rsid w:val="001B21E3"/>
    <w:rsid w:val="001B222F"/>
    <w:rsid w:val="001B2C31"/>
    <w:rsid w:val="001B30B0"/>
    <w:rsid w:val="001B3161"/>
    <w:rsid w:val="001B3430"/>
    <w:rsid w:val="001B3567"/>
    <w:rsid w:val="001B363E"/>
    <w:rsid w:val="001B3924"/>
    <w:rsid w:val="001B3939"/>
    <w:rsid w:val="001B3EA4"/>
    <w:rsid w:val="001B3F06"/>
    <w:rsid w:val="001B4E5E"/>
    <w:rsid w:val="001B58FA"/>
    <w:rsid w:val="001B65A3"/>
    <w:rsid w:val="001B6FCE"/>
    <w:rsid w:val="001B708D"/>
    <w:rsid w:val="001B7940"/>
    <w:rsid w:val="001B7F58"/>
    <w:rsid w:val="001C0BBB"/>
    <w:rsid w:val="001C0CBF"/>
    <w:rsid w:val="001C127B"/>
    <w:rsid w:val="001C16B3"/>
    <w:rsid w:val="001C1797"/>
    <w:rsid w:val="001C1CAB"/>
    <w:rsid w:val="001C1F00"/>
    <w:rsid w:val="001C3019"/>
    <w:rsid w:val="001C3D91"/>
    <w:rsid w:val="001C3FD2"/>
    <w:rsid w:val="001C4349"/>
    <w:rsid w:val="001C449F"/>
    <w:rsid w:val="001C483A"/>
    <w:rsid w:val="001C5049"/>
    <w:rsid w:val="001C53A1"/>
    <w:rsid w:val="001C5485"/>
    <w:rsid w:val="001C58DE"/>
    <w:rsid w:val="001C5ABC"/>
    <w:rsid w:val="001C61EB"/>
    <w:rsid w:val="001C73DA"/>
    <w:rsid w:val="001C7649"/>
    <w:rsid w:val="001D0F16"/>
    <w:rsid w:val="001D1034"/>
    <w:rsid w:val="001D18A1"/>
    <w:rsid w:val="001D1B57"/>
    <w:rsid w:val="001D1D73"/>
    <w:rsid w:val="001D2D07"/>
    <w:rsid w:val="001D331A"/>
    <w:rsid w:val="001D3692"/>
    <w:rsid w:val="001D3BC1"/>
    <w:rsid w:val="001D3E78"/>
    <w:rsid w:val="001D3F18"/>
    <w:rsid w:val="001D4952"/>
    <w:rsid w:val="001D4997"/>
    <w:rsid w:val="001D5092"/>
    <w:rsid w:val="001D569F"/>
    <w:rsid w:val="001D609B"/>
    <w:rsid w:val="001D6201"/>
    <w:rsid w:val="001D6243"/>
    <w:rsid w:val="001D679B"/>
    <w:rsid w:val="001D6DF2"/>
    <w:rsid w:val="001D712C"/>
    <w:rsid w:val="001D7217"/>
    <w:rsid w:val="001D7996"/>
    <w:rsid w:val="001D7C47"/>
    <w:rsid w:val="001E092B"/>
    <w:rsid w:val="001E0BD4"/>
    <w:rsid w:val="001E0F18"/>
    <w:rsid w:val="001E1628"/>
    <w:rsid w:val="001E2104"/>
    <w:rsid w:val="001E26A4"/>
    <w:rsid w:val="001E2748"/>
    <w:rsid w:val="001E28E1"/>
    <w:rsid w:val="001E2D03"/>
    <w:rsid w:val="001E3641"/>
    <w:rsid w:val="001E367D"/>
    <w:rsid w:val="001E3861"/>
    <w:rsid w:val="001E3952"/>
    <w:rsid w:val="001E3C39"/>
    <w:rsid w:val="001E4928"/>
    <w:rsid w:val="001E4A5F"/>
    <w:rsid w:val="001E57D2"/>
    <w:rsid w:val="001E5D09"/>
    <w:rsid w:val="001E632A"/>
    <w:rsid w:val="001E63E5"/>
    <w:rsid w:val="001E6BA5"/>
    <w:rsid w:val="001E6EFF"/>
    <w:rsid w:val="001E6F27"/>
    <w:rsid w:val="001E7147"/>
    <w:rsid w:val="001E7594"/>
    <w:rsid w:val="001E7BB9"/>
    <w:rsid w:val="001E7DDE"/>
    <w:rsid w:val="001E7EC7"/>
    <w:rsid w:val="001F006C"/>
    <w:rsid w:val="001F1281"/>
    <w:rsid w:val="001F140D"/>
    <w:rsid w:val="001F149F"/>
    <w:rsid w:val="001F1CF7"/>
    <w:rsid w:val="001F20F5"/>
    <w:rsid w:val="001F25C8"/>
    <w:rsid w:val="001F28EB"/>
    <w:rsid w:val="001F3397"/>
    <w:rsid w:val="001F357C"/>
    <w:rsid w:val="001F3908"/>
    <w:rsid w:val="001F3A88"/>
    <w:rsid w:val="001F3B07"/>
    <w:rsid w:val="001F41A3"/>
    <w:rsid w:val="001F436E"/>
    <w:rsid w:val="001F4531"/>
    <w:rsid w:val="001F4869"/>
    <w:rsid w:val="001F4AD0"/>
    <w:rsid w:val="001F53E4"/>
    <w:rsid w:val="001F728B"/>
    <w:rsid w:val="001F749C"/>
    <w:rsid w:val="001F755F"/>
    <w:rsid w:val="001F76A5"/>
    <w:rsid w:val="002015A3"/>
    <w:rsid w:val="00202DC5"/>
    <w:rsid w:val="002032FB"/>
    <w:rsid w:val="002037CE"/>
    <w:rsid w:val="00203DE8"/>
    <w:rsid w:val="00203EE2"/>
    <w:rsid w:val="002044CF"/>
    <w:rsid w:val="002052DC"/>
    <w:rsid w:val="00205A6F"/>
    <w:rsid w:val="00205D4F"/>
    <w:rsid w:val="00205F04"/>
    <w:rsid w:val="002062C5"/>
    <w:rsid w:val="002064B4"/>
    <w:rsid w:val="0020669E"/>
    <w:rsid w:val="00206BCC"/>
    <w:rsid w:val="00206D38"/>
    <w:rsid w:val="00206DE4"/>
    <w:rsid w:val="0020735F"/>
    <w:rsid w:val="0021006D"/>
    <w:rsid w:val="00210637"/>
    <w:rsid w:val="00210CF1"/>
    <w:rsid w:val="0021103A"/>
    <w:rsid w:val="0021119E"/>
    <w:rsid w:val="0021120F"/>
    <w:rsid w:val="00211830"/>
    <w:rsid w:val="00211A4A"/>
    <w:rsid w:val="00211D67"/>
    <w:rsid w:val="0021211E"/>
    <w:rsid w:val="00212365"/>
    <w:rsid w:val="00212C3D"/>
    <w:rsid w:val="00212FE1"/>
    <w:rsid w:val="00212FE8"/>
    <w:rsid w:val="00213482"/>
    <w:rsid w:val="00213A03"/>
    <w:rsid w:val="00213D12"/>
    <w:rsid w:val="002141AF"/>
    <w:rsid w:val="00214F77"/>
    <w:rsid w:val="00215B84"/>
    <w:rsid w:val="00215C78"/>
    <w:rsid w:val="00215FF8"/>
    <w:rsid w:val="002161DA"/>
    <w:rsid w:val="0021678D"/>
    <w:rsid w:val="00216F0E"/>
    <w:rsid w:val="002173C0"/>
    <w:rsid w:val="00217D58"/>
    <w:rsid w:val="0022010D"/>
    <w:rsid w:val="00220742"/>
    <w:rsid w:val="00220B0A"/>
    <w:rsid w:val="00220D72"/>
    <w:rsid w:val="00220E88"/>
    <w:rsid w:val="0022139E"/>
    <w:rsid w:val="00221E5B"/>
    <w:rsid w:val="00221EDC"/>
    <w:rsid w:val="00222090"/>
    <w:rsid w:val="0022273E"/>
    <w:rsid w:val="00223A8A"/>
    <w:rsid w:val="00223F1C"/>
    <w:rsid w:val="00223F2F"/>
    <w:rsid w:val="0022420F"/>
    <w:rsid w:val="002244E2"/>
    <w:rsid w:val="00224781"/>
    <w:rsid w:val="00224AF7"/>
    <w:rsid w:val="00225A93"/>
    <w:rsid w:val="00225C11"/>
    <w:rsid w:val="00225DDC"/>
    <w:rsid w:val="0022652B"/>
    <w:rsid w:val="0022653B"/>
    <w:rsid w:val="002267CE"/>
    <w:rsid w:val="00226868"/>
    <w:rsid w:val="00226F98"/>
    <w:rsid w:val="0022751D"/>
    <w:rsid w:val="0022753D"/>
    <w:rsid w:val="00227B2E"/>
    <w:rsid w:val="00227DD9"/>
    <w:rsid w:val="00227F0E"/>
    <w:rsid w:val="00230145"/>
    <w:rsid w:val="0023025D"/>
    <w:rsid w:val="00230A1B"/>
    <w:rsid w:val="00230B45"/>
    <w:rsid w:val="00230F3C"/>
    <w:rsid w:val="00232087"/>
    <w:rsid w:val="002320A3"/>
    <w:rsid w:val="00232154"/>
    <w:rsid w:val="002325F4"/>
    <w:rsid w:val="00232AF7"/>
    <w:rsid w:val="0023330A"/>
    <w:rsid w:val="00233985"/>
    <w:rsid w:val="00233EB8"/>
    <w:rsid w:val="0023404A"/>
    <w:rsid w:val="00234834"/>
    <w:rsid w:val="0023496B"/>
    <w:rsid w:val="00234F0C"/>
    <w:rsid w:val="002352EF"/>
    <w:rsid w:val="00235752"/>
    <w:rsid w:val="002357E2"/>
    <w:rsid w:val="00236463"/>
    <w:rsid w:val="0023698B"/>
    <w:rsid w:val="00236CC4"/>
    <w:rsid w:val="00237939"/>
    <w:rsid w:val="00237C7A"/>
    <w:rsid w:val="00237CFD"/>
    <w:rsid w:val="00237D53"/>
    <w:rsid w:val="00237F78"/>
    <w:rsid w:val="00240585"/>
    <w:rsid w:val="00240803"/>
    <w:rsid w:val="002410D9"/>
    <w:rsid w:val="002416BF"/>
    <w:rsid w:val="00241995"/>
    <w:rsid w:val="00241E60"/>
    <w:rsid w:val="00242A2E"/>
    <w:rsid w:val="00242CE5"/>
    <w:rsid w:val="00242DD0"/>
    <w:rsid w:val="00242F6E"/>
    <w:rsid w:val="002436B3"/>
    <w:rsid w:val="00243913"/>
    <w:rsid w:val="00243BDA"/>
    <w:rsid w:val="00243C0C"/>
    <w:rsid w:val="00244104"/>
    <w:rsid w:val="0024450F"/>
    <w:rsid w:val="00244615"/>
    <w:rsid w:val="002449C5"/>
    <w:rsid w:val="00244CC1"/>
    <w:rsid w:val="00244DB6"/>
    <w:rsid w:val="00244E8C"/>
    <w:rsid w:val="002456C8"/>
    <w:rsid w:val="00245A58"/>
    <w:rsid w:val="00245C70"/>
    <w:rsid w:val="00245DD9"/>
    <w:rsid w:val="002460B9"/>
    <w:rsid w:val="002465AA"/>
    <w:rsid w:val="002468A2"/>
    <w:rsid w:val="00246D3A"/>
    <w:rsid w:val="00246D56"/>
    <w:rsid w:val="00247106"/>
    <w:rsid w:val="002471C6"/>
    <w:rsid w:val="002471F9"/>
    <w:rsid w:val="002479EB"/>
    <w:rsid w:val="00247CF6"/>
    <w:rsid w:val="00247D67"/>
    <w:rsid w:val="002506E7"/>
    <w:rsid w:val="00250CEA"/>
    <w:rsid w:val="00250DEF"/>
    <w:rsid w:val="002514AE"/>
    <w:rsid w:val="00251EBC"/>
    <w:rsid w:val="00253086"/>
    <w:rsid w:val="002533AF"/>
    <w:rsid w:val="00253537"/>
    <w:rsid w:val="0025401B"/>
    <w:rsid w:val="00254339"/>
    <w:rsid w:val="00254381"/>
    <w:rsid w:val="00254596"/>
    <w:rsid w:val="00254877"/>
    <w:rsid w:val="00254A14"/>
    <w:rsid w:val="00255206"/>
    <w:rsid w:val="00256854"/>
    <w:rsid w:val="00256DD9"/>
    <w:rsid w:val="002574BD"/>
    <w:rsid w:val="00257866"/>
    <w:rsid w:val="00257A7A"/>
    <w:rsid w:val="00257FA2"/>
    <w:rsid w:val="002605E9"/>
    <w:rsid w:val="00260AB9"/>
    <w:rsid w:val="00260AD3"/>
    <w:rsid w:val="00260AF9"/>
    <w:rsid w:val="00260B06"/>
    <w:rsid w:val="002610C7"/>
    <w:rsid w:val="002612E0"/>
    <w:rsid w:val="00261A99"/>
    <w:rsid w:val="00261DB1"/>
    <w:rsid w:val="0026231A"/>
    <w:rsid w:val="00262327"/>
    <w:rsid w:val="002623AB"/>
    <w:rsid w:val="002623FE"/>
    <w:rsid w:val="00262DA1"/>
    <w:rsid w:val="00262F02"/>
    <w:rsid w:val="002630BC"/>
    <w:rsid w:val="002636F5"/>
    <w:rsid w:val="00263754"/>
    <w:rsid w:val="00263B25"/>
    <w:rsid w:val="00263B3B"/>
    <w:rsid w:val="00263E20"/>
    <w:rsid w:val="002640F4"/>
    <w:rsid w:val="002645B0"/>
    <w:rsid w:val="002645DF"/>
    <w:rsid w:val="00265886"/>
    <w:rsid w:val="00265CB6"/>
    <w:rsid w:val="00265F33"/>
    <w:rsid w:val="00266069"/>
    <w:rsid w:val="0026621B"/>
    <w:rsid w:val="00266776"/>
    <w:rsid w:val="00266A95"/>
    <w:rsid w:val="00266E58"/>
    <w:rsid w:val="00267B67"/>
    <w:rsid w:val="00267E42"/>
    <w:rsid w:val="00270A1F"/>
    <w:rsid w:val="00270A8A"/>
    <w:rsid w:val="00270DA0"/>
    <w:rsid w:val="00272138"/>
    <w:rsid w:val="002734B3"/>
    <w:rsid w:val="00273602"/>
    <w:rsid w:val="00273897"/>
    <w:rsid w:val="00274154"/>
    <w:rsid w:val="00274964"/>
    <w:rsid w:val="00274F7B"/>
    <w:rsid w:val="002750B9"/>
    <w:rsid w:val="002754E2"/>
    <w:rsid w:val="00275685"/>
    <w:rsid w:val="00275920"/>
    <w:rsid w:val="0027648C"/>
    <w:rsid w:val="00276AE2"/>
    <w:rsid w:val="002776D4"/>
    <w:rsid w:val="00280020"/>
    <w:rsid w:val="002801E2"/>
    <w:rsid w:val="002807DC"/>
    <w:rsid w:val="00280B0D"/>
    <w:rsid w:val="00280B46"/>
    <w:rsid w:val="00280CDA"/>
    <w:rsid w:val="00280E62"/>
    <w:rsid w:val="00280F49"/>
    <w:rsid w:val="002811B4"/>
    <w:rsid w:val="0028134C"/>
    <w:rsid w:val="0028155A"/>
    <w:rsid w:val="00281991"/>
    <w:rsid w:val="00281C49"/>
    <w:rsid w:val="00281D3F"/>
    <w:rsid w:val="0028307B"/>
    <w:rsid w:val="00283C66"/>
    <w:rsid w:val="00283D90"/>
    <w:rsid w:val="00283F45"/>
    <w:rsid w:val="0028479D"/>
    <w:rsid w:val="002849A7"/>
    <w:rsid w:val="00284CA3"/>
    <w:rsid w:val="00284EB2"/>
    <w:rsid w:val="002853B0"/>
    <w:rsid w:val="0028577E"/>
    <w:rsid w:val="00286194"/>
    <w:rsid w:val="00286612"/>
    <w:rsid w:val="00286840"/>
    <w:rsid w:val="0028768C"/>
    <w:rsid w:val="002877E5"/>
    <w:rsid w:val="00287AAB"/>
    <w:rsid w:val="00287FAF"/>
    <w:rsid w:val="0029033C"/>
    <w:rsid w:val="0029042B"/>
    <w:rsid w:val="00290C40"/>
    <w:rsid w:val="00290C65"/>
    <w:rsid w:val="00291402"/>
    <w:rsid w:val="002928A0"/>
    <w:rsid w:val="00293066"/>
    <w:rsid w:val="00293EEC"/>
    <w:rsid w:val="002941F4"/>
    <w:rsid w:val="00294369"/>
    <w:rsid w:val="0029462F"/>
    <w:rsid w:val="0029465D"/>
    <w:rsid w:val="00294959"/>
    <w:rsid w:val="00294BAE"/>
    <w:rsid w:val="00295F28"/>
    <w:rsid w:val="00295FB9"/>
    <w:rsid w:val="00296238"/>
    <w:rsid w:val="002963BD"/>
    <w:rsid w:val="00296EE3"/>
    <w:rsid w:val="002972FC"/>
    <w:rsid w:val="002973ED"/>
    <w:rsid w:val="0029745F"/>
    <w:rsid w:val="002976CA"/>
    <w:rsid w:val="00297EDE"/>
    <w:rsid w:val="002A0788"/>
    <w:rsid w:val="002A0899"/>
    <w:rsid w:val="002A0DB8"/>
    <w:rsid w:val="002A0E79"/>
    <w:rsid w:val="002A14A1"/>
    <w:rsid w:val="002A14C9"/>
    <w:rsid w:val="002A15F7"/>
    <w:rsid w:val="002A1DE7"/>
    <w:rsid w:val="002A227D"/>
    <w:rsid w:val="002A27FB"/>
    <w:rsid w:val="002A283A"/>
    <w:rsid w:val="002A29C1"/>
    <w:rsid w:val="002A2A5E"/>
    <w:rsid w:val="002A2E71"/>
    <w:rsid w:val="002A3339"/>
    <w:rsid w:val="002A3EBC"/>
    <w:rsid w:val="002A42A7"/>
    <w:rsid w:val="002A505D"/>
    <w:rsid w:val="002A54EF"/>
    <w:rsid w:val="002A5697"/>
    <w:rsid w:val="002A57C0"/>
    <w:rsid w:val="002A58C9"/>
    <w:rsid w:val="002A5F19"/>
    <w:rsid w:val="002A6353"/>
    <w:rsid w:val="002A73F9"/>
    <w:rsid w:val="002A77AD"/>
    <w:rsid w:val="002A7CB4"/>
    <w:rsid w:val="002B00EA"/>
    <w:rsid w:val="002B040F"/>
    <w:rsid w:val="002B059A"/>
    <w:rsid w:val="002B0D38"/>
    <w:rsid w:val="002B1023"/>
    <w:rsid w:val="002B1386"/>
    <w:rsid w:val="002B1523"/>
    <w:rsid w:val="002B1739"/>
    <w:rsid w:val="002B18A5"/>
    <w:rsid w:val="002B1A7D"/>
    <w:rsid w:val="002B1AE2"/>
    <w:rsid w:val="002B1D2F"/>
    <w:rsid w:val="002B28C7"/>
    <w:rsid w:val="002B394A"/>
    <w:rsid w:val="002B3985"/>
    <w:rsid w:val="002B3DAE"/>
    <w:rsid w:val="002B46E9"/>
    <w:rsid w:val="002B4904"/>
    <w:rsid w:val="002B4EDE"/>
    <w:rsid w:val="002B5234"/>
    <w:rsid w:val="002B5474"/>
    <w:rsid w:val="002B5794"/>
    <w:rsid w:val="002B63E4"/>
    <w:rsid w:val="002C08A7"/>
    <w:rsid w:val="002C160E"/>
    <w:rsid w:val="002C18FB"/>
    <w:rsid w:val="002C2D6C"/>
    <w:rsid w:val="002C2E4E"/>
    <w:rsid w:val="002C2F0A"/>
    <w:rsid w:val="002C3552"/>
    <w:rsid w:val="002C3772"/>
    <w:rsid w:val="002C3E83"/>
    <w:rsid w:val="002C40E5"/>
    <w:rsid w:val="002C45C9"/>
    <w:rsid w:val="002C49B9"/>
    <w:rsid w:val="002C5097"/>
    <w:rsid w:val="002C55E9"/>
    <w:rsid w:val="002C5F87"/>
    <w:rsid w:val="002C6AB8"/>
    <w:rsid w:val="002C6E08"/>
    <w:rsid w:val="002C7192"/>
    <w:rsid w:val="002C721B"/>
    <w:rsid w:val="002C73DF"/>
    <w:rsid w:val="002C74F8"/>
    <w:rsid w:val="002C767C"/>
    <w:rsid w:val="002C79B8"/>
    <w:rsid w:val="002C7AE2"/>
    <w:rsid w:val="002C7BC0"/>
    <w:rsid w:val="002D0218"/>
    <w:rsid w:val="002D0C11"/>
    <w:rsid w:val="002D12C7"/>
    <w:rsid w:val="002D12D4"/>
    <w:rsid w:val="002D14AB"/>
    <w:rsid w:val="002D1601"/>
    <w:rsid w:val="002D1F9F"/>
    <w:rsid w:val="002D2422"/>
    <w:rsid w:val="002D2755"/>
    <w:rsid w:val="002D28FE"/>
    <w:rsid w:val="002D3992"/>
    <w:rsid w:val="002D3AAD"/>
    <w:rsid w:val="002D3F87"/>
    <w:rsid w:val="002D4061"/>
    <w:rsid w:val="002D41C8"/>
    <w:rsid w:val="002D4842"/>
    <w:rsid w:val="002D497B"/>
    <w:rsid w:val="002D498D"/>
    <w:rsid w:val="002D4D0F"/>
    <w:rsid w:val="002D4F7C"/>
    <w:rsid w:val="002D5265"/>
    <w:rsid w:val="002D5280"/>
    <w:rsid w:val="002D52BA"/>
    <w:rsid w:val="002D56AF"/>
    <w:rsid w:val="002D5BAF"/>
    <w:rsid w:val="002D6B44"/>
    <w:rsid w:val="002D6B60"/>
    <w:rsid w:val="002D6CE5"/>
    <w:rsid w:val="002D74D4"/>
    <w:rsid w:val="002D7AC8"/>
    <w:rsid w:val="002D7EE1"/>
    <w:rsid w:val="002E04E8"/>
    <w:rsid w:val="002E0866"/>
    <w:rsid w:val="002E08A0"/>
    <w:rsid w:val="002E0CA6"/>
    <w:rsid w:val="002E11D0"/>
    <w:rsid w:val="002E1676"/>
    <w:rsid w:val="002E185A"/>
    <w:rsid w:val="002E1DA3"/>
    <w:rsid w:val="002E2945"/>
    <w:rsid w:val="002E2A94"/>
    <w:rsid w:val="002E2ADC"/>
    <w:rsid w:val="002E2C4F"/>
    <w:rsid w:val="002E31B5"/>
    <w:rsid w:val="002E3644"/>
    <w:rsid w:val="002E38EF"/>
    <w:rsid w:val="002E3B28"/>
    <w:rsid w:val="002E3B29"/>
    <w:rsid w:val="002E3BA3"/>
    <w:rsid w:val="002E3C01"/>
    <w:rsid w:val="002E414F"/>
    <w:rsid w:val="002E4274"/>
    <w:rsid w:val="002E4349"/>
    <w:rsid w:val="002E46B7"/>
    <w:rsid w:val="002E4B79"/>
    <w:rsid w:val="002E4CEA"/>
    <w:rsid w:val="002E58F4"/>
    <w:rsid w:val="002E5C63"/>
    <w:rsid w:val="002E6925"/>
    <w:rsid w:val="002E6A69"/>
    <w:rsid w:val="002E6C7B"/>
    <w:rsid w:val="002E6CA0"/>
    <w:rsid w:val="002E707D"/>
    <w:rsid w:val="002E70E4"/>
    <w:rsid w:val="002E7566"/>
    <w:rsid w:val="002E7BAD"/>
    <w:rsid w:val="002E7C1C"/>
    <w:rsid w:val="002E7CB9"/>
    <w:rsid w:val="002F0AF5"/>
    <w:rsid w:val="002F0D52"/>
    <w:rsid w:val="002F0EE3"/>
    <w:rsid w:val="002F10B0"/>
    <w:rsid w:val="002F212B"/>
    <w:rsid w:val="002F2838"/>
    <w:rsid w:val="002F2932"/>
    <w:rsid w:val="002F2BB1"/>
    <w:rsid w:val="002F2DA9"/>
    <w:rsid w:val="002F2F59"/>
    <w:rsid w:val="002F3181"/>
    <w:rsid w:val="002F347A"/>
    <w:rsid w:val="002F34D7"/>
    <w:rsid w:val="002F3549"/>
    <w:rsid w:val="002F3573"/>
    <w:rsid w:val="002F3FE5"/>
    <w:rsid w:val="002F4298"/>
    <w:rsid w:val="002F4654"/>
    <w:rsid w:val="002F5652"/>
    <w:rsid w:val="002F5D7B"/>
    <w:rsid w:val="002F6199"/>
    <w:rsid w:val="002F636E"/>
    <w:rsid w:val="002F7164"/>
    <w:rsid w:val="002F7963"/>
    <w:rsid w:val="002F7AEC"/>
    <w:rsid w:val="002F7D91"/>
    <w:rsid w:val="00300187"/>
    <w:rsid w:val="003007E3"/>
    <w:rsid w:val="00300FF5"/>
    <w:rsid w:val="0030179C"/>
    <w:rsid w:val="00301A71"/>
    <w:rsid w:val="00302030"/>
    <w:rsid w:val="00302321"/>
    <w:rsid w:val="00302491"/>
    <w:rsid w:val="003024CE"/>
    <w:rsid w:val="003026ED"/>
    <w:rsid w:val="003027AB"/>
    <w:rsid w:val="00302BF6"/>
    <w:rsid w:val="003031D5"/>
    <w:rsid w:val="0030405F"/>
    <w:rsid w:val="00304450"/>
    <w:rsid w:val="0030557C"/>
    <w:rsid w:val="00305614"/>
    <w:rsid w:val="00305FD6"/>
    <w:rsid w:val="00306110"/>
    <w:rsid w:val="0030662E"/>
    <w:rsid w:val="0030669A"/>
    <w:rsid w:val="003066AB"/>
    <w:rsid w:val="00306777"/>
    <w:rsid w:val="003068A7"/>
    <w:rsid w:val="0030691B"/>
    <w:rsid w:val="0030692E"/>
    <w:rsid w:val="003069F2"/>
    <w:rsid w:val="00306D0A"/>
    <w:rsid w:val="00306F85"/>
    <w:rsid w:val="0030705D"/>
    <w:rsid w:val="003071F1"/>
    <w:rsid w:val="00307904"/>
    <w:rsid w:val="003102A0"/>
    <w:rsid w:val="00310477"/>
    <w:rsid w:val="003108B6"/>
    <w:rsid w:val="00310D73"/>
    <w:rsid w:val="003119EE"/>
    <w:rsid w:val="00311D68"/>
    <w:rsid w:val="00311E96"/>
    <w:rsid w:val="00312920"/>
    <w:rsid w:val="0031316B"/>
    <w:rsid w:val="003140B1"/>
    <w:rsid w:val="003140FE"/>
    <w:rsid w:val="0031424A"/>
    <w:rsid w:val="0031464B"/>
    <w:rsid w:val="00314DEF"/>
    <w:rsid w:val="00314FC6"/>
    <w:rsid w:val="00314FDB"/>
    <w:rsid w:val="0031556A"/>
    <w:rsid w:val="003156DA"/>
    <w:rsid w:val="00315BC7"/>
    <w:rsid w:val="0031654E"/>
    <w:rsid w:val="00316B43"/>
    <w:rsid w:val="00316C0C"/>
    <w:rsid w:val="00316FEE"/>
    <w:rsid w:val="0031786B"/>
    <w:rsid w:val="00317E7D"/>
    <w:rsid w:val="00317F30"/>
    <w:rsid w:val="0032016D"/>
    <w:rsid w:val="0032028F"/>
    <w:rsid w:val="003204F2"/>
    <w:rsid w:val="003207EC"/>
    <w:rsid w:val="00320A0B"/>
    <w:rsid w:val="00320F2E"/>
    <w:rsid w:val="003210E6"/>
    <w:rsid w:val="00321274"/>
    <w:rsid w:val="00321B27"/>
    <w:rsid w:val="0032201F"/>
    <w:rsid w:val="00322437"/>
    <w:rsid w:val="00322759"/>
    <w:rsid w:val="003229D7"/>
    <w:rsid w:val="00322E35"/>
    <w:rsid w:val="003230E4"/>
    <w:rsid w:val="00323590"/>
    <w:rsid w:val="00323AF6"/>
    <w:rsid w:val="00323D92"/>
    <w:rsid w:val="00324359"/>
    <w:rsid w:val="003246B3"/>
    <w:rsid w:val="00324EA1"/>
    <w:rsid w:val="003258DB"/>
    <w:rsid w:val="00325B4D"/>
    <w:rsid w:val="0032626A"/>
    <w:rsid w:val="003266E5"/>
    <w:rsid w:val="003266EF"/>
    <w:rsid w:val="00326CE2"/>
    <w:rsid w:val="003270CC"/>
    <w:rsid w:val="003271D0"/>
    <w:rsid w:val="0032746E"/>
    <w:rsid w:val="0032753E"/>
    <w:rsid w:val="00327D16"/>
    <w:rsid w:val="00330186"/>
    <w:rsid w:val="0033061B"/>
    <w:rsid w:val="00330C40"/>
    <w:rsid w:val="00330C59"/>
    <w:rsid w:val="00330E80"/>
    <w:rsid w:val="0033146D"/>
    <w:rsid w:val="00331761"/>
    <w:rsid w:val="00331923"/>
    <w:rsid w:val="00331A5A"/>
    <w:rsid w:val="00331BC6"/>
    <w:rsid w:val="00331BD7"/>
    <w:rsid w:val="00331C0C"/>
    <w:rsid w:val="0033207E"/>
    <w:rsid w:val="00332397"/>
    <w:rsid w:val="00332CE0"/>
    <w:rsid w:val="00333148"/>
    <w:rsid w:val="00333408"/>
    <w:rsid w:val="00333482"/>
    <w:rsid w:val="003335B9"/>
    <w:rsid w:val="00334058"/>
    <w:rsid w:val="0033496F"/>
    <w:rsid w:val="00334A3D"/>
    <w:rsid w:val="0033557F"/>
    <w:rsid w:val="0033587F"/>
    <w:rsid w:val="00335A46"/>
    <w:rsid w:val="00335B5F"/>
    <w:rsid w:val="00335D3F"/>
    <w:rsid w:val="00335D8C"/>
    <w:rsid w:val="003364F6"/>
    <w:rsid w:val="00336D21"/>
    <w:rsid w:val="0033717C"/>
    <w:rsid w:val="003372C4"/>
    <w:rsid w:val="003372C8"/>
    <w:rsid w:val="003372E1"/>
    <w:rsid w:val="0033767E"/>
    <w:rsid w:val="0033778E"/>
    <w:rsid w:val="00337BC8"/>
    <w:rsid w:val="00337CA4"/>
    <w:rsid w:val="00340B07"/>
    <w:rsid w:val="00340BA7"/>
    <w:rsid w:val="00340D6F"/>
    <w:rsid w:val="003410B7"/>
    <w:rsid w:val="003411D3"/>
    <w:rsid w:val="003413D2"/>
    <w:rsid w:val="00341B3E"/>
    <w:rsid w:val="00341F6A"/>
    <w:rsid w:val="003424C7"/>
    <w:rsid w:val="00342666"/>
    <w:rsid w:val="00343073"/>
    <w:rsid w:val="003436A6"/>
    <w:rsid w:val="00343760"/>
    <w:rsid w:val="003438D9"/>
    <w:rsid w:val="00344681"/>
    <w:rsid w:val="003446A8"/>
    <w:rsid w:val="003447CA"/>
    <w:rsid w:val="00344DEC"/>
    <w:rsid w:val="00344F48"/>
    <w:rsid w:val="00345148"/>
    <w:rsid w:val="003456F9"/>
    <w:rsid w:val="003459D8"/>
    <w:rsid w:val="00346642"/>
    <w:rsid w:val="00346AE6"/>
    <w:rsid w:val="0035001B"/>
    <w:rsid w:val="003504E1"/>
    <w:rsid w:val="0035072B"/>
    <w:rsid w:val="0035091B"/>
    <w:rsid w:val="00351154"/>
    <w:rsid w:val="00351A2A"/>
    <w:rsid w:val="00351D76"/>
    <w:rsid w:val="00351F81"/>
    <w:rsid w:val="003520B2"/>
    <w:rsid w:val="0035222F"/>
    <w:rsid w:val="00352405"/>
    <w:rsid w:val="00352FD6"/>
    <w:rsid w:val="00352FF2"/>
    <w:rsid w:val="003539A4"/>
    <w:rsid w:val="00353AD4"/>
    <w:rsid w:val="00353F49"/>
    <w:rsid w:val="003555B0"/>
    <w:rsid w:val="00355C34"/>
    <w:rsid w:val="00356885"/>
    <w:rsid w:val="00356EA1"/>
    <w:rsid w:val="00357772"/>
    <w:rsid w:val="00357A6C"/>
    <w:rsid w:val="00357AC5"/>
    <w:rsid w:val="0036023B"/>
    <w:rsid w:val="00360642"/>
    <w:rsid w:val="00360B23"/>
    <w:rsid w:val="00360C7B"/>
    <w:rsid w:val="003611F9"/>
    <w:rsid w:val="00361D32"/>
    <w:rsid w:val="00361D58"/>
    <w:rsid w:val="0036207D"/>
    <w:rsid w:val="003620B7"/>
    <w:rsid w:val="00362189"/>
    <w:rsid w:val="00362425"/>
    <w:rsid w:val="003625D1"/>
    <w:rsid w:val="00363094"/>
    <w:rsid w:val="00363264"/>
    <w:rsid w:val="00363694"/>
    <w:rsid w:val="003636A6"/>
    <w:rsid w:val="00363922"/>
    <w:rsid w:val="00363CCD"/>
    <w:rsid w:val="0036475A"/>
    <w:rsid w:val="00364A65"/>
    <w:rsid w:val="00364B0F"/>
    <w:rsid w:val="00364CFA"/>
    <w:rsid w:val="00365347"/>
    <w:rsid w:val="00365F2A"/>
    <w:rsid w:val="00366B14"/>
    <w:rsid w:val="00366D6D"/>
    <w:rsid w:val="0036743A"/>
    <w:rsid w:val="00367742"/>
    <w:rsid w:val="00367A67"/>
    <w:rsid w:val="00370AC8"/>
    <w:rsid w:val="00370ED1"/>
    <w:rsid w:val="00371084"/>
    <w:rsid w:val="003710C2"/>
    <w:rsid w:val="00371C67"/>
    <w:rsid w:val="00371DBD"/>
    <w:rsid w:val="00371F11"/>
    <w:rsid w:val="00372014"/>
    <w:rsid w:val="00372217"/>
    <w:rsid w:val="00372242"/>
    <w:rsid w:val="00372510"/>
    <w:rsid w:val="003726CA"/>
    <w:rsid w:val="003727BD"/>
    <w:rsid w:val="00372B60"/>
    <w:rsid w:val="00373384"/>
    <w:rsid w:val="0037354A"/>
    <w:rsid w:val="00373897"/>
    <w:rsid w:val="00373FCC"/>
    <w:rsid w:val="00374AC2"/>
    <w:rsid w:val="00374C31"/>
    <w:rsid w:val="00374EFC"/>
    <w:rsid w:val="003752E1"/>
    <w:rsid w:val="0037531F"/>
    <w:rsid w:val="0037573D"/>
    <w:rsid w:val="00375D84"/>
    <w:rsid w:val="00376882"/>
    <w:rsid w:val="003772EC"/>
    <w:rsid w:val="00377368"/>
    <w:rsid w:val="003777F3"/>
    <w:rsid w:val="003778F3"/>
    <w:rsid w:val="00377E85"/>
    <w:rsid w:val="00377EA9"/>
    <w:rsid w:val="00380314"/>
    <w:rsid w:val="00380A0B"/>
    <w:rsid w:val="00380ADD"/>
    <w:rsid w:val="00380DD0"/>
    <w:rsid w:val="00380F3E"/>
    <w:rsid w:val="00381892"/>
    <w:rsid w:val="00381A37"/>
    <w:rsid w:val="00381F7A"/>
    <w:rsid w:val="0038201C"/>
    <w:rsid w:val="003826FD"/>
    <w:rsid w:val="003829D8"/>
    <w:rsid w:val="00382E0D"/>
    <w:rsid w:val="00382EA0"/>
    <w:rsid w:val="0038333F"/>
    <w:rsid w:val="00383C96"/>
    <w:rsid w:val="00384078"/>
    <w:rsid w:val="0038445D"/>
    <w:rsid w:val="003848F9"/>
    <w:rsid w:val="00384AC7"/>
    <w:rsid w:val="003850E8"/>
    <w:rsid w:val="0038513A"/>
    <w:rsid w:val="0038531D"/>
    <w:rsid w:val="00385ADD"/>
    <w:rsid w:val="00386350"/>
    <w:rsid w:val="00386B35"/>
    <w:rsid w:val="00386C1D"/>
    <w:rsid w:val="00386D82"/>
    <w:rsid w:val="0038705D"/>
    <w:rsid w:val="0038737D"/>
    <w:rsid w:val="00387F33"/>
    <w:rsid w:val="00390E7B"/>
    <w:rsid w:val="00390ED8"/>
    <w:rsid w:val="00390F43"/>
    <w:rsid w:val="003916F1"/>
    <w:rsid w:val="00391794"/>
    <w:rsid w:val="003917A9"/>
    <w:rsid w:val="0039187D"/>
    <w:rsid w:val="00391959"/>
    <w:rsid w:val="00391CC3"/>
    <w:rsid w:val="00391EA7"/>
    <w:rsid w:val="0039208B"/>
    <w:rsid w:val="003921CE"/>
    <w:rsid w:val="00392259"/>
    <w:rsid w:val="0039283C"/>
    <w:rsid w:val="00392E08"/>
    <w:rsid w:val="00392FD9"/>
    <w:rsid w:val="003933C0"/>
    <w:rsid w:val="0039380A"/>
    <w:rsid w:val="00393CE4"/>
    <w:rsid w:val="00394F6F"/>
    <w:rsid w:val="00395012"/>
    <w:rsid w:val="003951A0"/>
    <w:rsid w:val="003956F0"/>
    <w:rsid w:val="00395BD9"/>
    <w:rsid w:val="00396352"/>
    <w:rsid w:val="0039672A"/>
    <w:rsid w:val="0039700B"/>
    <w:rsid w:val="00397074"/>
    <w:rsid w:val="003975C1"/>
    <w:rsid w:val="00397B81"/>
    <w:rsid w:val="003A020C"/>
    <w:rsid w:val="003A0C99"/>
    <w:rsid w:val="003A0E71"/>
    <w:rsid w:val="003A0FCF"/>
    <w:rsid w:val="003A116F"/>
    <w:rsid w:val="003A1B48"/>
    <w:rsid w:val="003A1C54"/>
    <w:rsid w:val="003A203F"/>
    <w:rsid w:val="003A237C"/>
    <w:rsid w:val="003A2B79"/>
    <w:rsid w:val="003A2D0B"/>
    <w:rsid w:val="003A3661"/>
    <w:rsid w:val="003A3AD6"/>
    <w:rsid w:val="003A3FF0"/>
    <w:rsid w:val="003A445C"/>
    <w:rsid w:val="003A4929"/>
    <w:rsid w:val="003A499A"/>
    <w:rsid w:val="003A508E"/>
    <w:rsid w:val="003A55F4"/>
    <w:rsid w:val="003A5A22"/>
    <w:rsid w:val="003A5CC6"/>
    <w:rsid w:val="003A6EF6"/>
    <w:rsid w:val="003A6F36"/>
    <w:rsid w:val="003A7DD7"/>
    <w:rsid w:val="003B09EB"/>
    <w:rsid w:val="003B0FCC"/>
    <w:rsid w:val="003B19AC"/>
    <w:rsid w:val="003B1F3B"/>
    <w:rsid w:val="003B20F2"/>
    <w:rsid w:val="003B2E8A"/>
    <w:rsid w:val="003B3AE9"/>
    <w:rsid w:val="003B41CE"/>
    <w:rsid w:val="003B4A30"/>
    <w:rsid w:val="003B4BDD"/>
    <w:rsid w:val="003B4E7C"/>
    <w:rsid w:val="003B4EB0"/>
    <w:rsid w:val="003B5750"/>
    <w:rsid w:val="003B5C5E"/>
    <w:rsid w:val="003B6532"/>
    <w:rsid w:val="003B6772"/>
    <w:rsid w:val="003B6927"/>
    <w:rsid w:val="003B6977"/>
    <w:rsid w:val="003B6BE6"/>
    <w:rsid w:val="003B702D"/>
    <w:rsid w:val="003B74CB"/>
    <w:rsid w:val="003B7975"/>
    <w:rsid w:val="003C0533"/>
    <w:rsid w:val="003C0939"/>
    <w:rsid w:val="003C11C2"/>
    <w:rsid w:val="003C1539"/>
    <w:rsid w:val="003C1558"/>
    <w:rsid w:val="003C158C"/>
    <w:rsid w:val="003C15D5"/>
    <w:rsid w:val="003C1DE3"/>
    <w:rsid w:val="003C1DF1"/>
    <w:rsid w:val="003C1FEF"/>
    <w:rsid w:val="003C306F"/>
    <w:rsid w:val="003C3539"/>
    <w:rsid w:val="003C3A28"/>
    <w:rsid w:val="003C40BC"/>
    <w:rsid w:val="003C474E"/>
    <w:rsid w:val="003C56F5"/>
    <w:rsid w:val="003C591D"/>
    <w:rsid w:val="003C5C51"/>
    <w:rsid w:val="003C63BA"/>
    <w:rsid w:val="003C6C66"/>
    <w:rsid w:val="003D010F"/>
    <w:rsid w:val="003D0605"/>
    <w:rsid w:val="003D06AC"/>
    <w:rsid w:val="003D09A1"/>
    <w:rsid w:val="003D0BC4"/>
    <w:rsid w:val="003D1964"/>
    <w:rsid w:val="003D2214"/>
    <w:rsid w:val="003D26D4"/>
    <w:rsid w:val="003D2E05"/>
    <w:rsid w:val="003D4743"/>
    <w:rsid w:val="003D48F4"/>
    <w:rsid w:val="003D4FA3"/>
    <w:rsid w:val="003D5149"/>
    <w:rsid w:val="003D51F2"/>
    <w:rsid w:val="003D5340"/>
    <w:rsid w:val="003D5658"/>
    <w:rsid w:val="003D5BBE"/>
    <w:rsid w:val="003D5C80"/>
    <w:rsid w:val="003D5DFB"/>
    <w:rsid w:val="003D5FDC"/>
    <w:rsid w:val="003D6124"/>
    <w:rsid w:val="003D613A"/>
    <w:rsid w:val="003D627A"/>
    <w:rsid w:val="003D6662"/>
    <w:rsid w:val="003D7475"/>
    <w:rsid w:val="003D78D5"/>
    <w:rsid w:val="003D7DE2"/>
    <w:rsid w:val="003D7F8A"/>
    <w:rsid w:val="003E00E9"/>
    <w:rsid w:val="003E01A3"/>
    <w:rsid w:val="003E022E"/>
    <w:rsid w:val="003E0253"/>
    <w:rsid w:val="003E0374"/>
    <w:rsid w:val="003E0E3C"/>
    <w:rsid w:val="003E14BD"/>
    <w:rsid w:val="003E1EE4"/>
    <w:rsid w:val="003E2055"/>
    <w:rsid w:val="003E21C9"/>
    <w:rsid w:val="003E27FE"/>
    <w:rsid w:val="003E29B8"/>
    <w:rsid w:val="003E35A5"/>
    <w:rsid w:val="003E3B47"/>
    <w:rsid w:val="003E3C48"/>
    <w:rsid w:val="003E3E06"/>
    <w:rsid w:val="003E4410"/>
    <w:rsid w:val="003E4652"/>
    <w:rsid w:val="003E47DD"/>
    <w:rsid w:val="003E483A"/>
    <w:rsid w:val="003E490A"/>
    <w:rsid w:val="003E4A3E"/>
    <w:rsid w:val="003E5EB9"/>
    <w:rsid w:val="003E6994"/>
    <w:rsid w:val="003E6B83"/>
    <w:rsid w:val="003E6D96"/>
    <w:rsid w:val="003E6E14"/>
    <w:rsid w:val="003E6E66"/>
    <w:rsid w:val="003E6F8F"/>
    <w:rsid w:val="003E7141"/>
    <w:rsid w:val="003E771D"/>
    <w:rsid w:val="003F030D"/>
    <w:rsid w:val="003F0787"/>
    <w:rsid w:val="003F0792"/>
    <w:rsid w:val="003F08C4"/>
    <w:rsid w:val="003F0E8F"/>
    <w:rsid w:val="003F15A2"/>
    <w:rsid w:val="003F1CE7"/>
    <w:rsid w:val="003F1DD4"/>
    <w:rsid w:val="003F1FCC"/>
    <w:rsid w:val="003F2C80"/>
    <w:rsid w:val="003F2DF7"/>
    <w:rsid w:val="003F2E90"/>
    <w:rsid w:val="003F321B"/>
    <w:rsid w:val="003F3501"/>
    <w:rsid w:val="003F378D"/>
    <w:rsid w:val="003F3F63"/>
    <w:rsid w:val="003F404C"/>
    <w:rsid w:val="003F47F6"/>
    <w:rsid w:val="003F4D91"/>
    <w:rsid w:val="003F520A"/>
    <w:rsid w:val="003F536A"/>
    <w:rsid w:val="003F53A0"/>
    <w:rsid w:val="003F5944"/>
    <w:rsid w:val="003F608B"/>
    <w:rsid w:val="003F6398"/>
    <w:rsid w:val="003F63ED"/>
    <w:rsid w:val="003F65A8"/>
    <w:rsid w:val="003F7198"/>
    <w:rsid w:val="003F72F7"/>
    <w:rsid w:val="003F762A"/>
    <w:rsid w:val="003F7873"/>
    <w:rsid w:val="003F78BC"/>
    <w:rsid w:val="004009D1"/>
    <w:rsid w:val="00400D53"/>
    <w:rsid w:val="00402061"/>
    <w:rsid w:val="004025C8"/>
    <w:rsid w:val="0040274B"/>
    <w:rsid w:val="004028C2"/>
    <w:rsid w:val="00402BBB"/>
    <w:rsid w:val="00402D12"/>
    <w:rsid w:val="00403025"/>
    <w:rsid w:val="0040319A"/>
    <w:rsid w:val="004038C7"/>
    <w:rsid w:val="00403F5B"/>
    <w:rsid w:val="00404E11"/>
    <w:rsid w:val="00405381"/>
    <w:rsid w:val="0040540E"/>
    <w:rsid w:val="00405A76"/>
    <w:rsid w:val="00405CD7"/>
    <w:rsid w:val="004069B0"/>
    <w:rsid w:val="00406FC1"/>
    <w:rsid w:val="00407286"/>
    <w:rsid w:val="004073E9"/>
    <w:rsid w:val="00407888"/>
    <w:rsid w:val="004078C7"/>
    <w:rsid w:val="004079FA"/>
    <w:rsid w:val="00407C3C"/>
    <w:rsid w:val="00407E67"/>
    <w:rsid w:val="0041045C"/>
    <w:rsid w:val="004105AC"/>
    <w:rsid w:val="00410795"/>
    <w:rsid w:val="004107A8"/>
    <w:rsid w:val="00410BC3"/>
    <w:rsid w:val="00410DE7"/>
    <w:rsid w:val="00410E33"/>
    <w:rsid w:val="004113AC"/>
    <w:rsid w:val="00411A32"/>
    <w:rsid w:val="004124C9"/>
    <w:rsid w:val="004126F6"/>
    <w:rsid w:val="004128A2"/>
    <w:rsid w:val="00413375"/>
    <w:rsid w:val="0041361E"/>
    <w:rsid w:val="0041390D"/>
    <w:rsid w:val="00414402"/>
    <w:rsid w:val="0041465A"/>
    <w:rsid w:val="004146F2"/>
    <w:rsid w:val="0041472F"/>
    <w:rsid w:val="00414BB0"/>
    <w:rsid w:val="00414FE8"/>
    <w:rsid w:val="00415D39"/>
    <w:rsid w:val="00416DA4"/>
    <w:rsid w:val="00416EF8"/>
    <w:rsid w:val="004176EB"/>
    <w:rsid w:val="00420B9B"/>
    <w:rsid w:val="00420E74"/>
    <w:rsid w:val="00421CF5"/>
    <w:rsid w:val="00421E7D"/>
    <w:rsid w:val="0042213E"/>
    <w:rsid w:val="00422375"/>
    <w:rsid w:val="00422C92"/>
    <w:rsid w:val="0042301B"/>
    <w:rsid w:val="00423050"/>
    <w:rsid w:val="00423757"/>
    <w:rsid w:val="004238E9"/>
    <w:rsid w:val="00423C96"/>
    <w:rsid w:val="00423C9D"/>
    <w:rsid w:val="00423F69"/>
    <w:rsid w:val="0042477D"/>
    <w:rsid w:val="00424A74"/>
    <w:rsid w:val="00425114"/>
    <w:rsid w:val="00425401"/>
    <w:rsid w:val="00425634"/>
    <w:rsid w:val="00425B63"/>
    <w:rsid w:val="00425CAF"/>
    <w:rsid w:val="004260A0"/>
    <w:rsid w:val="004262CC"/>
    <w:rsid w:val="0042681C"/>
    <w:rsid w:val="00426853"/>
    <w:rsid w:val="0042685D"/>
    <w:rsid w:val="004269DC"/>
    <w:rsid w:val="004271DA"/>
    <w:rsid w:val="004272AC"/>
    <w:rsid w:val="004273BD"/>
    <w:rsid w:val="004276FB"/>
    <w:rsid w:val="00427905"/>
    <w:rsid w:val="00427C56"/>
    <w:rsid w:val="00427EC0"/>
    <w:rsid w:val="00430FDB"/>
    <w:rsid w:val="00431358"/>
    <w:rsid w:val="004314D2"/>
    <w:rsid w:val="00431845"/>
    <w:rsid w:val="004318E8"/>
    <w:rsid w:val="004327A0"/>
    <w:rsid w:val="00433313"/>
    <w:rsid w:val="00433E39"/>
    <w:rsid w:val="0043512B"/>
    <w:rsid w:val="004351B2"/>
    <w:rsid w:val="00435411"/>
    <w:rsid w:val="004362AE"/>
    <w:rsid w:val="004367A0"/>
    <w:rsid w:val="00436D75"/>
    <w:rsid w:val="00437AD8"/>
    <w:rsid w:val="00437D86"/>
    <w:rsid w:val="0044130B"/>
    <w:rsid w:val="004415F4"/>
    <w:rsid w:val="00441E0B"/>
    <w:rsid w:val="0044239D"/>
    <w:rsid w:val="00443C58"/>
    <w:rsid w:val="00444178"/>
    <w:rsid w:val="004442B9"/>
    <w:rsid w:val="004445F4"/>
    <w:rsid w:val="00444659"/>
    <w:rsid w:val="0044487F"/>
    <w:rsid w:val="004452D0"/>
    <w:rsid w:val="0044572D"/>
    <w:rsid w:val="004459C9"/>
    <w:rsid w:val="004471C9"/>
    <w:rsid w:val="004472D4"/>
    <w:rsid w:val="00447560"/>
    <w:rsid w:val="004478BB"/>
    <w:rsid w:val="00450007"/>
    <w:rsid w:val="00450384"/>
    <w:rsid w:val="00450D40"/>
    <w:rsid w:val="00451D1A"/>
    <w:rsid w:val="00452A03"/>
    <w:rsid w:val="00452C55"/>
    <w:rsid w:val="0045343B"/>
    <w:rsid w:val="00453ECB"/>
    <w:rsid w:val="004542B1"/>
    <w:rsid w:val="004542FA"/>
    <w:rsid w:val="0045480F"/>
    <w:rsid w:val="00454C7B"/>
    <w:rsid w:val="004553CE"/>
    <w:rsid w:val="00455C3C"/>
    <w:rsid w:val="00455FBC"/>
    <w:rsid w:val="004560C1"/>
    <w:rsid w:val="00456295"/>
    <w:rsid w:val="00456450"/>
    <w:rsid w:val="00456CE1"/>
    <w:rsid w:val="00456FFF"/>
    <w:rsid w:val="004579EE"/>
    <w:rsid w:val="00457DE2"/>
    <w:rsid w:val="004611EC"/>
    <w:rsid w:val="004617D7"/>
    <w:rsid w:val="00461BC1"/>
    <w:rsid w:val="00461C0C"/>
    <w:rsid w:val="00461E37"/>
    <w:rsid w:val="00462121"/>
    <w:rsid w:val="00462872"/>
    <w:rsid w:val="00463186"/>
    <w:rsid w:val="004638B4"/>
    <w:rsid w:val="004638D4"/>
    <w:rsid w:val="004642B0"/>
    <w:rsid w:val="004645B1"/>
    <w:rsid w:val="00464957"/>
    <w:rsid w:val="00464F48"/>
    <w:rsid w:val="00465738"/>
    <w:rsid w:val="004664C3"/>
    <w:rsid w:val="0046664E"/>
    <w:rsid w:val="0046750B"/>
    <w:rsid w:val="00467AD5"/>
    <w:rsid w:val="00467CFC"/>
    <w:rsid w:val="00467D5B"/>
    <w:rsid w:val="00467F9E"/>
    <w:rsid w:val="004702CA"/>
    <w:rsid w:val="004703E5"/>
    <w:rsid w:val="0047072B"/>
    <w:rsid w:val="0047083B"/>
    <w:rsid w:val="00470DAF"/>
    <w:rsid w:val="004712A7"/>
    <w:rsid w:val="00471ADC"/>
    <w:rsid w:val="00472D9B"/>
    <w:rsid w:val="00472DBC"/>
    <w:rsid w:val="00472E21"/>
    <w:rsid w:val="00473788"/>
    <w:rsid w:val="0047378D"/>
    <w:rsid w:val="0047395E"/>
    <w:rsid w:val="00473F5D"/>
    <w:rsid w:val="004740F4"/>
    <w:rsid w:val="004742BF"/>
    <w:rsid w:val="004746D9"/>
    <w:rsid w:val="00474737"/>
    <w:rsid w:val="00475785"/>
    <w:rsid w:val="00475D67"/>
    <w:rsid w:val="00476312"/>
    <w:rsid w:val="00480448"/>
    <w:rsid w:val="004807BD"/>
    <w:rsid w:val="00480817"/>
    <w:rsid w:val="00480AF0"/>
    <w:rsid w:val="00480FAB"/>
    <w:rsid w:val="004819FD"/>
    <w:rsid w:val="004823FB"/>
    <w:rsid w:val="004823FF"/>
    <w:rsid w:val="0048297C"/>
    <w:rsid w:val="00482BEC"/>
    <w:rsid w:val="00483469"/>
    <w:rsid w:val="0048459F"/>
    <w:rsid w:val="00484A5D"/>
    <w:rsid w:val="00485F70"/>
    <w:rsid w:val="004863A6"/>
    <w:rsid w:val="00486739"/>
    <w:rsid w:val="004867DF"/>
    <w:rsid w:val="00486CD1"/>
    <w:rsid w:val="00486FF1"/>
    <w:rsid w:val="0049012A"/>
    <w:rsid w:val="00490291"/>
    <w:rsid w:val="0049063F"/>
    <w:rsid w:val="0049088D"/>
    <w:rsid w:val="00490B3C"/>
    <w:rsid w:val="0049119D"/>
    <w:rsid w:val="00491987"/>
    <w:rsid w:val="00491C3D"/>
    <w:rsid w:val="004924F8"/>
    <w:rsid w:val="004929AC"/>
    <w:rsid w:val="00492D1B"/>
    <w:rsid w:val="00492EDE"/>
    <w:rsid w:val="00492EF3"/>
    <w:rsid w:val="00493437"/>
    <w:rsid w:val="004934FC"/>
    <w:rsid w:val="0049350C"/>
    <w:rsid w:val="0049351B"/>
    <w:rsid w:val="00493CE3"/>
    <w:rsid w:val="00494502"/>
    <w:rsid w:val="00495595"/>
    <w:rsid w:val="004955CD"/>
    <w:rsid w:val="004969D4"/>
    <w:rsid w:val="00496F4F"/>
    <w:rsid w:val="00497A72"/>
    <w:rsid w:val="00497D22"/>
    <w:rsid w:val="00497D56"/>
    <w:rsid w:val="004A089D"/>
    <w:rsid w:val="004A0985"/>
    <w:rsid w:val="004A0F8C"/>
    <w:rsid w:val="004A139D"/>
    <w:rsid w:val="004A15ED"/>
    <w:rsid w:val="004A16EC"/>
    <w:rsid w:val="004A17C7"/>
    <w:rsid w:val="004A1923"/>
    <w:rsid w:val="004A1BC4"/>
    <w:rsid w:val="004A24FA"/>
    <w:rsid w:val="004A26CE"/>
    <w:rsid w:val="004A271F"/>
    <w:rsid w:val="004A2BBC"/>
    <w:rsid w:val="004A2F1F"/>
    <w:rsid w:val="004A32C5"/>
    <w:rsid w:val="004A3DBD"/>
    <w:rsid w:val="004A496C"/>
    <w:rsid w:val="004A4B54"/>
    <w:rsid w:val="004A5123"/>
    <w:rsid w:val="004A6509"/>
    <w:rsid w:val="004A6513"/>
    <w:rsid w:val="004A6651"/>
    <w:rsid w:val="004A6764"/>
    <w:rsid w:val="004A6863"/>
    <w:rsid w:val="004A7017"/>
    <w:rsid w:val="004A768B"/>
    <w:rsid w:val="004A7DE6"/>
    <w:rsid w:val="004B021E"/>
    <w:rsid w:val="004B0A99"/>
    <w:rsid w:val="004B1418"/>
    <w:rsid w:val="004B1427"/>
    <w:rsid w:val="004B2BB0"/>
    <w:rsid w:val="004B2FE1"/>
    <w:rsid w:val="004B3494"/>
    <w:rsid w:val="004B3F49"/>
    <w:rsid w:val="004B44B9"/>
    <w:rsid w:val="004B47B4"/>
    <w:rsid w:val="004B4E17"/>
    <w:rsid w:val="004B5E44"/>
    <w:rsid w:val="004B5E83"/>
    <w:rsid w:val="004B6050"/>
    <w:rsid w:val="004B61EA"/>
    <w:rsid w:val="004B6612"/>
    <w:rsid w:val="004B6C7B"/>
    <w:rsid w:val="004B6D42"/>
    <w:rsid w:val="004B7290"/>
    <w:rsid w:val="004B7967"/>
    <w:rsid w:val="004B79B8"/>
    <w:rsid w:val="004B7E53"/>
    <w:rsid w:val="004C0678"/>
    <w:rsid w:val="004C0941"/>
    <w:rsid w:val="004C0AA3"/>
    <w:rsid w:val="004C0BC0"/>
    <w:rsid w:val="004C0CF0"/>
    <w:rsid w:val="004C11E2"/>
    <w:rsid w:val="004C12C7"/>
    <w:rsid w:val="004C1564"/>
    <w:rsid w:val="004C179A"/>
    <w:rsid w:val="004C18A2"/>
    <w:rsid w:val="004C1EA0"/>
    <w:rsid w:val="004C2D79"/>
    <w:rsid w:val="004C2E61"/>
    <w:rsid w:val="004C3C3E"/>
    <w:rsid w:val="004C3DEB"/>
    <w:rsid w:val="004C3E6E"/>
    <w:rsid w:val="004C3F31"/>
    <w:rsid w:val="004C4023"/>
    <w:rsid w:val="004C508B"/>
    <w:rsid w:val="004C52DC"/>
    <w:rsid w:val="004C5484"/>
    <w:rsid w:val="004C5867"/>
    <w:rsid w:val="004C5C10"/>
    <w:rsid w:val="004C5CDB"/>
    <w:rsid w:val="004C6CD9"/>
    <w:rsid w:val="004C6E69"/>
    <w:rsid w:val="004C75A8"/>
    <w:rsid w:val="004C76C6"/>
    <w:rsid w:val="004C7AC1"/>
    <w:rsid w:val="004C7EE4"/>
    <w:rsid w:val="004D00F6"/>
    <w:rsid w:val="004D0C80"/>
    <w:rsid w:val="004D178C"/>
    <w:rsid w:val="004D1BA2"/>
    <w:rsid w:val="004D1C05"/>
    <w:rsid w:val="004D1F91"/>
    <w:rsid w:val="004D23B0"/>
    <w:rsid w:val="004D290D"/>
    <w:rsid w:val="004D2AD8"/>
    <w:rsid w:val="004D2C2D"/>
    <w:rsid w:val="004D2DEA"/>
    <w:rsid w:val="004D2EF1"/>
    <w:rsid w:val="004D2EFD"/>
    <w:rsid w:val="004D323F"/>
    <w:rsid w:val="004D349A"/>
    <w:rsid w:val="004D36D2"/>
    <w:rsid w:val="004D3B8E"/>
    <w:rsid w:val="004D3EC5"/>
    <w:rsid w:val="004D42CF"/>
    <w:rsid w:val="004D4733"/>
    <w:rsid w:val="004D48F3"/>
    <w:rsid w:val="004D5188"/>
    <w:rsid w:val="004D567E"/>
    <w:rsid w:val="004D5833"/>
    <w:rsid w:val="004D5993"/>
    <w:rsid w:val="004D5B4C"/>
    <w:rsid w:val="004D5E3B"/>
    <w:rsid w:val="004D657C"/>
    <w:rsid w:val="004D65E3"/>
    <w:rsid w:val="004D6A59"/>
    <w:rsid w:val="004D6DCE"/>
    <w:rsid w:val="004D7524"/>
    <w:rsid w:val="004D7DB4"/>
    <w:rsid w:val="004E00A3"/>
    <w:rsid w:val="004E0287"/>
    <w:rsid w:val="004E04D2"/>
    <w:rsid w:val="004E0BD3"/>
    <w:rsid w:val="004E0E56"/>
    <w:rsid w:val="004E0ED9"/>
    <w:rsid w:val="004E11AB"/>
    <w:rsid w:val="004E11FD"/>
    <w:rsid w:val="004E1241"/>
    <w:rsid w:val="004E1A92"/>
    <w:rsid w:val="004E1AB8"/>
    <w:rsid w:val="004E1D80"/>
    <w:rsid w:val="004E2573"/>
    <w:rsid w:val="004E3177"/>
    <w:rsid w:val="004E318D"/>
    <w:rsid w:val="004E3446"/>
    <w:rsid w:val="004E36E8"/>
    <w:rsid w:val="004E3CA3"/>
    <w:rsid w:val="004E3CA6"/>
    <w:rsid w:val="004E45AA"/>
    <w:rsid w:val="004E4C63"/>
    <w:rsid w:val="004E5A43"/>
    <w:rsid w:val="004E6030"/>
    <w:rsid w:val="004E6385"/>
    <w:rsid w:val="004E64F5"/>
    <w:rsid w:val="004E6D1E"/>
    <w:rsid w:val="004E73E1"/>
    <w:rsid w:val="004E78A3"/>
    <w:rsid w:val="004F01C6"/>
    <w:rsid w:val="004F056C"/>
    <w:rsid w:val="004F126A"/>
    <w:rsid w:val="004F13DF"/>
    <w:rsid w:val="004F25DF"/>
    <w:rsid w:val="004F2BA1"/>
    <w:rsid w:val="004F2E31"/>
    <w:rsid w:val="004F3137"/>
    <w:rsid w:val="004F3547"/>
    <w:rsid w:val="004F3EAF"/>
    <w:rsid w:val="004F41D3"/>
    <w:rsid w:val="004F4DF0"/>
    <w:rsid w:val="004F57C9"/>
    <w:rsid w:val="004F5A14"/>
    <w:rsid w:val="004F5E3A"/>
    <w:rsid w:val="004F6C40"/>
    <w:rsid w:val="004F700F"/>
    <w:rsid w:val="004F70D7"/>
    <w:rsid w:val="004F7148"/>
    <w:rsid w:val="004F767D"/>
    <w:rsid w:val="004F773E"/>
    <w:rsid w:val="004F7DBC"/>
    <w:rsid w:val="004F7E56"/>
    <w:rsid w:val="00500109"/>
    <w:rsid w:val="00500636"/>
    <w:rsid w:val="00500655"/>
    <w:rsid w:val="0050095B"/>
    <w:rsid w:val="00500E22"/>
    <w:rsid w:val="0050106D"/>
    <w:rsid w:val="00501217"/>
    <w:rsid w:val="0050194F"/>
    <w:rsid w:val="00501A64"/>
    <w:rsid w:val="00501A6F"/>
    <w:rsid w:val="00503567"/>
    <w:rsid w:val="0050388D"/>
    <w:rsid w:val="00503CD6"/>
    <w:rsid w:val="00504092"/>
    <w:rsid w:val="005047EE"/>
    <w:rsid w:val="005052AD"/>
    <w:rsid w:val="0050531B"/>
    <w:rsid w:val="00505669"/>
    <w:rsid w:val="00505833"/>
    <w:rsid w:val="00506A88"/>
    <w:rsid w:val="0051032D"/>
    <w:rsid w:val="00510533"/>
    <w:rsid w:val="005108E9"/>
    <w:rsid w:val="005112BA"/>
    <w:rsid w:val="005113D3"/>
    <w:rsid w:val="00512EB7"/>
    <w:rsid w:val="00513158"/>
    <w:rsid w:val="005134EF"/>
    <w:rsid w:val="0051353C"/>
    <w:rsid w:val="005136E2"/>
    <w:rsid w:val="00513724"/>
    <w:rsid w:val="00513D7B"/>
    <w:rsid w:val="00514502"/>
    <w:rsid w:val="005149E3"/>
    <w:rsid w:val="005151CF"/>
    <w:rsid w:val="005155A2"/>
    <w:rsid w:val="0051565A"/>
    <w:rsid w:val="00515ECA"/>
    <w:rsid w:val="00515FCE"/>
    <w:rsid w:val="005162E8"/>
    <w:rsid w:val="00516395"/>
    <w:rsid w:val="00516645"/>
    <w:rsid w:val="00516BB0"/>
    <w:rsid w:val="00520400"/>
    <w:rsid w:val="005207FE"/>
    <w:rsid w:val="00520A50"/>
    <w:rsid w:val="00520A8D"/>
    <w:rsid w:val="00520B66"/>
    <w:rsid w:val="00520B7F"/>
    <w:rsid w:val="0052163B"/>
    <w:rsid w:val="00521689"/>
    <w:rsid w:val="00521CCF"/>
    <w:rsid w:val="00521DF1"/>
    <w:rsid w:val="00522402"/>
    <w:rsid w:val="0052274A"/>
    <w:rsid w:val="00522AA5"/>
    <w:rsid w:val="00523438"/>
    <w:rsid w:val="00523469"/>
    <w:rsid w:val="0052353D"/>
    <w:rsid w:val="0052364C"/>
    <w:rsid w:val="005236D5"/>
    <w:rsid w:val="005237DC"/>
    <w:rsid w:val="005239CB"/>
    <w:rsid w:val="00524B51"/>
    <w:rsid w:val="005252AB"/>
    <w:rsid w:val="005258DF"/>
    <w:rsid w:val="00525E81"/>
    <w:rsid w:val="005262F1"/>
    <w:rsid w:val="00526661"/>
    <w:rsid w:val="005267A3"/>
    <w:rsid w:val="00526A77"/>
    <w:rsid w:val="00526B4C"/>
    <w:rsid w:val="00526C8B"/>
    <w:rsid w:val="005272F8"/>
    <w:rsid w:val="00527351"/>
    <w:rsid w:val="00527668"/>
    <w:rsid w:val="005276E5"/>
    <w:rsid w:val="00527B98"/>
    <w:rsid w:val="00527EBE"/>
    <w:rsid w:val="005300E5"/>
    <w:rsid w:val="00530469"/>
    <w:rsid w:val="00530B5E"/>
    <w:rsid w:val="00530CAD"/>
    <w:rsid w:val="0053101D"/>
    <w:rsid w:val="00531D66"/>
    <w:rsid w:val="00531F51"/>
    <w:rsid w:val="00532568"/>
    <w:rsid w:val="00532ABF"/>
    <w:rsid w:val="00533195"/>
    <w:rsid w:val="0053326B"/>
    <w:rsid w:val="005332A8"/>
    <w:rsid w:val="00533EA8"/>
    <w:rsid w:val="005343AE"/>
    <w:rsid w:val="005349FE"/>
    <w:rsid w:val="00534FBC"/>
    <w:rsid w:val="005356FB"/>
    <w:rsid w:val="005358B7"/>
    <w:rsid w:val="00535BE5"/>
    <w:rsid w:val="00535C0C"/>
    <w:rsid w:val="00535CF5"/>
    <w:rsid w:val="00535EF4"/>
    <w:rsid w:val="005373A8"/>
    <w:rsid w:val="00537E9F"/>
    <w:rsid w:val="00537EA2"/>
    <w:rsid w:val="00537ED0"/>
    <w:rsid w:val="005400C7"/>
    <w:rsid w:val="0054021D"/>
    <w:rsid w:val="0054036C"/>
    <w:rsid w:val="00540598"/>
    <w:rsid w:val="0054060D"/>
    <w:rsid w:val="005406A5"/>
    <w:rsid w:val="005407B7"/>
    <w:rsid w:val="00540B96"/>
    <w:rsid w:val="005410FD"/>
    <w:rsid w:val="00541620"/>
    <w:rsid w:val="00541A17"/>
    <w:rsid w:val="00541BEC"/>
    <w:rsid w:val="00542061"/>
    <w:rsid w:val="00542BF7"/>
    <w:rsid w:val="005434A9"/>
    <w:rsid w:val="00544944"/>
    <w:rsid w:val="0054536F"/>
    <w:rsid w:val="00545532"/>
    <w:rsid w:val="005455AE"/>
    <w:rsid w:val="005458FC"/>
    <w:rsid w:val="005459B0"/>
    <w:rsid w:val="00545F4E"/>
    <w:rsid w:val="005461CE"/>
    <w:rsid w:val="00546752"/>
    <w:rsid w:val="00546985"/>
    <w:rsid w:val="00546C8D"/>
    <w:rsid w:val="00546D3A"/>
    <w:rsid w:val="00546E06"/>
    <w:rsid w:val="00547314"/>
    <w:rsid w:val="005475D0"/>
    <w:rsid w:val="005476FC"/>
    <w:rsid w:val="00547A6C"/>
    <w:rsid w:val="00550076"/>
    <w:rsid w:val="00550A47"/>
    <w:rsid w:val="00550F48"/>
    <w:rsid w:val="005515A1"/>
    <w:rsid w:val="00551748"/>
    <w:rsid w:val="00551853"/>
    <w:rsid w:val="00551859"/>
    <w:rsid w:val="005530A2"/>
    <w:rsid w:val="0055320D"/>
    <w:rsid w:val="005532E9"/>
    <w:rsid w:val="0055360B"/>
    <w:rsid w:val="00553D44"/>
    <w:rsid w:val="00553FB6"/>
    <w:rsid w:val="00554263"/>
    <w:rsid w:val="00554589"/>
    <w:rsid w:val="00554717"/>
    <w:rsid w:val="005547CB"/>
    <w:rsid w:val="00554DDD"/>
    <w:rsid w:val="00555321"/>
    <w:rsid w:val="00555337"/>
    <w:rsid w:val="005554B0"/>
    <w:rsid w:val="00555BDF"/>
    <w:rsid w:val="00555E1B"/>
    <w:rsid w:val="00555F6F"/>
    <w:rsid w:val="00556089"/>
    <w:rsid w:val="00556108"/>
    <w:rsid w:val="00556399"/>
    <w:rsid w:val="0055762E"/>
    <w:rsid w:val="00560276"/>
    <w:rsid w:val="005604BB"/>
    <w:rsid w:val="005609CA"/>
    <w:rsid w:val="00561382"/>
    <w:rsid w:val="00561E85"/>
    <w:rsid w:val="005625F4"/>
    <w:rsid w:val="0056261A"/>
    <w:rsid w:val="005630AF"/>
    <w:rsid w:val="00563448"/>
    <w:rsid w:val="00563F8C"/>
    <w:rsid w:val="00564232"/>
    <w:rsid w:val="005643AC"/>
    <w:rsid w:val="00564572"/>
    <w:rsid w:val="005648F8"/>
    <w:rsid w:val="00564AFB"/>
    <w:rsid w:val="00564F8F"/>
    <w:rsid w:val="005655A3"/>
    <w:rsid w:val="00565665"/>
    <w:rsid w:val="00565B46"/>
    <w:rsid w:val="00566575"/>
    <w:rsid w:val="005668D7"/>
    <w:rsid w:val="00566D04"/>
    <w:rsid w:val="00567035"/>
    <w:rsid w:val="0057024B"/>
    <w:rsid w:val="00570350"/>
    <w:rsid w:val="0057052E"/>
    <w:rsid w:val="005705B9"/>
    <w:rsid w:val="005706CC"/>
    <w:rsid w:val="00571681"/>
    <w:rsid w:val="0057184F"/>
    <w:rsid w:val="00571C56"/>
    <w:rsid w:val="00572581"/>
    <w:rsid w:val="005729A6"/>
    <w:rsid w:val="00572ED4"/>
    <w:rsid w:val="00573D12"/>
    <w:rsid w:val="00574938"/>
    <w:rsid w:val="00574977"/>
    <w:rsid w:val="005752BB"/>
    <w:rsid w:val="005754AD"/>
    <w:rsid w:val="005756C4"/>
    <w:rsid w:val="005758B7"/>
    <w:rsid w:val="00575A1F"/>
    <w:rsid w:val="00575DFA"/>
    <w:rsid w:val="00576322"/>
    <w:rsid w:val="00576AD1"/>
    <w:rsid w:val="00576C69"/>
    <w:rsid w:val="00576CE0"/>
    <w:rsid w:val="00576DAE"/>
    <w:rsid w:val="00580268"/>
    <w:rsid w:val="0058042A"/>
    <w:rsid w:val="00580579"/>
    <w:rsid w:val="00580810"/>
    <w:rsid w:val="00580A87"/>
    <w:rsid w:val="0058139F"/>
    <w:rsid w:val="00581ACC"/>
    <w:rsid w:val="005820CA"/>
    <w:rsid w:val="00582107"/>
    <w:rsid w:val="00582429"/>
    <w:rsid w:val="00582C8E"/>
    <w:rsid w:val="00582F6A"/>
    <w:rsid w:val="00583226"/>
    <w:rsid w:val="00583BB9"/>
    <w:rsid w:val="00583EE8"/>
    <w:rsid w:val="0058428D"/>
    <w:rsid w:val="005845A2"/>
    <w:rsid w:val="00584AF8"/>
    <w:rsid w:val="00584E05"/>
    <w:rsid w:val="00584F1C"/>
    <w:rsid w:val="00585269"/>
    <w:rsid w:val="00585294"/>
    <w:rsid w:val="0058534B"/>
    <w:rsid w:val="0058537B"/>
    <w:rsid w:val="00585610"/>
    <w:rsid w:val="00586029"/>
    <w:rsid w:val="00586162"/>
    <w:rsid w:val="00586246"/>
    <w:rsid w:val="005863A1"/>
    <w:rsid w:val="005864E6"/>
    <w:rsid w:val="00587830"/>
    <w:rsid w:val="00587B18"/>
    <w:rsid w:val="0059022C"/>
    <w:rsid w:val="00590D06"/>
    <w:rsid w:val="00591093"/>
    <w:rsid w:val="00591F0C"/>
    <w:rsid w:val="00591F3B"/>
    <w:rsid w:val="00592264"/>
    <w:rsid w:val="00592371"/>
    <w:rsid w:val="00592798"/>
    <w:rsid w:val="00592969"/>
    <w:rsid w:val="00592A0D"/>
    <w:rsid w:val="00592B4D"/>
    <w:rsid w:val="00592E04"/>
    <w:rsid w:val="0059360B"/>
    <w:rsid w:val="005938EE"/>
    <w:rsid w:val="00593B80"/>
    <w:rsid w:val="00594437"/>
    <w:rsid w:val="00594464"/>
    <w:rsid w:val="0059451B"/>
    <w:rsid w:val="005947D2"/>
    <w:rsid w:val="00594838"/>
    <w:rsid w:val="005949BA"/>
    <w:rsid w:val="00594D71"/>
    <w:rsid w:val="005952DD"/>
    <w:rsid w:val="00595540"/>
    <w:rsid w:val="005957AA"/>
    <w:rsid w:val="00596810"/>
    <w:rsid w:val="00596A71"/>
    <w:rsid w:val="005A00C9"/>
    <w:rsid w:val="005A1106"/>
    <w:rsid w:val="005A147D"/>
    <w:rsid w:val="005A17FA"/>
    <w:rsid w:val="005A1A47"/>
    <w:rsid w:val="005A1DAE"/>
    <w:rsid w:val="005A1FA7"/>
    <w:rsid w:val="005A2181"/>
    <w:rsid w:val="005A2F4C"/>
    <w:rsid w:val="005A3050"/>
    <w:rsid w:val="005A3E28"/>
    <w:rsid w:val="005A3E62"/>
    <w:rsid w:val="005A40ED"/>
    <w:rsid w:val="005A4145"/>
    <w:rsid w:val="005A41BF"/>
    <w:rsid w:val="005A4C99"/>
    <w:rsid w:val="005A512A"/>
    <w:rsid w:val="005A5225"/>
    <w:rsid w:val="005A58C6"/>
    <w:rsid w:val="005A59DC"/>
    <w:rsid w:val="005A5C46"/>
    <w:rsid w:val="005A5C7A"/>
    <w:rsid w:val="005A6849"/>
    <w:rsid w:val="005A6D86"/>
    <w:rsid w:val="005A6F5F"/>
    <w:rsid w:val="005A736A"/>
    <w:rsid w:val="005B0147"/>
    <w:rsid w:val="005B080B"/>
    <w:rsid w:val="005B0BA5"/>
    <w:rsid w:val="005B0D41"/>
    <w:rsid w:val="005B170A"/>
    <w:rsid w:val="005B1FE7"/>
    <w:rsid w:val="005B2139"/>
    <w:rsid w:val="005B22C7"/>
    <w:rsid w:val="005B2773"/>
    <w:rsid w:val="005B380D"/>
    <w:rsid w:val="005B397A"/>
    <w:rsid w:val="005B39EA"/>
    <w:rsid w:val="005B3D05"/>
    <w:rsid w:val="005B3F2C"/>
    <w:rsid w:val="005B40F8"/>
    <w:rsid w:val="005B437F"/>
    <w:rsid w:val="005B44BF"/>
    <w:rsid w:val="005B4653"/>
    <w:rsid w:val="005B488C"/>
    <w:rsid w:val="005B4D2B"/>
    <w:rsid w:val="005B4DE9"/>
    <w:rsid w:val="005B5343"/>
    <w:rsid w:val="005B5A23"/>
    <w:rsid w:val="005B5A70"/>
    <w:rsid w:val="005B602B"/>
    <w:rsid w:val="005B6190"/>
    <w:rsid w:val="005B6199"/>
    <w:rsid w:val="005B632D"/>
    <w:rsid w:val="005B69C4"/>
    <w:rsid w:val="005B6D1A"/>
    <w:rsid w:val="005B6DB4"/>
    <w:rsid w:val="005B72B2"/>
    <w:rsid w:val="005B788E"/>
    <w:rsid w:val="005B7FD4"/>
    <w:rsid w:val="005C0774"/>
    <w:rsid w:val="005C07DC"/>
    <w:rsid w:val="005C0D4F"/>
    <w:rsid w:val="005C13C9"/>
    <w:rsid w:val="005C13E1"/>
    <w:rsid w:val="005C1401"/>
    <w:rsid w:val="005C1DA4"/>
    <w:rsid w:val="005C205A"/>
    <w:rsid w:val="005C20B3"/>
    <w:rsid w:val="005C220F"/>
    <w:rsid w:val="005C27E6"/>
    <w:rsid w:val="005C2A98"/>
    <w:rsid w:val="005C3496"/>
    <w:rsid w:val="005C3918"/>
    <w:rsid w:val="005C3C5F"/>
    <w:rsid w:val="005C3C63"/>
    <w:rsid w:val="005C4001"/>
    <w:rsid w:val="005C46DB"/>
    <w:rsid w:val="005C4CEF"/>
    <w:rsid w:val="005C543F"/>
    <w:rsid w:val="005C56E3"/>
    <w:rsid w:val="005C56E8"/>
    <w:rsid w:val="005C5B84"/>
    <w:rsid w:val="005C5FFF"/>
    <w:rsid w:val="005C6487"/>
    <w:rsid w:val="005C6547"/>
    <w:rsid w:val="005C69E1"/>
    <w:rsid w:val="005C6E70"/>
    <w:rsid w:val="005C6FB5"/>
    <w:rsid w:val="005C7916"/>
    <w:rsid w:val="005C79E9"/>
    <w:rsid w:val="005C7AD0"/>
    <w:rsid w:val="005D0A68"/>
    <w:rsid w:val="005D0E0B"/>
    <w:rsid w:val="005D18E4"/>
    <w:rsid w:val="005D1D0E"/>
    <w:rsid w:val="005D2054"/>
    <w:rsid w:val="005D2E74"/>
    <w:rsid w:val="005D3D19"/>
    <w:rsid w:val="005D413D"/>
    <w:rsid w:val="005D462A"/>
    <w:rsid w:val="005D5231"/>
    <w:rsid w:val="005D5326"/>
    <w:rsid w:val="005D6268"/>
    <w:rsid w:val="005D62F4"/>
    <w:rsid w:val="005D63A4"/>
    <w:rsid w:val="005D65D2"/>
    <w:rsid w:val="005D6BE4"/>
    <w:rsid w:val="005D71DD"/>
    <w:rsid w:val="005D73D8"/>
    <w:rsid w:val="005D77DD"/>
    <w:rsid w:val="005D782D"/>
    <w:rsid w:val="005D7D0D"/>
    <w:rsid w:val="005E142A"/>
    <w:rsid w:val="005E14DB"/>
    <w:rsid w:val="005E1787"/>
    <w:rsid w:val="005E182B"/>
    <w:rsid w:val="005E1BD3"/>
    <w:rsid w:val="005E1BEC"/>
    <w:rsid w:val="005E1D78"/>
    <w:rsid w:val="005E1F2B"/>
    <w:rsid w:val="005E26D5"/>
    <w:rsid w:val="005E2ACF"/>
    <w:rsid w:val="005E2AFD"/>
    <w:rsid w:val="005E2DF6"/>
    <w:rsid w:val="005E30E9"/>
    <w:rsid w:val="005E3239"/>
    <w:rsid w:val="005E3402"/>
    <w:rsid w:val="005E36E9"/>
    <w:rsid w:val="005E3BD9"/>
    <w:rsid w:val="005E3C49"/>
    <w:rsid w:val="005E3ED3"/>
    <w:rsid w:val="005E3FB4"/>
    <w:rsid w:val="005E463B"/>
    <w:rsid w:val="005E466A"/>
    <w:rsid w:val="005E4D14"/>
    <w:rsid w:val="005E5542"/>
    <w:rsid w:val="005E5789"/>
    <w:rsid w:val="005E58B7"/>
    <w:rsid w:val="005E5D37"/>
    <w:rsid w:val="005E6229"/>
    <w:rsid w:val="005E6B01"/>
    <w:rsid w:val="005E706E"/>
    <w:rsid w:val="005E7603"/>
    <w:rsid w:val="005E763F"/>
    <w:rsid w:val="005E772C"/>
    <w:rsid w:val="005E7A84"/>
    <w:rsid w:val="005E7C93"/>
    <w:rsid w:val="005F0060"/>
    <w:rsid w:val="005F03B0"/>
    <w:rsid w:val="005F0425"/>
    <w:rsid w:val="005F0591"/>
    <w:rsid w:val="005F07D1"/>
    <w:rsid w:val="005F170F"/>
    <w:rsid w:val="005F1DD4"/>
    <w:rsid w:val="005F1E55"/>
    <w:rsid w:val="005F23A5"/>
    <w:rsid w:val="005F3062"/>
    <w:rsid w:val="005F30A6"/>
    <w:rsid w:val="005F315A"/>
    <w:rsid w:val="005F432A"/>
    <w:rsid w:val="005F4963"/>
    <w:rsid w:val="005F4BAB"/>
    <w:rsid w:val="005F518F"/>
    <w:rsid w:val="005F52C8"/>
    <w:rsid w:val="005F5751"/>
    <w:rsid w:val="005F5853"/>
    <w:rsid w:val="005F59AB"/>
    <w:rsid w:val="005F5A0C"/>
    <w:rsid w:val="005F5C86"/>
    <w:rsid w:val="005F5D50"/>
    <w:rsid w:val="005F613A"/>
    <w:rsid w:val="005F6625"/>
    <w:rsid w:val="005F6871"/>
    <w:rsid w:val="005F68E7"/>
    <w:rsid w:val="005F6A57"/>
    <w:rsid w:val="005F6B8B"/>
    <w:rsid w:val="005F725A"/>
    <w:rsid w:val="005F72B6"/>
    <w:rsid w:val="005F7366"/>
    <w:rsid w:val="00600E49"/>
    <w:rsid w:val="00601334"/>
    <w:rsid w:val="0060154A"/>
    <w:rsid w:val="006015B1"/>
    <w:rsid w:val="006019D8"/>
    <w:rsid w:val="00601DB4"/>
    <w:rsid w:val="006022B2"/>
    <w:rsid w:val="00602512"/>
    <w:rsid w:val="006025D8"/>
    <w:rsid w:val="00602840"/>
    <w:rsid w:val="00602982"/>
    <w:rsid w:val="00602A97"/>
    <w:rsid w:val="00602AC5"/>
    <w:rsid w:val="00602C49"/>
    <w:rsid w:val="006037AD"/>
    <w:rsid w:val="00603FE5"/>
    <w:rsid w:val="0060417C"/>
    <w:rsid w:val="00604ACC"/>
    <w:rsid w:val="00604D6A"/>
    <w:rsid w:val="00604F1E"/>
    <w:rsid w:val="00605226"/>
    <w:rsid w:val="00605459"/>
    <w:rsid w:val="006058C6"/>
    <w:rsid w:val="00605D10"/>
    <w:rsid w:val="00605D3D"/>
    <w:rsid w:val="00606A87"/>
    <w:rsid w:val="00606B89"/>
    <w:rsid w:val="00606D1D"/>
    <w:rsid w:val="0060707D"/>
    <w:rsid w:val="006073B2"/>
    <w:rsid w:val="00607425"/>
    <w:rsid w:val="00607488"/>
    <w:rsid w:val="00607972"/>
    <w:rsid w:val="00607B0C"/>
    <w:rsid w:val="00607CFE"/>
    <w:rsid w:val="006100A3"/>
    <w:rsid w:val="006103FA"/>
    <w:rsid w:val="006104BE"/>
    <w:rsid w:val="00610EC9"/>
    <w:rsid w:val="006113E7"/>
    <w:rsid w:val="006117F0"/>
    <w:rsid w:val="00611826"/>
    <w:rsid w:val="0061194E"/>
    <w:rsid w:val="00611B2B"/>
    <w:rsid w:val="00611D5F"/>
    <w:rsid w:val="00611E8A"/>
    <w:rsid w:val="006120F6"/>
    <w:rsid w:val="00612584"/>
    <w:rsid w:val="00612B80"/>
    <w:rsid w:val="00613297"/>
    <w:rsid w:val="0061372A"/>
    <w:rsid w:val="0061374E"/>
    <w:rsid w:val="006137E2"/>
    <w:rsid w:val="00613E54"/>
    <w:rsid w:val="00613E9B"/>
    <w:rsid w:val="006142AF"/>
    <w:rsid w:val="00614461"/>
    <w:rsid w:val="006147FB"/>
    <w:rsid w:val="00614F24"/>
    <w:rsid w:val="00615181"/>
    <w:rsid w:val="0061544B"/>
    <w:rsid w:val="006158F6"/>
    <w:rsid w:val="0061591E"/>
    <w:rsid w:val="0061676F"/>
    <w:rsid w:val="00616D0C"/>
    <w:rsid w:val="00616E6E"/>
    <w:rsid w:val="00616F03"/>
    <w:rsid w:val="00616F0D"/>
    <w:rsid w:val="006173FB"/>
    <w:rsid w:val="006175F9"/>
    <w:rsid w:val="00617E85"/>
    <w:rsid w:val="00620826"/>
    <w:rsid w:val="00620E58"/>
    <w:rsid w:val="00620F1E"/>
    <w:rsid w:val="006210BA"/>
    <w:rsid w:val="006212C4"/>
    <w:rsid w:val="00621372"/>
    <w:rsid w:val="0062142E"/>
    <w:rsid w:val="00621CE2"/>
    <w:rsid w:val="00622835"/>
    <w:rsid w:val="00622A8F"/>
    <w:rsid w:val="00622E9B"/>
    <w:rsid w:val="00623066"/>
    <w:rsid w:val="00623721"/>
    <w:rsid w:val="00624E55"/>
    <w:rsid w:val="006257C1"/>
    <w:rsid w:val="0062683F"/>
    <w:rsid w:val="00626BA5"/>
    <w:rsid w:val="0062720B"/>
    <w:rsid w:val="00627419"/>
    <w:rsid w:val="00630B52"/>
    <w:rsid w:val="00630D0C"/>
    <w:rsid w:val="00630D61"/>
    <w:rsid w:val="00630D9A"/>
    <w:rsid w:val="00630E7C"/>
    <w:rsid w:val="0063145E"/>
    <w:rsid w:val="0063178F"/>
    <w:rsid w:val="00631920"/>
    <w:rsid w:val="00631C01"/>
    <w:rsid w:val="00632227"/>
    <w:rsid w:val="00632254"/>
    <w:rsid w:val="0063226E"/>
    <w:rsid w:val="0063255E"/>
    <w:rsid w:val="0063268A"/>
    <w:rsid w:val="006329FA"/>
    <w:rsid w:val="00632A69"/>
    <w:rsid w:val="00632E7F"/>
    <w:rsid w:val="006331C7"/>
    <w:rsid w:val="0063391A"/>
    <w:rsid w:val="0063470B"/>
    <w:rsid w:val="00634711"/>
    <w:rsid w:val="00634CE4"/>
    <w:rsid w:val="0063550C"/>
    <w:rsid w:val="00635760"/>
    <w:rsid w:val="00635B78"/>
    <w:rsid w:val="00635BDD"/>
    <w:rsid w:val="00636089"/>
    <w:rsid w:val="006362DF"/>
    <w:rsid w:val="0063660D"/>
    <w:rsid w:val="00636648"/>
    <w:rsid w:val="0063714E"/>
    <w:rsid w:val="006377F6"/>
    <w:rsid w:val="00637A50"/>
    <w:rsid w:val="00637B8E"/>
    <w:rsid w:val="0064089A"/>
    <w:rsid w:val="00640EFF"/>
    <w:rsid w:val="006411FA"/>
    <w:rsid w:val="0064147F"/>
    <w:rsid w:val="00641878"/>
    <w:rsid w:val="006423E1"/>
    <w:rsid w:val="006425FA"/>
    <w:rsid w:val="00642FF4"/>
    <w:rsid w:val="0064333A"/>
    <w:rsid w:val="00643564"/>
    <w:rsid w:val="006436E9"/>
    <w:rsid w:val="00643C11"/>
    <w:rsid w:val="006441AC"/>
    <w:rsid w:val="006443DA"/>
    <w:rsid w:val="0064522F"/>
    <w:rsid w:val="00645598"/>
    <w:rsid w:val="00645689"/>
    <w:rsid w:val="00645E7F"/>
    <w:rsid w:val="006479FA"/>
    <w:rsid w:val="00647C2F"/>
    <w:rsid w:val="00647C3E"/>
    <w:rsid w:val="00650096"/>
    <w:rsid w:val="006501D6"/>
    <w:rsid w:val="006505C8"/>
    <w:rsid w:val="00650744"/>
    <w:rsid w:val="00650FF1"/>
    <w:rsid w:val="006525BA"/>
    <w:rsid w:val="0065327A"/>
    <w:rsid w:val="00653418"/>
    <w:rsid w:val="0065388A"/>
    <w:rsid w:val="00653B11"/>
    <w:rsid w:val="00653F39"/>
    <w:rsid w:val="0065445A"/>
    <w:rsid w:val="006546AB"/>
    <w:rsid w:val="00654AFC"/>
    <w:rsid w:val="0065507D"/>
    <w:rsid w:val="006550A1"/>
    <w:rsid w:val="0065593C"/>
    <w:rsid w:val="006560DC"/>
    <w:rsid w:val="00656125"/>
    <w:rsid w:val="006563E7"/>
    <w:rsid w:val="00656601"/>
    <w:rsid w:val="00656629"/>
    <w:rsid w:val="00656838"/>
    <w:rsid w:val="00660B90"/>
    <w:rsid w:val="00660BA9"/>
    <w:rsid w:val="00660FB5"/>
    <w:rsid w:val="00661031"/>
    <w:rsid w:val="00661FD0"/>
    <w:rsid w:val="00662414"/>
    <w:rsid w:val="0066254E"/>
    <w:rsid w:val="006626EC"/>
    <w:rsid w:val="00662A1D"/>
    <w:rsid w:val="00662BDD"/>
    <w:rsid w:val="00663055"/>
    <w:rsid w:val="00663FF2"/>
    <w:rsid w:val="00664EE7"/>
    <w:rsid w:val="00665089"/>
    <w:rsid w:val="00665AF5"/>
    <w:rsid w:val="00665E98"/>
    <w:rsid w:val="006660A3"/>
    <w:rsid w:val="00666C3C"/>
    <w:rsid w:val="00666D97"/>
    <w:rsid w:val="006674C1"/>
    <w:rsid w:val="00667510"/>
    <w:rsid w:val="00667751"/>
    <w:rsid w:val="00667875"/>
    <w:rsid w:val="006709CB"/>
    <w:rsid w:val="00670C1B"/>
    <w:rsid w:val="006713C6"/>
    <w:rsid w:val="00671458"/>
    <w:rsid w:val="006718C4"/>
    <w:rsid w:val="006718D6"/>
    <w:rsid w:val="00671E3F"/>
    <w:rsid w:val="00672886"/>
    <w:rsid w:val="00672E04"/>
    <w:rsid w:val="00672F8C"/>
    <w:rsid w:val="006731EC"/>
    <w:rsid w:val="0067320D"/>
    <w:rsid w:val="00673915"/>
    <w:rsid w:val="006744F6"/>
    <w:rsid w:val="006745C5"/>
    <w:rsid w:val="006745CE"/>
    <w:rsid w:val="00674727"/>
    <w:rsid w:val="00675078"/>
    <w:rsid w:val="00675578"/>
    <w:rsid w:val="00675877"/>
    <w:rsid w:val="00675AA2"/>
    <w:rsid w:val="00675C39"/>
    <w:rsid w:val="00675D1B"/>
    <w:rsid w:val="006764D3"/>
    <w:rsid w:val="006769E7"/>
    <w:rsid w:val="00676C04"/>
    <w:rsid w:val="00676CD9"/>
    <w:rsid w:val="00676FA0"/>
    <w:rsid w:val="006771B0"/>
    <w:rsid w:val="006773AD"/>
    <w:rsid w:val="00677FE0"/>
    <w:rsid w:val="00680552"/>
    <w:rsid w:val="0068057B"/>
    <w:rsid w:val="006806A6"/>
    <w:rsid w:val="00680DB3"/>
    <w:rsid w:val="006810CB"/>
    <w:rsid w:val="00681B49"/>
    <w:rsid w:val="00681CC9"/>
    <w:rsid w:val="00681D54"/>
    <w:rsid w:val="00681F90"/>
    <w:rsid w:val="006828EF"/>
    <w:rsid w:val="00682D22"/>
    <w:rsid w:val="00683931"/>
    <w:rsid w:val="00683F88"/>
    <w:rsid w:val="006841F4"/>
    <w:rsid w:val="00685420"/>
    <w:rsid w:val="00686013"/>
    <w:rsid w:val="006863C8"/>
    <w:rsid w:val="00687767"/>
    <w:rsid w:val="0068784E"/>
    <w:rsid w:val="00687922"/>
    <w:rsid w:val="00687D35"/>
    <w:rsid w:val="00687D50"/>
    <w:rsid w:val="00690693"/>
    <w:rsid w:val="006906E7"/>
    <w:rsid w:val="00690FAA"/>
    <w:rsid w:val="00691618"/>
    <w:rsid w:val="00691A78"/>
    <w:rsid w:val="00691CF2"/>
    <w:rsid w:val="00691ED7"/>
    <w:rsid w:val="00692802"/>
    <w:rsid w:val="00692A1C"/>
    <w:rsid w:val="0069335F"/>
    <w:rsid w:val="00693501"/>
    <w:rsid w:val="00693711"/>
    <w:rsid w:val="00693C54"/>
    <w:rsid w:val="0069479B"/>
    <w:rsid w:val="00694AC0"/>
    <w:rsid w:val="00694C60"/>
    <w:rsid w:val="00694E4D"/>
    <w:rsid w:val="00695560"/>
    <w:rsid w:val="00695A29"/>
    <w:rsid w:val="00695BE2"/>
    <w:rsid w:val="00696015"/>
    <w:rsid w:val="00696293"/>
    <w:rsid w:val="00696D4F"/>
    <w:rsid w:val="00697342"/>
    <w:rsid w:val="0069742C"/>
    <w:rsid w:val="006976B1"/>
    <w:rsid w:val="006A073F"/>
    <w:rsid w:val="006A1305"/>
    <w:rsid w:val="006A29FC"/>
    <w:rsid w:val="006A2C64"/>
    <w:rsid w:val="006A2FC7"/>
    <w:rsid w:val="006A31AC"/>
    <w:rsid w:val="006A33A2"/>
    <w:rsid w:val="006A4110"/>
    <w:rsid w:val="006A4411"/>
    <w:rsid w:val="006A5502"/>
    <w:rsid w:val="006A55BD"/>
    <w:rsid w:val="006A59C8"/>
    <w:rsid w:val="006A5AE2"/>
    <w:rsid w:val="006A5B75"/>
    <w:rsid w:val="006A5BFB"/>
    <w:rsid w:val="006A6291"/>
    <w:rsid w:val="006A66BD"/>
    <w:rsid w:val="006A68C6"/>
    <w:rsid w:val="006A6D55"/>
    <w:rsid w:val="006A79E3"/>
    <w:rsid w:val="006B0351"/>
    <w:rsid w:val="006B0746"/>
    <w:rsid w:val="006B0A28"/>
    <w:rsid w:val="006B123A"/>
    <w:rsid w:val="006B14DB"/>
    <w:rsid w:val="006B15D3"/>
    <w:rsid w:val="006B16C4"/>
    <w:rsid w:val="006B16D0"/>
    <w:rsid w:val="006B23C1"/>
    <w:rsid w:val="006B2607"/>
    <w:rsid w:val="006B26A3"/>
    <w:rsid w:val="006B2966"/>
    <w:rsid w:val="006B2A04"/>
    <w:rsid w:val="006B3546"/>
    <w:rsid w:val="006B394A"/>
    <w:rsid w:val="006B3CB0"/>
    <w:rsid w:val="006B40B1"/>
    <w:rsid w:val="006B45DA"/>
    <w:rsid w:val="006B5134"/>
    <w:rsid w:val="006B65CE"/>
    <w:rsid w:val="006B661A"/>
    <w:rsid w:val="006B6A7B"/>
    <w:rsid w:val="006B6F0F"/>
    <w:rsid w:val="006B70F3"/>
    <w:rsid w:val="006B7102"/>
    <w:rsid w:val="006B75D0"/>
    <w:rsid w:val="006C05BA"/>
    <w:rsid w:val="006C0917"/>
    <w:rsid w:val="006C0DC3"/>
    <w:rsid w:val="006C140A"/>
    <w:rsid w:val="006C26E2"/>
    <w:rsid w:val="006C2ECC"/>
    <w:rsid w:val="006C30A4"/>
    <w:rsid w:val="006C35E4"/>
    <w:rsid w:val="006C35E6"/>
    <w:rsid w:val="006C38F9"/>
    <w:rsid w:val="006C4139"/>
    <w:rsid w:val="006C4509"/>
    <w:rsid w:val="006C464D"/>
    <w:rsid w:val="006C4A56"/>
    <w:rsid w:val="006C4EE5"/>
    <w:rsid w:val="006C512B"/>
    <w:rsid w:val="006C52FD"/>
    <w:rsid w:val="006C5987"/>
    <w:rsid w:val="006C5BFA"/>
    <w:rsid w:val="006C5F33"/>
    <w:rsid w:val="006C5F75"/>
    <w:rsid w:val="006C71C4"/>
    <w:rsid w:val="006C759A"/>
    <w:rsid w:val="006C7707"/>
    <w:rsid w:val="006C79C8"/>
    <w:rsid w:val="006D07AF"/>
    <w:rsid w:val="006D0BCD"/>
    <w:rsid w:val="006D0D76"/>
    <w:rsid w:val="006D0DF7"/>
    <w:rsid w:val="006D1407"/>
    <w:rsid w:val="006D1BAE"/>
    <w:rsid w:val="006D1E1E"/>
    <w:rsid w:val="006D21DE"/>
    <w:rsid w:val="006D248A"/>
    <w:rsid w:val="006D31BF"/>
    <w:rsid w:val="006D3D57"/>
    <w:rsid w:val="006D4292"/>
    <w:rsid w:val="006D4572"/>
    <w:rsid w:val="006D4A3E"/>
    <w:rsid w:val="006D5496"/>
    <w:rsid w:val="006D577D"/>
    <w:rsid w:val="006D5C6B"/>
    <w:rsid w:val="006D6121"/>
    <w:rsid w:val="006D6354"/>
    <w:rsid w:val="006D7473"/>
    <w:rsid w:val="006D74FC"/>
    <w:rsid w:val="006D7E10"/>
    <w:rsid w:val="006E026C"/>
    <w:rsid w:val="006E028C"/>
    <w:rsid w:val="006E0393"/>
    <w:rsid w:val="006E03B4"/>
    <w:rsid w:val="006E0771"/>
    <w:rsid w:val="006E0C86"/>
    <w:rsid w:val="006E0DB1"/>
    <w:rsid w:val="006E0E49"/>
    <w:rsid w:val="006E11D9"/>
    <w:rsid w:val="006E1DE7"/>
    <w:rsid w:val="006E23FF"/>
    <w:rsid w:val="006E2ED4"/>
    <w:rsid w:val="006E36D2"/>
    <w:rsid w:val="006E3AD3"/>
    <w:rsid w:val="006E3EC7"/>
    <w:rsid w:val="006E40DA"/>
    <w:rsid w:val="006E43E2"/>
    <w:rsid w:val="006E52C4"/>
    <w:rsid w:val="006E53BA"/>
    <w:rsid w:val="006E57F0"/>
    <w:rsid w:val="006E5E52"/>
    <w:rsid w:val="006E60F1"/>
    <w:rsid w:val="006E6D60"/>
    <w:rsid w:val="006E6EAB"/>
    <w:rsid w:val="006F0B25"/>
    <w:rsid w:val="006F0F5D"/>
    <w:rsid w:val="006F1D55"/>
    <w:rsid w:val="006F337A"/>
    <w:rsid w:val="006F35B4"/>
    <w:rsid w:val="006F3893"/>
    <w:rsid w:val="006F3ACC"/>
    <w:rsid w:val="006F3B4F"/>
    <w:rsid w:val="006F3B58"/>
    <w:rsid w:val="006F3C37"/>
    <w:rsid w:val="006F42DE"/>
    <w:rsid w:val="006F4437"/>
    <w:rsid w:val="006F445D"/>
    <w:rsid w:val="006F459E"/>
    <w:rsid w:val="006F4B92"/>
    <w:rsid w:val="006F53E0"/>
    <w:rsid w:val="006F5697"/>
    <w:rsid w:val="006F5B95"/>
    <w:rsid w:val="006F6BEF"/>
    <w:rsid w:val="006F759A"/>
    <w:rsid w:val="006F76D8"/>
    <w:rsid w:val="006F7E74"/>
    <w:rsid w:val="007003BB"/>
    <w:rsid w:val="007005AB"/>
    <w:rsid w:val="0070127A"/>
    <w:rsid w:val="00701349"/>
    <w:rsid w:val="007015FC"/>
    <w:rsid w:val="00701A87"/>
    <w:rsid w:val="00701DCC"/>
    <w:rsid w:val="007021B1"/>
    <w:rsid w:val="0070293F"/>
    <w:rsid w:val="0070311F"/>
    <w:rsid w:val="00703338"/>
    <w:rsid w:val="00703C01"/>
    <w:rsid w:val="00703EEF"/>
    <w:rsid w:val="0070444D"/>
    <w:rsid w:val="007055BC"/>
    <w:rsid w:val="00705810"/>
    <w:rsid w:val="00705B80"/>
    <w:rsid w:val="00705E9A"/>
    <w:rsid w:val="00706375"/>
    <w:rsid w:val="00706629"/>
    <w:rsid w:val="007066DB"/>
    <w:rsid w:val="00707406"/>
    <w:rsid w:val="00707C08"/>
    <w:rsid w:val="00707D9E"/>
    <w:rsid w:val="00707F62"/>
    <w:rsid w:val="007104F7"/>
    <w:rsid w:val="00710B39"/>
    <w:rsid w:val="00710C8C"/>
    <w:rsid w:val="00710E57"/>
    <w:rsid w:val="007114CC"/>
    <w:rsid w:val="007118DA"/>
    <w:rsid w:val="00711CB7"/>
    <w:rsid w:val="00712C7B"/>
    <w:rsid w:val="00712DEB"/>
    <w:rsid w:val="00712EED"/>
    <w:rsid w:val="00713352"/>
    <w:rsid w:val="00713A96"/>
    <w:rsid w:val="0071532A"/>
    <w:rsid w:val="007157A0"/>
    <w:rsid w:val="00715C2C"/>
    <w:rsid w:val="00716325"/>
    <w:rsid w:val="007164F0"/>
    <w:rsid w:val="00716D31"/>
    <w:rsid w:val="0071720A"/>
    <w:rsid w:val="00717315"/>
    <w:rsid w:val="007173DD"/>
    <w:rsid w:val="00717C4E"/>
    <w:rsid w:val="00717FBC"/>
    <w:rsid w:val="00720573"/>
    <w:rsid w:val="00721289"/>
    <w:rsid w:val="007223FB"/>
    <w:rsid w:val="00723A29"/>
    <w:rsid w:val="00723A91"/>
    <w:rsid w:val="00723C8B"/>
    <w:rsid w:val="00723E24"/>
    <w:rsid w:val="00723FFF"/>
    <w:rsid w:val="00724249"/>
    <w:rsid w:val="00724505"/>
    <w:rsid w:val="007249BB"/>
    <w:rsid w:val="00724C74"/>
    <w:rsid w:val="00724EBE"/>
    <w:rsid w:val="007256E7"/>
    <w:rsid w:val="00725BE7"/>
    <w:rsid w:val="00726030"/>
    <w:rsid w:val="007260F9"/>
    <w:rsid w:val="00726484"/>
    <w:rsid w:val="007271C6"/>
    <w:rsid w:val="00727267"/>
    <w:rsid w:val="007275F7"/>
    <w:rsid w:val="0072771C"/>
    <w:rsid w:val="007277F7"/>
    <w:rsid w:val="007278E8"/>
    <w:rsid w:val="00727B0A"/>
    <w:rsid w:val="00727EBD"/>
    <w:rsid w:val="0073064F"/>
    <w:rsid w:val="00730B05"/>
    <w:rsid w:val="007318F8"/>
    <w:rsid w:val="00731FAE"/>
    <w:rsid w:val="00732A34"/>
    <w:rsid w:val="00733271"/>
    <w:rsid w:val="00733367"/>
    <w:rsid w:val="007334E7"/>
    <w:rsid w:val="00733A49"/>
    <w:rsid w:val="00734174"/>
    <w:rsid w:val="007344B5"/>
    <w:rsid w:val="007345DB"/>
    <w:rsid w:val="00734632"/>
    <w:rsid w:val="00734826"/>
    <w:rsid w:val="00734A94"/>
    <w:rsid w:val="00734C20"/>
    <w:rsid w:val="00735111"/>
    <w:rsid w:val="00735489"/>
    <w:rsid w:val="0073598B"/>
    <w:rsid w:val="00735AE9"/>
    <w:rsid w:val="00735C17"/>
    <w:rsid w:val="0073668E"/>
    <w:rsid w:val="00736774"/>
    <w:rsid w:val="00737F1D"/>
    <w:rsid w:val="00740C6E"/>
    <w:rsid w:val="00740DC3"/>
    <w:rsid w:val="00741528"/>
    <w:rsid w:val="00741607"/>
    <w:rsid w:val="0074197B"/>
    <w:rsid w:val="007419C9"/>
    <w:rsid w:val="00741E60"/>
    <w:rsid w:val="00742211"/>
    <w:rsid w:val="007423D9"/>
    <w:rsid w:val="00742E6A"/>
    <w:rsid w:val="0074370C"/>
    <w:rsid w:val="00743842"/>
    <w:rsid w:val="00743927"/>
    <w:rsid w:val="00743AA3"/>
    <w:rsid w:val="00743BDB"/>
    <w:rsid w:val="00743D31"/>
    <w:rsid w:val="00743DBF"/>
    <w:rsid w:val="00743E30"/>
    <w:rsid w:val="00743EDD"/>
    <w:rsid w:val="00744035"/>
    <w:rsid w:val="0074415B"/>
    <w:rsid w:val="0074440B"/>
    <w:rsid w:val="00745256"/>
    <w:rsid w:val="007456DB"/>
    <w:rsid w:val="00745968"/>
    <w:rsid w:val="00745AB5"/>
    <w:rsid w:val="00745B44"/>
    <w:rsid w:val="00745BEA"/>
    <w:rsid w:val="00746640"/>
    <w:rsid w:val="00746B81"/>
    <w:rsid w:val="00747288"/>
    <w:rsid w:val="00747304"/>
    <w:rsid w:val="007478E4"/>
    <w:rsid w:val="00747CEC"/>
    <w:rsid w:val="00750436"/>
    <w:rsid w:val="00750717"/>
    <w:rsid w:val="00750B79"/>
    <w:rsid w:val="00750C61"/>
    <w:rsid w:val="00750C86"/>
    <w:rsid w:val="00750CE3"/>
    <w:rsid w:val="00750EDD"/>
    <w:rsid w:val="007510B0"/>
    <w:rsid w:val="0075118E"/>
    <w:rsid w:val="007514CF"/>
    <w:rsid w:val="00751675"/>
    <w:rsid w:val="00751DBD"/>
    <w:rsid w:val="007520B1"/>
    <w:rsid w:val="00752732"/>
    <w:rsid w:val="0075275E"/>
    <w:rsid w:val="00752804"/>
    <w:rsid w:val="0075368B"/>
    <w:rsid w:val="00753B54"/>
    <w:rsid w:val="00753BD2"/>
    <w:rsid w:val="00753E27"/>
    <w:rsid w:val="007541F6"/>
    <w:rsid w:val="007544C6"/>
    <w:rsid w:val="007548A8"/>
    <w:rsid w:val="00755408"/>
    <w:rsid w:val="00755A90"/>
    <w:rsid w:val="00755F49"/>
    <w:rsid w:val="007561F1"/>
    <w:rsid w:val="007565EE"/>
    <w:rsid w:val="00756669"/>
    <w:rsid w:val="00756A42"/>
    <w:rsid w:val="00756F7C"/>
    <w:rsid w:val="007576F1"/>
    <w:rsid w:val="007578F4"/>
    <w:rsid w:val="00757978"/>
    <w:rsid w:val="00757AD2"/>
    <w:rsid w:val="007600A9"/>
    <w:rsid w:val="00760226"/>
    <w:rsid w:val="00760415"/>
    <w:rsid w:val="00760465"/>
    <w:rsid w:val="00760633"/>
    <w:rsid w:val="007607A3"/>
    <w:rsid w:val="00760A5F"/>
    <w:rsid w:val="00760F19"/>
    <w:rsid w:val="00761BA9"/>
    <w:rsid w:val="007621D2"/>
    <w:rsid w:val="00763158"/>
    <w:rsid w:val="007632AC"/>
    <w:rsid w:val="00764250"/>
    <w:rsid w:val="00764278"/>
    <w:rsid w:val="007649B2"/>
    <w:rsid w:val="00764F1D"/>
    <w:rsid w:val="0076550F"/>
    <w:rsid w:val="00765A3D"/>
    <w:rsid w:val="00765ABD"/>
    <w:rsid w:val="00766BAB"/>
    <w:rsid w:val="00766E4C"/>
    <w:rsid w:val="00766EC6"/>
    <w:rsid w:val="0076740D"/>
    <w:rsid w:val="0076754C"/>
    <w:rsid w:val="00767705"/>
    <w:rsid w:val="00767738"/>
    <w:rsid w:val="00767B7F"/>
    <w:rsid w:val="00767BD1"/>
    <w:rsid w:val="00767C9F"/>
    <w:rsid w:val="00767DA9"/>
    <w:rsid w:val="00767E99"/>
    <w:rsid w:val="0077053D"/>
    <w:rsid w:val="00771896"/>
    <w:rsid w:val="00771B1E"/>
    <w:rsid w:val="00771ECB"/>
    <w:rsid w:val="00772B28"/>
    <w:rsid w:val="00772DCA"/>
    <w:rsid w:val="007730B7"/>
    <w:rsid w:val="00773413"/>
    <w:rsid w:val="00773633"/>
    <w:rsid w:val="00773938"/>
    <w:rsid w:val="00773EAD"/>
    <w:rsid w:val="007742FD"/>
    <w:rsid w:val="00774481"/>
    <w:rsid w:val="00774953"/>
    <w:rsid w:val="00774B47"/>
    <w:rsid w:val="00774BA6"/>
    <w:rsid w:val="0077507C"/>
    <w:rsid w:val="00775304"/>
    <w:rsid w:val="00775368"/>
    <w:rsid w:val="0077696A"/>
    <w:rsid w:val="00777193"/>
    <w:rsid w:val="00777530"/>
    <w:rsid w:val="00777C03"/>
    <w:rsid w:val="00780160"/>
    <w:rsid w:val="00780488"/>
    <w:rsid w:val="00780947"/>
    <w:rsid w:val="00780A95"/>
    <w:rsid w:val="00780B8D"/>
    <w:rsid w:val="007810E8"/>
    <w:rsid w:val="007813BB"/>
    <w:rsid w:val="007813FF"/>
    <w:rsid w:val="0078159B"/>
    <w:rsid w:val="00781774"/>
    <w:rsid w:val="00781AE1"/>
    <w:rsid w:val="00781B6B"/>
    <w:rsid w:val="00782577"/>
    <w:rsid w:val="00782FE3"/>
    <w:rsid w:val="0078397E"/>
    <w:rsid w:val="00783C6D"/>
    <w:rsid w:val="007841ED"/>
    <w:rsid w:val="007848D4"/>
    <w:rsid w:val="00784A41"/>
    <w:rsid w:val="00784D06"/>
    <w:rsid w:val="00784EE7"/>
    <w:rsid w:val="00785300"/>
    <w:rsid w:val="007856A8"/>
    <w:rsid w:val="00785C6E"/>
    <w:rsid w:val="00785DD2"/>
    <w:rsid w:val="00786533"/>
    <w:rsid w:val="0078656D"/>
    <w:rsid w:val="00786984"/>
    <w:rsid w:val="00786F3E"/>
    <w:rsid w:val="00786FA2"/>
    <w:rsid w:val="007875CD"/>
    <w:rsid w:val="00787679"/>
    <w:rsid w:val="007879BE"/>
    <w:rsid w:val="00787BA7"/>
    <w:rsid w:val="00787D08"/>
    <w:rsid w:val="00787E78"/>
    <w:rsid w:val="00790042"/>
    <w:rsid w:val="007901F4"/>
    <w:rsid w:val="00790321"/>
    <w:rsid w:val="00790497"/>
    <w:rsid w:val="00790973"/>
    <w:rsid w:val="00790EC1"/>
    <w:rsid w:val="00791312"/>
    <w:rsid w:val="00791360"/>
    <w:rsid w:val="007918C5"/>
    <w:rsid w:val="00791BF4"/>
    <w:rsid w:val="00792104"/>
    <w:rsid w:val="007921EB"/>
    <w:rsid w:val="007927B4"/>
    <w:rsid w:val="0079280E"/>
    <w:rsid w:val="00792954"/>
    <w:rsid w:val="00792B5C"/>
    <w:rsid w:val="00792F6E"/>
    <w:rsid w:val="00793117"/>
    <w:rsid w:val="00793B95"/>
    <w:rsid w:val="00793DE9"/>
    <w:rsid w:val="00794A85"/>
    <w:rsid w:val="00794C9D"/>
    <w:rsid w:val="00795607"/>
    <w:rsid w:val="00795DFB"/>
    <w:rsid w:val="007960DB"/>
    <w:rsid w:val="007965E5"/>
    <w:rsid w:val="00796A5E"/>
    <w:rsid w:val="00797CD4"/>
    <w:rsid w:val="00797DE6"/>
    <w:rsid w:val="00797DEE"/>
    <w:rsid w:val="007A04BD"/>
    <w:rsid w:val="007A0B31"/>
    <w:rsid w:val="007A0CCA"/>
    <w:rsid w:val="007A11B3"/>
    <w:rsid w:val="007A1467"/>
    <w:rsid w:val="007A15EB"/>
    <w:rsid w:val="007A3033"/>
    <w:rsid w:val="007A339B"/>
    <w:rsid w:val="007A4061"/>
    <w:rsid w:val="007A535F"/>
    <w:rsid w:val="007A5386"/>
    <w:rsid w:val="007A5547"/>
    <w:rsid w:val="007A5987"/>
    <w:rsid w:val="007A64D0"/>
    <w:rsid w:val="007A667C"/>
    <w:rsid w:val="007A6C0B"/>
    <w:rsid w:val="007A6D64"/>
    <w:rsid w:val="007A7D34"/>
    <w:rsid w:val="007A7FB0"/>
    <w:rsid w:val="007B0378"/>
    <w:rsid w:val="007B0518"/>
    <w:rsid w:val="007B055A"/>
    <w:rsid w:val="007B1306"/>
    <w:rsid w:val="007B1B65"/>
    <w:rsid w:val="007B1DB5"/>
    <w:rsid w:val="007B2968"/>
    <w:rsid w:val="007B35AC"/>
    <w:rsid w:val="007B36C3"/>
    <w:rsid w:val="007B3C3D"/>
    <w:rsid w:val="007B3D45"/>
    <w:rsid w:val="007B49E4"/>
    <w:rsid w:val="007B56E7"/>
    <w:rsid w:val="007B5F70"/>
    <w:rsid w:val="007B6347"/>
    <w:rsid w:val="007B6D17"/>
    <w:rsid w:val="007B73A0"/>
    <w:rsid w:val="007B740C"/>
    <w:rsid w:val="007B7730"/>
    <w:rsid w:val="007B78EA"/>
    <w:rsid w:val="007B7AB6"/>
    <w:rsid w:val="007C02CB"/>
    <w:rsid w:val="007C06CB"/>
    <w:rsid w:val="007C09C1"/>
    <w:rsid w:val="007C0CD9"/>
    <w:rsid w:val="007C0E7A"/>
    <w:rsid w:val="007C0EC6"/>
    <w:rsid w:val="007C1228"/>
    <w:rsid w:val="007C19F9"/>
    <w:rsid w:val="007C2EA1"/>
    <w:rsid w:val="007C2EF6"/>
    <w:rsid w:val="007C3225"/>
    <w:rsid w:val="007C47BF"/>
    <w:rsid w:val="007C5143"/>
    <w:rsid w:val="007C6026"/>
    <w:rsid w:val="007C61D8"/>
    <w:rsid w:val="007C67D7"/>
    <w:rsid w:val="007C6E4E"/>
    <w:rsid w:val="007C7281"/>
    <w:rsid w:val="007C763B"/>
    <w:rsid w:val="007C78AD"/>
    <w:rsid w:val="007C7F26"/>
    <w:rsid w:val="007D0111"/>
    <w:rsid w:val="007D029F"/>
    <w:rsid w:val="007D099C"/>
    <w:rsid w:val="007D0BD4"/>
    <w:rsid w:val="007D0F0A"/>
    <w:rsid w:val="007D0F5B"/>
    <w:rsid w:val="007D0F88"/>
    <w:rsid w:val="007D0FA6"/>
    <w:rsid w:val="007D110F"/>
    <w:rsid w:val="007D161A"/>
    <w:rsid w:val="007D1F94"/>
    <w:rsid w:val="007D2B8F"/>
    <w:rsid w:val="007D2D55"/>
    <w:rsid w:val="007D3348"/>
    <w:rsid w:val="007D35B0"/>
    <w:rsid w:val="007D35B6"/>
    <w:rsid w:val="007D3908"/>
    <w:rsid w:val="007D3BBB"/>
    <w:rsid w:val="007D4431"/>
    <w:rsid w:val="007D52CA"/>
    <w:rsid w:val="007D5A01"/>
    <w:rsid w:val="007D5C92"/>
    <w:rsid w:val="007D631A"/>
    <w:rsid w:val="007D6644"/>
    <w:rsid w:val="007D67C7"/>
    <w:rsid w:val="007D6A19"/>
    <w:rsid w:val="007D6B42"/>
    <w:rsid w:val="007D6C89"/>
    <w:rsid w:val="007D6DB4"/>
    <w:rsid w:val="007D7B00"/>
    <w:rsid w:val="007E0D56"/>
    <w:rsid w:val="007E116F"/>
    <w:rsid w:val="007E13AA"/>
    <w:rsid w:val="007E1C84"/>
    <w:rsid w:val="007E1F3D"/>
    <w:rsid w:val="007E21DD"/>
    <w:rsid w:val="007E22B0"/>
    <w:rsid w:val="007E2326"/>
    <w:rsid w:val="007E2600"/>
    <w:rsid w:val="007E28CF"/>
    <w:rsid w:val="007E29B1"/>
    <w:rsid w:val="007E2CFA"/>
    <w:rsid w:val="007E319B"/>
    <w:rsid w:val="007E32EA"/>
    <w:rsid w:val="007E44F5"/>
    <w:rsid w:val="007E4F5E"/>
    <w:rsid w:val="007E4FA2"/>
    <w:rsid w:val="007E508A"/>
    <w:rsid w:val="007E6094"/>
    <w:rsid w:val="007E618B"/>
    <w:rsid w:val="007E61D1"/>
    <w:rsid w:val="007E64FC"/>
    <w:rsid w:val="007E6AC4"/>
    <w:rsid w:val="007E6E83"/>
    <w:rsid w:val="007E6F4D"/>
    <w:rsid w:val="007E6F89"/>
    <w:rsid w:val="007F048B"/>
    <w:rsid w:val="007F101F"/>
    <w:rsid w:val="007F12C1"/>
    <w:rsid w:val="007F12F1"/>
    <w:rsid w:val="007F283C"/>
    <w:rsid w:val="007F2A01"/>
    <w:rsid w:val="007F302B"/>
    <w:rsid w:val="007F3C49"/>
    <w:rsid w:val="007F40EC"/>
    <w:rsid w:val="007F426C"/>
    <w:rsid w:val="007F45DA"/>
    <w:rsid w:val="007F48B5"/>
    <w:rsid w:val="007F5330"/>
    <w:rsid w:val="007F5541"/>
    <w:rsid w:val="007F61FA"/>
    <w:rsid w:val="007F6458"/>
    <w:rsid w:val="007F67CE"/>
    <w:rsid w:val="007F6E9A"/>
    <w:rsid w:val="007F7146"/>
    <w:rsid w:val="007F7781"/>
    <w:rsid w:val="007F7EA4"/>
    <w:rsid w:val="00800060"/>
    <w:rsid w:val="008002F5"/>
    <w:rsid w:val="00800372"/>
    <w:rsid w:val="008003BA"/>
    <w:rsid w:val="00800679"/>
    <w:rsid w:val="00800788"/>
    <w:rsid w:val="00800870"/>
    <w:rsid w:val="008009B4"/>
    <w:rsid w:val="00800B6B"/>
    <w:rsid w:val="00800B89"/>
    <w:rsid w:val="00800CC8"/>
    <w:rsid w:val="00800E3D"/>
    <w:rsid w:val="008010F9"/>
    <w:rsid w:val="00801135"/>
    <w:rsid w:val="00801CF2"/>
    <w:rsid w:val="00801FFC"/>
    <w:rsid w:val="00802161"/>
    <w:rsid w:val="00802491"/>
    <w:rsid w:val="00802643"/>
    <w:rsid w:val="00802E79"/>
    <w:rsid w:val="0080345B"/>
    <w:rsid w:val="008034FC"/>
    <w:rsid w:val="00803637"/>
    <w:rsid w:val="00803D7E"/>
    <w:rsid w:val="00803EF1"/>
    <w:rsid w:val="00803FA1"/>
    <w:rsid w:val="0080418C"/>
    <w:rsid w:val="008049D3"/>
    <w:rsid w:val="00804F78"/>
    <w:rsid w:val="00805673"/>
    <w:rsid w:val="008056FF"/>
    <w:rsid w:val="00805A5E"/>
    <w:rsid w:val="00806342"/>
    <w:rsid w:val="00806774"/>
    <w:rsid w:val="00806B44"/>
    <w:rsid w:val="00807267"/>
    <w:rsid w:val="0080746D"/>
    <w:rsid w:val="008074CB"/>
    <w:rsid w:val="00807834"/>
    <w:rsid w:val="00807B7A"/>
    <w:rsid w:val="00807B8D"/>
    <w:rsid w:val="0081052B"/>
    <w:rsid w:val="00810628"/>
    <w:rsid w:val="00810700"/>
    <w:rsid w:val="00810CB9"/>
    <w:rsid w:val="0081116B"/>
    <w:rsid w:val="00811D27"/>
    <w:rsid w:val="008125A2"/>
    <w:rsid w:val="00813040"/>
    <w:rsid w:val="00813434"/>
    <w:rsid w:val="00813CB8"/>
    <w:rsid w:val="00814201"/>
    <w:rsid w:val="00814516"/>
    <w:rsid w:val="008149C6"/>
    <w:rsid w:val="008149D2"/>
    <w:rsid w:val="008151B9"/>
    <w:rsid w:val="008155A5"/>
    <w:rsid w:val="00815E05"/>
    <w:rsid w:val="00815F57"/>
    <w:rsid w:val="00816593"/>
    <w:rsid w:val="00816A4E"/>
    <w:rsid w:val="00817946"/>
    <w:rsid w:val="00817F57"/>
    <w:rsid w:val="00820B68"/>
    <w:rsid w:val="00820F2F"/>
    <w:rsid w:val="00820F60"/>
    <w:rsid w:val="00820FED"/>
    <w:rsid w:val="00821246"/>
    <w:rsid w:val="00821716"/>
    <w:rsid w:val="00821C69"/>
    <w:rsid w:val="00822175"/>
    <w:rsid w:val="00822887"/>
    <w:rsid w:val="00822C65"/>
    <w:rsid w:val="00822E8D"/>
    <w:rsid w:val="00822F0F"/>
    <w:rsid w:val="00823287"/>
    <w:rsid w:val="00823860"/>
    <w:rsid w:val="008239A5"/>
    <w:rsid w:val="00823C39"/>
    <w:rsid w:val="00824162"/>
    <w:rsid w:val="008245A3"/>
    <w:rsid w:val="00824650"/>
    <w:rsid w:val="00824816"/>
    <w:rsid w:val="00824B22"/>
    <w:rsid w:val="00824C2A"/>
    <w:rsid w:val="00824F4E"/>
    <w:rsid w:val="008252FE"/>
    <w:rsid w:val="0082552E"/>
    <w:rsid w:val="00825A9D"/>
    <w:rsid w:val="00825CE5"/>
    <w:rsid w:val="008263D3"/>
    <w:rsid w:val="0082699F"/>
    <w:rsid w:val="008273F0"/>
    <w:rsid w:val="00827990"/>
    <w:rsid w:val="00827AD0"/>
    <w:rsid w:val="00827BC7"/>
    <w:rsid w:val="008301AD"/>
    <w:rsid w:val="00830666"/>
    <w:rsid w:val="0083072C"/>
    <w:rsid w:val="00830BA5"/>
    <w:rsid w:val="0083176D"/>
    <w:rsid w:val="008317B1"/>
    <w:rsid w:val="008318FA"/>
    <w:rsid w:val="008319A3"/>
    <w:rsid w:val="00831D78"/>
    <w:rsid w:val="00831DAE"/>
    <w:rsid w:val="008322A9"/>
    <w:rsid w:val="00832508"/>
    <w:rsid w:val="00832A8F"/>
    <w:rsid w:val="00832B76"/>
    <w:rsid w:val="00833069"/>
    <w:rsid w:val="00833120"/>
    <w:rsid w:val="008334F5"/>
    <w:rsid w:val="00833EE7"/>
    <w:rsid w:val="008340EA"/>
    <w:rsid w:val="008347F6"/>
    <w:rsid w:val="00834977"/>
    <w:rsid w:val="008352D0"/>
    <w:rsid w:val="0083550A"/>
    <w:rsid w:val="008356A9"/>
    <w:rsid w:val="00836F41"/>
    <w:rsid w:val="0083755E"/>
    <w:rsid w:val="00840943"/>
    <w:rsid w:val="008409B3"/>
    <w:rsid w:val="00840D45"/>
    <w:rsid w:val="00841121"/>
    <w:rsid w:val="008412F8"/>
    <w:rsid w:val="008414D5"/>
    <w:rsid w:val="0084150F"/>
    <w:rsid w:val="00841591"/>
    <w:rsid w:val="00842141"/>
    <w:rsid w:val="00842198"/>
    <w:rsid w:val="008421EB"/>
    <w:rsid w:val="0084226A"/>
    <w:rsid w:val="008423AA"/>
    <w:rsid w:val="00842CED"/>
    <w:rsid w:val="00843154"/>
    <w:rsid w:val="00843818"/>
    <w:rsid w:val="0084427D"/>
    <w:rsid w:val="00844427"/>
    <w:rsid w:val="00844FA2"/>
    <w:rsid w:val="008452B9"/>
    <w:rsid w:val="00845C49"/>
    <w:rsid w:val="00846C60"/>
    <w:rsid w:val="00846F72"/>
    <w:rsid w:val="008470CF"/>
    <w:rsid w:val="00847404"/>
    <w:rsid w:val="008476CD"/>
    <w:rsid w:val="008477C2"/>
    <w:rsid w:val="008477E5"/>
    <w:rsid w:val="0084792A"/>
    <w:rsid w:val="00847E4F"/>
    <w:rsid w:val="00850194"/>
    <w:rsid w:val="008506AE"/>
    <w:rsid w:val="008507CE"/>
    <w:rsid w:val="00850EB7"/>
    <w:rsid w:val="008510B2"/>
    <w:rsid w:val="008513A7"/>
    <w:rsid w:val="00851632"/>
    <w:rsid w:val="00851656"/>
    <w:rsid w:val="00851B87"/>
    <w:rsid w:val="00851BCD"/>
    <w:rsid w:val="00851FEA"/>
    <w:rsid w:val="0085207B"/>
    <w:rsid w:val="00852379"/>
    <w:rsid w:val="008525F2"/>
    <w:rsid w:val="00852DE5"/>
    <w:rsid w:val="008534A8"/>
    <w:rsid w:val="00854070"/>
    <w:rsid w:val="00854555"/>
    <w:rsid w:val="008555C3"/>
    <w:rsid w:val="0085636E"/>
    <w:rsid w:val="00856485"/>
    <w:rsid w:val="008564B7"/>
    <w:rsid w:val="0085699A"/>
    <w:rsid w:val="00856B35"/>
    <w:rsid w:val="00856DC9"/>
    <w:rsid w:val="008571CC"/>
    <w:rsid w:val="0085764E"/>
    <w:rsid w:val="008579A4"/>
    <w:rsid w:val="00857DC1"/>
    <w:rsid w:val="0086009A"/>
    <w:rsid w:val="00860324"/>
    <w:rsid w:val="008606DC"/>
    <w:rsid w:val="008610BE"/>
    <w:rsid w:val="00861299"/>
    <w:rsid w:val="00861907"/>
    <w:rsid w:val="00861926"/>
    <w:rsid w:val="00861BAE"/>
    <w:rsid w:val="00861CFC"/>
    <w:rsid w:val="00862085"/>
    <w:rsid w:val="008620E4"/>
    <w:rsid w:val="00862378"/>
    <w:rsid w:val="008635BD"/>
    <w:rsid w:val="00863D14"/>
    <w:rsid w:val="008646BB"/>
    <w:rsid w:val="00864CFD"/>
    <w:rsid w:val="00864DB9"/>
    <w:rsid w:val="00865AD3"/>
    <w:rsid w:val="00866475"/>
    <w:rsid w:val="00866B9E"/>
    <w:rsid w:val="00866BDF"/>
    <w:rsid w:val="00866BFF"/>
    <w:rsid w:val="00866EA6"/>
    <w:rsid w:val="0086767A"/>
    <w:rsid w:val="00867A05"/>
    <w:rsid w:val="00867A81"/>
    <w:rsid w:val="008705E9"/>
    <w:rsid w:val="00870645"/>
    <w:rsid w:val="00870A50"/>
    <w:rsid w:val="00870DF3"/>
    <w:rsid w:val="008711BE"/>
    <w:rsid w:val="008713BA"/>
    <w:rsid w:val="00871465"/>
    <w:rsid w:val="00871909"/>
    <w:rsid w:val="0087249A"/>
    <w:rsid w:val="00872594"/>
    <w:rsid w:val="00872CE6"/>
    <w:rsid w:val="00872FCB"/>
    <w:rsid w:val="00873596"/>
    <w:rsid w:val="00873608"/>
    <w:rsid w:val="00873AF4"/>
    <w:rsid w:val="00873BD5"/>
    <w:rsid w:val="008745A6"/>
    <w:rsid w:val="008755A4"/>
    <w:rsid w:val="008758A4"/>
    <w:rsid w:val="0087593B"/>
    <w:rsid w:val="00876803"/>
    <w:rsid w:val="008771D7"/>
    <w:rsid w:val="0087740B"/>
    <w:rsid w:val="00877FD4"/>
    <w:rsid w:val="0088014B"/>
    <w:rsid w:val="0088031F"/>
    <w:rsid w:val="008810FE"/>
    <w:rsid w:val="0088135C"/>
    <w:rsid w:val="008816CC"/>
    <w:rsid w:val="008821E3"/>
    <w:rsid w:val="0088222D"/>
    <w:rsid w:val="00882506"/>
    <w:rsid w:val="00882791"/>
    <w:rsid w:val="00883154"/>
    <w:rsid w:val="0088387A"/>
    <w:rsid w:val="00883A58"/>
    <w:rsid w:val="00883AAD"/>
    <w:rsid w:val="00883F59"/>
    <w:rsid w:val="00883F71"/>
    <w:rsid w:val="008847BD"/>
    <w:rsid w:val="008857A4"/>
    <w:rsid w:val="00885DF6"/>
    <w:rsid w:val="00885F8C"/>
    <w:rsid w:val="00886322"/>
    <w:rsid w:val="008867AC"/>
    <w:rsid w:val="008869B6"/>
    <w:rsid w:val="00886A66"/>
    <w:rsid w:val="00886A95"/>
    <w:rsid w:val="00887BCD"/>
    <w:rsid w:val="00890727"/>
    <w:rsid w:val="00890D8F"/>
    <w:rsid w:val="00890E59"/>
    <w:rsid w:val="00890F4A"/>
    <w:rsid w:val="00891208"/>
    <w:rsid w:val="00891B3F"/>
    <w:rsid w:val="00891EE4"/>
    <w:rsid w:val="00892066"/>
    <w:rsid w:val="008924E1"/>
    <w:rsid w:val="00892787"/>
    <w:rsid w:val="00892F28"/>
    <w:rsid w:val="0089322E"/>
    <w:rsid w:val="008935AD"/>
    <w:rsid w:val="00894B29"/>
    <w:rsid w:val="00894FC7"/>
    <w:rsid w:val="00895376"/>
    <w:rsid w:val="00895626"/>
    <w:rsid w:val="0089592C"/>
    <w:rsid w:val="00895974"/>
    <w:rsid w:val="008962D5"/>
    <w:rsid w:val="008964B4"/>
    <w:rsid w:val="00896D18"/>
    <w:rsid w:val="008978EC"/>
    <w:rsid w:val="00897A2C"/>
    <w:rsid w:val="00897F0E"/>
    <w:rsid w:val="00897F29"/>
    <w:rsid w:val="008A0022"/>
    <w:rsid w:val="008A06BC"/>
    <w:rsid w:val="008A0716"/>
    <w:rsid w:val="008A088A"/>
    <w:rsid w:val="008A0FA8"/>
    <w:rsid w:val="008A1106"/>
    <w:rsid w:val="008A1A26"/>
    <w:rsid w:val="008A1A28"/>
    <w:rsid w:val="008A1B21"/>
    <w:rsid w:val="008A1F24"/>
    <w:rsid w:val="008A23BC"/>
    <w:rsid w:val="008A253A"/>
    <w:rsid w:val="008A2BA6"/>
    <w:rsid w:val="008A3297"/>
    <w:rsid w:val="008A332C"/>
    <w:rsid w:val="008A33B9"/>
    <w:rsid w:val="008A4679"/>
    <w:rsid w:val="008A47C2"/>
    <w:rsid w:val="008A498C"/>
    <w:rsid w:val="008A4E9E"/>
    <w:rsid w:val="008A50DA"/>
    <w:rsid w:val="008A54BF"/>
    <w:rsid w:val="008A57F9"/>
    <w:rsid w:val="008A5F60"/>
    <w:rsid w:val="008A5FCA"/>
    <w:rsid w:val="008A6402"/>
    <w:rsid w:val="008A66BE"/>
    <w:rsid w:val="008A6C32"/>
    <w:rsid w:val="008A7004"/>
    <w:rsid w:val="008A70E3"/>
    <w:rsid w:val="008B01F2"/>
    <w:rsid w:val="008B0791"/>
    <w:rsid w:val="008B0DFC"/>
    <w:rsid w:val="008B1025"/>
    <w:rsid w:val="008B1A39"/>
    <w:rsid w:val="008B1D3C"/>
    <w:rsid w:val="008B2157"/>
    <w:rsid w:val="008B29BD"/>
    <w:rsid w:val="008B3157"/>
    <w:rsid w:val="008B34FE"/>
    <w:rsid w:val="008B3813"/>
    <w:rsid w:val="008B415E"/>
    <w:rsid w:val="008B47CA"/>
    <w:rsid w:val="008B501F"/>
    <w:rsid w:val="008B5238"/>
    <w:rsid w:val="008B530C"/>
    <w:rsid w:val="008B5540"/>
    <w:rsid w:val="008B5848"/>
    <w:rsid w:val="008B6093"/>
    <w:rsid w:val="008B613D"/>
    <w:rsid w:val="008B6CB6"/>
    <w:rsid w:val="008B70D7"/>
    <w:rsid w:val="008B753E"/>
    <w:rsid w:val="008B795A"/>
    <w:rsid w:val="008C00D2"/>
    <w:rsid w:val="008C08A9"/>
    <w:rsid w:val="008C0CAC"/>
    <w:rsid w:val="008C1207"/>
    <w:rsid w:val="008C190C"/>
    <w:rsid w:val="008C1FE6"/>
    <w:rsid w:val="008C2097"/>
    <w:rsid w:val="008C20C7"/>
    <w:rsid w:val="008C2764"/>
    <w:rsid w:val="008C33C9"/>
    <w:rsid w:val="008C3C88"/>
    <w:rsid w:val="008C4114"/>
    <w:rsid w:val="008C4455"/>
    <w:rsid w:val="008C4C70"/>
    <w:rsid w:val="008C53B8"/>
    <w:rsid w:val="008C5B05"/>
    <w:rsid w:val="008C638D"/>
    <w:rsid w:val="008C690B"/>
    <w:rsid w:val="008C6A47"/>
    <w:rsid w:val="008C77A1"/>
    <w:rsid w:val="008C7AA6"/>
    <w:rsid w:val="008D0049"/>
    <w:rsid w:val="008D008B"/>
    <w:rsid w:val="008D07F3"/>
    <w:rsid w:val="008D0B8D"/>
    <w:rsid w:val="008D1593"/>
    <w:rsid w:val="008D16A7"/>
    <w:rsid w:val="008D1B0E"/>
    <w:rsid w:val="008D1BB3"/>
    <w:rsid w:val="008D1EB3"/>
    <w:rsid w:val="008D2B06"/>
    <w:rsid w:val="008D2ED1"/>
    <w:rsid w:val="008D2FC4"/>
    <w:rsid w:val="008D32DC"/>
    <w:rsid w:val="008D34A7"/>
    <w:rsid w:val="008D3BD6"/>
    <w:rsid w:val="008D3D05"/>
    <w:rsid w:val="008D3E7E"/>
    <w:rsid w:val="008D46C8"/>
    <w:rsid w:val="008D4CF8"/>
    <w:rsid w:val="008D6551"/>
    <w:rsid w:val="008D68B3"/>
    <w:rsid w:val="008D6910"/>
    <w:rsid w:val="008D698B"/>
    <w:rsid w:val="008D6C82"/>
    <w:rsid w:val="008D6CF3"/>
    <w:rsid w:val="008D6DEB"/>
    <w:rsid w:val="008D6E21"/>
    <w:rsid w:val="008D74E1"/>
    <w:rsid w:val="008D7B47"/>
    <w:rsid w:val="008D7CF7"/>
    <w:rsid w:val="008D7DCD"/>
    <w:rsid w:val="008E1024"/>
    <w:rsid w:val="008E1BC2"/>
    <w:rsid w:val="008E23FE"/>
    <w:rsid w:val="008E2CD6"/>
    <w:rsid w:val="008E31CC"/>
    <w:rsid w:val="008E3218"/>
    <w:rsid w:val="008E32C7"/>
    <w:rsid w:val="008E33D5"/>
    <w:rsid w:val="008E3521"/>
    <w:rsid w:val="008E3AA6"/>
    <w:rsid w:val="008E4189"/>
    <w:rsid w:val="008E427D"/>
    <w:rsid w:val="008E477B"/>
    <w:rsid w:val="008E4907"/>
    <w:rsid w:val="008E4D8A"/>
    <w:rsid w:val="008E54CC"/>
    <w:rsid w:val="008E574E"/>
    <w:rsid w:val="008E5F09"/>
    <w:rsid w:val="008E617C"/>
    <w:rsid w:val="008E61AA"/>
    <w:rsid w:val="008E683B"/>
    <w:rsid w:val="008E6CDC"/>
    <w:rsid w:val="008E72E7"/>
    <w:rsid w:val="008E74DE"/>
    <w:rsid w:val="008E7D6B"/>
    <w:rsid w:val="008E7E37"/>
    <w:rsid w:val="008E7F7B"/>
    <w:rsid w:val="008F031F"/>
    <w:rsid w:val="008F032E"/>
    <w:rsid w:val="008F0BE0"/>
    <w:rsid w:val="008F0EF8"/>
    <w:rsid w:val="008F137A"/>
    <w:rsid w:val="008F16AA"/>
    <w:rsid w:val="008F19AB"/>
    <w:rsid w:val="008F1D0B"/>
    <w:rsid w:val="008F1DDC"/>
    <w:rsid w:val="008F247C"/>
    <w:rsid w:val="008F24AD"/>
    <w:rsid w:val="008F2520"/>
    <w:rsid w:val="008F2851"/>
    <w:rsid w:val="008F2B03"/>
    <w:rsid w:val="008F3089"/>
    <w:rsid w:val="008F4806"/>
    <w:rsid w:val="008F496F"/>
    <w:rsid w:val="008F539A"/>
    <w:rsid w:val="008F5951"/>
    <w:rsid w:val="008F6179"/>
    <w:rsid w:val="008F6943"/>
    <w:rsid w:val="008F6C9F"/>
    <w:rsid w:val="008F6FD3"/>
    <w:rsid w:val="008F76F8"/>
    <w:rsid w:val="008F7A9B"/>
    <w:rsid w:val="008F7CCE"/>
    <w:rsid w:val="008F7E77"/>
    <w:rsid w:val="008F7F09"/>
    <w:rsid w:val="00900CE4"/>
    <w:rsid w:val="00900D97"/>
    <w:rsid w:val="009017B2"/>
    <w:rsid w:val="009019AA"/>
    <w:rsid w:val="00901AA9"/>
    <w:rsid w:val="00901B7B"/>
    <w:rsid w:val="00901D06"/>
    <w:rsid w:val="00902606"/>
    <w:rsid w:val="00902B22"/>
    <w:rsid w:val="00902B3F"/>
    <w:rsid w:val="00903273"/>
    <w:rsid w:val="00903570"/>
    <w:rsid w:val="009036EC"/>
    <w:rsid w:val="00903750"/>
    <w:rsid w:val="00903A09"/>
    <w:rsid w:val="009045EF"/>
    <w:rsid w:val="0090499B"/>
    <w:rsid w:val="00904DC0"/>
    <w:rsid w:val="00905658"/>
    <w:rsid w:val="00905710"/>
    <w:rsid w:val="00905DE7"/>
    <w:rsid w:val="00905E67"/>
    <w:rsid w:val="009068AF"/>
    <w:rsid w:val="009073F3"/>
    <w:rsid w:val="00907514"/>
    <w:rsid w:val="00907EFA"/>
    <w:rsid w:val="00910318"/>
    <w:rsid w:val="00910484"/>
    <w:rsid w:val="0091060B"/>
    <w:rsid w:val="009106E4"/>
    <w:rsid w:val="00910890"/>
    <w:rsid w:val="00910BF5"/>
    <w:rsid w:val="00910C5F"/>
    <w:rsid w:val="00910CA9"/>
    <w:rsid w:val="009115D2"/>
    <w:rsid w:val="00911F8D"/>
    <w:rsid w:val="009132BD"/>
    <w:rsid w:val="009132C3"/>
    <w:rsid w:val="009134FB"/>
    <w:rsid w:val="00913657"/>
    <w:rsid w:val="009138B8"/>
    <w:rsid w:val="00913C94"/>
    <w:rsid w:val="00914158"/>
    <w:rsid w:val="00914CBE"/>
    <w:rsid w:val="009151F0"/>
    <w:rsid w:val="00915984"/>
    <w:rsid w:val="009160DB"/>
    <w:rsid w:val="009164A1"/>
    <w:rsid w:val="0091712F"/>
    <w:rsid w:val="009178A7"/>
    <w:rsid w:val="00917A36"/>
    <w:rsid w:val="00917B8E"/>
    <w:rsid w:val="00917D2E"/>
    <w:rsid w:val="00917F68"/>
    <w:rsid w:val="00920D49"/>
    <w:rsid w:val="00920FF7"/>
    <w:rsid w:val="009210F2"/>
    <w:rsid w:val="00921E23"/>
    <w:rsid w:val="0092214E"/>
    <w:rsid w:val="00922761"/>
    <w:rsid w:val="00922B84"/>
    <w:rsid w:val="00922FA8"/>
    <w:rsid w:val="0092319D"/>
    <w:rsid w:val="009233EB"/>
    <w:rsid w:val="00923651"/>
    <w:rsid w:val="00923740"/>
    <w:rsid w:val="00923A1D"/>
    <w:rsid w:val="00923A99"/>
    <w:rsid w:val="00923E02"/>
    <w:rsid w:val="00924341"/>
    <w:rsid w:val="00924697"/>
    <w:rsid w:val="009248CB"/>
    <w:rsid w:val="00925491"/>
    <w:rsid w:val="00925AC5"/>
    <w:rsid w:val="00925C2E"/>
    <w:rsid w:val="00925E69"/>
    <w:rsid w:val="009265FE"/>
    <w:rsid w:val="00926982"/>
    <w:rsid w:val="00926AC8"/>
    <w:rsid w:val="00926DA4"/>
    <w:rsid w:val="00927054"/>
    <w:rsid w:val="009271C0"/>
    <w:rsid w:val="0092766C"/>
    <w:rsid w:val="009303B9"/>
    <w:rsid w:val="00930DBA"/>
    <w:rsid w:val="00930E41"/>
    <w:rsid w:val="009312FE"/>
    <w:rsid w:val="009316F6"/>
    <w:rsid w:val="00931769"/>
    <w:rsid w:val="00932665"/>
    <w:rsid w:val="009329A9"/>
    <w:rsid w:val="00932C35"/>
    <w:rsid w:val="00932CD9"/>
    <w:rsid w:val="0093330E"/>
    <w:rsid w:val="00933576"/>
    <w:rsid w:val="009346CF"/>
    <w:rsid w:val="00934855"/>
    <w:rsid w:val="0093498D"/>
    <w:rsid w:val="00934EB7"/>
    <w:rsid w:val="00934F90"/>
    <w:rsid w:val="00935800"/>
    <w:rsid w:val="00935C9D"/>
    <w:rsid w:val="00936321"/>
    <w:rsid w:val="00936527"/>
    <w:rsid w:val="00936FF1"/>
    <w:rsid w:val="009374AC"/>
    <w:rsid w:val="009374EA"/>
    <w:rsid w:val="009378B8"/>
    <w:rsid w:val="0093792E"/>
    <w:rsid w:val="00937A3D"/>
    <w:rsid w:val="00937CB5"/>
    <w:rsid w:val="00937FBE"/>
    <w:rsid w:val="00940B6C"/>
    <w:rsid w:val="00940C67"/>
    <w:rsid w:val="00940F6A"/>
    <w:rsid w:val="00940F83"/>
    <w:rsid w:val="0094150C"/>
    <w:rsid w:val="00941A0D"/>
    <w:rsid w:val="0094221F"/>
    <w:rsid w:val="009428C8"/>
    <w:rsid w:val="00942C71"/>
    <w:rsid w:val="009440D9"/>
    <w:rsid w:val="00944A66"/>
    <w:rsid w:val="0094550D"/>
    <w:rsid w:val="0094640A"/>
    <w:rsid w:val="00946752"/>
    <w:rsid w:val="00946A58"/>
    <w:rsid w:val="009474B4"/>
    <w:rsid w:val="00950163"/>
    <w:rsid w:val="0095018B"/>
    <w:rsid w:val="00951162"/>
    <w:rsid w:val="009515BE"/>
    <w:rsid w:val="00951D24"/>
    <w:rsid w:val="00952A9E"/>
    <w:rsid w:val="00952C77"/>
    <w:rsid w:val="00952DB1"/>
    <w:rsid w:val="00952EAA"/>
    <w:rsid w:val="0095330F"/>
    <w:rsid w:val="00953B6F"/>
    <w:rsid w:val="00954056"/>
    <w:rsid w:val="00954116"/>
    <w:rsid w:val="00954553"/>
    <w:rsid w:val="00954838"/>
    <w:rsid w:val="00954D7C"/>
    <w:rsid w:val="00954FA7"/>
    <w:rsid w:val="00955B26"/>
    <w:rsid w:val="009567E6"/>
    <w:rsid w:val="00956922"/>
    <w:rsid w:val="0095694C"/>
    <w:rsid w:val="00957CBC"/>
    <w:rsid w:val="00957FFD"/>
    <w:rsid w:val="009604A0"/>
    <w:rsid w:val="009604E0"/>
    <w:rsid w:val="009607E1"/>
    <w:rsid w:val="00960A44"/>
    <w:rsid w:val="00960BF0"/>
    <w:rsid w:val="0096201C"/>
    <w:rsid w:val="0096223D"/>
    <w:rsid w:val="00962A25"/>
    <w:rsid w:val="00962D8C"/>
    <w:rsid w:val="00962DD1"/>
    <w:rsid w:val="009638E9"/>
    <w:rsid w:val="00963B42"/>
    <w:rsid w:val="00963D70"/>
    <w:rsid w:val="00963DE5"/>
    <w:rsid w:val="00963E58"/>
    <w:rsid w:val="00964CA0"/>
    <w:rsid w:val="00964E5C"/>
    <w:rsid w:val="00964F96"/>
    <w:rsid w:val="009650BC"/>
    <w:rsid w:val="0096573C"/>
    <w:rsid w:val="00965DA9"/>
    <w:rsid w:val="009660A9"/>
    <w:rsid w:val="00966526"/>
    <w:rsid w:val="009675AD"/>
    <w:rsid w:val="009700B1"/>
    <w:rsid w:val="009706AD"/>
    <w:rsid w:val="00970830"/>
    <w:rsid w:val="00971839"/>
    <w:rsid w:val="0097197C"/>
    <w:rsid w:val="00971A3A"/>
    <w:rsid w:val="00972389"/>
    <w:rsid w:val="009726E8"/>
    <w:rsid w:val="00972AB2"/>
    <w:rsid w:val="00972D3B"/>
    <w:rsid w:val="00973201"/>
    <w:rsid w:val="0097392E"/>
    <w:rsid w:val="00973A57"/>
    <w:rsid w:val="009741D8"/>
    <w:rsid w:val="0097499A"/>
    <w:rsid w:val="00974CD6"/>
    <w:rsid w:val="00974D53"/>
    <w:rsid w:val="00974E72"/>
    <w:rsid w:val="00975141"/>
    <w:rsid w:val="00975251"/>
    <w:rsid w:val="0097528C"/>
    <w:rsid w:val="0097573D"/>
    <w:rsid w:val="0097578F"/>
    <w:rsid w:val="00975B9C"/>
    <w:rsid w:val="00975F82"/>
    <w:rsid w:val="0097613A"/>
    <w:rsid w:val="009769EE"/>
    <w:rsid w:val="00977355"/>
    <w:rsid w:val="0097742D"/>
    <w:rsid w:val="009776F9"/>
    <w:rsid w:val="00977D01"/>
    <w:rsid w:val="00977D2B"/>
    <w:rsid w:val="00980AD5"/>
    <w:rsid w:val="00980FE8"/>
    <w:rsid w:val="00981B92"/>
    <w:rsid w:val="009821AF"/>
    <w:rsid w:val="00982520"/>
    <w:rsid w:val="009827FB"/>
    <w:rsid w:val="00982F56"/>
    <w:rsid w:val="00983217"/>
    <w:rsid w:val="0098344F"/>
    <w:rsid w:val="009837F7"/>
    <w:rsid w:val="00983A8B"/>
    <w:rsid w:val="00983FCF"/>
    <w:rsid w:val="009842CC"/>
    <w:rsid w:val="00984B3F"/>
    <w:rsid w:val="00984D6D"/>
    <w:rsid w:val="00985983"/>
    <w:rsid w:val="00986930"/>
    <w:rsid w:val="00986947"/>
    <w:rsid w:val="00987269"/>
    <w:rsid w:val="009874D5"/>
    <w:rsid w:val="00987759"/>
    <w:rsid w:val="0099046B"/>
    <w:rsid w:val="009905DD"/>
    <w:rsid w:val="00990EEA"/>
    <w:rsid w:val="009914C6"/>
    <w:rsid w:val="00991643"/>
    <w:rsid w:val="00991969"/>
    <w:rsid w:val="009919CF"/>
    <w:rsid w:val="00992414"/>
    <w:rsid w:val="009924A0"/>
    <w:rsid w:val="009925E6"/>
    <w:rsid w:val="009927F7"/>
    <w:rsid w:val="009934EB"/>
    <w:rsid w:val="0099367B"/>
    <w:rsid w:val="009937EF"/>
    <w:rsid w:val="00993BA5"/>
    <w:rsid w:val="00993CD2"/>
    <w:rsid w:val="00993D27"/>
    <w:rsid w:val="00995ADA"/>
    <w:rsid w:val="0099639C"/>
    <w:rsid w:val="009A0ACC"/>
    <w:rsid w:val="009A0C91"/>
    <w:rsid w:val="009A0D3F"/>
    <w:rsid w:val="009A1686"/>
    <w:rsid w:val="009A1758"/>
    <w:rsid w:val="009A1F08"/>
    <w:rsid w:val="009A1FDC"/>
    <w:rsid w:val="009A216A"/>
    <w:rsid w:val="009A2207"/>
    <w:rsid w:val="009A22B4"/>
    <w:rsid w:val="009A2617"/>
    <w:rsid w:val="009A268E"/>
    <w:rsid w:val="009A26D3"/>
    <w:rsid w:val="009A2D58"/>
    <w:rsid w:val="009A2E48"/>
    <w:rsid w:val="009A30B9"/>
    <w:rsid w:val="009A3A13"/>
    <w:rsid w:val="009A3A4A"/>
    <w:rsid w:val="009A3EEB"/>
    <w:rsid w:val="009A45F9"/>
    <w:rsid w:val="009A501F"/>
    <w:rsid w:val="009A5A74"/>
    <w:rsid w:val="009A5C54"/>
    <w:rsid w:val="009A666E"/>
    <w:rsid w:val="009A6CB7"/>
    <w:rsid w:val="009A6E0A"/>
    <w:rsid w:val="009A6FAC"/>
    <w:rsid w:val="009A75CC"/>
    <w:rsid w:val="009A75F8"/>
    <w:rsid w:val="009A7EDA"/>
    <w:rsid w:val="009B0EA8"/>
    <w:rsid w:val="009B1813"/>
    <w:rsid w:val="009B1AA8"/>
    <w:rsid w:val="009B24A7"/>
    <w:rsid w:val="009B2696"/>
    <w:rsid w:val="009B3194"/>
    <w:rsid w:val="009B3423"/>
    <w:rsid w:val="009B3554"/>
    <w:rsid w:val="009B36B0"/>
    <w:rsid w:val="009B38A9"/>
    <w:rsid w:val="009B460E"/>
    <w:rsid w:val="009B4827"/>
    <w:rsid w:val="009B4BEB"/>
    <w:rsid w:val="009B593A"/>
    <w:rsid w:val="009B6AA2"/>
    <w:rsid w:val="009B6BE3"/>
    <w:rsid w:val="009B6E11"/>
    <w:rsid w:val="009B6E2D"/>
    <w:rsid w:val="009B6E65"/>
    <w:rsid w:val="009B6EC2"/>
    <w:rsid w:val="009B71EF"/>
    <w:rsid w:val="009B721D"/>
    <w:rsid w:val="009B724C"/>
    <w:rsid w:val="009B7AFD"/>
    <w:rsid w:val="009B7CB3"/>
    <w:rsid w:val="009C0016"/>
    <w:rsid w:val="009C02C0"/>
    <w:rsid w:val="009C0392"/>
    <w:rsid w:val="009C0452"/>
    <w:rsid w:val="009C06EF"/>
    <w:rsid w:val="009C0846"/>
    <w:rsid w:val="009C0DAA"/>
    <w:rsid w:val="009C13F3"/>
    <w:rsid w:val="009C1637"/>
    <w:rsid w:val="009C163C"/>
    <w:rsid w:val="009C1C30"/>
    <w:rsid w:val="009C1E31"/>
    <w:rsid w:val="009C2661"/>
    <w:rsid w:val="009C28EB"/>
    <w:rsid w:val="009C298A"/>
    <w:rsid w:val="009C2B29"/>
    <w:rsid w:val="009C31C1"/>
    <w:rsid w:val="009C3CFF"/>
    <w:rsid w:val="009C4B55"/>
    <w:rsid w:val="009C4FB6"/>
    <w:rsid w:val="009C5C6B"/>
    <w:rsid w:val="009C5CDA"/>
    <w:rsid w:val="009C63E0"/>
    <w:rsid w:val="009C68CC"/>
    <w:rsid w:val="009C710F"/>
    <w:rsid w:val="009C746B"/>
    <w:rsid w:val="009C762E"/>
    <w:rsid w:val="009C7F88"/>
    <w:rsid w:val="009D033C"/>
    <w:rsid w:val="009D0526"/>
    <w:rsid w:val="009D0705"/>
    <w:rsid w:val="009D07B9"/>
    <w:rsid w:val="009D07F4"/>
    <w:rsid w:val="009D0865"/>
    <w:rsid w:val="009D0DF7"/>
    <w:rsid w:val="009D0EE6"/>
    <w:rsid w:val="009D10BE"/>
    <w:rsid w:val="009D15D8"/>
    <w:rsid w:val="009D1645"/>
    <w:rsid w:val="009D1720"/>
    <w:rsid w:val="009D1D4B"/>
    <w:rsid w:val="009D21D2"/>
    <w:rsid w:val="009D260C"/>
    <w:rsid w:val="009D3432"/>
    <w:rsid w:val="009D3499"/>
    <w:rsid w:val="009D36F9"/>
    <w:rsid w:val="009D3D06"/>
    <w:rsid w:val="009D417A"/>
    <w:rsid w:val="009D45D9"/>
    <w:rsid w:val="009D46BA"/>
    <w:rsid w:val="009D4986"/>
    <w:rsid w:val="009D55B5"/>
    <w:rsid w:val="009D5ACC"/>
    <w:rsid w:val="009D606A"/>
    <w:rsid w:val="009D60AF"/>
    <w:rsid w:val="009D6202"/>
    <w:rsid w:val="009D62AC"/>
    <w:rsid w:val="009D677B"/>
    <w:rsid w:val="009D69A7"/>
    <w:rsid w:val="009D7873"/>
    <w:rsid w:val="009D792A"/>
    <w:rsid w:val="009D7D17"/>
    <w:rsid w:val="009E0423"/>
    <w:rsid w:val="009E0A04"/>
    <w:rsid w:val="009E0E4F"/>
    <w:rsid w:val="009E105E"/>
    <w:rsid w:val="009E115D"/>
    <w:rsid w:val="009E12AF"/>
    <w:rsid w:val="009E1582"/>
    <w:rsid w:val="009E16F0"/>
    <w:rsid w:val="009E1858"/>
    <w:rsid w:val="009E18A3"/>
    <w:rsid w:val="009E1AC6"/>
    <w:rsid w:val="009E2A13"/>
    <w:rsid w:val="009E3005"/>
    <w:rsid w:val="009E3374"/>
    <w:rsid w:val="009E33E1"/>
    <w:rsid w:val="009E35F3"/>
    <w:rsid w:val="009E3857"/>
    <w:rsid w:val="009E3F93"/>
    <w:rsid w:val="009E47CE"/>
    <w:rsid w:val="009E47D2"/>
    <w:rsid w:val="009E4C56"/>
    <w:rsid w:val="009E51D2"/>
    <w:rsid w:val="009E54E6"/>
    <w:rsid w:val="009E55A6"/>
    <w:rsid w:val="009E57CD"/>
    <w:rsid w:val="009E675B"/>
    <w:rsid w:val="009E6CD8"/>
    <w:rsid w:val="009E7665"/>
    <w:rsid w:val="009E7A87"/>
    <w:rsid w:val="009E7D93"/>
    <w:rsid w:val="009F067C"/>
    <w:rsid w:val="009F1098"/>
    <w:rsid w:val="009F1A80"/>
    <w:rsid w:val="009F1D5D"/>
    <w:rsid w:val="009F2485"/>
    <w:rsid w:val="009F2C26"/>
    <w:rsid w:val="009F2EAC"/>
    <w:rsid w:val="009F32AA"/>
    <w:rsid w:val="009F360C"/>
    <w:rsid w:val="009F3E40"/>
    <w:rsid w:val="009F3F35"/>
    <w:rsid w:val="009F3F7E"/>
    <w:rsid w:val="009F407D"/>
    <w:rsid w:val="009F4629"/>
    <w:rsid w:val="009F4C01"/>
    <w:rsid w:val="009F509C"/>
    <w:rsid w:val="009F6020"/>
    <w:rsid w:val="009F667E"/>
    <w:rsid w:val="009F6BC4"/>
    <w:rsid w:val="009F7A01"/>
    <w:rsid w:val="009F7BF2"/>
    <w:rsid w:val="009F7E4B"/>
    <w:rsid w:val="00A00604"/>
    <w:rsid w:val="00A0083C"/>
    <w:rsid w:val="00A00951"/>
    <w:rsid w:val="00A00C28"/>
    <w:rsid w:val="00A00C8D"/>
    <w:rsid w:val="00A00CC4"/>
    <w:rsid w:val="00A00DD6"/>
    <w:rsid w:val="00A00F6F"/>
    <w:rsid w:val="00A0105C"/>
    <w:rsid w:val="00A01193"/>
    <w:rsid w:val="00A0152D"/>
    <w:rsid w:val="00A01712"/>
    <w:rsid w:val="00A0254F"/>
    <w:rsid w:val="00A02589"/>
    <w:rsid w:val="00A0267E"/>
    <w:rsid w:val="00A026F9"/>
    <w:rsid w:val="00A02A94"/>
    <w:rsid w:val="00A02ADB"/>
    <w:rsid w:val="00A02C39"/>
    <w:rsid w:val="00A02F7C"/>
    <w:rsid w:val="00A03ADA"/>
    <w:rsid w:val="00A03F60"/>
    <w:rsid w:val="00A049E1"/>
    <w:rsid w:val="00A04E77"/>
    <w:rsid w:val="00A059F6"/>
    <w:rsid w:val="00A05D50"/>
    <w:rsid w:val="00A062AF"/>
    <w:rsid w:val="00A064F8"/>
    <w:rsid w:val="00A066EE"/>
    <w:rsid w:val="00A06773"/>
    <w:rsid w:val="00A07250"/>
    <w:rsid w:val="00A07F29"/>
    <w:rsid w:val="00A1003C"/>
    <w:rsid w:val="00A10262"/>
    <w:rsid w:val="00A1029C"/>
    <w:rsid w:val="00A10349"/>
    <w:rsid w:val="00A10619"/>
    <w:rsid w:val="00A108B6"/>
    <w:rsid w:val="00A10AE7"/>
    <w:rsid w:val="00A11058"/>
    <w:rsid w:val="00A11173"/>
    <w:rsid w:val="00A11D12"/>
    <w:rsid w:val="00A11F02"/>
    <w:rsid w:val="00A11F44"/>
    <w:rsid w:val="00A121F3"/>
    <w:rsid w:val="00A12819"/>
    <w:rsid w:val="00A12B06"/>
    <w:rsid w:val="00A134B2"/>
    <w:rsid w:val="00A14113"/>
    <w:rsid w:val="00A141CC"/>
    <w:rsid w:val="00A14E81"/>
    <w:rsid w:val="00A14F29"/>
    <w:rsid w:val="00A15448"/>
    <w:rsid w:val="00A15F05"/>
    <w:rsid w:val="00A1611D"/>
    <w:rsid w:val="00A16155"/>
    <w:rsid w:val="00A161AF"/>
    <w:rsid w:val="00A1639B"/>
    <w:rsid w:val="00A16711"/>
    <w:rsid w:val="00A1712A"/>
    <w:rsid w:val="00A1751C"/>
    <w:rsid w:val="00A17EBE"/>
    <w:rsid w:val="00A20333"/>
    <w:rsid w:val="00A20B13"/>
    <w:rsid w:val="00A20C61"/>
    <w:rsid w:val="00A20E4E"/>
    <w:rsid w:val="00A21489"/>
    <w:rsid w:val="00A216AB"/>
    <w:rsid w:val="00A21B9E"/>
    <w:rsid w:val="00A22113"/>
    <w:rsid w:val="00A2291F"/>
    <w:rsid w:val="00A23923"/>
    <w:rsid w:val="00A2432C"/>
    <w:rsid w:val="00A243F3"/>
    <w:rsid w:val="00A24931"/>
    <w:rsid w:val="00A24A0F"/>
    <w:rsid w:val="00A263DD"/>
    <w:rsid w:val="00A26A50"/>
    <w:rsid w:val="00A26D62"/>
    <w:rsid w:val="00A26E30"/>
    <w:rsid w:val="00A26ECA"/>
    <w:rsid w:val="00A2703D"/>
    <w:rsid w:val="00A27126"/>
    <w:rsid w:val="00A2721A"/>
    <w:rsid w:val="00A27306"/>
    <w:rsid w:val="00A27E29"/>
    <w:rsid w:val="00A30BB8"/>
    <w:rsid w:val="00A31F9F"/>
    <w:rsid w:val="00A32ACF"/>
    <w:rsid w:val="00A32EB6"/>
    <w:rsid w:val="00A331AD"/>
    <w:rsid w:val="00A333A0"/>
    <w:rsid w:val="00A3340A"/>
    <w:rsid w:val="00A33762"/>
    <w:rsid w:val="00A3378E"/>
    <w:rsid w:val="00A3450D"/>
    <w:rsid w:val="00A345C0"/>
    <w:rsid w:val="00A34631"/>
    <w:rsid w:val="00A3489A"/>
    <w:rsid w:val="00A34F12"/>
    <w:rsid w:val="00A34F18"/>
    <w:rsid w:val="00A35409"/>
    <w:rsid w:val="00A35535"/>
    <w:rsid w:val="00A35C4F"/>
    <w:rsid w:val="00A36280"/>
    <w:rsid w:val="00A36C61"/>
    <w:rsid w:val="00A36D1D"/>
    <w:rsid w:val="00A37B62"/>
    <w:rsid w:val="00A37D02"/>
    <w:rsid w:val="00A37D20"/>
    <w:rsid w:val="00A37DCA"/>
    <w:rsid w:val="00A4003B"/>
    <w:rsid w:val="00A40266"/>
    <w:rsid w:val="00A40896"/>
    <w:rsid w:val="00A4294E"/>
    <w:rsid w:val="00A42DF7"/>
    <w:rsid w:val="00A434C6"/>
    <w:rsid w:val="00A43BA4"/>
    <w:rsid w:val="00A44272"/>
    <w:rsid w:val="00A44D4A"/>
    <w:rsid w:val="00A453C5"/>
    <w:rsid w:val="00A45473"/>
    <w:rsid w:val="00A45815"/>
    <w:rsid w:val="00A45CBB"/>
    <w:rsid w:val="00A4605A"/>
    <w:rsid w:val="00A4617D"/>
    <w:rsid w:val="00A4633D"/>
    <w:rsid w:val="00A4654E"/>
    <w:rsid w:val="00A4698D"/>
    <w:rsid w:val="00A47356"/>
    <w:rsid w:val="00A4799A"/>
    <w:rsid w:val="00A47D44"/>
    <w:rsid w:val="00A501C7"/>
    <w:rsid w:val="00A503E2"/>
    <w:rsid w:val="00A50FE0"/>
    <w:rsid w:val="00A51087"/>
    <w:rsid w:val="00A511AD"/>
    <w:rsid w:val="00A52114"/>
    <w:rsid w:val="00A5211D"/>
    <w:rsid w:val="00A522E7"/>
    <w:rsid w:val="00A52330"/>
    <w:rsid w:val="00A5233E"/>
    <w:rsid w:val="00A5246D"/>
    <w:rsid w:val="00A52A35"/>
    <w:rsid w:val="00A52BF2"/>
    <w:rsid w:val="00A5326E"/>
    <w:rsid w:val="00A53668"/>
    <w:rsid w:val="00A53701"/>
    <w:rsid w:val="00A5371A"/>
    <w:rsid w:val="00A538CF"/>
    <w:rsid w:val="00A53B8C"/>
    <w:rsid w:val="00A53D34"/>
    <w:rsid w:val="00A54FB4"/>
    <w:rsid w:val="00A5550B"/>
    <w:rsid w:val="00A557FC"/>
    <w:rsid w:val="00A55A47"/>
    <w:rsid w:val="00A55BF2"/>
    <w:rsid w:val="00A55C64"/>
    <w:rsid w:val="00A55E13"/>
    <w:rsid w:val="00A55E9C"/>
    <w:rsid w:val="00A55F8F"/>
    <w:rsid w:val="00A562A9"/>
    <w:rsid w:val="00A5649E"/>
    <w:rsid w:val="00A565B9"/>
    <w:rsid w:val="00A568AD"/>
    <w:rsid w:val="00A5692C"/>
    <w:rsid w:val="00A56A7B"/>
    <w:rsid w:val="00A56BC6"/>
    <w:rsid w:val="00A5725F"/>
    <w:rsid w:val="00A57DD2"/>
    <w:rsid w:val="00A57EB0"/>
    <w:rsid w:val="00A6021D"/>
    <w:rsid w:val="00A6041B"/>
    <w:rsid w:val="00A60D16"/>
    <w:rsid w:val="00A6157A"/>
    <w:rsid w:val="00A618FD"/>
    <w:rsid w:val="00A621A9"/>
    <w:rsid w:val="00A62292"/>
    <w:rsid w:val="00A62718"/>
    <w:rsid w:val="00A62C3E"/>
    <w:rsid w:val="00A62E6A"/>
    <w:rsid w:val="00A63A37"/>
    <w:rsid w:val="00A640C3"/>
    <w:rsid w:val="00A64B93"/>
    <w:rsid w:val="00A65823"/>
    <w:rsid w:val="00A65AE8"/>
    <w:rsid w:val="00A65F6C"/>
    <w:rsid w:val="00A66CC6"/>
    <w:rsid w:val="00A66DB5"/>
    <w:rsid w:val="00A67076"/>
    <w:rsid w:val="00A673B7"/>
    <w:rsid w:val="00A678D3"/>
    <w:rsid w:val="00A6790B"/>
    <w:rsid w:val="00A70692"/>
    <w:rsid w:val="00A71552"/>
    <w:rsid w:val="00A71568"/>
    <w:rsid w:val="00A71E8C"/>
    <w:rsid w:val="00A71F1C"/>
    <w:rsid w:val="00A726E8"/>
    <w:rsid w:val="00A727A5"/>
    <w:rsid w:val="00A72ABE"/>
    <w:rsid w:val="00A72B09"/>
    <w:rsid w:val="00A72E5F"/>
    <w:rsid w:val="00A7327A"/>
    <w:rsid w:val="00A73FA7"/>
    <w:rsid w:val="00A74277"/>
    <w:rsid w:val="00A74F27"/>
    <w:rsid w:val="00A759B4"/>
    <w:rsid w:val="00A76925"/>
    <w:rsid w:val="00A76958"/>
    <w:rsid w:val="00A77D0C"/>
    <w:rsid w:val="00A80078"/>
    <w:rsid w:val="00A8043A"/>
    <w:rsid w:val="00A80E51"/>
    <w:rsid w:val="00A81657"/>
    <w:rsid w:val="00A817E4"/>
    <w:rsid w:val="00A81F26"/>
    <w:rsid w:val="00A820C9"/>
    <w:rsid w:val="00A82A0B"/>
    <w:rsid w:val="00A83648"/>
    <w:rsid w:val="00A83A1B"/>
    <w:rsid w:val="00A83C5F"/>
    <w:rsid w:val="00A83DA0"/>
    <w:rsid w:val="00A83DFC"/>
    <w:rsid w:val="00A83F85"/>
    <w:rsid w:val="00A84393"/>
    <w:rsid w:val="00A850E4"/>
    <w:rsid w:val="00A8518D"/>
    <w:rsid w:val="00A851AD"/>
    <w:rsid w:val="00A853C7"/>
    <w:rsid w:val="00A8573F"/>
    <w:rsid w:val="00A85B20"/>
    <w:rsid w:val="00A8612F"/>
    <w:rsid w:val="00A861BF"/>
    <w:rsid w:val="00A8623F"/>
    <w:rsid w:val="00A86C6B"/>
    <w:rsid w:val="00A86DD5"/>
    <w:rsid w:val="00A87147"/>
    <w:rsid w:val="00A87250"/>
    <w:rsid w:val="00A87565"/>
    <w:rsid w:val="00A876CC"/>
    <w:rsid w:val="00A877D8"/>
    <w:rsid w:val="00A878ED"/>
    <w:rsid w:val="00A87D34"/>
    <w:rsid w:val="00A90555"/>
    <w:rsid w:val="00A9070A"/>
    <w:rsid w:val="00A9125E"/>
    <w:rsid w:val="00A9157A"/>
    <w:rsid w:val="00A91A86"/>
    <w:rsid w:val="00A91E74"/>
    <w:rsid w:val="00A92707"/>
    <w:rsid w:val="00A92838"/>
    <w:rsid w:val="00A93638"/>
    <w:rsid w:val="00A93E69"/>
    <w:rsid w:val="00A945C4"/>
    <w:rsid w:val="00A94882"/>
    <w:rsid w:val="00A94C4C"/>
    <w:rsid w:val="00A94D31"/>
    <w:rsid w:val="00A94D95"/>
    <w:rsid w:val="00A95E21"/>
    <w:rsid w:val="00A95FDE"/>
    <w:rsid w:val="00A96062"/>
    <w:rsid w:val="00A96758"/>
    <w:rsid w:val="00A96A09"/>
    <w:rsid w:val="00A96F37"/>
    <w:rsid w:val="00A96F53"/>
    <w:rsid w:val="00A97146"/>
    <w:rsid w:val="00A97236"/>
    <w:rsid w:val="00A975D1"/>
    <w:rsid w:val="00A977CE"/>
    <w:rsid w:val="00A97A70"/>
    <w:rsid w:val="00AA01FB"/>
    <w:rsid w:val="00AA023B"/>
    <w:rsid w:val="00AA03C2"/>
    <w:rsid w:val="00AA0A04"/>
    <w:rsid w:val="00AA0AC1"/>
    <w:rsid w:val="00AA0B21"/>
    <w:rsid w:val="00AA0EB9"/>
    <w:rsid w:val="00AA101F"/>
    <w:rsid w:val="00AA1505"/>
    <w:rsid w:val="00AA15A9"/>
    <w:rsid w:val="00AA1ABC"/>
    <w:rsid w:val="00AA1E8C"/>
    <w:rsid w:val="00AA22B7"/>
    <w:rsid w:val="00AA2B27"/>
    <w:rsid w:val="00AA2C16"/>
    <w:rsid w:val="00AA3D48"/>
    <w:rsid w:val="00AA414F"/>
    <w:rsid w:val="00AA4256"/>
    <w:rsid w:val="00AA4734"/>
    <w:rsid w:val="00AA4B33"/>
    <w:rsid w:val="00AA4E3D"/>
    <w:rsid w:val="00AA527D"/>
    <w:rsid w:val="00AA59C4"/>
    <w:rsid w:val="00AA62E2"/>
    <w:rsid w:val="00AA69E5"/>
    <w:rsid w:val="00AA72F6"/>
    <w:rsid w:val="00AA7823"/>
    <w:rsid w:val="00AA7A85"/>
    <w:rsid w:val="00AA7CE9"/>
    <w:rsid w:val="00AB0A2E"/>
    <w:rsid w:val="00AB0C49"/>
    <w:rsid w:val="00AB0F2D"/>
    <w:rsid w:val="00AB1BD5"/>
    <w:rsid w:val="00AB1ED4"/>
    <w:rsid w:val="00AB2916"/>
    <w:rsid w:val="00AB2A22"/>
    <w:rsid w:val="00AB2B45"/>
    <w:rsid w:val="00AB2F75"/>
    <w:rsid w:val="00AB3123"/>
    <w:rsid w:val="00AB3422"/>
    <w:rsid w:val="00AB412F"/>
    <w:rsid w:val="00AB4662"/>
    <w:rsid w:val="00AB5329"/>
    <w:rsid w:val="00AB5AF7"/>
    <w:rsid w:val="00AB64DF"/>
    <w:rsid w:val="00AB6C9D"/>
    <w:rsid w:val="00AB75C4"/>
    <w:rsid w:val="00AB75E3"/>
    <w:rsid w:val="00AB7EF6"/>
    <w:rsid w:val="00AC0A77"/>
    <w:rsid w:val="00AC0E3F"/>
    <w:rsid w:val="00AC1EA0"/>
    <w:rsid w:val="00AC22F3"/>
    <w:rsid w:val="00AC264C"/>
    <w:rsid w:val="00AC26A0"/>
    <w:rsid w:val="00AC2A37"/>
    <w:rsid w:val="00AC2AD5"/>
    <w:rsid w:val="00AC2EC6"/>
    <w:rsid w:val="00AC3D16"/>
    <w:rsid w:val="00AC3E97"/>
    <w:rsid w:val="00AC4037"/>
    <w:rsid w:val="00AC4998"/>
    <w:rsid w:val="00AC4BC6"/>
    <w:rsid w:val="00AC5458"/>
    <w:rsid w:val="00AC58E5"/>
    <w:rsid w:val="00AC5A7A"/>
    <w:rsid w:val="00AC5B19"/>
    <w:rsid w:val="00AC5BA3"/>
    <w:rsid w:val="00AC5E7A"/>
    <w:rsid w:val="00AC5EE9"/>
    <w:rsid w:val="00AC60ED"/>
    <w:rsid w:val="00AC6170"/>
    <w:rsid w:val="00AC6243"/>
    <w:rsid w:val="00AC6BDE"/>
    <w:rsid w:val="00AC6D46"/>
    <w:rsid w:val="00AC74ED"/>
    <w:rsid w:val="00AC779B"/>
    <w:rsid w:val="00AC7E7B"/>
    <w:rsid w:val="00AD0105"/>
    <w:rsid w:val="00AD0426"/>
    <w:rsid w:val="00AD062C"/>
    <w:rsid w:val="00AD06BD"/>
    <w:rsid w:val="00AD17A8"/>
    <w:rsid w:val="00AD18C6"/>
    <w:rsid w:val="00AD1961"/>
    <w:rsid w:val="00AD1C5F"/>
    <w:rsid w:val="00AD1D59"/>
    <w:rsid w:val="00AD20E7"/>
    <w:rsid w:val="00AD2589"/>
    <w:rsid w:val="00AD2E66"/>
    <w:rsid w:val="00AD3485"/>
    <w:rsid w:val="00AD36CE"/>
    <w:rsid w:val="00AD3CE2"/>
    <w:rsid w:val="00AD3FC4"/>
    <w:rsid w:val="00AD48F8"/>
    <w:rsid w:val="00AD4A7F"/>
    <w:rsid w:val="00AD50F6"/>
    <w:rsid w:val="00AD598D"/>
    <w:rsid w:val="00AD5DE9"/>
    <w:rsid w:val="00AD66C0"/>
    <w:rsid w:val="00AD6728"/>
    <w:rsid w:val="00AD6C58"/>
    <w:rsid w:val="00AD6E2E"/>
    <w:rsid w:val="00AD7A7D"/>
    <w:rsid w:val="00AD7B9E"/>
    <w:rsid w:val="00AD7DA4"/>
    <w:rsid w:val="00AE0B5E"/>
    <w:rsid w:val="00AE0DB2"/>
    <w:rsid w:val="00AE134B"/>
    <w:rsid w:val="00AE2093"/>
    <w:rsid w:val="00AE2204"/>
    <w:rsid w:val="00AE3006"/>
    <w:rsid w:val="00AE310F"/>
    <w:rsid w:val="00AE3160"/>
    <w:rsid w:val="00AE34AB"/>
    <w:rsid w:val="00AE3756"/>
    <w:rsid w:val="00AE39E6"/>
    <w:rsid w:val="00AE3EA1"/>
    <w:rsid w:val="00AE3EE4"/>
    <w:rsid w:val="00AE4C21"/>
    <w:rsid w:val="00AE625E"/>
    <w:rsid w:val="00AE65DC"/>
    <w:rsid w:val="00AE669D"/>
    <w:rsid w:val="00AE69F4"/>
    <w:rsid w:val="00AE71E7"/>
    <w:rsid w:val="00AE7A1D"/>
    <w:rsid w:val="00AF06B9"/>
    <w:rsid w:val="00AF06F4"/>
    <w:rsid w:val="00AF0E42"/>
    <w:rsid w:val="00AF1007"/>
    <w:rsid w:val="00AF1296"/>
    <w:rsid w:val="00AF17B2"/>
    <w:rsid w:val="00AF1821"/>
    <w:rsid w:val="00AF1927"/>
    <w:rsid w:val="00AF1E58"/>
    <w:rsid w:val="00AF1FFE"/>
    <w:rsid w:val="00AF24BF"/>
    <w:rsid w:val="00AF2BF4"/>
    <w:rsid w:val="00AF2FA5"/>
    <w:rsid w:val="00AF31AF"/>
    <w:rsid w:val="00AF3375"/>
    <w:rsid w:val="00AF343C"/>
    <w:rsid w:val="00AF371D"/>
    <w:rsid w:val="00AF3BD1"/>
    <w:rsid w:val="00AF3E66"/>
    <w:rsid w:val="00AF407E"/>
    <w:rsid w:val="00AF4BAA"/>
    <w:rsid w:val="00AF55FE"/>
    <w:rsid w:val="00AF59D8"/>
    <w:rsid w:val="00AF5A58"/>
    <w:rsid w:val="00AF648C"/>
    <w:rsid w:val="00AF724D"/>
    <w:rsid w:val="00B00376"/>
    <w:rsid w:val="00B00428"/>
    <w:rsid w:val="00B0078D"/>
    <w:rsid w:val="00B00A33"/>
    <w:rsid w:val="00B00D31"/>
    <w:rsid w:val="00B01480"/>
    <w:rsid w:val="00B021DC"/>
    <w:rsid w:val="00B0239F"/>
    <w:rsid w:val="00B02C47"/>
    <w:rsid w:val="00B03021"/>
    <w:rsid w:val="00B032F3"/>
    <w:rsid w:val="00B0366E"/>
    <w:rsid w:val="00B03A79"/>
    <w:rsid w:val="00B04989"/>
    <w:rsid w:val="00B055D0"/>
    <w:rsid w:val="00B05793"/>
    <w:rsid w:val="00B05FBF"/>
    <w:rsid w:val="00B06203"/>
    <w:rsid w:val="00B06278"/>
    <w:rsid w:val="00B066A7"/>
    <w:rsid w:val="00B07444"/>
    <w:rsid w:val="00B07613"/>
    <w:rsid w:val="00B07AE8"/>
    <w:rsid w:val="00B10142"/>
    <w:rsid w:val="00B1020A"/>
    <w:rsid w:val="00B1058A"/>
    <w:rsid w:val="00B10CE7"/>
    <w:rsid w:val="00B10FD3"/>
    <w:rsid w:val="00B113DE"/>
    <w:rsid w:val="00B11598"/>
    <w:rsid w:val="00B12007"/>
    <w:rsid w:val="00B12787"/>
    <w:rsid w:val="00B128A8"/>
    <w:rsid w:val="00B12B88"/>
    <w:rsid w:val="00B13229"/>
    <w:rsid w:val="00B13794"/>
    <w:rsid w:val="00B13B69"/>
    <w:rsid w:val="00B13CFE"/>
    <w:rsid w:val="00B14342"/>
    <w:rsid w:val="00B14426"/>
    <w:rsid w:val="00B14A7F"/>
    <w:rsid w:val="00B14D9D"/>
    <w:rsid w:val="00B156A0"/>
    <w:rsid w:val="00B15A58"/>
    <w:rsid w:val="00B15CF9"/>
    <w:rsid w:val="00B177CA"/>
    <w:rsid w:val="00B17B84"/>
    <w:rsid w:val="00B17E0D"/>
    <w:rsid w:val="00B206F5"/>
    <w:rsid w:val="00B20789"/>
    <w:rsid w:val="00B210EC"/>
    <w:rsid w:val="00B2118E"/>
    <w:rsid w:val="00B21976"/>
    <w:rsid w:val="00B21EFD"/>
    <w:rsid w:val="00B21F3F"/>
    <w:rsid w:val="00B2221C"/>
    <w:rsid w:val="00B22645"/>
    <w:rsid w:val="00B22BEC"/>
    <w:rsid w:val="00B22C9F"/>
    <w:rsid w:val="00B2302D"/>
    <w:rsid w:val="00B23152"/>
    <w:rsid w:val="00B232AB"/>
    <w:rsid w:val="00B234AC"/>
    <w:rsid w:val="00B23528"/>
    <w:rsid w:val="00B24084"/>
    <w:rsid w:val="00B24571"/>
    <w:rsid w:val="00B24894"/>
    <w:rsid w:val="00B25112"/>
    <w:rsid w:val="00B25211"/>
    <w:rsid w:val="00B252BF"/>
    <w:rsid w:val="00B25C0E"/>
    <w:rsid w:val="00B25E73"/>
    <w:rsid w:val="00B26034"/>
    <w:rsid w:val="00B262A2"/>
    <w:rsid w:val="00B27058"/>
    <w:rsid w:val="00B275FD"/>
    <w:rsid w:val="00B27643"/>
    <w:rsid w:val="00B27710"/>
    <w:rsid w:val="00B27ED6"/>
    <w:rsid w:val="00B305AC"/>
    <w:rsid w:val="00B30607"/>
    <w:rsid w:val="00B3071D"/>
    <w:rsid w:val="00B30B05"/>
    <w:rsid w:val="00B31368"/>
    <w:rsid w:val="00B316DA"/>
    <w:rsid w:val="00B31CAC"/>
    <w:rsid w:val="00B31D41"/>
    <w:rsid w:val="00B31DC5"/>
    <w:rsid w:val="00B31E43"/>
    <w:rsid w:val="00B31E95"/>
    <w:rsid w:val="00B326BE"/>
    <w:rsid w:val="00B3292A"/>
    <w:rsid w:val="00B32D59"/>
    <w:rsid w:val="00B32E30"/>
    <w:rsid w:val="00B32F4E"/>
    <w:rsid w:val="00B3372B"/>
    <w:rsid w:val="00B33A0B"/>
    <w:rsid w:val="00B34785"/>
    <w:rsid w:val="00B34EBD"/>
    <w:rsid w:val="00B3536D"/>
    <w:rsid w:val="00B35D08"/>
    <w:rsid w:val="00B36115"/>
    <w:rsid w:val="00B36457"/>
    <w:rsid w:val="00B3710D"/>
    <w:rsid w:val="00B3734F"/>
    <w:rsid w:val="00B4005C"/>
    <w:rsid w:val="00B4027F"/>
    <w:rsid w:val="00B40352"/>
    <w:rsid w:val="00B40CCC"/>
    <w:rsid w:val="00B41BE7"/>
    <w:rsid w:val="00B420E5"/>
    <w:rsid w:val="00B4219A"/>
    <w:rsid w:val="00B4234B"/>
    <w:rsid w:val="00B424A4"/>
    <w:rsid w:val="00B4266A"/>
    <w:rsid w:val="00B427FF"/>
    <w:rsid w:val="00B429E6"/>
    <w:rsid w:val="00B42D23"/>
    <w:rsid w:val="00B42DCE"/>
    <w:rsid w:val="00B42FF2"/>
    <w:rsid w:val="00B43CAD"/>
    <w:rsid w:val="00B443FB"/>
    <w:rsid w:val="00B44683"/>
    <w:rsid w:val="00B44780"/>
    <w:rsid w:val="00B44ABB"/>
    <w:rsid w:val="00B44B52"/>
    <w:rsid w:val="00B45029"/>
    <w:rsid w:val="00B456C7"/>
    <w:rsid w:val="00B45AAE"/>
    <w:rsid w:val="00B460B3"/>
    <w:rsid w:val="00B4656D"/>
    <w:rsid w:val="00B46645"/>
    <w:rsid w:val="00B4748B"/>
    <w:rsid w:val="00B47866"/>
    <w:rsid w:val="00B47AF6"/>
    <w:rsid w:val="00B47D87"/>
    <w:rsid w:val="00B50709"/>
    <w:rsid w:val="00B50D8A"/>
    <w:rsid w:val="00B50E67"/>
    <w:rsid w:val="00B515D3"/>
    <w:rsid w:val="00B51A4C"/>
    <w:rsid w:val="00B5208C"/>
    <w:rsid w:val="00B52198"/>
    <w:rsid w:val="00B52A32"/>
    <w:rsid w:val="00B52EF4"/>
    <w:rsid w:val="00B538E6"/>
    <w:rsid w:val="00B53B05"/>
    <w:rsid w:val="00B53F46"/>
    <w:rsid w:val="00B53FF4"/>
    <w:rsid w:val="00B5458C"/>
    <w:rsid w:val="00B54A19"/>
    <w:rsid w:val="00B54C01"/>
    <w:rsid w:val="00B558A7"/>
    <w:rsid w:val="00B5644C"/>
    <w:rsid w:val="00B565C4"/>
    <w:rsid w:val="00B5708D"/>
    <w:rsid w:val="00B570CF"/>
    <w:rsid w:val="00B57123"/>
    <w:rsid w:val="00B60763"/>
    <w:rsid w:val="00B60883"/>
    <w:rsid w:val="00B60982"/>
    <w:rsid w:val="00B60F6B"/>
    <w:rsid w:val="00B6119E"/>
    <w:rsid w:val="00B619DB"/>
    <w:rsid w:val="00B622D6"/>
    <w:rsid w:val="00B62756"/>
    <w:rsid w:val="00B62CFE"/>
    <w:rsid w:val="00B6325C"/>
    <w:rsid w:val="00B6412B"/>
    <w:rsid w:val="00B64B1C"/>
    <w:rsid w:val="00B6529C"/>
    <w:rsid w:val="00B652D2"/>
    <w:rsid w:val="00B6548A"/>
    <w:rsid w:val="00B655B6"/>
    <w:rsid w:val="00B655D7"/>
    <w:rsid w:val="00B6586D"/>
    <w:rsid w:val="00B6589B"/>
    <w:rsid w:val="00B65C8D"/>
    <w:rsid w:val="00B66CF6"/>
    <w:rsid w:val="00B66D28"/>
    <w:rsid w:val="00B66E72"/>
    <w:rsid w:val="00B6752B"/>
    <w:rsid w:val="00B70789"/>
    <w:rsid w:val="00B71106"/>
    <w:rsid w:val="00B715A6"/>
    <w:rsid w:val="00B7185D"/>
    <w:rsid w:val="00B71AC5"/>
    <w:rsid w:val="00B71C93"/>
    <w:rsid w:val="00B7253B"/>
    <w:rsid w:val="00B72726"/>
    <w:rsid w:val="00B72A77"/>
    <w:rsid w:val="00B72D97"/>
    <w:rsid w:val="00B739C5"/>
    <w:rsid w:val="00B74945"/>
    <w:rsid w:val="00B749D5"/>
    <w:rsid w:val="00B74FF5"/>
    <w:rsid w:val="00B75108"/>
    <w:rsid w:val="00B75165"/>
    <w:rsid w:val="00B752C2"/>
    <w:rsid w:val="00B755FF"/>
    <w:rsid w:val="00B75886"/>
    <w:rsid w:val="00B76226"/>
    <w:rsid w:val="00B765FC"/>
    <w:rsid w:val="00B76E85"/>
    <w:rsid w:val="00B771BC"/>
    <w:rsid w:val="00B77292"/>
    <w:rsid w:val="00B77504"/>
    <w:rsid w:val="00B77BCF"/>
    <w:rsid w:val="00B8057F"/>
    <w:rsid w:val="00B809A0"/>
    <w:rsid w:val="00B809F5"/>
    <w:rsid w:val="00B80D2A"/>
    <w:rsid w:val="00B80D75"/>
    <w:rsid w:val="00B81233"/>
    <w:rsid w:val="00B812BB"/>
    <w:rsid w:val="00B817C6"/>
    <w:rsid w:val="00B81CE8"/>
    <w:rsid w:val="00B81FDD"/>
    <w:rsid w:val="00B826AA"/>
    <w:rsid w:val="00B83059"/>
    <w:rsid w:val="00B83526"/>
    <w:rsid w:val="00B837E2"/>
    <w:rsid w:val="00B83AA0"/>
    <w:rsid w:val="00B8422C"/>
    <w:rsid w:val="00B843A6"/>
    <w:rsid w:val="00B85D68"/>
    <w:rsid w:val="00B85DBC"/>
    <w:rsid w:val="00B85F16"/>
    <w:rsid w:val="00B860D4"/>
    <w:rsid w:val="00B87253"/>
    <w:rsid w:val="00B87421"/>
    <w:rsid w:val="00B87486"/>
    <w:rsid w:val="00B874AF"/>
    <w:rsid w:val="00B8756F"/>
    <w:rsid w:val="00B87B02"/>
    <w:rsid w:val="00B87E7A"/>
    <w:rsid w:val="00B900EB"/>
    <w:rsid w:val="00B90938"/>
    <w:rsid w:val="00B91275"/>
    <w:rsid w:val="00B914BC"/>
    <w:rsid w:val="00B9176B"/>
    <w:rsid w:val="00B91BDA"/>
    <w:rsid w:val="00B91C95"/>
    <w:rsid w:val="00B91F02"/>
    <w:rsid w:val="00B91F8A"/>
    <w:rsid w:val="00B9380E"/>
    <w:rsid w:val="00B93D39"/>
    <w:rsid w:val="00B94245"/>
    <w:rsid w:val="00B944FE"/>
    <w:rsid w:val="00B9465E"/>
    <w:rsid w:val="00B94682"/>
    <w:rsid w:val="00B949E3"/>
    <w:rsid w:val="00B95527"/>
    <w:rsid w:val="00B9654B"/>
    <w:rsid w:val="00B96AE6"/>
    <w:rsid w:val="00B96CC8"/>
    <w:rsid w:val="00B97012"/>
    <w:rsid w:val="00B972F9"/>
    <w:rsid w:val="00B9753B"/>
    <w:rsid w:val="00B9756F"/>
    <w:rsid w:val="00B977D2"/>
    <w:rsid w:val="00BA03B2"/>
    <w:rsid w:val="00BA06E6"/>
    <w:rsid w:val="00BA0757"/>
    <w:rsid w:val="00BA0951"/>
    <w:rsid w:val="00BA15C8"/>
    <w:rsid w:val="00BA21B6"/>
    <w:rsid w:val="00BA257D"/>
    <w:rsid w:val="00BA32CB"/>
    <w:rsid w:val="00BA3FF8"/>
    <w:rsid w:val="00BA5859"/>
    <w:rsid w:val="00BA5AD0"/>
    <w:rsid w:val="00BA5CD3"/>
    <w:rsid w:val="00BA6182"/>
    <w:rsid w:val="00BA63C5"/>
    <w:rsid w:val="00BA7406"/>
    <w:rsid w:val="00BA75EC"/>
    <w:rsid w:val="00BA76E9"/>
    <w:rsid w:val="00BA7708"/>
    <w:rsid w:val="00BA79CC"/>
    <w:rsid w:val="00BB0D37"/>
    <w:rsid w:val="00BB100D"/>
    <w:rsid w:val="00BB14EC"/>
    <w:rsid w:val="00BB1760"/>
    <w:rsid w:val="00BB1C6F"/>
    <w:rsid w:val="00BB1DCF"/>
    <w:rsid w:val="00BB22BE"/>
    <w:rsid w:val="00BB2438"/>
    <w:rsid w:val="00BB277E"/>
    <w:rsid w:val="00BB29C9"/>
    <w:rsid w:val="00BB3068"/>
    <w:rsid w:val="00BB380E"/>
    <w:rsid w:val="00BB3863"/>
    <w:rsid w:val="00BB3B1D"/>
    <w:rsid w:val="00BB3E07"/>
    <w:rsid w:val="00BB4945"/>
    <w:rsid w:val="00BB4B9B"/>
    <w:rsid w:val="00BB4DFE"/>
    <w:rsid w:val="00BB4E27"/>
    <w:rsid w:val="00BB510B"/>
    <w:rsid w:val="00BB5200"/>
    <w:rsid w:val="00BB52CE"/>
    <w:rsid w:val="00BB56F8"/>
    <w:rsid w:val="00BB5C41"/>
    <w:rsid w:val="00BB620B"/>
    <w:rsid w:val="00BB6218"/>
    <w:rsid w:val="00BB64FD"/>
    <w:rsid w:val="00BB6911"/>
    <w:rsid w:val="00BB6DE3"/>
    <w:rsid w:val="00BB71EE"/>
    <w:rsid w:val="00BB7AF7"/>
    <w:rsid w:val="00BB7B98"/>
    <w:rsid w:val="00BC014A"/>
    <w:rsid w:val="00BC0316"/>
    <w:rsid w:val="00BC0467"/>
    <w:rsid w:val="00BC07C9"/>
    <w:rsid w:val="00BC0B89"/>
    <w:rsid w:val="00BC0E38"/>
    <w:rsid w:val="00BC0EE7"/>
    <w:rsid w:val="00BC100B"/>
    <w:rsid w:val="00BC199A"/>
    <w:rsid w:val="00BC1BD3"/>
    <w:rsid w:val="00BC2292"/>
    <w:rsid w:val="00BC276D"/>
    <w:rsid w:val="00BC2926"/>
    <w:rsid w:val="00BC2DA5"/>
    <w:rsid w:val="00BC30F0"/>
    <w:rsid w:val="00BC32E2"/>
    <w:rsid w:val="00BC33DB"/>
    <w:rsid w:val="00BC34CE"/>
    <w:rsid w:val="00BC3A4E"/>
    <w:rsid w:val="00BC3F87"/>
    <w:rsid w:val="00BC486B"/>
    <w:rsid w:val="00BC486C"/>
    <w:rsid w:val="00BC51DA"/>
    <w:rsid w:val="00BC537E"/>
    <w:rsid w:val="00BC5C27"/>
    <w:rsid w:val="00BC7904"/>
    <w:rsid w:val="00BC7D51"/>
    <w:rsid w:val="00BC7D52"/>
    <w:rsid w:val="00BC7D54"/>
    <w:rsid w:val="00BD0E52"/>
    <w:rsid w:val="00BD1EF3"/>
    <w:rsid w:val="00BD298A"/>
    <w:rsid w:val="00BD2CB6"/>
    <w:rsid w:val="00BD2FD5"/>
    <w:rsid w:val="00BD3976"/>
    <w:rsid w:val="00BD3AFA"/>
    <w:rsid w:val="00BD3B6D"/>
    <w:rsid w:val="00BD3F82"/>
    <w:rsid w:val="00BD46B7"/>
    <w:rsid w:val="00BD4A5D"/>
    <w:rsid w:val="00BD4AD7"/>
    <w:rsid w:val="00BD5F9C"/>
    <w:rsid w:val="00BD63E3"/>
    <w:rsid w:val="00BD645E"/>
    <w:rsid w:val="00BD6918"/>
    <w:rsid w:val="00BD6AC4"/>
    <w:rsid w:val="00BD70C3"/>
    <w:rsid w:val="00BD727B"/>
    <w:rsid w:val="00BD7A3E"/>
    <w:rsid w:val="00BE0005"/>
    <w:rsid w:val="00BE00A7"/>
    <w:rsid w:val="00BE031B"/>
    <w:rsid w:val="00BE034D"/>
    <w:rsid w:val="00BE1754"/>
    <w:rsid w:val="00BE18A0"/>
    <w:rsid w:val="00BE1EAD"/>
    <w:rsid w:val="00BE2547"/>
    <w:rsid w:val="00BE2587"/>
    <w:rsid w:val="00BE2700"/>
    <w:rsid w:val="00BE2E7D"/>
    <w:rsid w:val="00BE2F76"/>
    <w:rsid w:val="00BE3039"/>
    <w:rsid w:val="00BE314F"/>
    <w:rsid w:val="00BE3204"/>
    <w:rsid w:val="00BE4600"/>
    <w:rsid w:val="00BE4BC1"/>
    <w:rsid w:val="00BE4D46"/>
    <w:rsid w:val="00BE536F"/>
    <w:rsid w:val="00BE5AA3"/>
    <w:rsid w:val="00BE5C8B"/>
    <w:rsid w:val="00BE5EB7"/>
    <w:rsid w:val="00BE61BF"/>
    <w:rsid w:val="00BE641E"/>
    <w:rsid w:val="00BE6A19"/>
    <w:rsid w:val="00BE77A6"/>
    <w:rsid w:val="00BE7968"/>
    <w:rsid w:val="00BE7E9E"/>
    <w:rsid w:val="00BF01E3"/>
    <w:rsid w:val="00BF07E0"/>
    <w:rsid w:val="00BF0833"/>
    <w:rsid w:val="00BF1078"/>
    <w:rsid w:val="00BF1084"/>
    <w:rsid w:val="00BF114A"/>
    <w:rsid w:val="00BF1269"/>
    <w:rsid w:val="00BF1349"/>
    <w:rsid w:val="00BF147A"/>
    <w:rsid w:val="00BF21D9"/>
    <w:rsid w:val="00BF245B"/>
    <w:rsid w:val="00BF2922"/>
    <w:rsid w:val="00BF2A5D"/>
    <w:rsid w:val="00BF2C71"/>
    <w:rsid w:val="00BF2F05"/>
    <w:rsid w:val="00BF36F1"/>
    <w:rsid w:val="00BF38E2"/>
    <w:rsid w:val="00BF393F"/>
    <w:rsid w:val="00BF3967"/>
    <w:rsid w:val="00BF3B87"/>
    <w:rsid w:val="00BF3F7C"/>
    <w:rsid w:val="00BF4315"/>
    <w:rsid w:val="00BF4337"/>
    <w:rsid w:val="00BF4448"/>
    <w:rsid w:val="00BF4991"/>
    <w:rsid w:val="00BF53C3"/>
    <w:rsid w:val="00BF579D"/>
    <w:rsid w:val="00BF5D11"/>
    <w:rsid w:val="00BF68E7"/>
    <w:rsid w:val="00BF6A7A"/>
    <w:rsid w:val="00BF76DB"/>
    <w:rsid w:val="00BF77EC"/>
    <w:rsid w:val="00BF796B"/>
    <w:rsid w:val="00BF7C7D"/>
    <w:rsid w:val="00C0057C"/>
    <w:rsid w:val="00C00788"/>
    <w:rsid w:val="00C010FB"/>
    <w:rsid w:val="00C01870"/>
    <w:rsid w:val="00C01959"/>
    <w:rsid w:val="00C01A8C"/>
    <w:rsid w:val="00C01CEE"/>
    <w:rsid w:val="00C021D8"/>
    <w:rsid w:val="00C026E5"/>
    <w:rsid w:val="00C028AF"/>
    <w:rsid w:val="00C035E1"/>
    <w:rsid w:val="00C03666"/>
    <w:rsid w:val="00C0381F"/>
    <w:rsid w:val="00C0404C"/>
    <w:rsid w:val="00C0476E"/>
    <w:rsid w:val="00C049CA"/>
    <w:rsid w:val="00C049F0"/>
    <w:rsid w:val="00C04D4B"/>
    <w:rsid w:val="00C053E4"/>
    <w:rsid w:val="00C05529"/>
    <w:rsid w:val="00C0604A"/>
    <w:rsid w:val="00C06C2E"/>
    <w:rsid w:val="00C06DD8"/>
    <w:rsid w:val="00C06E9D"/>
    <w:rsid w:val="00C07AA9"/>
    <w:rsid w:val="00C109CE"/>
    <w:rsid w:val="00C10B4B"/>
    <w:rsid w:val="00C10E3E"/>
    <w:rsid w:val="00C114F3"/>
    <w:rsid w:val="00C115B8"/>
    <w:rsid w:val="00C11FD7"/>
    <w:rsid w:val="00C1212A"/>
    <w:rsid w:val="00C12735"/>
    <w:rsid w:val="00C12A39"/>
    <w:rsid w:val="00C130C0"/>
    <w:rsid w:val="00C13AB4"/>
    <w:rsid w:val="00C1405A"/>
    <w:rsid w:val="00C1407D"/>
    <w:rsid w:val="00C1427C"/>
    <w:rsid w:val="00C143EA"/>
    <w:rsid w:val="00C1465F"/>
    <w:rsid w:val="00C151F8"/>
    <w:rsid w:val="00C15DCA"/>
    <w:rsid w:val="00C15DF3"/>
    <w:rsid w:val="00C16580"/>
    <w:rsid w:val="00C1666D"/>
    <w:rsid w:val="00C16B05"/>
    <w:rsid w:val="00C16CB7"/>
    <w:rsid w:val="00C1737D"/>
    <w:rsid w:val="00C17498"/>
    <w:rsid w:val="00C17758"/>
    <w:rsid w:val="00C178D8"/>
    <w:rsid w:val="00C178D9"/>
    <w:rsid w:val="00C17C96"/>
    <w:rsid w:val="00C20286"/>
    <w:rsid w:val="00C205BF"/>
    <w:rsid w:val="00C20B8E"/>
    <w:rsid w:val="00C20BA1"/>
    <w:rsid w:val="00C20F4C"/>
    <w:rsid w:val="00C20FBD"/>
    <w:rsid w:val="00C212A6"/>
    <w:rsid w:val="00C227FC"/>
    <w:rsid w:val="00C228F9"/>
    <w:rsid w:val="00C22A35"/>
    <w:rsid w:val="00C22B05"/>
    <w:rsid w:val="00C236AD"/>
    <w:rsid w:val="00C2371B"/>
    <w:rsid w:val="00C237EC"/>
    <w:rsid w:val="00C23A8A"/>
    <w:rsid w:val="00C23E12"/>
    <w:rsid w:val="00C24793"/>
    <w:rsid w:val="00C2575B"/>
    <w:rsid w:val="00C25B84"/>
    <w:rsid w:val="00C25F07"/>
    <w:rsid w:val="00C26225"/>
    <w:rsid w:val="00C26EFF"/>
    <w:rsid w:val="00C26FE6"/>
    <w:rsid w:val="00C27112"/>
    <w:rsid w:val="00C271AA"/>
    <w:rsid w:val="00C27390"/>
    <w:rsid w:val="00C27855"/>
    <w:rsid w:val="00C3046A"/>
    <w:rsid w:val="00C30B41"/>
    <w:rsid w:val="00C310F7"/>
    <w:rsid w:val="00C318A6"/>
    <w:rsid w:val="00C31AD2"/>
    <w:rsid w:val="00C31D8F"/>
    <w:rsid w:val="00C31E7E"/>
    <w:rsid w:val="00C31F49"/>
    <w:rsid w:val="00C329CF"/>
    <w:rsid w:val="00C32B89"/>
    <w:rsid w:val="00C33303"/>
    <w:rsid w:val="00C33E8F"/>
    <w:rsid w:val="00C3450A"/>
    <w:rsid w:val="00C3479B"/>
    <w:rsid w:val="00C34E0A"/>
    <w:rsid w:val="00C34FF7"/>
    <w:rsid w:val="00C35427"/>
    <w:rsid w:val="00C35482"/>
    <w:rsid w:val="00C35729"/>
    <w:rsid w:val="00C358EF"/>
    <w:rsid w:val="00C3591B"/>
    <w:rsid w:val="00C360D7"/>
    <w:rsid w:val="00C36E96"/>
    <w:rsid w:val="00C370A3"/>
    <w:rsid w:val="00C370A4"/>
    <w:rsid w:val="00C37A25"/>
    <w:rsid w:val="00C37E24"/>
    <w:rsid w:val="00C40456"/>
    <w:rsid w:val="00C41852"/>
    <w:rsid w:val="00C41C1B"/>
    <w:rsid w:val="00C42E28"/>
    <w:rsid w:val="00C43355"/>
    <w:rsid w:val="00C437C9"/>
    <w:rsid w:val="00C43B17"/>
    <w:rsid w:val="00C44919"/>
    <w:rsid w:val="00C449C5"/>
    <w:rsid w:val="00C44F82"/>
    <w:rsid w:val="00C4529B"/>
    <w:rsid w:val="00C458FC"/>
    <w:rsid w:val="00C45F2D"/>
    <w:rsid w:val="00C463C7"/>
    <w:rsid w:val="00C46431"/>
    <w:rsid w:val="00C4657A"/>
    <w:rsid w:val="00C465DE"/>
    <w:rsid w:val="00C46656"/>
    <w:rsid w:val="00C46EA3"/>
    <w:rsid w:val="00C4797E"/>
    <w:rsid w:val="00C47E2B"/>
    <w:rsid w:val="00C47E46"/>
    <w:rsid w:val="00C47F37"/>
    <w:rsid w:val="00C5034D"/>
    <w:rsid w:val="00C50388"/>
    <w:rsid w:val="00C511E3"/>
    <w:rsid w:val="00C5194C"/>
    <w:rsid w:val="00C51A4B"/>
    <w:rsid w:val="00C51B34"/>
    <w:rsid w:val="00C51DB2"/>
    <w:rsid w:val="00C51DD5"/>
    <w:rsid w:val="00C5240E"/>
    <w:rsid w:val="00C52817"/>
    <w:rsid w:val="00C52C0D"/>
    <w:rsid w:val="00C52C89"/>
    <w:rsid w:val="00C53247"/>
    <w:rsid w:val="00C53534"/>
    <w:rsid w:val="00C535D8"/>
    <w:rsid w:val="00C539BA"/>
    <w:rsid w:val="00C53CDB"/>
    <w:rsid w:val="00C53E66"/>
    <w:rsid w:val="00C53EC9"/>
    <w:rsid w:val="00C53FB8"/>
    <w:rsid w:val="00C53FE3"/>
    <w:rsid w:val="00C5411A"/>
    <w:rsid w:val="00C54871"/>
    <w:rsid w:val="00C54912"/>
    <w:rsid w:val="00C5519B"/>
    <w:rsid w:val="00C55374"/>
    <w:rsid w:val="00C57187"/>
    <w:rsid w:val="00C574B1"/>
    <w:rsid w:val="00C57C0A"/>
    <w:rsid w:val="00C57D7A"/>
    <w:rsid w:val="00C57DB0"/>
    <w:rsid w:val="00C57E44"/>
    <w:rsid w:val="00C6030D"/>
    <w:rsid w:val="00C606CD"/>
    <w:rsid w:val="00C60855"/>
    <w:rsid w:val="00C60AFC"/>
    <w:rsid w:val="00C60D2E"/>
    <w:rsid w:val="00C60E9F"/>
    <w:rsid w:val="00C60F31"/>
    <w:rsid w:val="00C6134B"/>
    <w:rsid w:val="00C61392"/>
    <w:rsid w:val="00C614B1"/>
    <w:rsid w:val="00C6180C"/>
    <w:rsid w:val="00C61BAB"/>
    <w:rsid w:val="00C61DD4"/>
    <w:rsid w:val="00C61E9B"/>
    <w:rsid w:val="00C61F30"/>
    <w:rsid w:val="00C62AF6"/>
    <w:rsid w:val="00C63036"/>
    <w:rsid w:val="00C634C9"/>
    <w:rsid w:val="00C63756"/>
    <w:rsid w:val="00C642A2"/>
    <w:rsid w:val="00C6435C"/>
    <w:rsid w:val="00C643C0"/>
    <w:rsid w:val="00C6565D"/>
    <w:rsid w:val="00C6597A"/>
    <w:rsid w:val="00C65A14"/>
    <w:rsid w:val="00C65AD8"/>
    <w:rsid w:val="00C6656F"/>
    <w:rsid w:val="00C66823"/>
    <w:rsid w:val="00C66F9D"/>
    <w:rsid w:val="00C6715F"/>
    <w:rsid w:val="00C67722"/>
    <w:rsid w:val="00C679E9"/>
    <w:rsid w:val="00C67ACA"/>
    <w:rsid w:val="00C67C15"/>
    <w:rsid w:val="00C700BF"/>
    <w:rsid w:val="00C703C4"/>
    <w:rsid w:val="00C70463"/>
    <w:rsid w:val="00C70669"/>
    <w:rsid w:val="00C707D6"/>
    <w:rsid w:val="00C70871"/>
    <w:rsid w:val="00C70D77"/>
    <w:rsid w:val="00C7104F"/>
    <w:rsid w:val="00C715BE"/>
    <w:rsid w:val="00C71BD6"/>
    <w:rsid w:val="00C7328E"/>
    <w:rsid w:val="00C733B4"/>
    <w:rsid w:val="00C74526"/>
    <w:rsid w:val="00C74640"/>
    <w:rsid w:val="00C74B6D"/>
    <w:rsid w:val="00C74F94"/>
    <w:rsid w:val="00C750EA"/>
    <w:rsid w:val="00C75653"/>
    <w:rsid w:val="00C75E45"/>
    <w:rsid w:val="00C761F0"/>
    <w:rsid w:val="00C76B91"/>
    <w:rsid w:val="00C76C4A"/>
    <w:rsid w:val="00C76C6C"/>
    <w:rsid w:val="00C772CA"/>
    <w:rsid w:val="00C7752E"/>
    <w:rsid w:val="00C77B96"/>
    <w:rsid w:val="00C77D02"/>
    <w:rsid w:val="00C8023B"/>
    <w:rsid w:val="00C8039C"/>
    <w:rsid w:val="00C805FB"/>
    <w:rsid w:val="00C80DB0"/>
    <w:rsid w:val="00C80EFB"/>
    <w:rsid w:val="00C81783"/>
    <w:rsid w:val="00C82862"/>
    <w:rsid w:val="00C82A49"/>
    <w:rsid w:val="00C82D43"/>
    <w:rsid w:val="00C82FAE"/>
    <w:rsid w:val="00C8364C"/>
    <w:rsid w:val="00C8389D"/>
    <w:rsid w:val="00C8416A"/>
    <w:rsid w:val="00C841E0"/>
    <w:rsid w:val="00C84A65"/>
    <w:rsid w:val="00C84B07"/>
    <w:rsid w:val="00C84BCA"/>
    <w:rsid w:val="00C85363"/>
    <w:rsid w:val="00C85776"/>
    <w:rsid w:val="00C85CB1"/>
    <w:rsid w:val="00C85E0A"/>
    <w:rsid w:val="00C85EAA"/>
    <w:rsid w:val="00C86000"/>
    <w:rsid w:val="00C862D4"/>
    <w:rsid w:val="00C8637C"/>
    <w:rsid w:val="00C873F2"/>
    <w:rsid w:val="00C90093"/>
    <w:rsid w:val="00C90411"/>
    <w:rsid w:val="00C9046A"/>
    <w:rsid w:val="00C9064B"/>
    <w:rsid w:val="00C906B8"/>
    <w:rsid w:val="00C90995"/>
    <w:rsid w:val="00C90C29"/>
    <w:rsid w:val="00C91064"/>
    <w:rsid w:val="00C912A0"/>
    <w:rsid w:val="00C912EE"/>
    <w:rsid w:val="00C918C6"/>
    <w:rsid w:val="00C9193F"/>
    <w:rsid w:val="00C92B09"/>
    <w:rsid w:val="00C92F40"/>
    <w:rsid w:val="00C9383B"/>
    <w:rsid w:val="00C938D7"/>
    <w:rsid w:val="00C93B59"/>
    <w:rsid w:val="00C94111"/>
    <w:rsid w:val="00C94396"/>
    <w:rsid w:val="00C9454B"/>
    <w:rsid w:val="00C94667"/>
    <w:rsid w:val="00C95457"/>
    <w:rsid w:val="00C956E5"/>
    <w:rsid w:val="00C95EFC"/>
    <w:rsid w:val="00C9632B"/>
    <w:rsid w:val="00C965F2"/>
    <w:rsid w:val="00C96793"/>
    <w:rsid w:val="00C96ABB"/>
    <w:rsid w:val="00C97B95"/>
    <w:rsid w:val="00C97C80"/>
    <w:rsid w:val="00C97E77"/>
    <w:rsid w:val="00CA1164"/>
    <w:rsid w:val="00CA16C4"/>
    <w:rsid w:val="00CA1B7D"/>
    <w:rsid w:val="00CA1CE8"/>
    <w:rsid w:val="00CA1EAE"/>
    <w:rsid w:val="00CA1ECB"/>
    <w:rsid w:val="00CA2263"/>
    <w:rsid w:val="00CA27F9"/>
    <w:rsid w:val="00CA2AA9"/>
    <w:rsid w:val="00CA2C45"/>
    <w:rsid w:val="00CA30AA"/>
    <w:rsid w:val="00CA3D53"/>
    <w:rsid w:val="00CA41C8"/>
    <w:rsid w:val="00CA460A"/>
    <w:rsid w:val="00CA49E4"/>
    <w:rsid w:val="00CA52EB"/>
    <w:rsid w:val="00CA5636"/>
    <w:rsid w:val="00CA64EC"/>
    <w:rsid w:val="00CA64F8"/>
    <w:rsid w:val="00CA6510"/>
    <w:rsid w:val="00CA657A"/>
    <w:rsid w:val="00CA68D4"/>
    <w:rsid w:val="00CA69F1"/>
    <w:rsid w:val="00CA69F2"/>
    <w:rsid w:val="00CA6E4A"/>
    <w:rsid w:val="00CA704D"/>
    <w:rsid w:val="00CA716B"/>
    <w:rsid w:val="00CB005A"/>
    <w:rsid w:val="00CB03A6"/>
    <w:rsid w:val="00CB03F1"/>
    <w:rsid w:val="00CB1082"/>
    <w:rsid w:val="00CB1092"/>
    <w:rsid w:val="00CB193F"/>
    <w:rsid w:val="00CB1D44"/>
    <w:rsid w:val="00CB1E14"/>
    <w:rsid w:val="00CB1ECA"/>
    <w:rsid w:val="00CB1F16"/>
    <w:rsid w:val="00CB1F53"/>
    <w:rsid w:val="00CB2156"/>
    <w:rsid w:val="00CB23F8"/>
    <w:rsid w:val="00CB2B1A"/>
    <w:rsid w:val="00CB3537"/>
    <w:rsid w:val="00CB3F6D"/>
    <w:rsid w:val="00CB56C5"/>
    <w:rsid w:val="00CB56C8"/>
    <w:rsid w:val="00CB5806"/>
    <w:rsid w:val="00CB5ABB"/>
    <w:rsid w:val="00CB5D16"/>
    <w:rsid w:val="00CB65EC"/>
    <w:rsid w:val="00CB6760"/>
    <w:rsid w:val="00CB6923"/>
    <w:rsid w:val="00CB6BE2"/>
    <w:rsid w:val="00CB6C09"/>
    <w:rsid w:val="00CB72B2"/>
    <w:rsid w:val="00CB734C"/>
    <w:rsid w:val="00CB738C"/>
    <w:rsid w:val="00CB7420"/>
    <w:rsid w:val="00CB7919"/>
    <w:rsid w:val="00CC008E"/>
    <w:rsid w:val="00CC0382"/>
    <w:rsid w:val="00CC04BC"/>
    <w:rsid w:val="00CC061E"/>
    <w:rsid w:val="00CC0AF6"/>
    <w:rsid w:val="00CC12AB"/>
    <w:rsid w:val="00CC2074"/>
    <w:rsid w:val="00CC2182"/>
    <w:rsid w:val="00CC23D2"/>
    <w:rsid w:val="00CC26DC"/>
    <w:rsid w:val="00CC2CB9"/>
    <w:rsid w:val="00CC2EFA"/>
    <w:rsid w:val="00CC4011"/>
    <w:rsid w:val="00CC4224"/>
    <w:rsid w:val="00CC42B2"/>
    <w:rsid w:val="00CC42F8"/>
    <w:rsid w:val="00CC456D"/>
    <w:rsid w:val="00CC546E"/>
    <w:rsid w:val="00CC57A0"/>
    <w:rsid w:val="00CC62CA"/>
    <w:rsid w:val="00CC6C31"/>
    <w:rsid w:val="00CC6E09"/>
    <w:rsid w:val="00CC7376"/>
    <w:rsid w:val="00CC74E2"/>
    <w:rsid w:val="00CC77B0"/>
    <w:rsid w:val="00CC7EAE"/>
    <w:rsid w:val="00CC7EB3"/>
    <w:rsid w:val="00CD0643"/>
    <w:rsid w:val="00CD07BA"/>
    <w:rsid w:val="00CD0DFB"/>
    <w:rsid w:val="00CD13AE"/>
    <w:rsid w:val="00CD143B"/>
    <w:rsid w:val="00CD1A66"/>
    <w:rsid w:val="00CD2098"/>
    <w:rsid w:val="00CD221D"/>
    <w:rsid w:val="00CD227B"/>
    <w:rsid w:val="00CD2474"/>
    <w:rsid w:val="00CD24D0"/>
    <w:rsid w:val="00CD2613"/>
    <w:rsid w:val="00CD2CB8"/>
    <w:rsid w:val="00CD2E22"/>
    <w:rsid w:val="00CD33ED"/>
    <w:rsid w:val="00CD4874"/>
    <w:rsid w:val="00CD5567"/>
    <w:rsid w:val="00CD561A"/>
    <w:rsid w:val="00CD5739"/>
    <w:rsid w:val="00CD57A6"/>
    <w:rsid w:val="00CD5CAA"/>
    <w:rsid w:val="00CD609B"/>
    <w:rsid w:val="00CD64EE"/>
    <w:rsid w:val="00CD741E"/>
    <w:rsid w:val="00CD7CDD"/>
    <w:rsid w:val="00CE1087"/>
    <w:rsid w:val="00CE158A"/>
    <w:rsid w:val="00CE166E"/>
    <w:rsid w:val="00CE1FDC"/>
    <w:rsid w:val="00CE26AF"/>
    <w:rsid w:val="00CE270D"/>
    <w:rsid w:val="00CE3174"/>
    <w:rsid w:val="00CE3304"/>
    <w:rsid w:val="00CE365A"/>
    <w:rsid w:val="00CE374A"/>
    <w:rsid w:val="00CE38B1"/>
    <w:rsid w:val="00CE3B95"/>
    <w:rsid w:val="00CE3C42"/>
    <w:rsid w:val="00CE3E4E"/>
    <w:rsid w:val="00CE46F6"/>
    <w:rsid w:val="00CE5187"/>
    <w:rsid w:val="00CE5605"/>
    <w:rsid w:val="00CE5D2E"/>
    <w:rsid w:val="00CE6000"/>
    <w:rsid w:val="00CE68E1"/>
    <w:rsid w:val="00CE6A09"/>
    <w:rsid w:val="00CE6F54"/>
    <w:rsid w:val="00CE785B"/>
    <w:rsid w:val="00CE7F15"/>
    <w:rsid w:val="00CF0429"/>
    <w:rsid w:val="00CF0AFB"/>
    <w:rsid w:val="00CF0F39"/>
    <w:rsid w:val="00CF127F"/>
    <w:rsid w:val="00CF15A2"/>
    <w:rsid w:val="00CF15F5"/>
    <w:rsid w:val="00CF1E57"/>
    <w:rsid w:val="00CF2222"/>
    <w:rsid w:val="00CF2757"/>
    <w:rsid w:val="00CF2BC4"/>
    <w:rsid w:val="00CF2C01"/>
    <w:rsid w:val="00CF2CED"/>
    <w:rsid w:val="00CF2D60"/>
    <w:rsid w:val="00CF347C"/>
    <w:rsid w:val="00CF3592"/>
    <w:rsid w:val="00CF385D"/>
    <w:rsid w:val="00CF38FC"/>
    <w:rsid w:val="00CF3A88"/>
    <w:rsid w:val="00CF3B95"/>
    <w:rsid w:val="00CF40A3"/>
    <w:rsid w:val="00CF4321"/>
    <w:rsid w:val="00CF4540"/>
    <w:rsid w:val="00CF4FF6"/>
    <w:rsid w:val="00CF5A7C"/>
    <w:rsid w:val="00CF678B"/>
    <w:rsid w:val="00CF6A59"/>
    <w:rsid w:val="00CF6E94"/>
    <w:rsid w:val="00CF717C"/>
    <w:rsid w:val="00CF756F"/>
    <w:rsid w:val="00CF7B14"/>
    <w:rsid w:val="00D00822"/>
    <w:rsid w:val="00D01854"/>
    <w:rsid w:val="00D018D0"/>
    <w:rsid w:val="00D0190F"/>
    <w:rsid w:val="00D022C5"/>
    <w:rsid w:val="00D023BB"/>
    <w:rsid w:val="00D0260C"/>
    <w:rsid w:val="00D02A08"/>
    <w:rsid w:val="00D033B7"/>
    <w:rsid w:val="00D03D13"/>
    <w:rsid w:val="00D0410F"/>
    <w:rsid w:val="00D04D8D"/>
    <w:rsid w:val="00D04EA1"/>
    <w:rsid w:val="00D05114"/>
    <w:rsid w:val="00D05675"/>
    <w:rsid w:val="00D057E1"/>
    <w:rsid w:val="00D06439"/>
    <w:rsid w:val="00D06633"/>
    <w:rsid w:val="00D07252"/>
    <w:rsid w:val="00D07F63"/>
    <w:rsid w:val="00D10322"/>
    <w:rsid w:val="00D106B6"/>
    <w:rsid w:val="00D10FC1"/>
    <w:rsid w:val="00D1199E"/>
    <w:rsid w:val="00D11A7B"/>
    <w:rsid w:val="00D11C70"/>
    <w:rsid w:val="00D12A9C"/>
    <w:rsid w:val="00D12C6D"/>
    <w:rsid w:val="00D12C88"/>
    <w:rsid w:val="00D13203"/>
    <w:rsid w:val="00D13B1A"/>
    <w:rsid w:val="00D15541"/>
    <w:rsid w:val="00D157B6"/>
    <w:rsid w:val="00D165B9"/>
    <w:rsid w:val="00D16782"/>
    <w:rsid w:val="00D16794"/>
    <w:rsid w:val="00D16B65"/>
    <w:rsid w:val="00D16C3F"/>
    <w:rsid w:val="00D1714A"/>
    <w:rsid w:val="00D1779B"/>
    <w:rsid w:val="00D179F2"/>
    <w:rsid w:val="00D17A49"/>
    <w:rsid w:val="00D17DA4"/>
    <w:rsid w:val="00D17F58"/>
    <w:rsid w:val="00D208A7"/>
    <w:rsid w:val="00D20EDB"/>
    <w:rsid w:val="00D216B9"/>
    <w:rsid w:val="00D21814"/>
    <w:rsid w:val="00D220AF"/>
    <w:rsid w:val="00D2212D"/>
    <w:rsid w:val="00D222BE"/>
    <w:rsid w:val="00D227B8"/>
    <w:rsid w:val="00D22CFD"/>
    <w:rsid w:val="00D23586"/>
    <w:rsid w:val="00D243CA"/>
    <w:rsid w:val="00D2457C"/>
    <w:rsid w:val="00D24694"/>
    <w:rsid w:val="00D24A17"/>
    <w:rsid w:val="00D24BE5"/>
    <w:rsid w:val="00D255A8"/>
    <w:rsid w:val="00D257EE"/>
    <w:rsid w:val="00D25A72"/>
    <w:rsid w:val="00D25B5A"/>
    <w:rsid w:val="00D26341"/>
    <w:rsid w:val="00D265A2"/>
    <w:rsid w:val="00D26B58"/>
    <w:rsid w:val="00D271A6"/>
    <w:rsid w:val="00D27593"/>
    <w:rsid w:val="00D277C3"/>
    <w:rsid w:val="00D27DAD"/>
    <w:rsid w:val="00D27F4B"/>
    <w:rsid w:val="00D3001E"/>
    <w:rsid w:val="00D30502"/>
    <w:rsid w:val="00D3091F"/>
    <w:rsid w:val="00D30A78"/>
    <w:rsid w:val="00D31505"/>
    <w:rsid w:val="00D31549"/>
    <w:rsid w:val="00D316C6"/>
    <w:rsid w:val="00D31CD2"/>
    <w:rsid w:val="00D323A5"/>
    <w:rsid w:val="00D32431"/>
    <w:rsid w:val="00D324B9"/>
    <w:rsid w:val="00D32FAC"/>
    <w:rsid w:val="00D33E0A"/>
    <w:rsid w:val="00D33FAF"/>
    <w:rsid w:val="00D34A1A"/>
    <w:rsid w:val="00D34ACA"/>
    <w:rsid w:val="00D34C6C"/>
    <w:rsid w:val="00D357A2"/>
    <w:rsid w:val="00D359BA"/>
    <w:rsid w:val="00D35A3F"/>
    <w:rsid w:val="00D3698D"/>
    <w:rsid w:val="00D36A4D"/>
    <w:rsid w:val="00D37075"/>
    <w:rsid w:val="00D37785"/>
    <w:rsid w:val="00D37B43"/>
    <w:rsid w:val="00D407D9"/>
    <w:rsid w:val="00D40E0D"/>
    <w:rsid w:val="00D4119B"/>
    <w:rsid w:val="00D413F9"/>
    <w:rsid w:val="00D418A0"/>
    <w:rsid w:val="00D41D81"/>
    <w:rsid w:val="00D42014"/>
    <w:rsid w:val="00D4220F"/>
    <w:rsid w:val="00D4299E"/>
    <w:rsid w:val="00D42CB0"/>
    <w:rsid w:val="00D4352A"/>
    <w:rsid w:val="00D43945"/>
    <w:rsid w:val="00D43AAF"/>
    <w:rsid w:val="00D4452F"/>
    <w:rsid w:val="00D44589"/>
    <w:rsid w:val="00D447F5"/>
    <w:rsid w:val="00D44CE3"/>
    <w:rsid w:val="00D451B0"/>
    <w:rsid w:val="00D4588E"/>
    <w:rsid w:val="00D45E30"/>
    <w:rsid w:val="00D4707D"/>
    <w:rsid w:val="00D47158"/>
    <w:rsid w:val="00D4721A"/>
    <w:rsid w:val="00D47220"/>
    <w:rsid w:val="00D47C47"/>
    <w:rsid w:val="00D47D09"/>
    <w:rsid w:val="00D50304"/>
    <w:rsid w:val="00D5071B"/>
    <w:rsid w:val="00D51016"/>
    <w:rsid w:val="00D5155C"/>
    <w:rsid w:val="00D5164B"/>
    <w:rsid w:val="00D517EB"/>
    <w:rsid w:val="00D51B7F"/>
    <w:rsid w:val="00D52193"/>
    <w:rsid w:val="00D52532"/>
    <w:rsid w:val="00D53699"/>
    <w:rsid w:val="00D53720"/>
    <w:rsid w:val="00D53B01"/>
    <w:rsid w:val="00D54166"/>
    <w:rsid w:val="00D54B01"/>
    <w:rsid w:val="00D54EED"/>
    <w:rsid w:val="00D54EFB"/>
    <w:rsid w:val="00D54FE2"/>
    <w:rsid w:val="00D551BC"/>
    <w:rsid w:val="00D55314"/>
    <w:rsid w:val="00D5554C"/>
    <w:rsid w:val="00D55ED5"/>
    <w:rsid w:val="00D56167"/>
    <w:rsid w:val="00D561BF"/>
    <w:rsid w:val="00D565DE"/>
    <w:rsid w:val="00D56A21"/>
    <w:rsid w:val="00D56B9E"/>
    <w:rsid w:val="00D56F9F"/>
    <w:rsid w:val="00D573B1"/>
    <w:rsid w:val="00D57C07"/>
    <w:rsid w:val="00D60003"/>
    <w:rsid w:val="00D6000B"/>
    <w:rsid w:val="00D60609"/>
    <w:rsid w:val="00D614F1"/>
    <w:rsid w:val="00D6170C"/>
    <w:rsid w:val="00D61CAE"/>
    <w:rsid w:val="00D61E97"/>
    <w:rsid w:val="00D61FBA"/>
    <w:rsid w:val="00D61FE9"/>
    <w:rsid w:val="00D62B90"/>
    <w:rsid w:val="00D62B9A"/>
    <w:rsid w:val="00D63201"/>
    <w:rsid w:val="00D63808"/>
    <w:rsid w:val="00D63B29"/>
    <w:rsid w:val="00D63B3F"/>
    <w:rsid w:val="00D63C58"/>
    <w:rsid w:val="00D63E2A"/>
    <w:rsid w:val="00D64DD1"/>
    <w:rsid w:val="00D64F07"/>
    <w:rsid w:val="00D6501D"/>
    <w:rsid w:val="00D650D5"/>
    <w:rsid w:val="00D65471"/>
    <w:rsid w:val="00D6562B"/>
    <w:rsid w:val="00D65B90"/>
    <w:rsid w:val="00D65F8F"/>
    <w:rsid w:val="00D6625A"/>
    <w:rsid w:val="00D66913"/>
    <w:rsid w:val="00D66C5C"/>
    <w:rsid w:val="00D67791"/>
    <w:rsid w:val="00D706A2"/>
    <w:rsid w:val="00D70CC1"/>
    <w:rsid w:val="00D70D1C"/>
    <w:rsid w:val="00D71079"/>
    <w:rsid w:val="00D71117"/>
    <w:rsid w:val="00D71292"/>
    <w:rsid w:val="00D71475"/>
    <w:rsid w:val="00D716C7"/>
    <w:rsid w:val="00D71851"/>
    <w:rsid w:val="00D71D86"/>
    <w:rsid w:val="00D7231C"/>
    <w:rsid w:val="00D72A99"/>
    <w:rsid w:val="00D72E80"/>
    <w:rsid w:val="00D72F46"/>
    <w:rsid w:val="00D73D2D"/>
    <w:rsid w:val="00D73E1C"/>
    <w:rsid w:val="00D74084"/>
    <w:rsid w:val="00D74277"/>
    <w:rsid w:val="00D74354"/>
    <w:rsid w:val="00D74C5A"/>
    <w:rsid w:val="00D74FF0"/>
    <w:rsid w:val="00D752A2"/>
    <w:rsid w:val="00D75A80"/>
    <w:rsid w:val="00D75D74"/>
    <w:rsid w:val="00D75DDC"/>
    <w:rsid w:val="00D75E35"/>
    <w:rsid w:val="00D75FBC"/>
    <w:rsid w:val="00D7618F"/>
    <w:rsid w:val="00D76599"/>
    <w:rsid w:val="00D76604"/>
    <w:rsid w:val="00D768B0"/>
    <w:rsid w:val="00D76E7E"/>
    <w:rsid w:val="00D7757F"/>
    <w:rsid w:val="00D7760B"/>
    <w:rsid w:val="00D77791"/>
    <w:rsid w:val="00D77BE9"/>
    <w:rsid w:val="00D77DF7"/>
    <w:rsid w:val="00D77FDA"/>
    <w:rsid w:val="00D77FDE"/>
    <w:rsid w:val="00D80104"/>
    <w:rsid w:val="00D81459"/>
    <w:rsid w:val="00D81C3B"/>
    <w:rsid w:val="00D81CF5"/>
    <w:rsid w:val="00D821D6"/>
    <w:rsid w:val="00D8228A"/>
    <w:rsid w:val="00D82BF4"/>
    <w:rsid w:val="00D83FEC"/>
    <w:rsid w:val="00D844CD"/>
    <w:rsid w:val="00D8457B"/>
    <w:rsid w:val="00D84886"/>
    <w:rsid w:val="00D8494E"/>
    <w:rsid w:val="00D84A01"/>
    <w:rsid w:val="00D84C2C"/>
    <w:rsid w:val="00D8506C"/>
    <w:rsid w:val="00D8521E"/>
    <w:rsid w:val="00D854CC"/>
    <w:rsid w:val="00D8557A"/>
    <w:rsid w:val="00D85A76"/>
    <w:rsid w:val="00D8616C"/>
    <w:rsid w:val="00D861EA"/>
    <w:rsid w:val="00D8642F"/>
    <w:rsid w:val="00D866DB"/>
    <w:rsid w:val="00D87030"/>
    <w:rsid w:val="00D9013B"/>
    <w:rsid w:val="00D90702"/>
    <w:rsid w:val="00D90DC5"/>
    <w:rsid w:val="00D90FB4"/>
    <w:rsid w:val="00D9104D"/>
    <w:rsid w:val="00D917F4"/>
    <w:rsid w:val="00D919B3"/>
    <w:rsid w:val="00D91D5F"/>
    <w:rsid w:val="00D91F0D"/>
    <w:rsid w:val="00D92443"/>
    <w:rsid w:val="00D92776"/>
    <w:rsid w:val="00D92779"/>
    <w:rsid w:val="00D9291F"/>
    <w:rsid w:val="00D92BE0"/>
    <w:rsid w:val="00D92C28"/>
    <w:rsid w:val="00D93952"/>
    <w:rsid w:val="00D939D5"/>
    <w:rsid w:val="00D93CCD"/>
    <w:rsid w:val="00D93F32"/>
    <w:rsid w:val="00D93FEC"/>
    <w:rsid w:val="00D94D2D"/>
    <w:rsid w:val="00D95F3C"/>
    <w:rsid w:val="00D96008"/>
    <w:rsid w:val="00D960AE"/>
    <w:rsid w:val="00D9674A"/>
    <w:rsid w:val="00D96AC5"/>
    <w:rsid w:val="00D973E3"/>
    <w:rsid w:val="00D97531"/>
    <w:rsid w:val="00DA0162"/>
    <w:rsid w:val="00DA0745"/>
    <w:rsid w:val="00DA0770"/>
    <w:rsid w:val="00DA0BAD"/>
    <w:rsid w:val="00DA0BDD"/>
    <w:rsid w:val="00DA1A7B"/>
    <w:rsid w:val="00DA1A7F"/>
    <w:rsid w:val="00DA1E7D"/>
    <w:rsid w:val="00DA2165"/>
    <w:rsid w:val="00DA21AE"/>
    <w:rsid w:val="00DA2A3C"/>
    <w:rsid w:val="00DA3116"/>
    <w:rsid w:val="00DA3BB8"/>
    <w:rsid w:val="00DA3BE4"/>
    <w:rsid w:val="00DA3DEA"/>
    <w:rsid w:val="00DA3EFE"/>
    <w:rsid w:val="00DA4356"/>
    <w:rsid w:val="00DA57F2"/>
    <w:rsid w:val="00DA5D97"/>
    <w:rsid w:val="00DA66F7"/>
    <w:rsid w:val="00DA6C30"/>
    <w:rsid w:val="00DA6EE0"/>
    <w:rsid w:val="00DA7045"/>
    <w:rsid w:val="00DA7698"/>
    <w:rsid w:val="00DA7E2A"/>
    <w:rsid w:val="00DB013D"/>
    <w:rsid w:val="00DB07F2"/>
    <w:rsid w:val="00DB0A82"/>
    <w:rsid w:val="00DB0D12"/>
    <w:rsid w:val="00DB0F95"/>
    <w:rsid w:val="00DB0FA6"/>
    <w:rsid w:val="00DB1868"/>
    <w:rsid w:val="00DB1DB1"/>
    <w:rsid w:val="00DB1F30"/>
    <w:rsid w:val="00DB20E9"/>
    <w:rsid w:val="00DB26AE"/>
    <w:rsid w:val="00DB289C"/>
    <w:rsid w:val="00DB298D"/>
    <w:rsid w:val="00DB2AAD"/>
    <w:rsid w:val="00DB2E1F"/>
    <w:rsid w:val="00DB3890"/>
    <w:rsid w:val="00DB4747"/>
    <w:rsid w:val="00DB4E67"/>
    <w:rsid w:val="00DB4E9E"/>
    <w:rsid w:val="00DB5741"/>
    <w:rsid w:val="00DB64DF"/>
    <w:rsid w:val="00DB686C"/>
    <w:rsid w:val="00DB68A1"/>
    <w:rsid w:val="00DB70FB"/>
    <w:rsid w:val="00DB72F0"/>
    <w:rsid w:val="00DB74F6"/>
    <w:rsid w:val="00DB7B82"/>
    <w:rsid w:val="00DB7BC4"/>
    <w:rsid w:val="00DB7CFF"/>
    <w:rsid w:val="00DB7DDF"/>
    <w:rsid w:val="00DC024D"/>
    <w:rsid w:val="00DC0697"/>
    <w:rsid w:val="00DC0B27"/>
    <w:rsid w:val="00DC19A6"/>
    <w:rsid w:val="00DC1AB1"/>
    <w:rsid w:val="00DC1E91"/>
    <w:rsid w:val="00DC2230"/>
    <w:rsid w:val="00DC2322"/>
    <w:rsid w:val="00DC285E"/>
    <w:rsid w:val="00DC317B"/>
    <w:rsid w:val="00DC32F0"/>
    <w:rsid w:val="00DC332C"/>
    <w:rsid w:val="00DC370E"/>
    <w:rsid w:val="00DC3E44"/>
    <w:rsid w:val="00DC3FD7"/>
    <w:rsid w:val="00DC4255"/>
    <w:rsid w:val="00DC49B0"/>
    <w:rsid w:val="00DC4FB1"/>
    <w:rsid w:val="00DC5144"/>
    <w:rsid w:val="00DC54A0"/>
    <w:rsid w:val="00DC5C37"/>
    <w:rsid w:val="00DC60EF"/>
    <w:rsid w:val="00DC7222"/>
    <w:rsid w:val="00DC73CF"/>
    <w:rsid w:val="00DC7871"/>
    <w:rsid w:val="00DC7A0D"/>
    <w:rsid w:val="00DC7B57"/>
    <w:rsid w:val="00DD030E"/>
    <w:rsid w:val="00DD04B2"/>
    <w:rsid w:val="00DD097A"/>
    <w:rsid w:val="00DD09E8"/>
    <w:rsid w:val="00DD18DD"/>
    <w:rsid w:val="00DD1F6F"/>
    <w:rsid w:val="00DD2160"/>
    <w:rsid w:val="00DD217C"/>
    <w:rsid w:val="00DD21E1"/>
    <w:rsid w:val="00DD24DE"/>
    <w:rsid w:val="00DD2723"/>
    <w:rsid w:val="00DD272D"/>
    <w:rsid w:val="00DD2969"/>
    <w:rsid w:val="00DD29EA"/>
    <w:rsid w:val="00DD2F68"/>
    <w:rsid w:val="00DD3C6B"/>
    <w:rsid w:val="00DD3E01"/>
    <w:rsid w:val="00DD3FA0"/>
    <w:rsid w:val="00DD3FD7"/>
    <w:rsid w:val="00DD40CA"/>
    <w:rsid w:val="00DD4340"/>
    <w:rsid w:val="00DD4991"/>
    <w:rsid w:val="00DD4F37"/>
    <w:rsid w:val="00DD51F2"/>
    <w:rsid w:val="00DD557C"/>
    <w:rsid w:val="00DD5975"/>
    <w:rsid w:val="00DD5FC5"/>
    <w:rsid w:val="00DD68D5"/>
    <w:rsid w:val="00DD6B3B"/>
    <w:rsid w:val="00DD6C68"/>
    <w:rsid w:val="00DD7336"/>
    <w:rsid w:val="00DE0B8B"/>
    <w:rsid w:val="00DE0CF6"/>
    <w:rsid w:val="00DE10ED"/>
    <w:rsid w:val="00DE1563"/>
    <w:rsid w:val="00DE1593"/>
    <w:rsid w:val="00DE1E01"/>
    <w:rsid w:val="00DE215F"/>
    <w:rsid w:val="00DE2A61"/>
    <w:rsid w:val="00DE326F"/>
    <w:rsid w:val="00DE3A0D"/>
    <w:rsid w:val="00DE46EF"/>
    <w:rsid w:val="00DE46F8"/>
    <w:rsid w:val="00DE48EB"/>
    <w:rsid w:val="00DE523F"/>
    <w:rsid w:val="00DE557A"/>
    <w:rsid w:val="00DE5E75"/>
    <w:rsid w:val="00DE618A"/>
    <w:rsid w:val="00DE6334"/>
    <w:rsid w:val="00DE641A"/>
    <w:rsid w:val="00DE6597"/>
    <w:rsid w:val="00DE669C"/>
    <w:rsid w:val="00DE7130"/>
    <w:rsid w:val="00DE72B1"/>
    <w:rsid w:val="00DE74A3"/>
    <w:rsid w:val="00DE7CDD"/>
    <w:rsid w:val="00DE7ECB"/>
    <w:rsid w:val="00DF00EF"/>
    <w:rsid w:val="00DF0690"/>
    <w:rsid w:val="00DF070D"/>
    <w:rsid w:val="00DF14EC"/>
    <w:rsid w:val="00DF1C80"/>
    <w:rsid w:val="00DF2222"/>
    <w:rsid w:val="00DF22EB"/>
    <w:rsid w:val="00DF2647"/>
    <w:rsid w:val="00DF2A83"/>
    <w:rsid w:val="00DF2CF4"/>
    <w:rsid w:val="00DF2FBD"/>
    <w:rsid w:val="00DF30DA"/>
    <w:rsid w:val="00DF319A"/>
    <w:rsid w:val="00DF31BB"/>
    <w:rsid w:val="00DF33CC"/>
    <w:rsid w:val="00DF3BFD"/>
    <w:rsid w:val="00DF3C93"/>
    <w:rsid w:val="00DF3DEA"/>
    <w:rsid w:val="00DF41FB"/>
    <w:rsid w:val="00DF4457"/>
    <w:rsid w:val="00DF4479"/>
    <w:rsid w:val="00DF4EE7"/>
    <w:rsid w:val="00DF5762"/>
    <w:rsid w:val="00DF5D77"/>
    <w:rsid w:val="00DF62CB"/>
    <w:rsid w:val="00DF640C"/>
    <w:rsid w:val="00DF676B"/>
    <w:rsid w:val="00DF6917"/>
    <w:rsid w:val="00DF6D27"/>
    <w:rsid w:val="00E00810"/>
    <w:rsid w:val="00E008C7"/>
    <w:rsid w:val="00E00956"/>
    <w:rsid w:val="00E016E0"/>
    <w:rsid w:val="00E01EA6"/>
    <w:rsid w:val="00E02659"/>
    <w:rsid w:val="00E02DB9"/>
    <w:rsid w:val="00E02F2C"/>
    <w:rsid w:val="00E0381B"/>
    <w:rsid w:val="00E03860"/>
    <w:rsid w:val="00E040D2"/>
    <w:rsid w:val="00E0444E"/>
    <w:rsid w:val="00E0464F"/>
    <w:rsid w:val="00E04A84"/>
    <w:rsid w:val="00E04BFA"/>
    <w:rsid w:val="00E04E09"/>
    <w:rsid w:val="00E0519E"/>
    <w:rsid w:val="00E05314"/>
    <w:rsid w:val="00E05DC6"/>
    <w:rsid w:val="00E072DB"/>
    <w:rsid w:val="00E1002A"/>
    <w:rsid w:val="00E10A8D"/>
    <w:rsid w:val="00E11A71"/>
    <w:rsid w:val="00E1289F"/>
    <w:rsid w:val="00E136F7"/>
    <w:rsid w:val="00E13E07"/>
    <w:rsid w:val="00E1406E"/>
    <w:rsid w:val="00E14072"/>
    <w:rsid w:val="00E141A2"/>
    <w:rsid w:val="00E141F9"/>
    <w:rsid w:val="00E145D7"/>
    <w:rsid w:val="00E14AEB"/>
    <w:rsid w:val="00E14F7C"/>
    <w:rsid w:val="00E14FF3"/>
    <w:rsid w:val="00E150DE"/>
    <w:rsid w:val="00E1565A"/>
    <w:rsid w:val="00E15849"/>
    <w:rsid w:val="00E15900"/>
    <w:rsid w:val="00E16477"/>
    <w:rsid w:val="00E166A6"/>
    <w:rsid w:val="00E167B5"/>
    <w:rsid w:val="00E16A72"/>
    <w:rsid w:val="00E16AF8"/>
    <w:rsid w:val="00E16DF5"/>
    <w:rsid w:val="00E172F8"/>
    <w:rsid w:val="00E178D1"/>
    <w:rsid w:val="00E17A3C"/>
    <w:rsid w:val="00E20106"/>
    <w:rsid w:val="00E20110"/>
    <w:rsid w:val="00E201B7"/>
    <w:rsid w:val="00E2055C"/>
    <w:rsid w:val="00E20586"/>
    <w:rsid w:val="00E20599"/>
    <w:rsid w:val="00E20739"/>
    <w:rsid w:val="00E211F4"/>
    <w:rsid w:val="00E2123A"/>
    <w:rsid w:val="00E2190D"/>
    <w:rsid w:val="00E21C4F"/>
    <w:rsid w:val="00E225B4"/>
    <w:rsid w:val="00E23442"/>
    <w:rsid w:val="00E2422C"/>
    <w:rsid w:val="00E24281"/>
    <w:rsid w:val="00E245BB"/>
    <w:rsid w:val="00E24DDF"/>
    <w:rsid w:val="00E24E45"/>
    <w:rsid w:val="00E2577C"/>
    <w:rsid w:val="00E25B50"/>
    <w:rsid w:val="00E25C94"/>
    <w:rsid w:val="00E266F5"/>
    <w:rsid w:val="00E26F03"/>
    <w:rsid w:val="00E26F79"/>
    <w:rsid w:val="00E27244"/>
    <w:rsid w:val="00E27C54"/>
    <w:rsid w:val="00E27CB7"/>
    <w:rsid w:val="00E27D4A"/>
    <w:rsid w:val="00E27F84"/>
    <w:rsid w:val="00E3005F"/>
    <w:rsid w:val="00E30D04"/>
    <w:rsid w:val="00E310B3"/>
    <w:rsid w:val="00E31519"/>
    <w:rsid w:val="00E31B65"/>
    <w:rsid w:val="00E31FE5"/>
    <w:rsid w:val="00E32758"/>
    <w:rsid w:val="00E3276E"/>
    <w:rsid w:val="00E34572"/>
    <w:rsid w:val="00E34598"/>
    <w:rsid w:val="00E348EA"/>
    <w:rsid w:val="00E34C27"/>
    <w:rsid w:val="00E35A09"/>
    <w:rsid w:val="00E36DD9"/>
    <w:rsid w:val="00E379AE"/>
    <w:rsid w:val="00E37DD9"/>
    <w:rsid w:val="00E40312"/>
    <w:rsid w:val="00E40432"/>
    <w:rsid w:val="00E404EE"/>
    <w:rsid w:val="00E408A8"/>
    <w:rsid w:val="00E422BB"/>
    <w:rsid w:val="00E427C1"/>
    <w:rsid w:val="00E42908"/>
    <w:rsid w:val="00E42FF3"/>
    <w:rsid w:val="00E44222"/>
    <w:rsid w:val="00E4451F"/>
    <w:rsid w:val="00E44722"/>
    <w:rsid w:val="00E44779"/>
    <w:rsid w:val="00E44812"/>
    <w:rsid w:val="00E44C8B"/>
    <w:rsid w:val="00E458AA"/>
    <w:rsid w:val="00E4664E"/>
    <w:rsid w:val="00E467C7"/>
    <w:rsid w:val="00E46BC6"/>
    <w:rsid w:val="00E47EA7"/>
    <w:rsid w:val="00E5037F"/>
    <w:rsid w:val="00E50477"/>
    <w:rsid w:val="00E504B3"/>
    <w:rsid w:val="00E50E2F"/>
    <w:rsid w:val="00E50EB0"/>
    <w:rsid w:val="00E512AB"/>
    <w:rsid w:val="00E51AE4"/>
    <w:rsid w:val="00E51C6D"/>
    <w:rsid w:val="00E521F0"/>
    <w:rsid w:val="00E5247F"/>
    <w:rsid w:val="00E52C53"/>
    <w:rsid w:val="00E530FA"/>
    <w:rsid w:val="00E5433D"/>
    <w:rsid w:val="00E54759"/>
    <w:rsid w:val="00E5478D"/>
    <w:rsid w:val="00E54892"/>
    <w:rsid w:val="00E54A05"/>
    <w:rsid w:val="00E54C3C"/>
    <w:rsid w:val="00E55166"/>
    <w:rsid w:val="00E55ADA"/>
    <w:rsid w:val="00E55D55"/>
    <w:rsid w:val="00E563A4"/>
    <w:rsid w:val="00E56584"/>
    <w:rsid w:val="00E5659D"/>
    <w:rsid w:val="00E56BDD"/>
    <w:rsid w:val="00E56C21"/>
    <w:rsid w:val="00E56D61"/>
    <w:rsid w:val="00E5734A"/>
    <w:rsid w:val="00E578E1"/>
    <w:rsid w:val="00E579CA"/>
    <w:rsid w:val="00E6015F"/>
    <w:rsid w:val="00E603C8"/>
    <w:rsid w:val="00E60611"/>
    <w:rsid w:val="00E60DE0"/>
    <w:rsid w:val="00E615F4"/>
    <w:rsid w:val="00E61A3D"/>
    <w:rsid w:val="00E61CBB"/>
    <w:rsid w:val="00E62079"/>
    <w:rsid w:val="00E62A9A"/>
    <w:rsid w:val="00E63339"/>
    <w:rsid w:val="00E63540"/>
    <w:rsid w:val="00E63C4F"/>
    <w:rsid w:val="00E64187"/>
    <w:rsid w:val="00E644E9"/>
    <w:rsid w:val="00E64B17"/>
    <w:rsid w:val="00E6541E"/>
    <w:rsid w:val="00E6560D"/>
    <w:rsid w:val="00E65FA0"/>
    <w:rsid w:val="00E668B9"/>
    <w:rsid w:val="00E668CC"/>
    <w:rsid w:val="00E66F67"/>
    <w:rsid w:val="00E674BC"/>
    <w:rsid w:val="00E676A6"/>
    <w:rsid w:val="00E67735"/>
    <w:rsid w:val="00E67D2B"/>
    <w:rsid w:val="00E714A6"/>
    <w:rsid w:val="00E71924"/>
    <w:rsid w:val="00E719D3"/>
    <w:rsid w:val="00E71A5D"/>
    <w:rsid w:val="00E7224A"/>
    <w:rsid w:val="00E723FF"/>
    <w:rsid w:val="00E72585"/>
    <w:rsid w:val="00E72C07"/>
    <w:rsid w:val="00E72FEF"/>
    <w:rsid w:val="00E730CF"/>
    <w:rsid w:val="00E7353A"/>
    <w:rsid w:val="00E73BA9"/>
    <w:rsid w:val="00E73FEA"/>
    <w:rsid w:val="00E74C2A"/>
    <w:rsid w:val="00E74E7E"/>
    <w:rsid w:val="00E750FD"/>
    <w:rsid w:val="00E753D5"/>
    <w:rsid w:val="00E756BA"/>
    <w:rsid w:val="00E75C0C"/>
    <w:rsid w:val="00E76095"/>
    <w:rsid w:val="00E7697F"/>
    <w:rsid w:val="00E77FCB"/>
    <w:rsid w:val="00E80192"/>
    <w:rsid w:val="00E804A1"/>
    <w:rsid w:val="00E804C2"/>
    <w:rsid w:val="00E8057B"/>
    <w:rsid w:val="00E8104B"/>
    <w:rsid w:val="00E81AEF"/>
    <w:rsid w:val="00E823EA"/>
    <w:rsid w:val="00E82489"/>
    <w:rsid w:val="00E8257C"/>
    <w:rsid w:val="00E83857"/>
    <w:rsid w:val="00E83AC9"/>
    <w:rsid w:val="00E83B6E"/>
    <w:rsid w:val="00E8458A"/>
    <w:rsid w:val="00E84A87"/>
    <w:rsid w:val="00E850CB"/>
    <w:rsid w:val="00E867B1"/>
    <w:rsid w:val="00E868ED"/>
    <w:rsid w:val="00E8692C"/>
    <w:rsid w:val="00E86D0D"/>
    <w:rsid w:val="00E86E68"/>
    <w:rsid w:val="00E87196"/>
    <w:rsid w:val="00E87203"/>
    <w:rsid w:val="00E87D25"/>
    <w:rsid w:val="00E90E33"/>
    <w:rsid w:val="00E91139"/>
    <w:rsid w:val="00E91293"/>
    <w:rsid w:val="00E914FA"/>
    <w:rsid w:val="00E91548"/>
    <w:rsid w:val="00E91B24"/>
    <w:rsid w:val="00E91B61"/>
    <w:rsid w:val="00E91D98"/>
    <w:rsid w:val="00E91DFF"/>
    <w:rsid w:val="00E920FD"/>
    <w:rsid w:val="00E92813"/>
    <w:rsid w:val="00E92995"/>
    <w:rsid w:val="00E9332E"/>
    <w:rsid w:val="00E93EB6"/>
    <w:rsid w:val="00E941D7"/>
    <w:rsid w:val="00E9420D"/>
    <w:rsid w:val="00E942A0"/>
    <w:rsid w:val="00E9545A"/>
    <w:rsid w:val="00E95B4E"/>
    <w:rsid w:val="00E95CEB"/>
    <w:rsid w:val="00E962EF"/>
    <w:rsid w:val="00E966F5"/>
    <w:rsid w:val="00E96FD2"/>
    <w:rsid w:val="00E97382"/>
    <w:rsid w:val="00E97692"/>
    <w:rsid w:val="00EA0165"/>
    <w:rsid w:val="00EA0E33"/>
    <w:rsid w:val="00EA1676"/>
    <w:rsid w:val="00EA1D04"/>
    <w:rsid w:val="00EA22F4"/>
    <w:rsid w:val="00EA2398"/>
    <w:rsid w:val="00EA299F"/>
    <w:rsid w:val="00EA3894"/>
    <w:rsid w:val="00EA38F9"/>
    <w:rsid w:val="00EA484A"/>
    <w:rsid w:val="00EA4869"/>
    <w:rsid w:val="00EA4C76"/>
    <w:rsid w:val="00EA5289"/>
    <w:rsid w:val="00EA56F3"/>
    <w:rsid w:val="00EA5F73"/>
    <w:rsid w:val="00EA6842"/>
    <w:rsid w:val="00EA68F4"/>
    <w:rsid w:val="00EA6EB4"/>
    <w:rsid w:val="00EA7788"/>
    <w:rsid w:val="00EA79C7"/>
    <w:rsid w:val="00EA7F37"/>
    <w:rsid w:val="00EB0122"/>
    <w:rsid w:val="00EB0C0F"/>
    <w:rsid w:val="00EB15F5"/>
    <w:rsid w:val="00EB1821"/>
    <w:rsid w:val="00EB1A0D"/>
    <w:rsid w:val="00EB1BB0"/>
    <w:rsid w:val="00EB1DA6"/>
    <w:rsid w:val="00EB1E06"/>
    <w:rsid w:val="00EB25A7"/>
    <w:rsid w:val="00EB2973"/>
    <w:rsid w:val="00EB2B1A"/>
    <w:rsid w:val="00EB30B7"/>
    <w:rsid w:val="00EB3280"/>
    <w:rsid w:val="00EB32D9"/>
    <w:rsid w:val="00EB33DB"/>
    <w:rsid w:val="00EB35F0"/>
    <w:rsid w:val="00EB39BB"/>
    <w:rsid w:val="00EB4659"/>
    <w:rsid w:val="00EB46C9"/>
    <w:rsid w:val="00EB46D9"/>
    <w:rsid w:val="00EB4BF4"/>
    <w:rsid w:val="00EB4EA5"/>
    <w:rsid w:val="00EB5452"/>
    <w:rsid w:val="00EB5899"/>
    <w:rsid w:val="00EB5AAB"/>
    <w:rsid w:val="00EB5C59"/>
    <w:rsid w:val="00EB5F5F"/>
    <w:rsid w:val="00EB6D9A"/>
    <w:rsid w:val="00EB7814"/>
    <w:rsid w:val="00EB782C"/>
    <w:rsid w:val="00EC007D"/>
    <w:rsid w:val="00EC030B"/>
    <w:rsid w:val="00EC0BEC"/>
    <w:rsid w:val="00EC0CA6"/>
    <w:rsid w:val="00EC16A1"/>
    <w:rsid w:val="00EC1738"/>
    <w:rsid w:val="00EC1DD3"/>
    <w:rsid w:val="00EC1FA1"/>
    <w:rsid w:val="00EC2126"/>
    <w:rsid w:val="00EC25D8"/>
    <w:rsid w:val="00EC25FC"/>
    <w:rsid w:val="00EC2600"/>
    <w:rsid w:val="00EC2640"/>
    <w:rsid w:val="00EC2961"/>
    <w:rsid w:val="00EC2C3C"/>
    <w:rsid w:val="00EC3545"/>
    <w:rsid w:val="00EC36B1"/>
    <w:rsid w:val="00EC3942"/>
    <w:rsid w:val="00EC3B8C"/>
    <w:rsid w:val="00EC3D1F"/>
    <w:rsid w:val="00EC3D91"/>
    <w:rsid w:val="00EC48C2"/>
    <w:rsid w:val="00EC4AE3"/>
    <w:rsid w:val="00EC4EA7"/>
    <w:rsid w:val="00EC4EBE"/>
    <w:rsid w:val="00EC4FE5"/>
    <w:rsid w:val="00EC52CE"/>
    <w:rsid w:val="00EC649F"/>
    <w:rsid w:val="00EC68E2"/>
    <w:rsid w:val="00EC6BD5"/>
    <w:rsid w:val="00EC7016"/>
    <w:rsid w:val="00EC714A"/>
    <w:rsid w:val="00EC7682"/>
    <w:rsid w:val="00EC79C9"/>
    <w:rsid w:val="00EC7A52"/>
    <w:rsid w:val="00EC7FEE"/>
    <w:rsid w:val="00ED05D1"/>
    <w:rsid w:val="00ED07B6"/>
    <w:rsid w:val="00ED0FD7"/>
    <w:rsid w:val="00ED1ABC"/>
    <w:rsid w:val="00ED2607"/>
    <w:rsid w:val="00ED2664"/>
    <w:rsid w:val="00ED290B"/>
    <w:rsid w:val="00ED2A71"/>
    <w:rsid w:val="00ED2D74"/>
    <w:rsid w:val="00ED2FCF"/>
    <w:rsid w:val="00ED320A"/>
    <w:rsid w:val="00ED3686"/>
    <w:rsid w:val="00ED3ADF"/>
    <w:rsid w:val="00ED3CF1"/>
    <w:rsid w:val="00ED4847"/>
    <w:rsid w:val="00ED498A"/>
    <w:rsid w:val="00ED4A0B"/>
    <w:rsid w:val="00ED521F"/>
    <w:rsid w:val="00ED56DE"/>
    <w:rsid w:val="00ED60BA"/>
    <w:rsid w:val="00ED6675"/>
    <w:rsid w:val="00ED6A6F"/>
    <w:rsid w:val="00ED6B57"/>
    <w:rsid w:val="00ED6CBE"/>
    <w:rsid w:val="00ED6D39"/>
    <w:rsid w:val="00ED7ADF"/>
    <w:rsid w:val="00EE01F4"/>
    <w:rsid w:val="00EE03E1"/>
    <w:rsid w:val="00EE03FE"/>
    <w:rsid w:val="00EE0A26"/>
    <w:rsid w:val="00EE14CE"/>
    <w:rsid w:val="00EE1528"/>
    <w:rsid w:val="00EE1C44"/>
    <w:rsid w:val="00EE1FA3"/>
    <w:rsid w:val="00EE24DA"/>
    <w:rsid w:val="00EE24F2"/>
    <w:rsid w:val="00EE2523"/>
    <w:rsid w:val="00EE28DD"/>
    <w:rsid w:val="00EE2D0A"/>
    <w:rsid w:val="00EE2E8F"/>
    <w:rsid w:val="00EE3347"/>
    <w:rsid w:val="00EE3DE5"/>
    <w:rsid w:val="00EE3E12"/>
    <w:rsid w:val="00EE3F94"/>
    <w:rsid w:val="00EE44FD"/>
    <w:rsid w:val="00EE4ACF"/>
    <w:rsid w:val="00EE4B44"/>
    <w:rsid w:val="00EE5265"/>
    <w:rsid w:val="00EE52A6"/>
    <w:rsid w:val="00EE547F"/>
    <w:rsid w:val="00EE5642"/>
    <w:rsid w:val="00EE5732"/>
    <w:rsid w:val="00EE5956"/>
    <w:rsid w:val="00EE5C57"/>
    <w:rsid w:val="00EE63DA"/>
    <w:rsid w:val="00EE66E1"/>
    <w:rsid w:val="00EE6764"/>
    <w:rsid w:val="00EE6A1A"/>
    <w:rsid w:val="00EE7C1D"/>
    <w:rsid w:val="00EF0104"/>
    <w:rsid w:val="00EF0D50"/>
    <w:rsid w:val="00EF0D80"/>
    <w:rsid w:val="00EF116E"/>
    <w:rsid w:val="00EF18A8"/>
    <w:rsid w:val="00EF1ABE"/>
    <w:rsid w:val="00EF2229"/>
    <w:rsid w:val="00EF295C"/>
    <w:rsid w:val="00EF2B39"/>
    <w:rsid w:val="00EF3201"/>
    <w:rsid w:val="00EF3CBF"/>
    <w:rsid w:val="00EF4291"/>
    <w:rsid w:val="00EF4629"/>
    <w:rsid w:val="00EF5598"/>
    <w:rsid w:val="00EF5CCC"/>
    <w:rsid w:val="00EF60BB"/>
    <w:rsid w:val="00EF6161"/>
    <w:rsid w:val="00EF6594"/>
    <w:rsid w:val="00EF679E"/>
    <w:rsid w:val="00EF6836"/>
    <w:rsid w:val="00EF6909"/>
    <w:rsid w:val="00EF7069"/>
    <w:rsid w:val="00EF7137"/>
    <w:rsid w:val="00EF754F"/>
    <w:rsid w:val="00EF77C1"/>
    <w:rsid w:val="00EF79C2"/>
    <w:rsid w:val="00EF7DFE"/>
    <w:rsid w:val="00F00348"/>
    <w:rsid w:val="00F004C9"/>
    <w:rsid w:val="00F0186D"/>
    <w:rsid w:val="00F018A3"/>
    <w:rsid w:val="00F01A86"/>
    <w:rsid w:val="00F01B14"/>
    <w:rsid w:val="00F01C22"/>
    <w:rsid w:val="00F01C9B"/>
    <w:rsid w:val="00F01C9F"/>
    <w:rsid w:val="00F01D88"/>
    <w:rsid w:val="00F01D8B"/>
    <w:rsid w:val="00F021F4"/>
    <w:rsid w:val="00F025BF"/>
    <w:rsid w:val="00F02CF1"/>
    <w:rsid w:val="00F02FFF"/>
    <w:rsid w:val="00F032DB"/>
    <w:rsid w:val="00F034A2"/>
    <w:rsid w:val="00F036DB"/>
    <w:rsid w:val="00F03AB7"/>
    <w:rsid w:val="00F044A7"/>
    <w:rsid w:val="00F05F3C"/>
    <w:rsid w:val="00F05FB7"/>
    <w:rsid w:val="00F0624D"/>
    <w:rsid w:val="00F0631E"/>
    <w:rsid w:val="00F07171"/>
    <w:rsid w:val="00F0789F"/>
    <w:rsid w:val="00F07CB4"/>
    <w:rsid w:val="00F07F37"/>
    <w:rsid w:val="00F111D6"/>
    <w:rsid w:val="00F1153B"/>
    <w:rsid w:val="00F11969"/>
    <w:rsid w:val="00F11A3B"/>
    <w:rsid w:val="00F11ABE"/>
    <w:rsid w:val="00F11D1B"/>
    <w:rsid w:val="00F11D3B"/>
    <w:rsid w:val="00F120FD"/>
    <w:rsid w:val="00F12430"/>
    <w:rsid w:val="00F1273E"/>
    <w:rsid w:val="00F12810"/>
    <w:rsid w:val="00F13A05"/>
    <w:rsid w:val="00F13EBC"/>
    <w:rsid w:val="00F140FC"/>
    <w:rsid w:val="00F143C8"/>
    <w:rsid w:val="00F1443A"/>
    <w:rsid w:val="00F144D5"/>
    <w:rsid w:val="00F14560"/>
    <w:rsid w:val="00F14DA3"/>
    <w:rsid w:val="00F1546E"/>
    <w:rsid w:val="00F156E1"/>
    <w:rsid w:val="00F156FD"/>
    <w:rsid w:val="00F15A84"/>
    <w:rsid w:val="00F163F7"/>
    <w:rsid w:val="00F1685F"/>
    <w:rsid w:val="00F171FC"/>
    <w:rsid w:val="00F17D36"/>
    <w:rsid w:val="00F17EA6"/>
    <w:rsid w:val="00F200DE"/>
    <w:rsid w:val="00F20365"/>
    <w:rsid w:val="00F20B9E"/>
    <w:rsid w:val="00F20CE5"/>
    <w:rsid w:val="00F210AC"/>
    <w:rsid w:val="00F2112B"/>
    <w:rsid w:val="00F22463"/>
    <w:rsid w:val="00F2271B"/>
    <w:rsid w:val="00F22B67"/>
    <w:rsid w:val="00F22E14"/>
    <w:rsid w:val="00F231FE"/>
    <w:rsid w:val="00F24076"/>
    <w:rsid w:val="00F24128"/>
    <w:rsid w:val="00F249F4"/>
    <w:rsid w:val="00F24AC3"/>
    <w:rsid w:val="00F250BA"/>
    <w:rsid w:val="00F25442"/>
    <w:rsid w:val="00F259BE"/>
    <w:rsid w:val="00F25A69"/>
    <w:rsid w:val="00F25D34"/>
    <w:rsid w:val="00F25DDF"/>
    <w:rsid w:val="00F262A0"/>
    <w:rsid w:val="00F269AE"/>
    <w:rsid w:val="00F26D90"/>
    <w:rsid w:val="00F26D9B"/>
    <w:rsid w:val="00F26EED"/>
    <w:rsid w:val="00F2789E"/>
    <w:rsid w:val="00F27E72"/>
    <w:rsid w:val="00F30530"/>
    <w:rsid w:val="00F309A3"/>
    <w:rsid w:val="00F30DB5"/>
    <w:rsid w:val="00F3144F"/>
    <w:rsid w:val="00F31453"/>
    <w:rsid w:val="00F316E8"/>
    <w:rsid w:val="00F32889"/>
    <w:rsid w:val="00F3292E"/>
    <w:rsid w:val="00F32C32"/>
    <w:rsid w:val="00F32C57"/>
    <w:rsid w:val="00F33421"/>
    <w:rsid w:val="00F335EA"/>
    <w:rsid w:val="00F33914"/>
    <w:rsid w:val="00F33931"/>
    <w:rsid w:val="00F33A50"/>
    <w:rsid w:val="00F3450B"/>
    <w:rsid w:val="00F352C4"/>
    <w:rsid w:val="00F3542F"/>
    <w:rsid w:val="00F35441"/>
    <w:rsid w:val="00F3561A"/>
    <w:rsid w:val="00F356C4"/>
    <w:rsid w:val="00F3588D"/>
    <w:rsid w:val="00F358C2"/>
    <w:rsid w:val="00F359BF"/>
    <w:rsid w:val="00F35AA1"/>
    <w:rsid w:val="00F35D1A"/>
    <w:rsid w:val="00F36428"/>
    <w:rsid w:val="00F36AA4"/>
    <w:rsid w:val="00F36AE5"/>
    <w:rsid w:val="00F36BE2"/>
    <w:rsid w:val="00F37675"/>
    <w:rsid w:val="00F40163"/>
    <w:rsid w:val="00F40658"/>
    <w:rsid w:val="00F41316"/>
    <w:rsid w:val="00F418D1"/>
    <w:rsid w:val="00F41B54"/>
    <w:rsid w:val="00F41CE0"/>
    <w:rsid w:val="00F4232C"/>
    <w:rsid w:val="00F426DF"/>
    <w:rsid w:val="00F42E07"/>
    <w:rsid w:val="00F431E1"/>
    <w:rsid w:val="00F44476"/>
    <w:rsid w:val="00F44502"/>
    <w:rsid w:val="00F44F06"/>
    <w:rsid w:val="00F467B1"/>
    <w:rsid w:val="00F46B69"/>
    <w:rsid w:val="00F50190"/>
    <w:rsid w:val="00F501B6"/>
    <w:rsid w:val="00F503C9"/>
    <w:rsid w:val="00F5047C"/>
    <w:rsid w:val="00F508B6"/>
    <w:rsid w:val="00F50AE8"/>
    <w:rsid w:val="00F51112"/>
    <w:rsid w:val="00F5128D"/>
    <w:rsid w:val="00F514C9"/>
    <w:rsid w:val="00F5172F"/>
    <w:rsid w:val="00F51DFC"/>
    <w:rsid w:val="00F51EB0"/>
    <w:rsid w:val="00F52062"/>
    <w:rsid w:val="00F520B2"/>
    <w:rsid w:val="00F52A80"/>
    <w:rsid w:val="00F52CD6"/>
    <w:rsid w:val="00F52D45"/>
    <w:rsid w:val="00F547C5"/>
    <w:rsid w:val="00F547C6"/>
    <w:rsid w:val="00F54938"/>
    <w:rsid w:val="00F5505B"/>
    <w:rsid w:val="00F55228"/>
    <w:rsid w:val="00F557A4"/>
    <w:rsid w:val="00F55AFA"/>
    <w:rsid w:val="00F55D88"/>
    <w:rsid w:val="00F564E6"/>
    <w:rsid w:val="00F564EF"/>
    <w:rsid w:val="00F565F0"/>
    <w:rsid w:val="00F5673E"/>
    <w:rsid w:val="00F56D30"/>
    <w:rsid w:val="00F56D58"/>
    <w:rsid w:val="00F56D59"/>
    <w:rsid w:val="00F56DCD"/>
    <w:rsid w:val="00F579C8"/>
    <w:rsid w:val="00F57B77"/>
    <w:rsid w:val="00F6007B"/>
    <w:rsid w:val="00F602E5"/>
    <w:rsid w:val="00F6050A"/>
    <w:rsid w:val="00F6155F"/>
    <w:rsid w:val="00F61780"/>
    <w:rsid w:val="00F61799"/>
    <w:rsid w:val="00F61C8F"/>
    <w:rsid w:val="00F61CB3"/>
    <w:rsid w:val="00F62833"/>
    <w:rsid w:val="00F628DF"/>
    <w:rsid w:val="00F62A83"/>
    <w:rsid w:val="00F62CCD"/>
    <w:rsid w:val="00F63660"/>
    <w:rsid w:val="00F6409F"/>
    <w:rsid w:val="00F645C9"/>
    <w:rsid w:val="00F647A2"/>
    <w:rsid w:val="00F6491E"/>
    <w:rsid w:val="00F64B5B"/>
    <w:rsid w:val="00F64D11"/>
    <w:rsid w:val="00F64D2C"/>
    <w:rsid w:val="00F64E07"/>
    <w:rsid w:val="00F64F55"/>
    <w:rsid w:val="00F657FA"/>
    <w:rsid w:val="00F65D7E"/>
    <w:rsid w:val="00F660D5"/>
    <w:rsid w:val="00F6629B"/>
    <w:rsid w:val="00F666A6"/>
    <w:rsid w:val="00F671E7"/>
    <w:rsid w:val="00F6758A"/>
    <w:rsid w:val="00F67599"/>
    <w:rsid w:val="00F67EC2"/>
    <w:rsid w:val="00F67FDC"/>
    <w:rsid w:val="00F70111"/>
    <w:rsid w:val="00F70303"/>
    <w:rsid w:val="00F7125E"/>
    <w:rsid w:val="00F72022"/>
    <w:rsid w:val="00F722FC"/>
    <w:rsid w:val="00F72949"/>
    <w:rsid w:val="00F72BB7"/>
    <w:rsid w:val="00F72BC0"/>
    <w:rsid w:val="00F72DBD"/>
    <w:rsid w:val="00F72E45"/>
    <w:rsid w:val="00F730B1"/>
    <w:rsid w:val="00F730F8"/>
    <w:rsid w:val="00F731D4"/>
    <w:rsid w:val="00F74A38"/>
    <w:rsid w:val="00F74BB4"/>
    <w:rsid w:val="00F7501F"/>
    <w:rsid w:val="00F75620"/>
    <w:rsid w:val="00F75DBB"/>
    <w:rsid w:val="00F75EF0"/>
    <w:rsid w:val="00F75FA1"/>
    <w:rsid w:val="00F76119"/>
    <w:rsid w:val="00F7793A"/>
    <w:rsid w:val="00F80E33"/>
    <w:rsid w:val="00F8194E"/>
    <w:rsid w:val="00F81AC7"/>
    <w:rsid w:val="00F8252F"/>
    <w:rsid w:val="00F8258E"/>
    <w:rsid w:val="00F82E95"/>
    <w:rsid w:val="00F832C2"/>
    <w:rsid w:val="00F833D9"/>
    <w:rsid w:val="00F836E8"/>
    <w:rsid w:val="00F8386C"/>
    <w:rsid w:val="00F83E69"/>
    <w:rsid w:val="00F83EFD"/>
    <w:rsid w:val="00F8462C"/>
    <w:rsid w:val="00F84F09"/>
    <w:rsid w:val="00F852BE"/>
    <w:rsid w:val="00F861ED"/>
    <w:rsid w:val="00F862E3"/>
    <w:rsid w:val="00F868BA"/>
    <w:rsid w:val="00F874C9"/>
    <w:rsid w:val="00F9019E"/>
    <w:rsid w:val="00F902CA"/>
    <w:rsid w:val="00F910A1"/>
    <w:rsid w:val="00F910C3"/>
    <w:rsid w:val="00F9186E"/>
    <w:rsid w:val="00F92D8C"/>
    <w:rsid w:val="00F93707"/>
    <w:rsid w:val="00F93836"/>
    <w:rsid w:val="00F94032"/>
    <w:rsid w:val="00F94811"/>
    <w:rsid w:val="00F95C5E"/>
    <w:rsid w:val="00F95FF3"/>
    <w:rsid w:val="00F96717"/>
    <w:rsid w:val="00F96B2A"/>
    <w:rsid w:val="00F96C8F"/>
    <w:rsid w:val="00F96EB4"/>
    <w:rsid w:val="00F97571"/>
    <w:rsid w:val="00F97D61"/>
    <w:rsid w:val="00FA1021"/>
    <w:rsid w:val="00FA1170"/>
    <w:rsid w:val="00FA1537"/>
    <w:rsid w:val="00FA1CD7"/>
    <w:rsid w:val="00FA21F0"/>
    <w:rsid w:val="00FA2CA7"/>
    <w:rsid w:val="00FA309F"/>
    <w:rsid w:val="00FA388D"/>
    <w:rsid w:val="00FA4169"/>
    <w:rsid w:val="00FA4747"/>
    <w:rsid w:val="00FA47F1"/>
    <w:rsid w:val="00FA4BDA"/>
    <w:rsid w:val="00FA507A"/>
    <w:rsid w:val="00FA5807"/>
    <w:rsid w:val="00FA5D9D"/>
    <w:rsid w:val="00FA60F6"/>
    <w:rsid w:val="00FA6213"/>
    <w:rsid w:val="00FA6627"/>
    <w:rsid w:val="00FA70BD"/>
    <w:rsid w:val="00FA77A8"/>
    <w:rsid w:val="00FA7A75"/>
    <w:rsid w:val="00FA7CDF"/>
    <w:rsid w:val="00FB0117"/>
    <w:rsid w:val="00FB052E"/>
    <w:rsid w:val="00FB0550"/>
    <w:rsid w:val="00FB167D"/>
    <w:rsid w:val="00FB1969"/>
    <w:rsid w:val="00FB1A5C"/>
    <w:rsid w:val="00FB1E94"/>
    <w:rsid w:val="00FB2152"/>
    <w:rsid w:val="00FB23DA"/>
    <w:rsid w:val="00FB286C"/>
    <w:rsid w:val="00FB2D2F"/>
    <w:rsid w:val="00FB3A21"/>
    <w:rsid w:val="00FB3B20"/>
    <w:rsid w:val="00FB3C9E"/>
    <w:rsid w:val="00FB3F61"/>
    <w:rsid w:val="00FB473D"/>
    <w:rsid w:val="00FB492C"/>
    <w:rsid w:val="00FB4F96"/>
    <w:rsid w:val="00FB5180"/>
    <w:rsid w:val="00FB531D"/>
    <w:rsid w:val="00FB5812"/>
    <w:rsid w:val="00FB5977"/>
    <w:rsid w:val="00FB5A55"/>
    <w:rsid w:val="00FB5CB3"/>
    <w:rsid w:val="00FB5E69"/>
    <w:rsid w:val="00FB6709"/>
    <w:rsid w:val="00FB6731"/>
    <w:rsid w:val="00FB6E3F"/>
    <w:rsid w:val="00FB72AA"/>
    <w:rsid w:val="00FB78B9"/>
    <w:rsid w:val="00FC036F"/>
    <w:rsid w:val="00FC07BE"/>
    <w:rsid w:val="00FC094C"/>
    <w:rsid w:val="00FC0DD4"/>
    <w:rsid w:val="00FC105A"/>
    <w:rsid w:val="00FC222F"/>
    <w:rsid w:val="00FC298E"/>
    <w:rsid w:val="00FC4B08"/>
    <w:rsid w:val="00FC4E68"/>
    <w:rsid w:val="00FC51CA"/>
    <w:rsid w:val="00FC52C7"/>
    <w:rsid w:val="00FC5436"/>
    <w:rsid w:val="00FC54C5"/>
    <w:rsid w:val="00FC58D6"/>
    <w:rsid w:val="00FC6455"/>
    <w:rsid w:val="00FC658E"/>
    <w:rsid w:val="00FC66D4"/>
    <w:rsid w:val="00FC673B"/>
    <w:rsid w:val="00FC676E"/>
    <w:rsid w:val="00FC706F"/>
    <w:rsid w:val="00FC793D"/>
    <w:rsid w:val="00FC7B33"/>
    <w:rsid w:val="00FD037C"/>
    <w:rsid w:val="00FD03A8"/>
    <w:rsid w:val="00FD0B73"/>
    <w:rsid w:val="00FD0D89"/>
    <w:rsid w:val="00FD1E15"/>
    <w:rsid w:val="00FD23AA"/>
    <w:rsid w:val="00FD2793"/>
    <w:rsid w:val="00FD2859"/>
    <w:rsid w:val="00FD3549"/>
    <w:rsid w:val="00FD3856"/>
    <w:rsid w:val="00FD3B62"/>
    <w:rsid w:val="00FD4036"/>
    <w:rsid w:val="00FD437E"/>
    <w:rsid w:val="00FD43CC"/>
    <w:rsid w:val="00FD4BAC"/>
    <w:rsid w:val="00FD4EBA"/>
    <w:rsid w:val="00FD5263"/>
    <w:rsid w:val="00FD5543"/>
    <w:rsid w:val="00FD5781"/>
    <w:rsid w:val="00FD5AD4"/>
    <w:rsid w:val="00FD5B69"/>
    <w:rsid w:val="00FD5F8F"/>
    <w:rsid w:val="00FD6128"/>
    <w:rsid w:val="00FD68F7"/>
    <w:rsid w:val="00FD7273"/>
    <w:rsid w:val="00FD77AA"/>
    <w:rsid w:val="00FD7CCD"/>
    <w:rsid w:val="00FD7D30"/>
    <w:rsid w:val="00FE0015"/>
    <w:rsid w:val="00FE02F3"/>
    <w:rsid w:val="00FE1477"/>
    <w:rsid w:val="00FE1724"/>
    <w:rsid w:val="00FE1748"/>
    <w:rsid w:val="00FE18E3"/>
    <w:rsid w:val="00FE1BDA"/>
    <w:rsid w:val="00FE1FC1"/>
    <w:rsid w:val="00FE2087"/>
    <w:rsid w:val="00FE2132"/>
    <w:rsid w:val="00FE2799"/>
    <w:rsid w:val="00FE2C37"/>
    <w:rsid w:val="00FE32E8"/>
    <w:rsid w:val="00FE3368"/>
    <w:rsid w:val="00FE3394"/>
    <w:rsid w:val="00FE39FD"/>
    <w:rsid w:val="00FE4DE2"/>
    <w:rsid w:val="00FE556D"/>
    <w:rsid w:val="00FE614E"/>
    <w:rsid w:val="00FE6290"/>
    <w:rsid w:val="00FE6BA1"/>
    <w:rsid w:val="00FE6CE5"/>
    <w:rsid w:val="00FE6D44"/>
    <w:rsid w:val="00FE6E8E"/>
    <w:rsid w:val="00FE784F"/>
    <w:rsid w:val="00FE7EED"/>
    <w:rsid w:val="00FE7F28"/>
    <w:rsid w:val="00FF0703"/>
    <w:rsid w:val="00FF0C37"/>
    <w:rsid w:val="00FF0C45"/>
    <w:rsid w:val="00FF1232"/>
    <w:rsid w:val="00FF191B"/>
    <w:rsid w:val="00FF2084"/>
    <w:rsid w:val="00FF20CD"/>
    <w:rsid w:val="00FF230E"/>
    <w:rsid w:val="00FF2797"/>
    <w:rsid w:val="00FF2ED1"/>
    <w:rsid w:val="00FF3229"/>
    <w:rsid w:val="00FF354F"/>
    <w:rsid w:val="00FF3CFD"/>
    <w:rsid w:val="00FF3F33"/>
    <w:rsid w:val="00FF4150"/>
    <w:rsid w:val="00FF4270"/>
    <w:rsid w:val="00FF432F"/>
    <w:rsid w:val="00FF4431"/>
    <w:rsid w:val="00FF448C"/>
    <w:rsid w:val="00FF4702"/>
    <w:rsid w:val="00FF4D71"/>
    <w:rsid w:val="00FF520C"/>
    <w:rsid w:val="00FF6D40"/>
    <w:rsid w:val="00FF75F3"/>
    <w:rsid w:val="00FF7884"/>
    <w:rsid w:val="00FF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4C8996"/>
  <w15:docId w15:val="{0C155808-4AD5-4524-B7CF-72D3BC313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735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73596"/>
    <w:pPr>
      <w:ind w:left="1171" w:hanging="349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873596"/>
    <w:pPr>
      <w:ind w:left="262"/>
      <w:outlineLvl w:val="1"/>
    </w:pPr>
    <w:rPr>
      <w:sz w:val="28"/>
      <w:szCs w:val="28"/>
    </w:rPr>
  </w:style>
  <w:style w:type="paragraph" w:styleId="3">
    <w:name w:val="heading 3"/>
    <w:basedOn w:val="a"/>
    <w:link w:val="30"/>
    <w:uiPriority w:val="1"/>
    <w:qFormat/>
    <w:rsid w:val="00873596"/>
    <w:pPr>
      <w:ind w:left="262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7359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873596"/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873596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735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73596"/>
    <w:pPr>
      <w:ind w:left="26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87359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873596"/>
    <w:pPr>
      <w:ind w:left="262" w:firstLine="719"/>
    </w:pPr>
  </w:style>
  <w:style w:type="character" w:customStyle="1" w:styleId="a6">
    <w:name w:val="Абзац списка Знак"/>
    <w:link w:val="a5"/>
    <w:uiPriority w:val="34"/>
    <w:locked/>
    <w:rsid w:val="00873596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873596"/>
  </w:style>
  <w:style w:type="character" w:customStyle="1" w:styleId="a7">
    <w:name w:val="Текст выноски Знак"/>
    <w:basedOn w:val="a0"/>
    <w:link w:val="a8"/>
    <w:uiPriority w:val="99"/>
    <w:semiHidden/>
    <w:rsid w:val="00873596"/>
    <w:rPr>
      <w:rFonts w:ascii="Tahoma" w:eastAsia="Times New Roman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unhideWhenUsed/>
    <w:rsid w:val="00873596"/>
    <w:rPr>
      <w:rFonts w:ascii="Tahoma" w:hAnsi="Tahoma" w:cs="Tahoma"/>
      <w:sz w:val="16"/>
      <w:szCs w:val="16"/>
    </w:rPr>
  </w:style>
  <w:style w:type="character" w:styleId="a9">
    <w:name w:val="Hyperlink"/>
    <w:uiPriority w:val="99"/>
    <w:unhideWhenUsed/>
    <w:rsid w:val="00873596"/>
    <w:rPr>
      <w:color w:val="0563C1"/>
      <w:u w:val="single"/>
    </w:rPr>
  </w:style>
  <w:style w:type="paragraph" w:customStyle="1" w:styleId="ConsPlusNormal">
    <w:name w:val="ConsPlusNormal"/>
    <w:uiPriority w:val="99"/>
    <w:rsid w:val="00873596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styleId="aa">
    <w:name w:val="Strong"/>
    <w:uiPriority w:val="22"/>
    <w:qFormat/>
    <w:rsid w:val="00873596"/>
    <w:rPr>
      <w:b/>
      <w:bCs/>
    </w:rPr>
  </w:style>
  <w:style w:type="character" w:customStyle="1" w:styleId="apple-converted-space">
    <w:name w:val="apple-converted-space"/>
    <w:basedOn w:val="a0"/>
    <w:rsid w:val="00873596"/>
  </w:style>
  <w:style w:type="paragraph" w:styleId="HTML">
    <w:name w:val="HTML Preformatted"/>
    <w:basedOn w:val="a"/>
    <w:link w:val="HTML0"/>
    <w:rsid w:val="0087359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873596"/>
    <w:rPr>
      <w:rFonts w:ascii="Courier New" w:eastAsia="Calibri" w:hAnsi="Courier New" w:cs="Courier New"/>
      <w:sz w:val="20"/>
      <w:szCs w:val="20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3E48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3E48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header"/>
    <w:basedOn w:val="a"/>
    <w:link w:val="ac"/>
    <w:uiPriority w:val="99"/>
    <w:unhideWhenUsed/>
    <w:rsid w:val="006A29F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A29FC"/>
    <w:rPr>
      <w:rFonts w:ascii="Times New Roman" w:eastAsia="Times New Roman" w:hAnsi="Times New Roman" w:cs="Times New Roman"/>
    </w:rPr>
  </w:style>
  <w:style w:type="paragraph" w:styleId="ad">
    <w:name w:val="footer"/>
    <w:basedOn w:val="a"/>
    <w:link w:val="ae"/>
    <w:uiPriority w:val="99"/>
    <w:unhideWhenUsed/>
    <w:rsid w:val="006A29F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A29FC"/>
    <w:rPr>
      <w:rFonts w:ascii="Times New Roman" w:eastAsia="Times New Roman" w:hAnsi="Times New Roman" w:cs="Times New Roman"/>
    </w:rPr>
  </w:style>
  <w:style w:type="paragraph" w:customStyle="1" w:styleId="futurismarkdown-paragraph">
    <w:name w:val="futurismarkdown-paragraph"/>
    <w:basedOn w:val="a"/>
    <w:rsid w:val="00164B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f">
    <w:name w:val="Table Grid"/>
    <w:basedOn w:val="a1"/>
    <w:uiPriority w:val="39"/>
    <w:rsid w:val="00191E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1nuxh4">
    <w:name w:val="_paragraph_1nuxh_4"/>
    <w:basedOn w:val="a"/>
    <w:rsid w:val="00A71F1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nobrfcwuz1">
    <w:name w:val="_nobr_fcwuz_1"/>
    <w:basedOn w:val="a0"/>
    <w:rsid w:val="00A71F1C"/>
  </w:style>
  <w:style w:type="character" w:styleId="af0">
    <w:name w:val="Placeholder Text"/>
    <w:basedOn w:val="a0"/>
    <w:uiPriority w:val="99"/>
    <w:semiHidden/>
    <w:rsid w:val="00BA0951"/>
    <w:rPr>
      <w:color w:val="808080"/>
    </w:rPr>
  </w:style>
  <w:style w:type="character" w:customStyle="1" w:styleId="nobr--wlxyb">
    <w:name w:val="nobr--wlxyb"/>
    <w:basedOn w:val="a0"/>
    <w:rsid w:val="00BA09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4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28</Pages>
  <Words>5004</Words>
  <Characters>28527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Nastia</cp:lastModifiedBy>
  <cp:revision>5</cp:revision>
  <dcterms:created xsi:type="dcterms:W3CDTF">2025-01-29T20:12:00Z</dcterms:created>
  <dcterms:modified xsi:type="dcterms:W3CDTF">2025-01-31T08:31:00Z</dcterms:modified>
</cp:coreProperties>
</file>