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410F" w14:textId="1F28EFDB" w:rsidR="00DE018D" w:rsidRPr="000D52C3" w:rsidRDefault="001E7699" w:rsidP="00DE018D">
      <w:pPr>
        <w:spacing w:after="240" w:line="360" w:lineRule="auto"/>
        <w:jc w:val="center"/>
        <w:rPr>
          <w:rFonts w:ascii="Times New Roman" w:hAnsi="Times New Roman" w:cs="Times New Roman"/>
          <w:sz w:val="28"/>
          <w:szCs w:val="28"/>
        </w:rPr>
      </w:pPr>
      <w:r>
        <w:rPr>
          <w:rFonts w:ascii="Times New Roman" w:hAnsi="Times New Roman" w:cs="Times New Roman"/>
          <w:noProof/>
          <w:sz w:val="28"/>
          <w:szCs w:val="28"/>
          <w14:ligatures w14:val="standardContextual"/>
        </w:rPr>
        <w:drawing>
          <wp:anchor distT="0" distB="0" distL="114300" distR="114300" simplePos="0" relativeHeight="251658240" behindDoc="0" locked="0" layoutInCell="1" allowOverlap="1" wp14:anchorId="008663CD" wp14:editId="105A26E8">
            <wp:simplePos x="0" y="0"/>
            <wp:positionH relativeFrom="margin">
              <wp:posOffset>-728980</wp:posOffset>
            </wp:positionH>
            <wp:positionV relativeFrom="margin">
              <wp:posOffset>-369213</wp:posOffset>
            </wp:positionV>
            <wp:extent cx="6885305" cy="9848850"/>
            <wp:effectExtent l="0" t="0" r="0" b="6350"/>
            <wp:wrapSquare wrapText="bothSides"/>
            <wp:docPr id="14919334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33448" name="Рисунок 1491933448"/>
                    <pic:cNvPicPr/>
                  </pic:nvPicPr>
                  <pic:blipFill rotWithShape="1">
                    <a:blip r:embed="rId8">
                      <a:extLst>
                        <a:ext uri="{28A0092B-C50C-407E-A947-70E740481C1C}">
                          <a14:useLocalDpi xmlns:a14="http://schemas.microsoft.com/office/drawing/2010/main" val="0"/>
                        </a:ext>
                      </a:extLst>
                    </a:blip>
                    <a:srcRect l="9280" t="4400" r="8903" b="5167"/>
                    <a:stretch/>
                  </pic:blipFill>
                  <pic:spPr bwMode="auto">
                    <a:xfrm>
                      <a:off x="0" y="0"/>
                      <a:ext cx="6885305" cy="9848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018D" w:rsidRPr="000D52C3">
        <w:rPr>
          <w:rFonts w:ascii="Times New Roman" w:hAnsi="Times New Roman" w:cs="Times New Roman"/>
          <w:sz w:val="28"/>
          <w:szCs w:val="28"/>
        </w:rPr>
        <w:br w:type="page"/>
      </w:r>
    </w:p>
    <w:p w14:paraId="1A38A129" w14:textId="5E1A9E2D" w:rsidR="00DE018D" w:rsidRPr="000D52C3" w:rsidRDefault="00DE018D" w:rsidP="00DE018D">
      <w:pPr>
        <w:spacing w:after="240" w:line="360" w:lineRule="auto"/>
        <w:jc w:val="center"/>
        <w:rPr>
          <w:rFonts w:ascii="Times New Roman" w:hAnsi="Times New Roman" w:cs="Times New Roman"/>
          <w:b/>
          <w:sz w:val="28"/>
          <w:szCs w:val="28"/>
        </w:rPr>
      </w:pPr>
      <w:r w:rsidRPr="000D52C3">
        <w:rPr>
          <w:rFonts w:ascii="Times New Roman" w:hAnsi="Times New Roman" w:cs="Times New Roman"/>
          <w:b/>
          <w:sz w:val="28"/>
          <w:szCs w:val="28"/>
        </w:rPr>
        <w:lastRenderedPageBreak/>
        <w:t>СОДЕРЖАНИЕ</w:t>
      </w:r>
    </w:p>
    <w:sdt>
      <w:sdtPr>
        <w:rPr>
          <w:b w:val="0"/>
          <w:bCs w:val="0"/>
          <w:i w:val="0"/>
          <w:iCs w:val="0"/>
          <w:sz w:val="28"/>
          <w:szCs w:val="28"/>
        </w:rPr>
        <w:id w:val="-317426214"/>
        <w:docPartObj>
          <w:docPartGallery w:val="Table of Contents"/>
          <w:docPartUnique/>
        </w:docPartObj>
      </w:sdtPr>
      <w:sdtEndPr>
        <w:rPr>
          <w:rFonts w:ascii="Times New Roman" w:hAnsi="Times New Roman" w:cs="Times New Roman"/>
          <w:noProof/>
          <w:color w:val="000000" w:themeColor="text1"/>
        </w:rPr>
      </w:sdtEndPr>
      <w:sdtContent>
        <w:p w14:paraId="5B7AB54D" w14:textId="186F416A" w:rsidR="00267B30" w:rsidRPr="00267B30" w:rsidRDefault="00267B30">
          <w:pPr>
            <w:pStyle w:val="11"/>
            <w:tabs>
              <w:tab w:val="right" w:leader="dot" w:pos="9345"/>
            </w:tabs>
            <w:rPr>
              <w:rFonts w:ascii="Times New Roman" w:hAnsi="Times New Roman" w:cs="Times New Roman"/>
              <w:b w:val="0"/>
              <w:bCs w:val="0"/>
              <w:i w:val="0"/>
              <w:iCs w:val="0"/>
              <w:noProof/>
              <w:color w:val="000000" w:themeColor="text1"/>
              <w:sz w:val="28"/>
              <w:szCs w:val="28"/>
            </w:rPr>
          </w:pPr>
          <w:r w:rsidRPr="00267B30">
            <w:rPr>
              <w:rFonts w:ascii="Times New Roman" w:hAnsi="Times New Roman" w:cs="Times New Roman"/>
              <w:b w:val="0"/>
              <w:bCs w:val="0"/>
              <w:color w:val="000000" w:themeColor="text1"/>
              <w:sz w:val="28"/>
              <w:szCs w:val="28"/>
            </w:rPr>
            <w:fldChar w:fldCharType="begin"/>
          </w:r>
          <w:r w:rsidRPr="00267B30">
            <w:rPr>
              <w:rFonts w:ascii="Times New Roman" w:hAnsi="Times New Roman" w:cs="Times New Roman"/>
              <w:color w:val="000000" w:themeColor="text1"/>
              <w:sz w:val="28"/>
              <w:szCs w:val="28"/>
            </w:rPr>
            <w:instrText>TOC \o "1-3" \h \z \u</w:instrText>
          </w:r>
          <w:r w:rsidRPr="00267B30">
            <w:rPr>
              <w:rFonts w:ascii="Times New Roman" w:hAnsi="Times New Roman" w:cs="Times New Roman"/>
              <w:b w:val="0"/>
              <w:bCs w:val="0"/>
              <w:color w:val="000000" w:themeColor="text1"/>
              <w:sz w:val="28"/>
              <w:szCs w:val="28"/>
            </w:rPr>
            <w:fldChar w:fldCharType="separate"/>
          </w:r>
          <w:hyperlink w:anchor="_Toc167455063" w:history="1">
            <w:r w:rsidRPr="00267B30">
              <w:rPr>
                <w:rStyle w:val="af"/>
                <w:rFonts w:ascii="Times New Roman" w:hAnsi="Times New Roman" w:cs="Times New Roman"/>
                <w:b w:val="0"/>
                <w:bCs w:val="0"/>
                <w:i w:val="0"/>
                <w:iCs w:val="0"/>
                <w:noProof/>
                <w:color w:val="000000" w:themeColor="text1"/>
                <w:sz w:val="28"/>
                <w:szCs w:val="28"/>
                <w:u w:val="none"/>
              </w:rPr>
              <w:t>ВВЕДЕНИЕ</w:t>
            </w:r>
            <w:r w:rsidRPr="00267B30">
              <w:rPr>
                <w:rFonts w:ascii="Times New Roman" w:hAnsi="Times New Roman" w:cs="Times New Roman"/>
                <w:b w:val="0"/>
                <w:bCs w:val="0"/>
                <w:i w:val="0"/>
                <w:iCs w:val="0"/>
                <w:noProof/>
                <w:webHidden/>
                <w:color w:val="000000" w:themeColor="text1"/>
                <w:sz w:val="28"/>
                <w:szCs w:val="28"/>
              </w:rPr>
              <w:tab/>
            </w:r>
            <w:r w:rsidRPr="00267B30">
              <w:rPr>
                <w:rFonts w:ascii="Times New Roman" w:hAnsi="Times New Roman" w:cs="Times New Roman"/>
                <w:b w:val="0"/>
                <w:bCs w:val="0"/>
                <w:i w:val="0"/>
                <w:iCs w:val="0"/>
                <w:noProof/>
                <w:webHidden/>
                <w:color w:val="000000" w:themeColor="text1"/>
                <w:sz w:val="28"/>
                <w:szCs w:val="28"/>
              </w:rPr>
              <w:fldChar w:fldCharType="begin"/>
            </w:r>
            <w:r w:rsidRPr="00267B30">
              <w:rPr>
                <w:rFonts w:ascii="Times New Roman" w:hAnsi="Times New Roman" w:cs="Times New Roman"/>
                <w:b w:val="0"/>
                <w:bCs w:val="0"/>
                <w:i w:val="0"/>
                <w:iCs w:val="0"/>
                <w:noProof/>
                <w:webHidden/>
                <w:color w:val="000000" w:themeColor="text1"/>
                <w:sz w:val="28"/>
                <w:szCs w:val="28"/>
              </w:rPr>
              <w:instrText xml:space="preserve"> PAGEREF _Toc167455063 \h </w:instrText>
            </w:r>
            <w:r w:rsidRPr="00267B30">
              <w:rPr>
                <w:rFonts w:ascii="Times New Roman" w:hAnsi="Times New Roman" w:cs="Times New Roman"/>
                <w:b w:val="0"/>
                <w:bCs w:val="0"/>
                <w:i w:val="0"/>
                <w:iCs w:val="0"/>
                <w:noProof/>
                <w:webHidden/>
                <w:color w:val="000000" w:themeColor="text1"/>
                <w:sz w:val="28"/>
                <w:szCs w:val="28"/>
              </w:rPr>
            </w:r>
            <w:r w:rsidRPr="00267B30">
              <w:rPr>
                <w:rFonts w:ascii="Times New Roman" w:hAnsi="Times New Roman" w:cs="Times New Roman"/>
                <w:b w:val="0"/>
                <w:bCs w:val="0"/>
                <w:i w:val="0"/>
                <w:iCs w:val="0"/>
                <w:noProof/>
                <w:webHidden/>
                <w:color w:val="000000" w:themeColor="text1"/>
                <w:sz w:val="28"/>
                <w:szCs w:val="28"/>
              </w:rPr>
              <w:fldChar w:fldCharType="separate"/>
            </w:r>
            <w:r w:rsidRPr="00267B30">
              <w:rPr>
                <w:rFonts w:ascii="Times New Roman" w:hAnsi="Times New Roman" w:cs="Times New Roman"/>
                <w:b w:val="0"/>
                <w:bCs w:val="0"/>
                <w:i w:val="0"/>
                <w:iCs w:val="0"/>
                <w:noProof/>
                <w:webHidden/>
                <w:color w:val="000000" w:themeColor="text1"/>
                <w:sz w:val="28"/>
                <w:szCs w:val="28"/>
              </w:rPr>
              <w:t>3</w:t>
            </w:r>
            <w:r w:rsidRPr="00267B30">
              <w:rPr>
                <w:rFonts w:ascii="Times New Roman" w:hAnsi="Times New Roman" w:cs="Times New Roman"/>
                <w:b w:val="0"/>
                <w:bCs w:val="0"/>
                <w:i w:val="0"/>
                <w:iCs w:val="0"/>
                <w:noProof/>
                <w:webHidden/>
                <w:color w:val="000000" w:themeColor="text1"/>
                <w:sz w:val="28"/>
                <w:szCs w:val="28"/>
              </w:rPr>
              <w:fldChar w:fldCharType="end"/>
            </w:r>
          </w:hyperlink>
        </w:p>
        <w:p w14:paraId="0D8A2DE2" w14:textId="7ED24E9C" w:rsidR="00267B30" w:rsidRPr="00267B30" w:rsidRDefault="00000000">
          <w:pPr>
            <w:pStyle w:val="11"/>
            <w:tabs>
              <w:tab w:val="right" w:leader="dot" w:pos="9345"/>
            </w:tabs>
            <w:rPr>
              <w:rFonts w:ascii="Times New Roman" w:hAnsi="Times New Roman" w:cs="Times New Roman"/>
              <w:b w:val="0"/>
              <w:bCs w:val="0"/>
              <w:i w:val="0"/>
              <w:iCs w:val="0"/>
              <w:noProof/>
              <w:color w:val="000000" w:themeColor="text1"/>
              <w:sz w:val="28"/>
              <w:szCs w:val="28"/>
            </w:rPr>
          </w:pPr>
          <w:hyperlink w:anchor="_Toc167455064" w:history="1">
            <w:r w:rsidR="00267B30" w:rsidRPr="00267B30">
              <w:rPr>
                <w:rStyle w:val="af"/>
                <w:rFonts w:ascii="Times New Roman" w:hAnsi="Times New Roman" w:cs="Times New Roman"/>
                <w:b w:val="0"/>
                <w:bCs w:val="0"/>
                <w:i w:val="0"/>
                <w:iCs w:val="0"/>
                <w:noProof/>
                <w:color w:val="000000" w:themeColor="text1"/>
                <w:sz w:val="28"/>
                <w:szCs w:val="28"/>
                <w:u w:val="none"/>
              </w:rPr>
              <w:t>1 Теоретические аспекты маркетинговых инноваций и их влияние на конкурентоспособность предприятия</w:t>
            </w:r>
            <w:r w:rsidR="00267B30" w:rsidRPr="00267B30">
              <w:rPr>
                <w:rFonts w:ascii="Times New Roman" w:hAnsi="Times New Roman" w:cs="Times New Roman"/>
                <w:b w:val="0"/>
                <w:bCs w:val="0"/>
                <w:i w:val="0"/>
                <w:iCs w:val="0"/>
                <w:noProof/>
                <w:webHidden/>
                <w:color w:val="000000" w:themeColor="text1"/>
                <w:sz w:val="28"/>
                <w:szCs w:val="28"/>
              </w:rPr>
              <w:tab/>
            </w:r>
            <w:r w:rsidR="00267B30" w:rsidRPr="00267B30">
              <w:rPr>
                <w:rFonts w:ascii="Times New Roman" w:hAnsi="Times New Roman" w:cs="Times New Roman"/>
                <w:b w:val="0"/>
                <w:bCs w:val="0"/>
                <w:i w:val="0"/>
                <w:iCs w:val="0"/>
                <w:noProof/>
                <w:webHidden/>
                <w:color w:val="000000" w:themeColor="text1"/>
                <w:sz w:val="28"/>
                <w:szCs w:val="28"/>
              </w:rPr>
              <w:fldChar w:fldCharType="begin"/>
            </w:r>
            <w:r w:rsidR="00267B30" w:rsidRPr="00267B30">
              <w:rPr>
                <w:rFonts w:ascii="Times New Roman" w:hAnsi="Times New Roman" w:cs="Times New Roman"/>
                <w:b w:val="0"/>
                <w:bCs w:val="0"/>
                <w:i w:val="0"/>
                <w:iCs w:val="0"/>
                <w:noProof/>
                <w:webHidden/>
                <w:color w:val="000000" w:themeColor="text1"/>
                <w:sz w:val="28"/>
                <w:szCs w:val="28"/>
              </w:rPr>
              <w:instrText xml:space="preserve"> PAGEREF _Toc167455064 \h </w:instrText>
            </w:r>
            <w:r w:rsidR="00267B30" w:rsidRPr="00267B30">
              <w:rPr>
                <w:rFonts w:ascii="Times New Roman" w:hAnsi="Times New Roman" w:cs="Times New Roman"/>
                <w:b w:val="0"/>
                <w:bCs w:val="0"/>
                <w:i w:val="0"/>
                <w:iCs w:val="0"/>
                <w:noProof/>
                <w:webHidden/>
                <w:color w:val="000000" w:themeColor="text1"/>
                <w:sz w:val="28"/>
                <w:szCs w:val="28"/>
              </w:rPr>
            </w:r>
            <w:r w:rsidR="00267B30" w:rsidRPr="00267B30">
              <w:rPr>
                <w:rFonts w:ascii="Times New Roman" w:hAnsi="Times New Roman" w:cs="Times New Roman"/>
                <w:b w:val="0"/>
                <w:bCs w:val="0"/>
                <w:i w:val="0"/>
                <w:iCs w:val="0"/>
                <w:noProof/>
                <w:webHidden/>
                <w:color w:val="000000" w:themeColor="text1"/>
                <w:sz w:val="28"/>
                <w:szCs w:val="28"/>
              </w:rPr>
              <w:fldChar w:fldCharType="separate"/>
            </w:r>
            <w:r w:rsidR="00267B30" w:rsidRPr="00267B30">
              <w:rPr>
                <w:rFonts w:ascii="Times New Roman" w:hAnsi="Times New Roman" w:cs="Times New Roman"/>
                <w:b w:val="0"/>
                <w:bCs w:val="0"/>
                <w:i w:val="0"/>
                <w:iCs w:val="0"/>
                <w:noProof/>
                <w:webHidden/>
                <w:color w:val="000000" w:themeColor="text1"/>
                <w:sz w:val="28"/>
                <w:szCs w:val="28"/>
              </w:rPr>
              <w:t>5</w:t>
            </w:r>
            <w:r w:rsidR="00267B30" w:rsidRPr="00267B30">
              <w:rPr>
                <w:rFonts w:ascii="Times New Roman" w:hAnsi="Times New Roman" w:cs="Times New Roman"/>
                <w:b w:val="0"/>
                <w:bCs w:val="0"/>
                <w:i w:val="0"/>
                <w:iCs w:val="0"/>
                <w:noProof/>
                <w:webHidden/>
                <w:color w:val="000000" w:themeColor="text1"/>
                <w:sz w:val="28"/>
                <w:szCs w:val="28"/>
              </w:rPr>
              <w:fldChar w:fldCharType="end"/>
            </w:r>
          </w:hyperlink>
        </w:p>
        <w:p w14:paraId="090EE197" w14:textId="060DDEB4" w:rsidR="00267B30" w:rsidRPr="00267B30" w:rsidRDefault="00000000">
          <w:pPr>
            <w:pStyle w:val="23"/>
            <w:tabs>
              <w:tab w:val="right" w:leader="dot" w:pos="9345"/>
            </w:tabs>
            <w:rPr>
              <w:rFonts w:ascii="Times New Roman" w:hAnsi="Times New Roman" w:cs="Times New Roman"/>
              <w:b w:val="0"/>
              <w:bCs w:val="0"/>
              <w:noProof/>
              <w:color w:val="000000" w:themeColor="text1"/>
              <w:sz w:val="28"/>
              <w:szCs w:val="28"/>
            </w:rPr>
          </w:pPr>
          <w:hyperlink w:anchor="_Toc167455065" w:history="1">
            <w:r w:rsidR="00267B30" w:rsidRPr="00267B30">
              <w:rPr>
                <w:rStyle w:val="af"/>
                <w:rFonts w:ascii="Times New Roman" w:hAnsi="Times New Roman" w:cs="Times New Roman"/>
                <w:b w:val="0"/>
                <w:bCs w:val="0"/>
                <w:noProof/>
                <w:color w:val="000000" w:themeColor="text1"/>
                <w:sz w:val="28"/>
                <w:szCs w:val="28"/>
                <w:u w:val="none"/>
              </w:rPr>
              <w:t>1.1 Понятие и виды маркетинговых инноваций</w:t>
            </w:r>
            <w:r w:rsidR="00267B30" w:rsidRPr="00267B30">
              <w:rPr>
                <w:rFonts w:ascii="Times New Roman" w:hAnsi="Times New Roman" w:cs="Times New Roman"/>
                <w:b w:val="0"/>
                <w:bCs w:val="0"/>
                <w:noProof/>
                <w:webHidden/>
                <w:color w:val="000000" w:themeColor="text1"/>
                <w:sz w:val="28"/>
                <w:szCs w:val="28"/>
              </w:rPr>
              <w:tab/>
            </w:r>
            <w:r w:rsidR="00267B30" w:rsidRPr="00267B30">
              <w:rPr>
                <w:rFonts w:ascii="Times New Roman" w:hAnsi="Times New Roman" w:cs="Times New Roman"/>
                <w:b w:val="0"/>
                <w:bCs w:val="0"/>
                <w:noProof/>
                <w:webHidden/>
                <w:color w:val="000000" w:themeColor="text1"/>
                <w:sz w:val="28"/>
                <w:szCs w:val="28"/>
              </w:rPr>
              <w:fldChar w:fldCharType="begin"/>
            </w:r>
            <w:r w:rsidR="00267B30" w:rsidRPr="00267B30">
              <w:rPr>
                <w:rFonts w:ascii="Times New Roman" w:hAnsi="Times New Roman" w:cs="Times New Roman"/>
                <w:b w:val="0"/>
                <w:bCs w:val="0"/>
                <w:noProof/>
                <w:webHidden/>
                <w:color w:val="000000" w:themeColor="text1"/>
                <w:sz w:val="28"/>
                <w:szCs w:val="28"/>
              </w:rPr>
              <w:instrText xml:space="preserve"> PAGEREF _Toc167455065 \h </w:instrText>
            </w:r>
            <w:r w:rsidR="00267B30" w:rsidRPr="00267B30">
              <w:rPr>
                <w:rFonts w:ascii="Times New Roman" w:hAnsi="Times New Roman" w:cs="Times New Roman"/>
                <w:b w:val="0"/>
                <w:bCs w:val="0"/>
                <w:noProof/>
                <w:webHidden/>
                <w:color w:val="000000" w:themeColor="text1"/>
                <w:sz w:val="28"/>
                <w:szCs w:val="28"/>
              </w:rPr>
            </w:r>
            <w:r w:rsidR="00267B30" w:rsidRPr="00267B30">
              <w:rPr>
                <w:rFonts w:ascii="Times New Roman" w:hAnsi="Times New Roman" w:cs="Times New Roman"/>
                <w:b w:val="0"/>
                <w:bCs w:val="0"/>
                <w:noProof/>
                <w:webHidden/>
                <w:color w:val="000000" w:themeColor="text1"/>
                <w:sz w:val="28"/>
                <w:szCs w:val="28"/>
              </w:rPr>
              <w:fldChar w:fldCharType="separate"/>
            </w:r>
            <w:r w:rsidR="00267B30" w:rsidRPr="00267B30">
              <w:rPr>
                <w:rFonts w:ascii="Times New Roman" w:hAnsi="Times New Roman" w:cs="Times New Roman"/>
                <w:b w:val="0"/>
                <w:bCs w:val="0"/>
                <w:noProof/>
                <w:webHidden/>
                <w:color w:val="000000" w:themeColor="text1"/>
                <w:sz w:val="28"/>
                <w:szCs w:val="28"/>
              </w:rPr>
              <w:t>5</w:t>
            </w:r>
            <w:r w:rsidR="00267B30" w:rsidRPr="00267B30">
              <w:rPr>
                <w:rFonts w:ascii="Times New Roman" w:hAnsi="Times New Roman" w:cs="Times New Roman"/>
                <w:b w:val="0"/>
                <w:bCs w:val="0"/>
                <w:noProof/>
                <w:webHidden/>
                <w:color w:val="000000" w:themeColor="text1"/>
                <w:sz w:val="28"/>
                <w:szCs w:val="28"/>
              </w:rPr>
              <w:fldChar w:fldCharType="end"/>
            </w:r>
          </w:hyperlink>
        </w:p>
        <w:p w14:paraId="1AF110F6" w14:textId="78FDF9E4" w:rsidR="00267B30" w:rsidRPr="00267B30" w:rsidRDefault="00000000">
          <w:pPr>
            <w:pStyle w:val="23"/>
            <w:tabs>
              <w:tab w:val="right" w:leader="dot" w:pos="9345"/>
            </w:tabs>
            <w:rPr>
              <w:rFonts w:ascii="Times New Roman" w:hAnsi="Times New Roman" w:cs="Times New Roman"/>
              <w:b w:val="0"/>
              <w:bCs w:val="0"/>
              <w:noProof/>
              <w:color w:val="000000" w:themeColor="text1"/>
              <w:sz w:val="28"/>
              <w:szCs w:val="28"/>
            </w:rPr>
          </w:pPr>
          <w:hyperlink w:anchor="_Toc167455066" w:history="1">
            <w:r w:rsidR="00267B30" w:rsidRPr="00267B30">
              <w:rPr>
                <w:rStyle w:val="af"/>
                <w:rFonts w:ascii="Times New Roman" w:hAnsi="Times New Roman" w:cs="Times New Roman"/>
                <w:b w:val="0"/>
                <w:bCs w:val="0"/>
                <w:noProof/>
                <w:color w:val="000000" w:themeColor="text1"/>
                <w:sz w:val="28"/>
                <w:szCs w:val="28"/>
                <w:u w:val="none"/>
              </w:rPr>
              <w:t>1.2 Роль маркетинговых инноваций в повышении конкурентоспособности предприятия</w:t>
            </w:r>
            <w:r w:rsidR="00267B30" w:rsidRPr="00267B30">
              <w:rPr>
                <w:rFonts w:ascii="Times New Roman" w:hAnsi="Times New Roman" w:cs="Times New Roman"/>
                <w:b w:val="0"/>
                <w:bCs w:val="0"/>
                <w:noProof/>
                <w:webHidden/>
                <w:color w:val="000000" w:themeColor="text1"/>
                <w:sz w:val="28"/>
                <w:szCs w:val="28"/>
              </w:rPr>
              <w:tab/>
            </w:r>
            <w:r w:rsidR="00267B30" w:rsidRPr="00267B30">
              <w:rPr>
                <w:rFonts w:ascii="Times New Roman" w:hAnsi="Times New Roman" w:cs="Times New Roman"/>
                <w:b w:val="0"/>
                <w:bCs w:val="0"/>
                <w:noProof/>
                <w:webHidden/>
                <w:color w:val="000000" w:themeColor="text1"/>
                <w:sz w:val="28"/>
                <w:szCs w:val="28"/>
              </w:rPr>
              <w:fldChar w:fldCharType="begin"/>
            </w:r>
            <w:r w:rsidR="00267B30" w:rsidRPr="00267B30">
              <w:rPr>
                <w:rFonts w:ascii="Times New Roman" w:hAnsi="Times New Roman" w:cs="Times New Roman"/>
                <w:b w:val="0"/>
                <w:bCs w:val="0"/>
                <w:noProof/>
                <w:webHidden/>
                <w:color w:val="000000" w:themeColor="text1"/>
                <w:sz w:val="28"/>
                <w:szCs w:val="28"/>
              </w:rPr>
              <w:instrText xml:space="preserve"> PAGEREF _Toc167455066 \h </w:instrText>
            </w:r>
            <w:r w:rsidR="00267B30" w:rsidRPr="00267B30">
              <w:rPr>
                <w:rFonts w:ascii="Times New Roman" w:hAnsi="Times New Roman" w:cs="Times New Roman"/>
                <w:b w:val="0"/>
                <w:bCs w:val="0"/>
                <w:noProof/>
                <w:webHidden/>
                <w:color w:val="000000" w:themeColor="text1"/>
                <w:sz w:val="28"/>
                <w:szCs w:val="28"/>
              </w:rPr>
            </w:r>
            <w:r w:rsidR="00267B30" w:rsidRPr="00267B30">
              <w:rPr>
                <w:rFonts w:ascii="Times New Roman" w:hAnsi="Times New Roman" w:cs="Times New Roman"/>
                <w:b w:val="0"/>
                <w:bCs w:val="0"/>
                <w:noProof/>
                <w:webHidden/>
                <w:color w:val="000000" w:themeColor="text1"/>
                <w:sz w:val="28"/>
                <w:szCs w:val="28"/>
              </w:rPr>
              <w:fldChar w:fldCharType="separate"/>
            </w:r>
            <w:r w:rsidR="00267B30" w:rsidRPr="00267B30">
              <w:rPr>
                <w:rFonts w:ascii="Times New Roman" w:hAnsi="Times New Roman" w:cs="Times New Roman"/>
                <w:b w:val="0"/>
                <w:bCs w:val="0"/>
                <w:noProof/>
                <w:webHidden/>
                <w:color w:val="000000" w:themeColor="text1"/>
                <w:sz w:val="28"/>
                <w:szCs w:val="28"/>
              </w:rPr>
              <w:t>8</w:t>
            </w:r>
            <w:r w:rsidR="00267B30" w:rsidRPr="00267B30">
              <w:rPr>
                <w:rFonts w:ascii="Times New Roman" w:hAnsi="Times New Roman" w:cs="Times New Roman"/>
                <w:b w:val="0"/>
                <w:bCs w:val="0"/>
                <w:noProof/>
                <w:webHidden/>
                <w:color w:val="000000" w:themeColor="text1"/>
                <w:sz w:val="28"/>
                <w:szCs w:val="28"/>
              </w:rPr>
              <w:fldChar w:fldCharType="end"/>
            </w:r>
          </w:hyperlink>
        </w:p>
        <w:p w14:paraId="2D245C33" w14:textId="69CC6175" w:rsidR="00267B30" w:rsidRPr="00267B30" w:rsidRDefault="00000000">
          <w:pPr>
            <w:pStyle w:val="23"/>
            <w:tabs>
              <w:tab w:val="right" w:leader="dot" w:pos="9345"/>
            </w:tabs>
            <w:rPr>
              <w:rFonts w:ascii="Times New Roman" w:hAnsi="Times New Roman" w:cs="Times New Roman"/>
              <w:b w:val="0"/>
              <w:bCs w:val="0"/>
              <w:noProof/>
              <w:color w:val="000000" w:themeColor="text1"/>
              <w:sz w:val="28"/>
              <w:szCs w:val="28"/>
            </w:rPr>
          </w:pPr>
          <w:hyperlink w:anchor="_Toc167455067" w:history="1">
            <w:r w:rsidR="00267B30" w:rsidRPr="00267B30">
              <w:rPr>
                <w:rStyle w:val="af"/>
                <w:rFonts w:ascii="Times New Roman" w:hAnsi="Times New Roman" w:cs="Times New Roman"/>
                <w:b w:val="0"/>
                <w:bCs w:val="0"/>
                <w:noProof/>
                <w:color w:val="000000" w:themeColor="text1"/>
                <w:sz w:val="28"/>
                <w:szCs w:val="28"/>
                <w:u w:val="none"/>
              </w:rPr>
              <w:t>1.3 Методы оценки эффективности маркетинговых инноваций</w:t>
            </w:r>
            <w:r w:rsidR="00267B30" w:rsidRPr="00267B30">
              <w:rPr>
                <w:rFonts w:ascii="Times New Roman" w:hAnsi="Times New Roman" w:cs="Times New Roman"/>
                <w:b w:val="0"/>
                <w:bCs w:val="0"/>
                <w:noProof/>
                <w:webHidden/>
                <w:color w:val="000000" w:themeColor="text1"/>
                <w:sz w:val="28"/>
                <w:szCs w:val="28"/>
              </w:rPr>
              <w:tab/>
            </w:r>
            <w:r w:rsidR="00267B30" w:rsidRPr="00267B30">
              <w:rPr>
                <w:rFonts w:ascii="Times New Roman" w:hAnsi="Times New Roman" w:cs="Times New Roman"/>
                <w:b w:val="0"/>
                <w:bCs w:val="0"/>
                <w:noProof/>
                <w:webHidden/>
                <w:color w:val="000000" w:themeColor="text1"/>
                <w:sz w:val="28"/>
                <w:szCs w:val="28"/>
              </w:rPr>
              <w:fldChar w:fldCharType="begin"/>
            </w:r>
            <w:r w:rsidR="00267B30" w:rsidRPr="00267B30">
              <w:rPr>
                <w:rFonts w:ascii="Times New Roman" w:hAnsi="Times New Roman" w:cs="Times New Roman"/>
                <w:b w:val="0"/>
                <w:bCs w:val="0"/>
                <w:noProof/>
                <w:webHidden/>
                <w:color w:val="000000" w:themeColor="text1"/>
                <w:sz w:val="28"/>
                <w:szCs w:val="28"/>
              </w:rPr>
              <w:instrText xml:space="preserve"> PAGEREF _Toc167455067 \h </w:instrText>
            </w:r>
            <w:r w:rsidR="00267B30" w:rsidRPr="00267B30">
              <w:rPr>
                <w:rFonts w:ascii="Times New Roman" w:hAnsi="Times New Roman" w:cs="Times New Roman"/>
                <w:b w:val="0"/>
                <w:bCs w:val="0"/>
                <w:noProof/>
                <w:webHidden/>
                <w:color w:val="000000" w:themeColor="text1"/>
                <w:sz w:val="28"/>
                <w:szCs w:val="28"/>
              </w:rPr>
            </w:r>
            <w:r w:rsidR="00267B30" w:rsidRPr="00267B30">
              <w:rPr>
                <w:rFonts w:ascii="Times New Roman" w:hAnsi="Times New Roman" w:cs="Times New Roman"/>
                <w:b w:val="0"/>
                <w:bCs w:val="0"/>
                <w:noProof/>
                <w:webHidden/>
                <w:color w:val="000000" w:themeColor="text1"/>
                <w:sz w:val="28"/>
                <w:szCs w:val="28"/>
              </w:rPr>
              <w:fldChar w:fldCharType="separate"/>
            </w:r>
            <w:r w:rsidR="00267B30" w:rsidRPr="00267B30">
              <w:rPr>
                <w:rFonts w:ascii="Times New Roman" w:hAnsi="Times New Roman" w:cs="Times New Roman"/>
                <w:b w:val="0"/>
                <w:bCs w:val="0"/>
                <w:noProof/>
                <w:webHidden/>
                <w:color w:val="000000" w:themeColor="text1"/>
                <w:sz w:val="28"/>
                <w:szCs w:val="28"/>
              </w:rPr>
              <w:t>12</w:t>
            </w:r>
            <w:r w:rsidR="00267B30" w:rsidRPr="00267B30">
              <w:rPr>
                <w:rFonts w:ascii="Times New Roman" w:hAnsi="Times New Roman" w:cs="Times New Roman"/>
                <w:b w:val="0"/>
                <w:bCs w:val="0"/>
                <w:noProof/>
                <w:webHidden/>
                <w:color w:val="000000" w:themeColor="text1"/>
                <w:sz w:val="28"/>
                <w:szCs w:val="28"/>
              </w:rPr>
              <w:fldChar w:fldCharType="end"/>
            </w:r>
          </w:hyperlink>
        </w:p>
        <w:p w14:paraId="66F1D828" w14:textId="2D145422" w:rsidR="00267B30" w:rsidRPr="00267B30" w:rsidRDefault="00000000">
          <w:pPr>
            <w:pStyle w:val="11"/>
            <w:tabs>
              <w:tab w:val="right" w:leader="dot" w:pos="9345"/>
            </w:tabs>
            <w:rPr>
              <w:rFonts w:ascii="Times New Roman" w:hAnsi="Times New Roman" w:cs="Times New Roman"/>
              <w:b w:val="0"/>
              <w:bCs w:val="0"/>
              <w:i w:val="0"/>
              <w:iCs w:val="0"/>
              <w:noProof/>
              <w:color w:val="000000" w:themeColor="text1"/>
              <w:sz w:val="28"/>
              <w:szCs w:val="28"/>
            </w:rPr>
          </w:pPr>
          <w:hyperlink w:anchor="_Toc167455068" w:history="1">
            <w:r w:rsidR="00267B30" w:rsidRPr="00267B30">
              <w:rPr>
                <w:rStyle w:val="af"/>
                <w:rFonts w:ascii="Times New Roman" w:hAnsi="Times New Roman" w:cs="Times New Roman"/>
                <w:b w:val="0"/>
                <w:bCs w:val="0"/>
                <w:i w:val="0"/>
                <w:iCs w:val="0"/>
                <w:noProof/>
                <w:color w:val="000000" w:themeColor="text1"/>
                <w:sz w:val="28"/>
                <w:szCs w:val="28"/>
                <w:u w:val="none"/>
              </w:rPr>
              <w:t>2 Анализ маркетинговых инноваций на ООО «Фанагория–Агро»</w:t>
            </w:r>
            <w:r w:rsidR="00267B30" w:rsidRPr="00267B30">
              <w:rPr>
                <w:rFonts w:ascii="Times New Roman" w:hAnsi="Times New Roman" w:cs="Times New Roman"/>
                <w:b w:val="0"/>
                <w:bCs w:val="0"/>
                <w:i w:val="0"/>
                <w:iCs w:val="0"/>
                <w:noProof/>
                <w:webHidden/>
                <w:color w:val="000000" w:themeColor="text1"/>
                <w:sz w:val="28"/>
                <w:szCs w:val="28"/>
              </w:rPr>
              <w:tab/>
            </w:r>
            <w:r w:rsidR="00267B30" w:rsidRPr="00267B30">
              <w:rPr>
                <w:rFonts w:ascii="Times New Roman" w:hAnsi="Times New Roman" w:cs="Times New Roman"/>
                <w:b w:val="0"/>
                <w:bCs w:val="0"/>
                <w:i w:val="0"/>
                <w:iCs w:val="0"/>
                <w:noProof/>
                <w:webHidden/>
                <w:color w:val="000000" w:themeColor="text1"/>
                <w:sz w:val="28"/>
                <w:szCs w:val="28"/>
              </w:rPr>
              <w:fldChar w:fldCharType="begin"/>
            </w:r>
            <w:r w:rsidR="00267B30" w:rsidRPr="00267B30">
              <w:rPr>
                <w:rFonts w:ascii="Times New Roman" w:hAnsi="Times New Roman" w:cs="Times New Roman"/>
                <w:b w:val="0"/>
                <w:bCs w:val="0"/>
                <w:i w:val="0"/>
                <w:iCs w:val="0"/>
                <w:noProof/>
                <w:webHidden/>
                <w:color w:val="000000" w:themeColor="text1"/>
                <w:sz w:val="28"/>
                <w:szCs w:val="28"/>
              </w:rPr>
              <w:instrText xml:space="preserve"> PAGEREF _Toc167455068 \h </w:instrText>
            </w:r>
            <w:r w:rsidR="00267B30" w:rsidRPr="00267B30">
              <w:rPr>
                <w:rFonts w:ascii="Times New Roman" w:hAnsi="Times New Roman" w:cs="Times New Roman"/>
                <w:b w:val="0"/>
                <w:bCs w:val="0"/>
                <w:i w:val="0"/>
                <w:iCs w:val="0"/>
                <w:noProof/>
                <w:webHidden/>
                <w:color w:val="000000" w:themeColor="text1"/>
                <w:sz w:val="28"/>
                <w:szCs w:val="28"/>
              </w:rPr>
            </w:r>
            <w:r w:rsidR="00267B30" w:rsidRPr="00267B30">
              <w:rPr>
                <w:rFonts w:ascii="Times New Roman" w:hAnsi="Times New Roman" w:cs="Times New Roman"/>
                <w:b w:val="0"/>
                <w:bCs w:val="0"/>
                <w:i w:val="0"/>
                <w:iCs w:val="0"/>
                <w:noProof/>
                <w:webHidden/>
                <w:color w:val="000000" w:themeColor="text1"/>
                <w:sz w:val="28"/>
                <w:szCs w:val="28"/>
              </w:rPr>
              <w:fldChar w:fldCharType="separate"/>
            </w:r>
            <w:r w:rsidR="00267B30" w:rsidRPr="00267B30">
              <w:rPr>
                <w:rFonts w:ascii="Times New Roman" w:hAnsi="Times New Roman" w:cs="Times New Roman"/>
                <w:b w:val="0"/>
                <w:bCs w:val="0"/>
                <w:i w:val="0"/>
                <w:iCs w:val="0"/>
                <w:noProof/>
                <w:webHidden/>
                <w:color w:val="000000" w:themeColor="text1"/>
                <w:sz w:val="28"/>
                <w:szCs w:val="28"/>
              </w:rPr>
              <w:t>17</w:t>
            </w:r>
            <w:r w:rsidR="00267B30" w:rsidRPr="00267B30">
              <w:rPr>
                <w:rFonts w:ascii="Times New Roman" w:hAnsi="Times New Roman" w:cs="Times New Roman"/>
                <w:b w:val="0"/>
                <w:bCs w:val="0"/>
                <w:i w:val="0"/>
                <w:iCs w:val="0"/>
                <w:noProof/>
                <w:webHidden/>
                <w:color w:val="000000" w:themeColor="text1"/>
                <w:sz w:val="28"/>
                <w:szCs w:val="28"/>
              </w:rPr>
              <w:fldChar w:fldCharType="end"/>
            </w:r>
          </w:hyperlink>
        </w:p>
        <w:p w14:paraId="66FE693F" w14:textId="4ECF5924" w:rsidR="00267B30" w:rsidRPr="00267B30" w:rsidRDefault="00000000">
          <w:pPr>
            <w:pStyle w:val="23"/>
            <w:tabs>
              <w:tab w:val="right" w:leader="dot" w:pos="9345"/>
            </w:tabs>
            <w:rPr>
              <w:rFonts w:ascii="Times New Roman" w:hAnsi="Times New Roman" w:cs="Times New Roman"/>
              <w:b w:val="0"/>
              <w:bCs w:val="0"/>
              <w:noProof/>
              <w:color w:val="000000" w:themeColor="text1"/>
              <w:sz w:val="28"/>
              <w:szCs w:val="28"/>
            </w:rPr>
          </w:pPr>
          <w:hyperlink w:anchor="_Toc167455069" w:history="1">
            <w:r w:rsidR="00267B30" w:rsidRPr="00267B30">
              <w:rPr>
                <w:rStyle w:val="af"/>
                <w:rFonts w:ascii="Times New Roman" w:hAnsi="Times New Roman" w:cs="Times New Roman"/>
                <w:b w:val="0"/>
                <w:bCs w:val="0"/>
                <w:noProof/>
                <w:color w:val="000000" w:themeColor="text1"/>
                <w:sz w:val="28"/>
                <w:szCs w:val="28"/>
                <w:u w:val="none"/>
              </w:rPr>
              <w:t>2.1 Характеристика предприятия ООО «Фанагория–Агро»</w:t>
            </w:r>
            <w:r w:rsidR="00267B30" w:rsidRPr="00267B30">
              <w:rPr>
                <w:rFonts w:ascii="Times New Roman" w:hAnsi="Times New Roman" w:cs="Times New Roman"/>
                <w:b w:val="0"/>
                <w:bCs w:val="0"/>
                <w:noProof/>
                <w:webHidden/>
                <w:color w:val="000000" w:themeColor="text1"/>
                <w:sz w:val="28"/>
                <w:szCs w:val="28"/>
              </w:rPr>
              <w:tab/>
            </w:r>
            <w:r w:rsidR="00267B30" w:rsidRPr="00267B30">
              <w:rPr>
                <w:rFonts w:ascii="Times New Roman" w:hAnsi="Times New Roman" w:cs="Times New Roman"/>
                <w:b w:val="0"/>
                <w:bCs w:val="0"/>
                <w:noProof/>
                <w:webHidden/>
                <w:color w:val="000000" w:themeColor="text1"/>
                <w:sz w:val="28"/>
                <w:szCs w:val="28"/>
              </w:rPr>
              <w:fldChar w:fldCharType="begin"/>
            </w:r>
            <w:r w:rsidR="00267B30" w:rsidRPr="00267B30">
              <w:rPr>
                <w:rFonts w:ascii="Times New Roman" w:hAnsi="Times New Roman" w:cs="Times New Roman"/>
                <w:b w:val="0"/>
                <w:bCs w:val="0"/>
                <w:noProof/>
                <w:webHidden/>
                <w:color w:val="000000" w:themeColor="text1"/>
                <w:sz w:val="28"/>
                <w:szCs w:val="28"/>
              </w:rPr>
              <w:instrText xml:space="preserve"> PAGEREF _Toc167455069 \h </w:instrText>
            </w:r>
            <w:r w:rsidR="00267B30" w:rsidRPr="00267B30">
              <w:rPr>
                <w:rFonts w:ascii="Times New Roman" w:hAnsi="Times New Roman" w:cs="Times New Roman"/>
                <w:b w:val="0"/>
                <w:bCs w:val="0"/>
                <w:noProof/>
                <w:webHidden/>
                <w:color w:val="000000" w:themeColor="text1"/>
                <w:sz w:val="28"/>
                <w:szCs w:val="28"/>
              </w:rPr>
            </w:r>
            <w:r w:rsidR="00267B30" w:rsidRPr="00267B30">
              <w:rPr>
                <w:rFonts w:ascii="Times New Roman" w:hAnsi="Times New Roman" w:cs="Times New Roman"/>
                <w:b w:val="0"/>
                <w:bCs w:val="0"/>
                <w:noProof/>
                <w:webHidden/>
                <w:color w:val="000000" w:themeColor="text1"/>
                <w:sz w:val="28"/>
                <w:szCs w:val="28"/>
              </w:rPr>
              <w:fldChar w:fldCharType="separate"/>
            </w:r>
            <w:r w:rsidR="00267B30" w:rsidRPr="00267B30">
              <w:rPr>
                <w:rFonts w:ascii="Times New Roman" w:hAnsi="Times New Roman" w:cs="Times New Roman"/>
                <w:b w:val="0"/>
                <w:bCs w:val="0"/>
                <w:noProof/>
                <w:webHidden/>
                <w:color w:val="000000" w:themeColor="text1"/>
                <w:sz w:val="28"/>
                <w:szCs w:val="28"/>
              </w:rPr>
              <w:t>17</w:t>
            </w:r>
            <w:r w:rsidR="00267B30" w:rsidRPr="00267B30">
              <w:rPr>
                <w:rFonts w:ascii="Times New Roman" w:hAnsi="Times New Roman" w:cs="Times New Roman"/>
                <w:b w:val="0"/>
                <w:bCs w:val="0"/>
                <w:noProof/>
                <w:webHidden/>
                <w:color w:val="000000" w:themeColor="text1"/>
                <w:sz w:val="28"/>
                <w:szCs w:val="28"/>
              </w:rPr>
              <w:fldChar w:fldCharType="end"/>
            </w:r>
          </w:hyperlink>
        </w:p>
        <w:p w14:paraId="4918733F" w14:textId="104AC7D7" w:rsidR="00267B30" w:rsidRPr="00267B30" w:rsidRDefault="00000000">
          <w:pPr>
            <w:pStyle w:val="23"/>
            <w:tabs>
              <w:tab w:val="right" w:leader="dot" w:pos="9345"/>
            </w:tabs>
            <w:rPr>
              <w:rFonts w:ascii="Times New Roman" w:hAnsi="Times New Roman" w:cs="Times New Roman"/>
              <w:b w:val="0"/>
              <w:bCs w:val="0"/>
              <w:noProof/>
              <w:color w:val="000000" w:themeColor="text1"/>
              <w:sz w:val="28"/>
              <w:szCs w:val="28"/>
            </w:rPr>
          </w:pPr>
          <w:hyperlink w:anchor="_Toc167455070" w:history="1">
            <w:r w:rsidR="00267B30" w:rsidRPr="00267B30">
              <w:rPr>
                <w:rStyle w:val="af"/>
                <w:rFonts w:ascii="Times New Roman" w:hAnsi="Times New Roman" w:cs="Times New Roman"/>
                <w:b w:val="0"/>
                <w:bCs w:val="0"/>
                <w:noProof/>
                <w:color w:val="000000" w:themeColor="text1"/>
                <w:sz w:val="28"/>
                <w:szCs w:val="28"/>
                <w:u w:val="none"/>
              </w:rPr>
              <w:t>2.2 Оценка конкурентоспособности ООО «Фанагория–Агро» на рынке</w:t>
            </w:r>
            <w:r w:rsidR="00267B30" w:rsidRPr="00267B30">
              <w:rPr>
                <w:rFonts w:ascii="Times New Roman" w:hAnsi="Times New Roman" w:cs="Times New Roman"/>
                <w:b w:val="0"/>
                <w:bCs w:val="0"/>
                <w:noProof/>
                <w:webHidden/>
                <w:color w:val="000000" w:themeColor="text1"/>
                <w:sz w:val="28"/>
                <w:szCs w:val="28"/>
              </w:rPr>
              <w:tab/>
            </w:r>
            <w:r w:rsidR="00267B30" w:rsidRPr="00267B30">
              <w:rPr>
                <w:rFonts w:ascii="Times New Roman" w:hAnsi="Times New Roman" w:cs="Times New Roman"/>
                <w:b w:val="0"/>
                <w:bCs w:val="0"/>
                <w:noProof/>
                <w:webHidden/>
                <w:color w:val="000000" w:themeColor="text1"/>
                <w:sz w:val="28"/>
                <w:szCs w:val="28"/>
              </w:rPr>
              <w:fldChar w:fldCharType="begin"/>
            </w:r>
            <w:r w:rsidR="00267B30" w:rsidRPr="00267B30">
              <w:rPr>
                <w:rFonts w:ascii="Times New Roman" w:hAnsi="Times New Roman" w:cs="Times New Roman"/>
                <w:b w:val="0"/>
                <w:bCs w:val="0"/>
                <w:noProof/>
                <w:webHidden/>
                <w:color w:val="000000" w:themeColor="text1"/>
                <w:sz w:val="28"/>
                <w:szCs w:val="28"/>
              </w:rPr>
              <w:instrText xml:space="preserve"> PAGEREF _Toc167455070 \h </w:instrText>
            </w:r>
            <w:r w:rsidR="00267B30" w:rsidRPr="00267B30">
              <w:rPr>
                <w:rFonts w:ascii="Times New Roman" w:hAnsi="Times New Roman" w:cs="Times New Roman"/>
                <w:b w:val="0"/>
                <w:bCs w:val="0"/>
                <w:noProof/>
                <w:webHidden/>
                <w:color w:val="000000" w:themeColor="text1"/>
                <w:sz w:val="28"/>
                <w:szCs w:val="28"/>
              </w:rPr>
            </w:r>
            <w:r w:rsidR="00267B30" w:rsidRPr="00267B30">
              <w:rPr>
                <w:rFonts w:ascii="Times New Roman" w:hAnsi="Times New Roman" w:cs="Times New Roman"/>
                <w:b w:val="0"/>
                <w:bCs w:val="0"/>
                <w:noProof/>
                <w:webHidden/>
                <w:color w:val="000000" w:themeColor="text1"/>
                <w:sz w:val="28"/>
                <w:szCs w:val="28"/>
              </w:rPr>
              <w:fldChar w:fldCharType="separate"/>
            </w:r>
            <w:r w:rsidR="00267B30" w:rsidRPr="00267B30">
              <w:rPr>
                <w:rFonts w:ascii="Times New Roman" w:hAnsi="Times New Roman" w:cs="Times New Roman"/>
                <w:b w:val="0"/>
                <w:bCs w:val="0"/>
                <w:noProof/>
                <w:webHidden/>
                <w:color w:val="000000" w:themeColor="text1"/>
                <w:sz w:val="28"/>
                <w:szCs w:val="28"/>
              </w:rPr>
              <w:t>20</w:t>
            </w:r>
            <w:r w:rsidR="00267B30" w:rsidRPr="00267B30">
              <w:rPr>
                <w:rFonts w:ascii="Times New Roman" w:hAnsi="Times New Roman" w:cs="Times New Roman"/>
                <w:b w:val="0"/>
                <w:bCs w:val="0"/>
                <w:noProof/>
                <w:webHidden/>
                <w:color w:val="000000" w:themeColor="text1"/>
                <w:sz w:val="28"/>
                <w:szCs w:val="28"/>
              </w:rPr>
              <w:fldChar w:fldCharType="end"/>
            </w:r>
          </w:hyperlink>
        </w:p>
        <w:p w14:paraId="4A0A1E2A" w14:textId="7D9F8660" w:rsidR="00267B30" w:rsidRPr="00267B30" w:rsidRDefault="00000000">
          <w:pPr>
            <w:pStyle w:val="11"/>
            <w:tabs>
              <w:tab w:val="right" w:leader="dot" w:pos="9345"/>
            </w:tabs>
            <w:rPr>
              <w:rFonts w:ascii="Times New Roman" w:hAnsi="Times New Roman" w:cs="Times New Roman"/>
              <w:b w:val="0"/>
              <w:bCs w:val="0"/>
              <w:i w:val="0"/>
              <w:iCs w:val="0"/>
              <w:noProof/>
              <w:color w:val="000000" w:themeColor="text1"/>
              <w:sz w:val="28"/>
              <w:szCs w:val="28"/>
            </w:rPr>
          </w:pPr>
          <w:hyperlink w:anchor="_Toc167455071" w:history="1">
            <w:r w:rsidR="00267B30" w:rsidRPr="00267B30">
              <w:rPr>
                <w:rStyle w:val="af"/>
                <w:rFonts w:ascii="Times New Roman" w:hAnsi="Times New Roman" w:cs="Times New Roman"/>
                <w:b w:val="0"/>
                <w:bCs w:val="0"/>
                <w:i w:val="0"/>
                <w:iCs w:val="0"/>
                <w:noProof/>
                <w:color w:val="000000" w:themeColor="text1"/>
                <w:sz w:val="28"/>
                <w:szCs w:val="28"/>
                <w:u w:val="none"/>
              </w:rPr>
              <w:t>3 Разработка и внедрение маркетинговых инноваций на ООО «Фанагория–Агро»</w:t>
            </w:r>
            <w:r w:rsidR="00267B30" w:rsidRPr="00267B30">
              <w:rPr>
                <w:rFonts w:ascii="Times New Roman" w:hAnsi="Times New Roman" w:cs="Times New Roman"/>
                <w:b w:val="0"/>
                <w:bCs w:val="0"/>
                <w:i w:val="0"/>
                <w:iCs w:val="0"/>
                <w:noProof/>
                <w:webHidden/>
                <w:color w:val="000000" w:themeColor="text1"/>
                <w:sz w:val="28"/>
                <w:szCs w:val="28"/>
              </w:rPr>
              <w:tab/>
            </w:r>
            <w:r w:rsidR="00267B30" w:rsidRPr="00267B30">
              <w:rPr>
                <w:rFonts w:ascii="Times New Roman" w:hAnsi="Times New Roman" w:cs="Times New Roman"/>
                <w:b w:val="0"/>
                <w:bCs w:val="0"/>
                <w:i w:val="0"/>
                <w:iCs w:val="0"/>
                <w:noProof/>
                <w:webHidden/>
                <w:color w:val="000000" w:themeColor="text1"/>
                <w:sz w:val="28"/>
                <w:szCs w:val="28"/>
              </w:rPr>
              <w:fldChar w:fldCharType="begin"/>
            </w:r>
            <w:r w:rsidR="00267B30" w:rsidRPr="00267B30">
              <w:rPr>
                <w:rFonts w:ascii="Times New Roman" w:hAnsi="Times New Roman" w:cs="Times New Roman"/>
                <w:b w:val="0"/>
                <w:bCs w:val="0"/>
                <w:i w:val="0"/>
                <w:iCs w:val="0"/>
                <w:noProof/>
                <w:webHidden/>
                <w:color w:val="000000" w:themeColor="text1"/>
                <w:sz w:val="28"/>
                <w:szCs w:val="28"/>
              </w:rPr>
              <w:instrText xml:space="preserve"> PAGEREF _Toc167455071 \h </w:instrText>
            </w:r>
            <w:r w:rsidR="00267B30" w:rsidRPr="00267B30">
              <w:rPr>
                <w:rFonts w:ascii="Times New Roman" w:hAnsi="Times New Roman" w:cs="Times New Roman"/>
                <w:b w:val="0"/>
                <w:bCs w:val="0"/>
                <w:i w:val="0"/>
                <w:iCs w:val="0"/>
                <w:noProof/>
                <w:webHidden/>
                <w:color w:val="000000" w:themeColor="text1"/>
                <w:sz w:val="28"/>
                <w:szCs w:val="28"/>
              </w:rPr>
            </w:r>
            <w:r w:rsidR="00267B30" w:rsidRPr="00267B30">
              <w:rPr>
                <w:rFonts w:ascii="Times New Roman" w:hAnsi="Times New Roman" w:cs="Times New Roman"/>
                <w:b w:val="0"/>
                <w:bCs w:val="0"/>
                <w:i w:val="0"/>
                <w:iCs w:val="0"/>
                <w:noProof/>
                <w:webHidden/>
                <w:color w:val="000000" w:themeColor="text1"/>
                <w:sz w:val="28"/>
                <w:szCs w:val="28"/>
              </w:rPr>
              <w:fldChar w:fldCharType="separate"/>
            </w:r>
            <w:r w:rsidR="00267B30" w:rsidRPr="00267B30">
              <w:rPr>
                <w:rFonts w:ascii="Times New Roman" w:hAnsi="Times New Roman" w:cs="Times New Roman"/>
                <w:b w:val="0"/>
                <w:bCs w:val="0"/>
                <w:i w:val="0"/>
                <w:iCs w:val="0"/>
                <w:noProof/>
                <w:webHidden/>
                <w:color w:val="000000" w:themeColor="text1"/>
                <w:sz w:val="28"/>
                <w:szCs w:val="28"/>
              </w:rPr>
              <w:t>27</w:t>
            </w:r>
            <w:r w:rsidR="00267B30" w:rsidRPr="00267B30">
              <w:rPr>
                <w:rFonts w:ascii="Times New Roman" w:hAnsi="Times New Roman" w:cs="Times New Roman"/>
                <w:b w:val="0"/>
                <w:bCs w:val="0"/>
                <w:i w:val="0"/>
                <w:iCs w:val="0"/>
                <w:noProof/>
                <w:webHidden/>
                <w:color w:val="000000" w:themeColor="text1"/>
                <w:sz w:val="28"/>
                <w:szCs w:val="28"/>
              </w:rPr>
              <w:fldChar w:fldCharType="end"/>
            </w:r>
          </w:hyperlink>
        </w:p>
        <w:p w14:paraId="013408C7" w14:textId="2EE04360" w:rsidR="00267B30" w:rsidRPr="00267B30" w:rsidRDefault="00000000">
          <w:pPr>
            <w:pStyle w:val="23"/>
            <w:tabs>
              <w:tab w:val="right" w:leader="dot" w:pos="9345"/>
            </w:tabs>
            <w:rPr>
              <w:rFonts w:ascii="Times New Roman" w:hAnsi="Times New Roman" w:cs="Times New Roman"/>
              <w:b w:val="0"/>
              <w:bCs w:val="0"/>
              <w:noProof/>
              <w:color w:val="000000" w:themeColor="text1"/>
              <w:sz w:val="28"/>
              <w:szCs w:val="28"/>
            </w:rPr>
          </w:pPr>
          <w:hyperlink w:anchor="_Toc167455072" w:history="1">
            <w:r w:rsidR="00267B30" w:rsidRPr="00267B30">
              <w:rPr>
                <w:rStyle w:val="af"/>
                <w:rFonts w:ascii="Times New Roman" w:hAnsi="Times New Roman" w:cs="Times New Roman"/>
                <w:b w:val="0"/>
                <w:bCs w:val="0"/>
                <w:noProof/>
                <w:color w:val="000000" w:themeColor="text1"/>
                <w:sz w:val="28"/>
                <w:szCs w:val="28"/>
                <w:u w:val="none"/>
              </w:rPr>
              <w:t>3.1 Разработка маркетинговых инноваций на ООО «Фанагория–Агро»</w:t>
            </w:r>
            <w:r w:rsidR="00267B30" w:rsidRPr="00267B30">
              <w:rPr>
                <w:rFonts w:ascii="Times New Roman" w:hAnsi="Times New Roman" w:cs="Times New Roman"/>
                <w:b w:val="0"/>
                <w:bCs w:val="0"/>
                <w:noProof/>
                <w:webHidden/>
                <w:color w:val="000000" w:themeColor="text1"/>
                <w:sz w:val="28"/>
                <w:szCs w:val="28"/>
              </w:rPr>
              <w:tab/>
            </w:r>
            <w:r w:rsidR="00267B30" w:rsidRPr="00267B30">
              <w:rPr>
                <w:rFonts w:ascii="Times New Roman" w:hAnsi="Times New Roman" w:cs="Times New Roman"/>
                <w:b w:val="0"/>
                <w:bCs w:val="0"/>
                <w:noProof/>
                <w:webHidden/>
                <w:color w:val="000000" w:themeColor="text1"/>
                <w:sz w:val="28"/>
                <w:szCs w:val="28"/>
              </w:rPr>
              <w:fldChar w:fldCharType="begin"/>
            </w:r>
            <w:r w:rsidR="00267B30" w:rsidRPr="00267B30">
              <w:rPr>
                <w:rFonts w:ascii="Times New Roman" w:hAnsi="Times New Roman" w:cs="Times New Roman"/>
                <w:b w:val="0"/>
                <w:bCs w:val="0"/>
                <w:noProof/>
                <w:webHidden/>
                <w:color w:val="000000" w:themeColor="text1"/>
                <w:sz w:val="28"/>
                <w:szCs w:val="28"/>
              </w:rPr>
              <w:instrText xml:space="preserve"> PAGEREF _Toc167455072 \h </w:instrText>
            </w:r>
            <w:r w:rsidR="00267B30" w:rsidRPr="00267B30">
              <w:rPr>
                <w:rFonts w:ascii="Times New Roman" w:hAnsi="Times New Roman" w:cs="Times New Roman"/>
                <w:b w:val="0"/>
                <w:bCs w:val="0"/>
                <w:noProof/>
                <w:webHidden/>
                <w:color w:val="000000" w:themeColor="text1"/>
                <w:sz w:val="28"/>
                <w:szCs w:val="28"/>
              </w:rPr>
            </w:r>
            <w:r w:rsidR="00267B30" w:rsidRPr="00267B30">
              <w:rPr>
                <w:rFonts w:ascii="Times New Roman" w:hAnsi="Times New Roman" w:cs="Times New Roman"/>
                <w:b w:val="0"/>
                <w:bCs w:val="0"/>
                <w:noProof/>
                <w:webHidden/>
                <w:color w:val="000000" w:themeColor="text1"/>
                <w:sz w:val="28"/>
                <w:szCs w:val="28"/>
              </w:rPr>
              <w:fldChar w:fldCharType="separate"/>
            </w:r>
            <w:r w:rsidR="00267B30" w:rsidRPr="00267B30">
              <w:rPr>
                <w:rFonts w:ascii="Times New Roman" w:hAnsi="Times New Roman" w:cs="Times New Roman"/>
                <w:b w:val="0"/>
                <w:bCs w:val="0"/>
                <w:noProof/>
                <w:webHidden/>
                <w:color w:val="000000" w:themeColor="text1"/>
                <w:sz w:val="28"/>
                <w:szCs w:val="28"/>
              </w:rPr>
              <w:t>27</w:t>
            </w:r>
            <w:r w:rsidR="00267B30" w:rsidRPr="00267B30">
              <w:rPr>
                <w:rFonts w:ascii="Times New Roman" w:hAnsi="Times New Roman" w:cs="Times New Roman"/>
                <w:b w:val="0"/>
                <w:bCs w:val="0"/>
                <w:noProof/>
                <w:webHidden/>
                <w:color w:val="000000" w:themeColor="text1"/>
                <w:sz w:val="28"/>
                <w:szCs w:val="28"/>
              </w:rPr>
              <w:fldChar w:fldCharType="end"/>
            </w:r>
          </w:hyperlink>
        </w:p>
        <w:p w14:paraId="444173C3" w14:textId="79C1FEA2" w:rsidR="00267B30" w:rsidRPr="00267B30" w:rsidRDefault="00000000">
          <w:pPr>
            <w:pStyle w:val="23"/>
            <w:tabs>
              <w:tab w:val="right" w:leader="dot" w:pos="9345"/>
            </w:tabs>
            <w:rPr>
              <w:rFonts w:ascii="Times New Roman" w:hAnsi="Times New Roman" w:cs="Times New Roman"/>
              <w:b w:val="0"/>
              <w:bCs w:val="0"/>
              <w:noProof/>
              <w:color w:val="000000" w:themeColor="text1"/>
              <w:sz w:val="28"/>
              <w:szCs w:val="28"/>
            </w:rPr>
          </w:pPr>
          <w:hyperlink w:anchor="_Toc167455073" w:history="1">
            <w:r w:rsidR="00267B30" w:rsidRPr="00267B30">
              <w:rPr>
                <w:rStyle w:val="af"/>
                <w:rFonts w:ascii="Times New Roman" w:hAnsi="Times New Roman" w:cs="Times New Roman"/>
                <w:b w:val="0"/>
                <w:bCs w:val="0"/>
                <w:noProof/>
                <w:color w:val="000000" w:themeColor="text1"/>
                <w:sz w:val="28"/>
                <w:szCs w:val="28"/>
                <w:u w:val="none"/>
              </w:rPr>
              <w:t>3.2 Внедрение маркетинговых инноваций на ООО «Фанагория–Агро»</w:t>
            </w:r>
            <w:r w:rsidR="00267B30" w:rsidRPr="00267B30">
              <w:rPr>
                <w:rFonts w:ascii="Times New Roman" w:hAnsi="Times New Roman" w:cs="Times New Roman"/>
                <w:b w:val="0"/>
                <w:bCs w:val="0"/>
                <w:noProof/>
                <w:webHidden/>
                <w:color w:val="000000" w:themeColor="text1"/>
                <w:sz w:val="28"/>
                <w:szCs w:val="28"/>
              </w:rPr>
              <w:tab/>
            </w:r>
            <w:r w:rsidR="00267B30" w:rsidRPr="00267B30">
              <w:rPr>
                <w:rFonts w:ascii="Times New Roman" w:hAnsi="Times New Roman" w:cs="Times New Roman"/>
                <w:b w:val="0"/>
                <w:bCs w:val="0"/>
                <w:noProof/>
                <w:webHidden/>
                <w:color w:val="000000" w:themeColor="text1"/>
                <w:sz w:val="28"/>
                <w:szCs w:val="28"/>
              </w:rPr>
              <w:fldChar w:fldCharType="begin"/>
            </w:r>
            <w:r w:rsidR="00267B30" w:rsidRPr="00267B30">
              <w:rPr>
                <w:rFonts w:ascii="Times New Roman" w:hAnsi="Times New Roman" w:cs="Times New Roman"/>
                <w:b w:val="0"/>
                <w:bCs w:val="0"/>
                <w:noProof/>
                <w:webHidden/>
                <w:color w:val="000000" w:themeColor="text1"/>
                <w:sz w:val="28"/>
                <w:szCs w:val="28"/>
              </w:rPr>
              <w:instrText xml:space="preserve"> PAGEREF _Toc167455073 \h </w:instrText>
            </w:r>
            <w:r w:rsidR="00267B30" w:rsidRPr="00267B30">
              <w:rPr>
                <w:rFonts w:ascii="Times New Roman" w:hAnsi="Times New Roman" w:cs="Times New Roman"/>
                <w:b w:val="0"/>
                <w:bCs w:val="0"/>
                <w:noProof/>
                <w:webHidden/>
                <w:color w:val="000000" w:themeColor="text1"/>
                <w:sz w:val="28"/>
                <w:szCs w:val="28"/>
              </w:rPr>
            </w:r>
            <w:r w:rsidR="00267B30" w:rsidRPr="00267B30">
              <w:rPr>
                <w:rFonts w:ascii="Times New Roman" w:hAnsi="Times New Roman" w:cs="Times New Roman"/>
                <w:b w:val="0"/>
                <w:bCs w:val="0"/>
                <w:noProof/>
                <w:webHidden/>
                <w:color w:val="000000" w:themeColor="text1"/>
                <w:sz w:val="28"/>
                <w:szCs w:val="28"/>
              </w:rPr>
              <w:fldChar w:fldCharType="separate"/>
            </w:r>
            <w:r w:rsidR="00267B30" w:rsidRPr="00267B30">
              <w:rPr>
                <w:rFonts w:ascii="Times New Roman" w:hAnsi="Times New Roman" w:cs="Times New Roman"/>
                <w:b w:val="0"/>
                <w:bCs w:val="0"/>
                <w:noProof/>
                <w:webHidden/>
                <w:color w:val="000000" w:themeColor="text1"/>
                <w:sz w:val="28"/>
                <w:szCs w:val="28"/>
              </w:rPr>
              <w:t>31</w:t>
            </w:r>
            <w:r w:rsidR="00267B30" w:rsidRPr="00267B30">
              <w:rPr>
                <w:rFonts w:ascii="Times New Roman" w:hAnsi="Times New Roman" w:cs="Times New Roman"/>
                <w:b w:val="0"/>
                <w:bCs w:val="0"/>
                <w:noProof/>
                <w:webHidden/>
                <w:color w:val="000000" w:themeColor="text1"/>
                <w:sz w:val="28"/>
                <w:szCs w:val="28"/>
              </w:rPr>
              <w:fldChar w:fldCharType="end"/>
            </w:r>
          </w:hyperlink>
        </w:p>
        <w:p w14:paraId="1E02E5E5" w14:textId="59F321B9" w:rsidR="00267B30" w:rsidRPr="00267B30" w:rsidRDefault="00000000">
          <w:pPr>
            <w:pStyle w:val="11"/>
            <w:tabs>
              <w:tab w:val="right" w:leader="dot" w:pos="9345"/>
            </w:tabs>
            <w:rPr>
              <w:rFonts w:ascii="Times New Roman" w:hAnsi="Times New Roman" w:cs="Times New Roman"/>
              <w:b w:val="0"/>
              <w:bCs w:val="0"/>
              <w:i w:val="0"/>
              <w:iCs w:val="0"/>
              <w:noProof/>
              <w:color w:val="000000" w:themeColor="text1"/>
              <w:sz w:val="28"/>
              <w:szCs w:val="28"/>
            </w:rPr>
          </w:pPr>
          <w:hyperlink w:anchor="_Toc167455074" w:history="1">
            <w:r w:rsidR="00267B30" w:rsidRPr="00267B30">
              <w:rPr>
                <w:rStyle w:val="af"/>
                <w:rFonts w:ascii="Times New Roman" w:hAnsi="Times New Roman" w:cs="Times New Roman"/>
                <w:b w:val="0"/>
                <w:bCs w:val="0"/>
                <w:i w:val="0"/>
                <w:iCs w:val="0"/>
                <w:noProof/>
                <w:color w:val="000000" w:themeColor="text1"/>
                <w:sz w:val="28"/>
                <w:szCs w:val="28"/>
                <w:u w:val="none"/>
              </w:rPr>
              <w:t>ЗАКЛЮЧЕНИЕ</w:t>
            </w:r>
            <w:r w:rsidR="00267B30" w:rsidRPr="00267B30">
              <w:rPr>
                <w:rFonts w:ascii="Times New Roman" w:hAnsi="Times New Roman" w:cs="Times New Roman"/>
                <w:b w:val="0"/>
                <w:bCs w:val="0"/>
                <w:i w:val="0"/>
                <w:iCs w:val="0"/>
                <w:noProof/>
                <w:webHidden/>
                <w:color w:val="000000" w:themeColor="text1"/>
                <w:sz w:val="28"/>
                <w:szCs w:val="28"/>
              </w:rPr>
              <w:tab/>
            </w:r>
            <w:r w:rsidR="00267B30" w:rsidRPr="00267B30">
              <w:rPr>
                <w:rFonts w:ascii="Times New Roman" w:hAnsi="Times New Roman" w:cs="Times New Roman"/>
                <w:b w:val="0"/>
                <w:bCs w:val="0"/>
                <w:i w:val="0"/>
                <w:iCs w:val="0"/>
                <w:noProof/>
                <w:webHidden/>
                <w:color w:val="000000" w:themeColor="text1"/>
                <w:sz w:val="28"/>
                <w:szCs w:val="28"/>
              </w:rPr>
              <w:fldChar w:fldCharType="begin"/>
            </w:r>
            <w:r w:rsidR="00267B30" w:rsidRPr="00267B30">
              <w:rPr>
                <w:rFonts w:ascii="Times New Roman" w:hAnsi="Times New Roman" w:cs="Times New Roman"/>
                <w:b w:val="0"/>
                <w:bCs w:val="0"/>
                <w:i w:val="0"/>
                <w:iCs w:val="0"/>
                <w:noProof/>
                <w:webHidden/>
                <w:color w:val="000000" w:themeColor="text1"/>
                <w:sz w:val="28"/>
                <w:szCs w:val="28"/>
              </w:rPr>
              <w:instrText xml:space="preserve"> PAGEREF _Toc167455074 \h </w:instrText>
            </w:r>
            <w:r w:rsidR="00267B30" w:rsidRPr="00267B30">
              <w:rPr>
                <w:rFonts w:ascii="Times New Roman" w:hAnsi="Times New Roman" w:cs="Times New Roman"/>
                <w:b w:val="0"/>
                <w:bCs w:val="0"/>
                <w:i w:val="0"/>
                <w:iCs w:val="0"/>
                <w:noProof/>
                <w:webHidden/>
                <w:color w:val="000000" w:themeColor="text1"/>
                <w:sz w:val="28"/>
                <w:szCs w:val="28"/>
              </w:rPr>
            </w:r>
            <w:r w:rsidR="00267B30" w:rsidRPr="00267B30">
              <w:rPr>
                <w:rFonts w:ascii="Times New Roman" w:hAnsi="Times New Roman" w:cs="Times New Roman"/>
                <w:b w:val="0"/>
                <w:bCs w:val="0"/>
                <w:i w:val="0"/>
                <w:iCs w:val="0"/>
                <w:noProof/>
                <w:webHidden/>
                <w:color w:val="000000" w:themeColor="text1"/>
                <w:sz w:val="28"/>
                <w:szCs w:val="28"/>
              </w:rPr>
              <w:fldChar w:fldCharType="separate"/>
            </w:r>
            <w:r w:rsidR="00267B30" w:rsidRPr="00267B30">
              <w:rPr>
                <w:rFonts w:ascii="Times New Roman" w:hAnsi="Times New Roman" w:cs="Times New Roman"/>
                <w:b w:val="0"/>
                <w:bCs w:val="0"/>
                <w:i w:val="0"/>
                <w:iCs w:val="0"/>
                <w:noProof/>
                <w:webHidden/>
                <w:color w:val="000000" w:themeColor="text1"/>
                <w:sz w:val="28"/>
                <w:szCs w:val="28"/>
              </w:rPr>
              <w:t>36</w:t>
            </w:r>
            <w:r w:rsidR="00267B30" w:rsidRPr="00267B30">
              <w:rPr>
                <w:rFonts w:ascii="Times New Roman" w:hAnsi="Times New Roman" w:cs="Times New Roman"/>
                <w:b w:val="0"/>
                <w:bCs w:val="0"/>
                <w:i w:val="0"/>
                <w:iCs w:val="0"/>
                <w:noProof/>
                <w:webHidden/>
                <w:color w:val="000000" w:themeColor="text1"/>
                <w:sz w:val="28"/>
                <w:szCs w:val="28"/>
              </w:rPr>
              <w:fldChar w:fldCharType="end"/>
            </w:r>
          </w:hyperlink>
        </w:p>
        <w:p w14:paraId="703A5044" w14:textId="4887A78B" w:rsidR="00267B30" w:rsidRPr="00267B30" w:rsidRDefault="00000000">
          <w:pPr>
            <w:pStyle w:val="11"/>
            <w:tabs>
              <w:tab w:val="right" w:leader="dot" w:pos="9345"/>
            </w:tabs>
            <w:rPr>
              <w:rFonts w:ascii="Times New Roman" w:hAnsi="Times New Roman" w:cs="Times New Roman"/>
              <w:noProof/>
              <w:color w:val="000000" w:themeColor="text1"/>
              <w:sz w:val="28"/>
              <w:szCs w:val="28"/>
            </w:rPr>
          </w:pPr>
          <w:hyperlink w:anchor="_Toc167455075" w:history="1">
            <w:r w:rsidR="00267B30" w:rsidRPr="00267B30">
              <w:rPr>
                <w:rStyle w:val="af"/>
                <w:rFonts w:ascii="Times New Roman" w:hAnsi="Times New Roman" w:cs="Times New Roman"/>
                <w:b w:val="0"/>
                <w:bCs w:val="0"/>
                <w:i w:val="0"/>
                <w:iCs w:val="0"/>
                <w:noProof/>
                <w:color w:val="000000" w:themeColor="text1"/>
                <w:sz w:val="28"/>
                <w:szCs w:val="28"/>
                <w:u w:val="none"/>
              </w:rPr>
              <w:t>СПИСОК ИСПОЛЬЗОВАННЫХ ИСТОЧНИКОВ</w:t>
            </w:r>
            <w:r w:rsidR="00267B30" w:rsidRPr="00267B30">
              <w:rPr>
                <w:rFonts w:ascii="Times New Roman" w:hAnsi="Times New Roman" w:cs="Times New Roman"/>
                <w:b w:val="0"/>
                <w:bCs w:val="0"/>
                <w:i w:val="0"/>
                <w:iCs w:val="0"/>
                <w:noProof/>
                <w:webHidden/>
                <w:color w:val="000000" w:themeColor="text1"/>
                <w:sz w:val="28"/>
                <w:szCs w:val="28"/>
              </w:rPr>
              <w:tab/>
            </w:r>
            <w:r w:rsidR="00267B30" w:rsidRPr="00267B30">
              <w:rPr>
                <w:rFonts w:ascii="Times New Roman" w:hAnsi="Times New Roman" w:cs="Times New Roman"/>
                <w:b w:val="0"/>
                <w:bCs w:val="0"/>
                <w:i w:val="0"/>
                <w:iCs w:val="0"/>
                <w:noProof/>
                <w:webHidden/>
                <w:color w:val="000000" w:themeColor="text1"/>
                <w:sz w:val="28"/>
                <w:szCs w:val="28"/>
              </w:rPr>
              <w:fldChar w:fldCharType="begin"/>
            </w:r>
            <w:r w:rsidR="00267B30" w:rsidRPr="00267B30">
              <w:rPr>
                <w:rFonts w:ascii="Times New Roman" w:hAnsi="Times New Roman" w:cs="Times New Roman"/>
                <w:b w:val="0"/>
                <w:bCs w:val="0"/>
                <w:i w:val="0"/>
                <w:iCs w:val="0"/>
                <w:noProof/>
                <w:webHidden/>
                <w:color w:val="000000" w:themeColor="text1"/>
                <w:sz w:val="28"/>
                <w:szCs w:val="28"/>
              </w:rPr>
              <w:instrText xml:space="preserve"> PAGEREF _Toc167455075 \h </w:instrText>
            </w:r>
            <w:r w:rsidR="00267B30" w:rsidRPr="00267B30">
              <w:rPr>
                <w:rFonts w:ascii="Times New Roman" w:hAnsi="Times New Roman" w:cs="Times New Roman"/>
                <w:b w:val="0"/>
                <w:bCs w:val="0"/>
                <w:i w:val="0"/>
                <w:iCs w:val="0"/>
                <w:noProof/>
                <w:webHidden/>
                <w:color w:val="000000" w:themeColor="text1"/>
                <w:sz w:val="28"/>
                <w:szCs w:val="28"/>
              </w:rPr>
            </w:r>
            <w:r w:rsidR="00267B30" w:rsidRPr="00267B30">
              <w:rPr>
                <w:rFonts w:ascii="Times New Roman" w:hAnsi="Times New Roman" w:cs="Times New Roman"/>
                <w:b w:val="0"/>
                <w:bCs w:val="0"/>
                <w:i w:val="0"/>
                <w:iCs w:val="0"/>
                <w:noProof/>
                <w:webHidden/>
                <w:color w:val="000000" w:themeColor="text1"/>
                <w:sz w:val="28"/>
                <w:szCs w:val="28"/>
              </w:rPr>
              <w:fldChar w:fldCharType="separate"/>
            </w:r>
            <w:r w:rsidR="00267B30" w:rsidRPr="00267B30">
              <w:rPr>
                <w:rFonts w:ascii="Times New Roman" w:hAnsi="Times New Roman" w:cs="Times New Roman"/>
                <w:b w:val="0"/>
                <w:bCs w:val="0"/>
                <w:i w:val="0"/>
                <w:iCs w:val="0"/>
                <w:noProof/>
                <w:webHidden/>
                <w:color w:val="000000" w:themeColor="text1"/>
                <w:sz w:val="28"/>
                <w:szCs w:val="28"/>
              </w:rPr>
              <w:t>38</w:t>
            </w:r>
            <w:r w:rsidR="00267B30" w:rsidRPr="00267B30">
              <w:rPr>
                <w:rFonts w:ascii="Times New Roman" w:hAnsi="Times New Roman" w:cs="Times New Roman"/>
                <w:b w:val="0"/>
                <w:bCs w:val="0"/>
                <w:i w:val="0"/>
                <w:iCs w:val="0"/>
                <w:noProof/>
                <w:webHidden/>
                <w:color w:val="000000" w:themeColor="text1"/>
                <w:sz w:val="28"/>
                <w:szCs w:val="28"/>
              </w:rPr>
              <w:fldChar w:fldCharType="end"/>
            </w:r>
          </w:hyperlink>
        </w:p>
        <w:p w14:paraId="383886FC" w14:textId="1733621B" w:rsidR="00267B30" w:rsidRPr="00267B30" w:rsidRDefault="00267B30">
          <w:pPr>
            <w:rPr>
              <w:rFonts w:ascii="Times New Roman" w:hAnsi="Times New Roman" w:cs="Times New Roman"/>
              <w:color w:val="000000" w:themeColor="text1"/>
              <w:sz w:val="28"/>
              <w:szCs w:val="28"/>
            </w:rPr>
          </w:pPr>
          <w:r w:rsidRPr="00267B30">
            <w:rPr>
              <w:rFonts w:ascii="Times New Roman" w:hAnsi="Times New Roman" w:cs="Times New Roman"/>
              <w:b/>
              <w:bCs/>
              <w:noProof/>
              <w:color w:val="000000" w:themeColor="text1"/>
              <w:sz w:val="28"/>
              <w:szCs w:val="28"/>
            </w:rPr>
            <w:fldChar w:fldCharType="end"/>
          </w:r>
        </w:p>
      </w:sdtContent>
    </w:sdt>
    <w:p w14:paraId="72F66932" w14:textId="77777777" w:rsidR="00DE018D" w:rsidRPr="000D52C3" w:rsidRDefault="00DE018D" w:rsidP="00DE018D">
      <w:pPr>
        <w:rPr>
          <w:rFonts w:ascii="Times New Roman" w:hAnsi="Times New Roman" w:cs="Times New Roman"/>
          <w:sz w:val="28"/>
          <w:szCs w:val="28"/>
        </w:rPr>
      </w:pPr>
    </w:p>
    <w:p w14:paraId="722EA17E" w14:textId="77777777" w:rsidR="00DE018D" w:rsidRPr="000D52C3" w:rsidRDefault="00DE018D" w:rsidP="00DE018D">
      <w:pPr>
        <w:rPr>
          <w:rFonts w:ascii="Times New Roman" w:hAnsi="Times New Roman" w:cs="Times New Roman"/>
          <w:sz w:val="28"/>
          <w:szCs w:val="28"/>
        </w:rPr>
      </w:pPr>
      <w:r w:rsidRPr="000D52C3">
        <w:rPr>
          <w:rFonts w:ascii="Times New Roman" w:hAnsi="Times New Roman" w:cs="Times New Roman"/>
          <w:sz w:val="28"/>
          <w:szCs w:val="28"/>
        </w:rPr>
        <w:br w:type="page"/>
      </w:r>
    </w:p>
    <w:p w14:paraId="01F64235" w14:textId="77777777" w:rsidR="00DE018D" w:rsidRPr="001E7699" w:rsidRDefault="00DE018D" w:rsidP="00267B30">
      <w:pPr>
        <w:pStyle w:val="1"/>
        <w:jc w:val="center"/>
        <w:rPr>
          <w:rFonts w:ascii="Times New Roman" w:hAnsi="Times New Roman" w:cs="Times New Roman"/>
          <w:b/>
          <w:color w:val="000000" w:themeColor="text1"/>
          <w:sz w:val="28"/>
          <w:szCs w:val="28"/>
        </w:rPr>
      </w:pPr>
      <w:bookmarkStart w:id="0" w:name="_Toc167455063"/>
      <w:r w:rsidRPr="001E7699">
        <w:rPr>
          <w:rFonts w:ascii="Times New Roman" w:hAnsi="Times New Roman" w:cs="Times New Roman"/>
          <w:b/>
          <w:color w:val="000000" w:themeColor="text1"/>
          <w:sz w:val="28"/>
          <w:szCs w:val="28"/>
        </w:rPr>
        <w:lastRenderedPageBreak/>
        <w:t>ВВЕДЕНИЕ</w:t>
      </w:r>
      <w:bookmarkEnd w:id="0"/>
    </w:p>
    <w:p w14:paraId="2240AAD4" w14:textId="468E0D5C"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Актуальность данной темы подчеркивается в контексте современного бизнеса, где динамические изменения на рынке, усиление конкуренции и требования клиентов обусловливают необходимость постоянного развития и адаптации. </w:t>
      </w:r>
    </w:p>
    <w:p w14:paraId="695C2665" w14:textId="73050293"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В условиях быстро меняющейся экономической среды, где технологические новации и изменения в потребительском поведении оказывают существенное влияние на формирование рыночных условий, внедрение маркетинговых инноваций приобретает стратегическое значение для предприятий любого масштаба и отрасли.</w:t>
      </w:r>
    </w:p>
    <w:p w14:paraId="3CF251D4" w14:textId="37D49FD8"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Исследование внедрения маркетинговых инноваций сегодня является ключевым фактором не только для удержания существующих позиций на рынке, но и для создания конкурентных преимуществ и успешного выхода на новые рынки. Маркетинговые инновации позволяют предприятиям адаптироваться к изменяющимся условиям и запросам рынка, создавать уникальные предложения и эффективно взаимодействовать с потребителями. </w:t>
      </w:r>
    </w:p>
    <w:p w14:paraId="4983C95C" w14:textId="67BF20E2" w:rsidR="00DE018D" w:rsidRPr="00581D85" w:rsidRDefault="006455CE"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Таким образом, изучение вопроса о внедрении маркетинговых инноваций становится актуальным и важным направлением исследований в сфере маркетинга и управления предприятием. В свете современных вызовов и возможностей, которые предоставляет цифровая трансформация и развитие информационных технологий, а также в контексте растущей конкуренции на рынке, эта тема приобретает особую значимость для практического применения и академического исследования.</w:t>
      </w:r>
    </w:p>
    <w:p w14:paraId="5ABCF455" w14:textId="26B23CF3"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Объект исследования – маркетинговые инновации.</w:t>
      </w:r>
    </w:p>
    <w:p w14:paraId="53064878" w14:textId="2A5D6175"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Предмет исследования – внедрение маркетинговых инноваций как фактор повышения конкурентоспособности предприятия.</w:t>
      </w:r>
    </w:p>
    <w:p w14:paraId="710E445C" w14:textId="77777777" w:rsidR="006455CE" w:rsidRPr="000D52C3" w:rsidRDefault="006455CE" w:rsidP="006455CE">
      <w:pPr>
        <w:shd w:val="clear" w:color="auto" w:fill="FFFFFF"/>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Целью данной курсовой работы является исследование роли и влияния внедрения маркетинговых инноваций на повышение конкурентоспособности предприятия.</w:t>
      </w:r>
    </w:p>
    <w:p w14:paraId="560C9983" w14:textId="53C2BE60" w:rsidR="00DE018D" w:rsidRPr="000D52C3" w:rsidRDefault="00DE018D" w:rsidP="006455CE">
      <w:pPr>
        <w:shd w:val="clear" w:color="auto" w:fill="FFFFFF"/>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Для достижения основной цели при выполнении курсовой работы должны быть конкретизированы следующее задачи:</w:t>
      </w:r>
    </w:p>
    <w:p w14:paraId="362BD274" w14:textId="1043E561" w:rsidR="006455CE" w:rsidRPr="000D52C3" w:rsidRDefault="006455CE" w:rsidP="006455CE">
      <w:pPr>
        <w:pStyle w:val="a7"/>
        <w:numPr>
          <w:ilvl w:val="0"/>
          <w:numId w:val="1"/>
        </w:numPr>
        <w:spacing w:after="0" w:line="360" w:lineRule="auto"/>
        <w:ind w:left="0" w:firstLine="709"/>
        <w:jc w:val="both"/>
        <w:rPr>
          <w:rFonts w:ascii="Times New Roman" w:hAnsi="Times New Roman" w:cs="Times New Roman"/>
        </w:rPr>
      </w:pPr>
      <w:r w:rsidRPr="000D52C3">
        <w:rPr>
          <w:rFonts w:ascii="Times New Roman" w:hAnsi="Times New Roman" w:cs="Times New Roman"/>
          <w:sz w:val="28"/>
          <w:szCs w:val="28"/>
        </w:rPr>
        <w:t>изучить теоретические аспекты маркетинговых инноваций и их влияние на конкурентоспособность предприятия;</w:t>
      </w:r>
    </w:p>
    <w:p w14:paraId="4A358C20" w14:textId="58468F45" w:rsidR="006455CE" w:rsidRPr="000D52C3" w:rsidRDefault="006455CE" w:rsidP="006455CE">
      <w:pPr>
        <w:pStyle w:val="a7"/>
        <w:numPr>
          <w:ilvl w:val="0"/>
          <w:numId w:val="1"/>
        </w:numPr>
        <w:spacing w:after="0" w:line="360" w:lineRule="auto"/>
        <w:ind w:left="0" w:firstLine="709"/>
        <w:jc w:val="both"/>
        <w:rPr>
          <w:rFonts w:ascii="Times New Roman" w:hAnsi="Times New Roman" w:cs="Times New Roman"/>
        </w:rPr>
      </w:pPr>
      <w:r w:rsidRPr="000D52C3">
        <w:rPr>
          <w:rFonts w:ascii="Times New Roman" w:hAnsi="Times New Roman" w:cs="Times New Roman"/>
          <w:sz w:val="28"/>
          <w:szCs w:val="28"/>
        </w:rPr>
        <w:t>провести анализ маркетинговых инноваций на предприятии;</w:t>
      </w:r>
    </w:p>
    <w:p w14:paraId="034D7541" w14:textId="1888805F" w:rsidR="006455CE" w:rsidRPr="000D52C3" w:rsidRDefault="006455CE" w:rsidP="006455CE">
      <w:pPr>
        <w:pStyle w:val="a7"/>
        <w:numPr>
          <w:ilvl w:val="0"/>
          <w:numId w:val="1"/>
        </w:numPr>
        <w:spacing w:after="0" w:line="360" w:lineRule="auto"/>
        <w:ind w:left="0" w:firstLine="709"/>
        <w:jc w:val="both"/>
        <w:rPr>
          <w:rFonts w:ascii="Times New Roman" w:hAnsi="Times New Roman" w:cs="Times New Roman"/>
        </w:rPr>
      </w:pPr>
      <w:r w:rsidRPr="000D52C3">
        <w:rPr>
          <w:rFonts w:ascii="Times New Roman" w:hAnsi="Times New Roman" w:cs="Times New Roman"/>
          <w:sz w:val="28"/>
          <w:szCs w:val="28"/>
        </w:rPr>
        <w:t>провести разработку маркетинговых инноваций на предприятии.</w:t>
      </w:r>
    </w:p>
    <w:p w14:paraId="10298FCF"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Новизна данной курсовой работы заключается в анализе современных подходов к внедрению маркетинговых инноваций и их воздействии на конкурентоспособность предприятия в условиях современной экономической среды.</w:t>
      </w:r>
    </w:p>
    <w:p w14:paraId="52CEF8DA"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Практическая значимость данного исследования заключается в предоставлении рекомендаций и стратегий по успешному внедрению маркетинговых инноваций, что способствует повышению конкурентоспособности предприятия и его успешному функционированию на рынке.</w:t>
      </w:r>
    </w:p>
    <w:p w14:paraId="7BEA36E2" w14:textId="4F2B7FB4" w:rsidR="00DE018D" w:rsidRPr="000D52C3" w:rsidRDefault="00DE018D"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Метод сбора данных: поиск, а также общенаучные методы анализа, сравнения, обобщения, анализ материалов печатных и электронных деловых и специализированных изданий. </w:t>
      </w:r>
    </w:p>
    <w:p w14:paraId="6CC785AC" w14:textId="77777777" w:rsidR="00DE018D" w:rsidRPr="000D52C3" w:rsidRDefault="00DE018D"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br w:type="page"/>
      </w:r>
    </w:p>
    <w:p w14:paraId="0BEB21C9" w14:textId="77777777" w:rsidR="00DE018D" w:rsidRPr="00C1315C" w:rsidRDefault="00DE018D" w:rsidP="00267B30">
      <w:pPr>
        <w:pStyle w:val="1"/>
        <w:jc w:val="center"/>
        <w:rPr>
          <w:rFonts w:ascii="Times New Roman" w:hAnsi="Times New Roman" w:cs="Times New Roman"/>
          <w:b/>
          <w:bCs/>
          <w:color w:val="000000" w:themeColor="text1"/>
          <w:sz w:val="28"/>
          <w:szCs w:val="28"/>
        </w:rPr>
      </w:pPr>
      <w:bookmarkStart w:id="1" w:name="_Toc167455064"/>
      <w:r w:rsidRPr="00C1315C">
        <w:rPr>
          <w:rFonts w:ascii="Times New Roman" w:hAnsi="Times New Roman" w:cs="Times New Roman"/>
          <w:b/>
          <w:bCs/>
          <w:color w:val="000000" w:themeColor="text1"/>
          <w:sz w:val="28"/>
          <w:szCs w:val="28"/>
        </w:rPr>
        <w:lastRenderedPageBreak/>
        <w:t>1 Теоретические аспекты маркетинговых инноваций и их влияние на конкурентоспособность предприятия</w:t>
      </w:r>
      <w:bookmarkEnd w:id="1"/>
    </w:p>
    <w:p w14:paraId="6D0FA63E" w14:textId="77777777" w:rsidR="00DE018D" w:rsidRPr="00C1315C" w:rsidRDefault="00DE018D" w:rsidP="00DE018D">
      <w:pPr>
        <w:spacing w:after="0" w:line="360" w:lineRule="auto"/>
        <w:ind w:firstLine="709"/>
        <w:jc w:val="both"/>
        <w:rPr>
          <w:rFonts w:ascii="Times New Roman" w:hAnsi="Times New Roman" w:cs="Times New Roman"/>
          <w:color w:val="000000" w:themeColor="text1"/>
          <w:sz w:val="28"/>
          <w:szCs w:val="28"/>
        </w:rPr>
      </w:pPr>
    </w:p>
    <w:p w14:paraId="567BD903" w14:textId="77777777" w:rsidR="00DE018D" w:rsidRPr="00C1315C" w:rsidRDefault="00DE018D" w:rsidP="00267B30">
      <w:pPr>
        <w:pStyle w:val="2"/>
        <w:jc w:val="center"/>
        <w:rPr>
          <w:rFonts w:ascii="Times New Roman" w:hAnsi="Times New Roman" w:cs="Times New Roman"/>
          <w:b/>
          <w:bCs/>
          <w:color w:val="000000" w:themeColor="text1"/>
          <w:sz w:val="28"/>
          <w:szCs w:val="28"/>
        </w:rPr>
      </w:pPr>
      <w:bookmarkStart w:id="2" w:name="_Toc167455065"/>
      <w:r w:rsidRPr="00C1315C">
        <w:rPr>
          <w:rFonts w:ascii="Times New Roman" w:hAnsi="Times New Roman" w:cs="Times New Roman"/>
          <w:b/>
          <w:bCs/>
          <w:color w:val="000000" w:themeColor="text1"/>
          <w:sz w:val="28"/>
          <w:szCs w:val="28"/>
        </w:rPr>
        <w:t>1.1 Понятие и виды маркетинговых инноваций</w:t>
      </w:r>
      <w:bookmarkEnd w:id="2"/>
    </w:p>
    <w:p w14:paraId="46C7CF57" w14:textId="77777777" w:rsidR="00DE018D" w:rsidRPr="000D52C3" w:rsidRDefault="00DE018D" w:rsidP="00DE018D">
      <w:pPr>
        <w:spacing w:after="0" w:line="360" w:lineRule="auto"/>
        <w:ind w:firstLine="709"/>
        <w:jc w:val="both"/>
        <w:rPr>
          <w:rFonts w:ascii="Times New Roman" w:hAnsi="Times New Roman" w:cs="Times New Roman"/>
          <w:sz w:val="28"/>
          <w:szCs w:val="28"/>
        </w:rPr>
      </w:pPr>
    </w:p>
    <w:p w14:paraId="3E25BB69"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Маркетинговые инновации представляют собой совокупность новаторских методов, техник и стратегий, которые применяются в сфере маркетинга с целью улучшения взаимодействия с потребителями и достижения конкурентных преимуществ. </w:t>
      </w:r>
    </w:p>
    <w:p w14:paraId="016201B3" w14:textId="7EA5EA98"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Эти инновации могут касаться различных аспектов маркетинговой деятельности, включая разработку и продвижение продукции, определение ценовой политики, распределение товаров и услуг, а также создание и поддержание имиджа бренда.</w:t>
      </w:r>
    </w:p>
    <w:p w14:paraId="06549A70"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Сущность маркетинговых инноваций заключается в их способности к творческому подходу к решению маркетинговых задач и поиску новых возможностей для улучшения конкурентоспособности предприятия на рынке. Они не ограничиваются простым копированием уже существующих методов, а направлены на создание уникальных и оригинальных решений, способных приносить значимую добавленную стоимость бизнесу.</w:t>
      </w:r>
    </w:p>
    <w:p w14:paraId="27A53623"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Одним из ключевых аспектов маркетинговых инноваций является их ориентация на потребителя. Это означает, что при разработке и внедрении инноваций учитываются потребности, предпочтения и ожидания целевой аудитории, что позволяет предприятию более эффективно удовлетворять запросы рынка и повышать уровень удовлетворенности клиентов.</w:t>
      </w:r>
    </w:p>
    <w:p w14:paraId="00A41C40" w14:textId="0F7D57C1"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Кроме того, маркетинговые инновации направлены на создание конкурентных преимуществ, которые делают предприятие более успешным и выделяют его среди конкурентов. Это может быть достигнуто путем разработки уникальных продуктов или услуг, использования новых каналов распространения или применения инновационных методов продвижения</w:t>
      </w:r>
      <w:r w:rsidR="00D83C2C" w:rsidRPr="000D52C3">
        <w:rPr>
          <w:rFonts w:ascii="Times New Roman" w:hAnsi="Times New Roman" w:cs="Times New Roman"/>
          <w:sz w:val="28"/>
          <w:szCs w:val="28"/>
        </w:rPr>
        <w:t xml:space="preserve"> [5].</w:t>
      </w:r>
    </w:p>
    <w:p w14:paraId="517ED582" w14:textId="60837328" w:rsidR="00DE018D"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Важным аспектом понимания маркетинговых инноваций является их непрерывный характер. Современная экономическая среда характеризуется быстрыми изменениями и постоянной динамикой, что требует от предприятий постоянного поиска новых решений и адаптации к изменяющимся рыночным условиям. В этом контексте маркетинговые инновации играют ключевую роль, обеспечивая предприятию гибкость и конкурентоспособность в современном бизнес</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мире.</w:t>
      </w:r>
    </w:p>
    <w:p w14:paraId="1CDB0AE0"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Рассмотрение различных видов маркетинговых инноваций представляет собой ключевой аспект в понимании динамики современного маркетинга и его роли в достижении конкурентных преимуществ. Основные виды маркетинговых инноваций включают инновации в продукции, ценообразовании, распределении и продвижении товаров и услуг.</w:t>
      </w:r>
    </w:p>
    <w:p w14:paraId="2EA49D08"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Инновации в продукции охватывают широкий спектр изменений и усовершенствований, направленных на улучшение характеристик продукции или разработку новых товаров и услуг. Это может включать в себя инновации в дизайне, функциональности, качестве, упаковке и других аспектах, которые делают продукцию более привлекательной и конкурентоспособной на рынке.</w:t>
      </w:r>
    </w:p>
    <w:p w14:paraId="4C4B938E"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Ценовые инновации касаются стратегий и подходов к формированию цен на товары и услуги. Это может включать в себя новые модели ценообразования, скидки, акции, гибкие ценовые политики и другие инновации, направленные на увеличение конкурентоспособности предприятия и привлечение потребителей.</w:t>
      </w:r>
    </w:p>
    <w:p w14:paraId="66329BAF" w14:textId="30D6E7FF"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Инновации в распределении затрагивают сферу распространения товаров и услуг от производителя к конечному потребителю. Это может включать в себя использование новых каналов сбыта, улучшение логистики и поставок, развитие онлайн</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продаж и другие стратегии, направленные на повышение доступности продукции для потребителей</w:t>
      </w:r>
      <w:r w:rsidR="00D83C2C" w:rsidRPr="000D52C3">
        <w:rPr>
          <w:rFonts w:ascii="Times New Roman" w:hAnsi="Times New Roman" w:cs="Times New Roman"/>
          <w:sz w:val="28"/>
          <w:szCs w:val="28"/>
        </w:rPr>
        <w:t xml:space="preserve"> [3].</w:t>
      </w:r>
    </w:p>
    <w:p w14:paraId="7C3C28BA" w14:textId="77777777" w:rsidR="006455CE" w:rsidRPr="000D52C3" w:rsidRDefault="006455CE" w:rsidP="006455CE">
      <w:pPr>
        <w:spacing w:after="0" w:line="360" w:lineRule="auto"/>
        <w:ind w:firstLine="709"/>
        <w:jc w:val="both"/>
        <w:rPr>
          <w:rFonts w:ascii="Times New Roman" w:hAnsi="Times New Roman" w:cs="Times New Roman"/>
          <w:sz w:val="28"/>
          <w:szCs w:val="28"/>
        </w:rPr>
      </w:pPr>
    </w:p>
    <w:p w14:paraId="552BFC55" w14:textId="77777777" w:rsidR="006455CE" w:rsidRPr="000D52C3" w:rsidRDefault="006455CE" w:rsidP="006455CE">
      <w:pPr>
        <w:spacing w:after="0" w:line="360" w:lineRule="auto"/>
        <w:ind w:firstLine="709"/>
        <w:jc w:val="both"/>
        <w:rPr>
          <w:rFonts w:ascii="Times New Roman" w:hAnsi="Times New Roman" w:cs="Times New Roman"/>
          <w:sz w:val="28"/>
          <w:szCs w:val="28"/>
        </w:rPr>
      </w:pPr>
    </w:p>
    <w:p w14:paraId="0605FA44"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Продвижение товаров и услуг также является объектом маркетинговых инноваций. Это включает в себя разработку новых методов рекламы, использование цифровых и интерактивных медиа, создание уникальных маркетинговых кампаний и акций, а также другие стратегии, направленные на привлечение внимания и интереса со стороны потребителей.</w:t>
      </w:r>
    </w:p>
    <w:p w14:paraId="50E5D1F2" w14:textId="050F36E7" w:rsidR="00DE018D"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Каждый из этих видов маркетинговых инноваций представляет собой важный инструмент для достижения конкурентных преимуществ и успешного выхода на рынок. Они позволяют предприятиям адаптироваться к изменяющимся условиям, удовлетворять потребности клиентов и эффективно конкурировать с другими участниками рынка.</w:t>
      </w:r>
    </w:p>
    <w:p w14:paraId="6950706F"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Анализ инновационных подходов в маркетинге представляет собой важную часть стратегического планирования предприятия и формирования его конкурентных преимуществ. Он основан на поиске и внедрении новых методов и технологий для эффективного взаимодействия с потребителями и достижения маркетинговых целей.</w:t>
      </w:r>
    </w:p>
    <w:p w14:paraId="7BB50EA3" w14:textId="77C69FEB"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Цифровые технологии играют ключевую роль в современном маркетинге, обеспечивая предприятиям новые возможности для взаимодействия с потребителями. Это включает в себя использование интернет</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ресурсов, электронной коммерции, мобильных приложений, аналитики данных и других инструментов, которые помогают улучшить качество обслуживания клиентов, оптимизировать маркетинговые кампании и повысить эффективность коммуникации с целевой аудиторией.</w:t>
      </w:r>
    </w:p>
    <w:p w14:paraId="43955ABA" w14:textId="64C47E35"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Сетевой маркетинг является еще одним инновационным подходом, который основан на создании и развитии сети партнеров и контактов для продвижения продукции или услуг. Этот метод позволяет предприятиям использовать силу социальных связей и рекомендаций для увеличения узнаваемости бренда, привлечения новых клиентов и развития долгосрочных отношений с клиентами</w:t>
      </w:r>
      <w:r w:rsidR="00D83C2C" w:rsidRPr="000D52C3">
        <w:rPr>
          <w:rFonts w:ascii="Times New Roman" w:hAnsi="Times New Roman" w:cs="Times New Roman"/>
          <w:sz w:val="28"/>
          <w:szCs w:val="28"/>
        </w:rPr>
        <w:t xml:space="preserve"> [6].</w:t>
      </w:r>
    </w:p>
    <w:p w14:paraId="4D47B171" w14:textId="77777777" w:rsidR="006455CE" w:rsidRPr="000D52C3" w:rsidRDefault="006455CE" w:rsidP="006455CE">
      <w:pPr>
        <w:spacing w:after="0" w:line="360" w:lineRule="auto"/>
        <w:ind w:firstLine="709"/>
        <w:jc w:val="both"/>
        <w:rPr>
          <w:rFonts w:ascii="Times New Roman" w:hAnsi="Times New Roman" w:cs="Times New Roman"/>
          <w:sz w:val="28"/>
          <w:szCs w:val="28"/>
        </w:rPr>
      </w:pPr>
    </w:p>
    <w:p w14:paraId="7BE00629" w14:textId="6DDDB66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Социальные медиа стали неотъемлемой частью маркетинговых стратегий многих предприятий, предоставляя им возможность взаимодействовать с аудиторией через популярные платформы, такие как </w:t>
      </w:r>
      <w:r w:rsidRPr="000D52C3">
        <w:rPr>
          <w:rFonts w:ascii="Times New Roman" w:hAnsi="Times New Roman" w:cs="Times New Roman"/>
          <w:sz w:val="28"/>
          <w:szCs w:val="28"/>
          <w:lang w:val="en-US"/>
        </w:rPr>
        <w:t>Telegram</w:t>
      </w:r>
      <w:r w:rsidRPr="000D52C3">
        <w:rPr>
          <w:rFonts w:ascii="Times New Roman" w:hAnsi="Times New Roman" w:cs="Times New Roman"/>
          <w:sz w:val="28"/>
          <w:szCs w:val="28"/>
        </w:rPr>
        <w:t>,</w:t>
      </w:r>
      <w:r w:rsidR="00581D85">
        <w:rPr>
          <w:rFonts w:ascii="Times New Roman" w:hAnsi="Times New Roman" w:cs="Times New Roman"/>
          <w:sz w:val="28"/>
          <w:szCs w:val="28"/>
        </w:rPr>
        <w:t xml:space="preserve"> </w:t>
      </w:r>
      <w:r w:rsidRPr="000D52C3">
        <w:rPr>
          <w:rFonts w:ascii="Times New Roman" w:hAnsi="Times New Roman" w:cs="Times New Roman"/>
          <w:sz w:val="28"/>
          <w:szCs w:val="28"/>
        </w:rPr>
        <w:t>Instagram, Twitter и LinkedIn. Это позволяет компаниям создавать сообщества интересов вокруг своих брендов, обмениваться информацией с потребителями, проводить рекламные кампании и отслеживать реакцию аудитории на свои продукты и услуги.</w:t>
      </w:r>
    </w:p>
    <w:p w14:paraId="5D59151D" w14:textId="299B3EEB"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Все эти инновационные подходы в маркетинге имеют свои преимущества и оказывают значительное влияние на формирование стратегий предприятия и его успешное функционирование на рынке. Использование современных технологий и методов позволяет компаниям быть более гибкими, адаптивными и конкурентоспособными в современной бизнес</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среде</w:t>
      </w:r>
      <w:r w:rsidR="00D83C2C" w:rsidRPr="000D52C3">
        <w:rPr>
          <w:rFonts w:ascii="Times New Roman" w:hAnsi="Times New Roman" w:cs="Times New Roman"/>
          <w:sz w:val="28"/>
          <w:szCs w:val="28"/>
        </w:rPr>
        <w:t xml:space="preserve"> [1].</w:t>
      </w:r>
    </w:p>
    <w:p w14:paraId="6DA76B6C" w14:textId="77777777" w:rsidR="006455CE" w:rsidRPr="000D52C3" w:rsidRDefault="006455CE" w:rsidP="00DE018D">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В заключение к параграфу, понятие и разнообразные виды маркетинговых инноваций представляют собой ключевой элемент стратегического развития современного предприятия. </w:t>
      </w:r>
    </w:p>
    <w:p w14:paraId="4D18DEFE" w14:textId="77777777" w:rsidR="006455CE" w:rsidRPr="000D52C3" w:rsidRDefault="006455CE" w:rsidP="00DE018D">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Разнообразие инновационных подходов в маркетинге, от изменений в продукции и ценообразовании до новых стратегий распределения и продвижения, демонстрирует необходимость постоянного поиска и внедрения новых решений для успешного конкурирования на рынке. </w:t>
      </w:r>
    </w:p>
    <w:p w14:paraId="07DB3604" w14:textId="4AD0F376" w:rsidR="006455CE" w:rsidRPr="000D52C3" w:rsidRDefault="006455CE" w:rsidP="00DE018D">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Эти инновации играют важную роль в формировании уникального предложения предприятия, повышении его конкурентоспособности и удовлетворении потребностей современного потребителя.</w:t>
      </w:r>
    </w:p>
    <w:p w14:paraId="661B93A0" w14:textId="77777777" w:rsidR="00DE018D" w:rsidRPr="000D52C3" w:rsidRDefault="00DE018D" w:rsidP="00DE018D">
      <w:pPr>
        <w:spacing w:after="0" w:line="360" w:lineRule="auto"/>
        <w:ind w:firstLine="709"/>
        <w:jc w:val="both"/>
        <w:rPr>
          <w:rFonts w:ascii="Times New Roman" w:hAnsi="Times New Roman" w:cs="Times New Roman"/>
          <w:sz w:val="28"/>
          <w:szCs w:val="28"/>
        </w:rPr>
      </w:pPr>
    </w:p>
    <w:p w14:paraId="68411C62" w14:textId="77777777" w:rsidR="00DE018D" w:rsidRPr="00C1315C" w:rsidRDefault="00DE018D" w:rsidP="00267B30">
      <w:pPr>
        <w:pStyle w:val="2"/>
        <w:jc w:val="center"/>
        <w:rPr>
          <w:rFonts w:ascii="Times New Roman" w:hAnsi="Times New Roman" w:cs="Times New Roman"/>
          <w:b/>
          <w:bCs/>
          <w:color w:val="000000" w:themeColor="text1"/>
          <w:sz w:val="28"/>
          <w:szCs w:val="28"/>
        </w:rPr>
      </w:pPr>
      <w:bookmarkStart w:id="3" w:name="_Toc167455066"/>
      <w:r w:rsidRPr="00C1315C">
        <w:rPr>
          <w:rFonts w:ascii="Times New Roman" w:hAnsi="Times New Roman" w:cs="Times New Roman"/>
          <w:b/>
          <w:bCs/>
          <w:color w:val="000000" w:themeColor="text1"/>
          <w:sz w:val="28"/>
          <w:szCs w:val="28"/>
        </w:rPr>
        <w:t>1.2 Роль маркетинговых инноваций в повышении конкурентоспособности предприятия</w:t>
      </w:r>
      <w:bookmarkEnd w:id="3"/>
    </w:p>
    <w:p w14:paraId="2830AC6E" w14:textId="77777777" w:rsidR="00DE018D" w:rsidRPr="00C1315C" w:rsidRDefault="00DE018D" w:rsidP="00DE018D">
      <w:pPr>
        <w:spacing w:after="0" w:line="360" w:lineRule="auto"/>
        <w:ind w:firstLine="709"/>
        <w:jc w:val="both"/>
        <w:rPr>
          <w:rFonts w:ascii="Times New Roman" w:hAnsi="Times New Roman" w:cs="Times New Roman"/>
          <w:color w:val="000000" w:themeColor="text1"/>
          <w:sz w:val="28"/>
          <w:szCs w:val="28"/>
        </w:rPr>
      </w:pPr>
    </w:p>
    <w:p w14:paraId="33CBFCFC" w14:textId="77777777" w:rsidR="006455CE" w:rsidRPr="00C1315C" w:rsidRDefault="006455CE" w:rsidP="006455CE">
      <w:pPr>
        <w:spacing w:after="0" w:line="360" w:lineRule="auto"/>
        <w:ind w:firstLine="709"/>
        <w:jc w:val="both"/>
        <w:rPr>
          <w:rFonts w:ascii="Times New Roman" w:hAnsi="Times New Roman" w:cs="Times New Roman"/>
          <w:color w:val="000000" w:themeColor="text1"/>
          <w:sz w:val="28"/>
          <w:szCs w:val="28"/>
        </w:rPr>
      </w:pPr>
      <w:r w:rsidRPr="00C1315C">
        <w:rPr>
          <w:rFonts w:ascii="Times New Roman" w:hAnsi="Times New Roman" w:cs="Times New Roman"/>
          <w:color w:val="000000" w:themeColor="text1"/>
          <w:sz w:val="28"/>
          <w:szCs w:val="28"/>
        </w:rPr>
        <w:t xml:space="preserve">Маркетинговые инновации играют ключевую роль в повышении конкурентоспособности предприятия, обеспечивая ему уникальное предложение и укрепляя позиции бренда на рынке. </w:t>
      </w:r>
    </w:p>
    <w:p w14:paraId="3F8DAF06" w14:textId="23B00C13"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Применение инновационных методов и стратегий в маркетинге позволяет компаниям создавать продукты и услуги, которые отличаются от конкурентов и имеют высокую ценность для потребителей.</w:t>
      </w:r>
    </w:p>
    <w:p w14:paraId="46805DF7" w14:textId="1BF6A925"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Примером успешного использования маркетинговых инноваций для укрепления позиций бренда является компания Apple. В 2007 году Apple представила iPhone </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 xml:space="preserve"> инновационное устройство, которое объединило в себе функции телефона, плеера, камеры и интернет</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 xml:space="preserve">браузера. Этот продукт стал не только технологическим прорывом, но и значительно изменил представление о мобильных устройствах. </w:t>
      </w:r>
    </w:p>
    <w:p w14:paraId="09824990" w14:textId="33B51F59"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Благодаря активной маркетинговой кампании и уникальной концепции продукта, iPhone стал не просто смартфоном, а культовым предметом, символом статуса и престижа. Это позволило Apple укрепить свои позиции на рынке мобильных устройств и стать одним из лидеров в этой отрасли.</w:t>
      </w:r>
    </w:p>
    <w:p w14:paraId="67B3675C" w14:textId="2E892A3D"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Еще одним примером может служить компания Coca</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Cola. В 1985 году Coca</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 xml:space="preserve">Cola запустила кампанию по внедрению новой формулы напитка под названием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New</w:t>
      </w:r>
      <w:r w:rsidR="00A95861">
        <w:rPr>
          <w:rFonts w:ascii="Times New Roman" w:hAnsi="Times New Roman" w:cs="Times New Roman"/>
          <w:sz w:val="28"/>
          <w:szCs w:val="28"/>
        </w:rPr>
        <w:t xml:space="preserve"> </w:t>
      </w:r>
      <w:proofErr w:type="spellStart"/>
      <w:r w:rsidRPr="000D52C3">
        <w:rPr>
          <w:rFonts w:ascii="Times New Roman" w:hAnsi="Times New Roman" w:cs="Times New Roman"/>
          <w:sz w:val="28"/>
          <w:szCs w:val="28"/>
        </w:rPr>
        <w:t>Coke</w:t>
      </w:r>
      <w:proofErr w:type="spellEnd"/>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Однако, новая формула встретила сильное недовольство со стороны потребителей, что привело к провалу кампании и ухудшению имиджа бренда. </w:t>
      </w:r>
    </w:p>
    <w:p w14:paraId="20AA36E3" w14:textId="6586BABD" w:rsidR="00DE018D"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В результате, компания была вынуждена вернуть к классическому варианту напитка под названием Coca</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Cola Classic. Этот пример демонстрирует, что инновации в маркетинге могут иметь как положительные, так и отрицательные последствия для конкурентоспособности предприятия, и подчеркивает важность тщательного анализа и понимания потребностей рынка перед внедрением новых продуктов или стратегий.</w:t>
      </w:r>
    </w:p>
    <w:p w14:paraId="38C14623" w14:textId="6C58B8DA"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Маркетинговые инновации играют ключевую роль в создании конкурентных преимуществ и дифференциации от конкурентов, обеспечивая предприятию уникальное положение на рынке и привлекая внимание потребителей. Одним из примеров успешного использования маркетинговых инноваций для создания конкурентных преимуществ является компания Nike</w:t>
      </w:r>
      <w:r w:rsidR="00D83C2C" w:rsidRPr="000D52C3">
        <w:rPr>
          <w:rFonts w:ascii="Times New Roman" w:hAnsi="Times New Roman" w:cs="Times New Roman"/>
          <w:sz w:val="28"/>
          <w:szCs w:val="28"/>
        </w:rPr>
        <w:t xml:space="preserve"> [9].</w:t>
      </w:r>
    </w:p>
    <w:p w14:paraId="1ACF85F8" w14:textId="06ED6A24"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Nike внедрила инновационные технологии в свою продукцию, такие как </w:t>
      </w:r>
      <w:r w:rsidR="00A95861">
        <w:rPr>
          <w:rFonts w:ascii="Times New Roman" w:hAnsi="Times New Roman" w:cs="Times New Roman"/>
          <w:sz w:val="28"/>
          <w:szCs w:val="28"/>
        </w:rPr>
        <w:t>«</w:t>
      </w:r>
      <w:proofErr w:type="spellStart"/>
      <w:r w:rsidRPr="000D52C3">
        <w:rPr>
          <w:rFonts w:ascii="Times New Roman" w:hAnsi="Times New Roman" w:cs="Times New Roman"/>
          <w:sz w:val="28"/>
          <w:szCs w:val="28"/>
        </w:rPr>
        <w:t>Flyknit</w:t>
      </w:r>
      <w:proofErr w:type="spellEnd"/>
      <w:r w:rsidR="00A95861">
        <w:rPr>
          <w:rFonts w:ascii="Times New Roman" w:hAnsi="Times New Roman" w:cs="Times New Roman"/>
          <w:sz w:val="28"/>
          <w:szCs w:val="28"/>
        </w:rPr>
        <w:t>»</w:t>
      </w:r>
      <w:r w:rsidRPr="000D52C3">
        <w:rPr>
          <w:rFonts w:ascii="Times New Roman" w:hAnsi="Times New Roman" w:cs="Times New Roman"/>
          <w:sz w:val="28"/>
          <w:szCs w:val="28"/>
        </w:rPr>
        <w:t>, которая позволяет создавать легкие и удобные кроссовки, а также Nike+ система, которая интегрирует в себя мобильное приложение и датчики в обуви для отслеживания физической активности. Эти инновации не только делают продукцию Nike более привлекательной для потребителей, но и обеспечивают ей конкурентное преимущество на рынке спортивной обуви.</w:t>
      </w:r>
    </w:p>
    <w:p w14:paraId="5FAFEE66"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Другим примером является компания Tesla. Tesla внедрила инновационные технологии в производство электромобилей, создавая уникальные и экологически чистые автомобили, которые отличаются высокой производительностью и инновационными функциями, такими как автопилот и электронная система управления. Благодаря этим инновациям Tesla получила значительное преимущество на рынке автомобилей с электроприводом и стала одним из лидеров в этой отрасли.</w:t>
      </w:r>
    </w:p>
    <w:p w14:paraId="1BE416BA" w14:textId="3639CA49" w:rsidR="00DE018D"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Маркетинговые инновации способны создавать конкурентные преимущества и дифференцировать предприятие от конкурентов, обеспечивая ему высокую позицию на рынке и привлекая внимание потребителей.</w:t>
      </w:r>
    </w:p>
    <w:p w14:paraId="58A65398"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Исследование влияния инноваций в маркетинге на уровень лояльности клиентов и увеличение объема продаж предприятия является важной задачей для понимания эффективности маркетинговых инноваций и их вклада в общую стратегию развития бизнеса. Различные инновационные подходы в маркетинге могут оказывать различное воздействие на уровень лояльности клиентов и объем продаж.</w:t>
      </w:r>
    </w:p>
    <w:p w14:paraId="142F1457" w14:textId="1AE9304F"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Примером успешного использования маркетинговых инноваций для повышения уровня лояльности клиентов является программа лояльности Starbucks </w:t>
      </w:r>
      <w:proofErr w:type="spellStart"/>
      <w:r w:rsidRPr="000D52C3">
        <w:rPr>
          <w:rFonts w:ascii="Times New Roman" w:hAnsi="Times New Roman" w:cs="Times New Roman"/>
          <w:sz w:val="28"/>
          <w:szCs w:val="28"/>
        </w:rPr>
        <w:t>Rewards</w:t>
      </w:r>
      <w:proofErr w:type="spellEnd"/>
      <w:r w:rsidRPr="000D52C3">
        <w:rPr>
          <w:rFonts w:ascii="Times New Roman" w:hAnsi="Times New Roman" w:cs="Times New Roman"/>
          <w:sz w:val="28"/>
          <w:szCs w:val="28"/>
        </w:rPr>
        <w:t>. Запущенная в 2009 году, программа предлагает участникам накопление баллов за каждую покупку и предоставляет им различные привилегии, такие как бесплатные напитки и еда, персональные предложения и бонусные вознаграждения. Благодаря этой программе Starbucks смогла значительно увеличить уровень лояльности своих клиентов и стимулировать их к повторным покупкам</w:t>
      </w:r>
      <w:r w:rsidR="00D83C2C" w:rsidRPr="000D52C3">
        <w:rPr>
          <w:rFonts w:ascii="Times New Roman" w:hAnsi="Times New Roman" w:cs="Times New Roman"/>
          <w:sz w:val="28"/>
          <w:szCs w:val="28"/>
        </w:rPr>
        <w:t xml:space="preserve"> [7].</w:t>
      </w:r>
    </w:p>
    <w:p w14:paraId="4C495344"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Еще одним примером может служить компания Amazon. Amazon активно использует персонализированные рекомендации и рекламные предложения для своих клиентов на основе анализа их предпочтений и покупательного поведения. Благодаря этим инновационным методам маркетинга Amazon смогла создать уникальный опыт покупки для каждого клиента и увеличить их уровень лояльности к бренду.</w:t>
      </w:r>
    </w:p>
    <w:p w14:paraId="5398EA5F" w14:textId="1A7BA43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Вместе с тем, маркетинговые инновации также оказывают влияние на увеличение объема продаж предприятия. Например, внедрение новых технологий в онлайн</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продажах, таких как улучшенные интерфейсы веб</w:t>
      </w:r>
      <w:r w:rsidR="00D83C2C" w:rsidRPr="000D52C3">
        <w:rPr>
          <w:rFonts w:ascii="Times New Roman" w:hAnsi="Times New Roman" w:cs="Times New Roman"/>
          <w:sz w:val="28"/>
          <w:szCs w:val="28"/>
        </w:rPr>
        <w:t>–</w:t>
      </w:r>
      <w:r w:rsidRPr="000D52C3">
        <w:rPr>
          <w:rFonts w:ascii="Times New Roman" w:hAnsi="Times New Roman" w:cs="Times New Roman"/>
          <w:sz w:val="28"/>
          <w:szCs w:val="28"/>
        </w:rPr>
        <w:t>сайта, оптимизированные алгоритмы рекомендаций и удобные способы оплаты, может значительно улучшить пользовательский опыт и стимулировать повышение конверсии и объема продаж.</w:t>
      </w:r>
    </w:p>
    <w:p w14:paraId="33ABAC54"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Рассмотрение роли маркетинговых инноваций в формировании долгосрочной стратегии развития и успешной адаптации к изменяющимся рыночным условиям подчеркивает необходимость постоянного поиска и внедрения новых методов и технологий для обеспечения конкурентоспособности предприятия. </w:t>
      </w:r>
    </w:p>
    <w:p w14:paraId="253AF432" w14:textId="6B06C9E2"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Компании, которые активно инвестируют в маркетинговые инновации и разрабатывают долгосрочную стратегию развития, часто оказываются успешными в адаптации к изменяющимся рыночным условиям и удержании лидирующих позиций на рынке</w:t>
      </w:r>
      <w:r w:rsidR="00D83C2C" w:rsidRPr="000D52C3">
        <w:rPr>
          <w:rFonts w:ascii="Times New Roman" w:hAnsi="Times New Roman" w:cs="Times New Roman"/>
          <w:sz w:val="28"/>
          <w:szCs w:val="28"/>
        </w:rPr>
        <w:t xml:space="preserve"> [5].</w:t>
      </w:r>
    </w:p>
    <w:p w14:paraId="28670A93" w14:textId="77777777"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Маркетинговые инновации играют важную роль в повышении конкурентоспособности предприятия, обеспечивая ему уникальное предложение на рынке, укрепляя позиции бренда, увеличивая уровень лояльности клиентов и стимулируя рост объема продаж. </w:t>
      </w:r>
    </w:p>
    <w:p w14:paraId="41DD9BD5" w14:textId="4F0FB386" w:rsidR="006455CE" w:rsidRPr="000D52C3" w:rsidRDefault="006455CE" w:rsidP="006455CE">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Использование инновационных методов и стратегий в маркетинге позволяет предприятиям успешно адаптироваться к изменяющимся рыночным условиям и обеспечивать свою конкурентоспособность на протяжении долгосрочной перспективы.</w:t>
      </w:r>
    </w:p>
    <w:p w14:paraId="159A4A50" w14:textId="77777777" w:rsidR="006455CE" w:rsidRPr="000D52C3" w:rsidRDefault="006455CE" w:rsidP="00DE018D">
      <w:pPr>
        <w:spacing w:after="0" w:line="360" w:lineRule="auto"/>
        <w:ind w:firstLine="709"/>
        <w:jc w:val="both"/>
        <w:rPr>
          <w:rFonts w:ascii="Times New Roman" w:hAnsi="Times New Roman" w:cs="Times New Roman"/>
          <w:sz w:val="28"/>
          <w:szCs w:val="28"/>
        </w:rPr>
      </w:pPr>
    </w:p>
    <w:p w14:paraId="24EAC2B4" w14:textId="77777777" w:rsidR="00DE018D" w:rsidRPr="00524573" w:rsidRDefault="00DE018D" w:rsidP="00267B30">
      <w:pPr>
        <w:pStyle w:val="2"/>
        <w:jc w:val="center"/>
        <w:rPr>
          <w:rFonts w:ascii="Times New Roman" w:hAnsi="Times New Roman" w:cs="Times New Roman"/>
          <w:b/>
          <w:bCs/>
          <w:color w:val="000000" w:themeColor="text1"/>
          <w:sz w:val="28"/>
          <w:szCs w:val="28"/>
        </w:rPr>
      </w:pPr>
      <w:bookmarkStart w:id="4" w:name="_Toc167455067"/>
      <w:r w:rsidRPr="00524573">
        <w:rPr>
          <w:rFonts w:ascii="Times New Roman" w:hAnsi="Times New Roman" w:cs="Times New Roman"/>
          <w:b/>
          <w:bCs/>
          <w:color w:val="000000" w:themeColor="text1"/>
          <w:sz w:val="28"/>
          <w:szCs w:val="28"/>
        </w:rPr>
        <w:lastRenderedPageBreak/>
        <w:t>1.3 Методы оценки эффективности маркетинговых инноваций</w:t>
      </w:r>
      <w:bookmarkEnd w:id="4"/>
    </w:p>
    <w:p w14:paraId="3D600A20" w14:textId="77777777" w:rsidR="00DE018D" w:rsidRPr="000D52C3" w:rsidRDefault="00DE018D" w:rsidP="00DE018D">
      <w:pPr>
        <w:spacing w:after="0" w:line="360" w:lineRule="auto"/>
        <w:ind w:firstLine="709"/>
        <w:jc w:val="both"/>
        <w:rPr>
          <w:rFonts w:ascii="Times New Roman" w:hAnsi="Times New Roman" w:cs="Times New Roman"/>
          <w:sz w:val="28"/>
          <w:szCs w:val="28"/>
        </w:rPr>
      </w:pPr>
    </w:p>
    <w:p w14:paraId="4313E695" w14:textId="77777777"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Методы оценки эффективности маркетинговых инноваций играют важную роль в процессе принятия решений о внедрении новых стратегий и технологий в маркетинговую деятельность предприятия. Классические методы оценки, такие как анализ ROI (возврата инвестиций) и NPV (чистой текущей стоимости), широко используются для оценки финансовой эффективности маркетинговых инноваций. </w:t>
      </w:r>
    </w:p>
    <w:p w14:paraId="5FE4CCE3" w14:textId="39F6908B"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Например, компания Procter &amp; Gamble использовала метод анализа ROI для оценки эффективности своей маркетинговой кампании по продвижению нового продукта на рынке. Путем анализа затрат на рекламу, расходов на производство и общей выручки от продаж они могли оценить, насколько успешно была осуществлена кампания и была ли она оправдана с финансовой точки зрения.</w:t>
      </w:r>
    </w:p>
    <w:p w14:paraId="26459D0F" w14:textId="20D9F7AA"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В дополнение к классическим методам, существуют и более современные методы сравнительного анализа эффективности маркетинговых инноваций, такие как A/B–тестирование и маркетинговые исследования. Например, компания Google использует A/B–тестирование для оценки эффективности различных вариантов дизайна своих интерфейсов и функций. </w:t>
      </w:r>
    </w:p>
    <w:p w14:paraId="5D4CE63A" w14:textId="6D81C3E8"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Путем случайного разделения пользователей на группы и предоставления каждой группе различных вариантов интерфейса, они могут определить, какие изменения приводят к наибольшему увеличению пользовательской активности и удовлетворенности.</w:t>
      </w:r>
    </w:p>
    <w:p w14:paraId="3F90DCF0" w14:textId="040B8C6C"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Также важным методом оценки эффективности маркетинговых инноваций являются маркетинговые исследования, включающие анализ рыночных трендов, изучение поведения и предпочтений потребителей, а также опросы и фокус–группы. Например, компания Apple регулярно проводит маркетинговые исследования для изучения интересов и потребностей своих клиентов, а также для оценки реакции на новые продукты и функции [12].</w:t>
      </w:r>
    </w:p>
    <w:p w14:paraId="4573F6E7" w14:textId="57A71300"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Эти исследования помогают компании принимать обоснованные решения о внедрении новых инноваций и совершенствовании своих маркетинговых стратегий.</w:t>
      </w:r>
    </w:p>
    <w:p w14:paraId="2713BA9A" w14:textId="77777777"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Методы оценки эффективности маркетинговых инноваций являются важным инструментом для успешного управления маркетинговыми ресурсами и обеспечения конкурентоспособности предприятия. </w:t>
      </w:r>
    </w:p>
    <w:p w14:paraId="162E0012" w14:textId="04A773D7" w:rsidR="00DE018D"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Комбинирование различных методов анализа позволяет компаниям получить полное представление о воздействии маркетинговых инноваций на их бизнес и принять обоснованные стратегические решения.</w:t>
      </w:r>
    </w:p>
    <w:p w14:paraId="163B1EB2" w14:textId="77777777"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Анализ качественных показателей эффективности маркетинговых инноваций является важным этапом в оценке воздействия новых стратегий и методов на бренд и клиентскую базу предприятия. Качественные показатели предоставляют информацию о восприятии бренда и уровне удовлетворенности клиентов, что позволяет компаниям более глубоко понять эффективность своих маркетинговых инноваций.</w:t>
      </w:r>
    </w:p>
    <w:p w14:paraId="4C39445D" w14:textId="650AF5D8"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Примером качественного показателя эффективности маркетинговых инноваций является уровень узнаваемости бренда. Например, компания Coca–Cola регулярно проводит исследования, чтобы измерить уровень узнаваемости своего бренда среди потребителей. Путем опросов и фокус–групп они могут оценить, насколько успешно их маркетинговые кампании и инновации помогают увеличить узнаваемость бренда и создать положительное восприятие среди целевой аудитории.</w:t>
      </w:r>
    </w:p>
    <w:p w14:paraId="47F78AC8" w14:textId="31464F7A"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Другим качественным показателем является уровень удовлетворенности клиентов. Например, компания Amazon регулярно собирает обратную связь от своих клиентов, чтобы оценить их уровень удовлетворенности качеством обслуживания, быстротой доставки и ассортиментом товаров. Анализ этих данных позволяет Amazon выявлять области, в которых есть потенциал для улучшения, и разрабатывать новые стратегии для повышения уровня удовлетворенности клиентов [4].</w:t>
      </w:r>
    </w:p>
    <w:p w14:paraId="0E876D42" w14:textId="77777777"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Еще одним важным качественным показателем является степень лояльности клиентов. Например, компания Apple регулярно изучает поведение своих клиентов и их предпочтения, чтобы оценить их уровень лояльности к бренду и продукции. Путем анализа покупательской истории и участия в программе лояльности, такой как Apple </w:t>
      </w:r>
      <w:proofErr w:type="spellStart"/>
      <w:r w:rsidRPr="000D52C3">
        <w:rPr>
          <w:rFonts w:ascii="Times New Roman" w:hAnsi="Times New Roman" w:cs="Times New Roman"/>
          <w:sz w:val="28"/>
          <w:szCs w:val="28"/>
        </w:rPr>
        <w:t>Rewards</w:t>
      </w:r>
      <w:proofErr w:type="spellEnd"/>
      <w:r w:rsidRPr="000D52C3">
        <w:rPr>
          <w:rFonts w:ascii="Times New Roman" w:hAnsi="Times New Roman" w:cs="Times New Roman"/>
          <w:sz w:val="28"/>
          <w:szCs w:val="28"/>
        </w:rPr>
        <w:t>, они могут оценить, насколько успешно их маркетинговые инновации и продукты удерживают клиентов и стимулируют их к повторным покупкам.</w:t>
      </w:r>
    </w:p>
    <w:p w14:paraId="2871442B" w14:textId="5AF466C0" w:rsidR="00DE018D"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Анализ качественных показателей эффективности маркетинговых инноваций играет важную роль в понимании воздействия новых стратегий на бренд и клиентскую базу предприятия. Понимание уровня узнаваемости бренда, удовлетворенности клиентов и степени их лояльности позволяет компаниям принимать обоснованные решения и разрабатывать стратегии для дальнейшего развития и успеха на рынке.</w:t>
      </w:r>
    </w:p>
    <w:p w14:paraId="1C7BAED7" w14:textId="77777777"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Рассмотрение интегрированных подходов к оценке эффективности маркетинговых инноваций представляет собой важный этап в процессе оценки воздействия новых стратегий на результативность предприятия. Эти подходы учитывают как финансовые, так и нематериальные показатели, чтобы обеспечить полное представление об эффективности маркетинговых инноваций.</w:t>
      </w:r>
    </w:p>
    <w:p w14:paraId="59402C4A" w14:textId="6942D281"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Один из интегрированных подходов к оценке эффективности маркетинговых инноваций – это </w:t>
      </w:r>
      <w:proofErr w:type="spellStart"/>
      <w:r w:rsidRPr="000D52C3">
        <w:rPr>
          <w:rFonts w:ascii="Times New Roman" w:hAnsi="Times New Roman" w:cs="Times New Roman"/>
          <w:sz w:val="28"/>
          <w:szCs w:val="28"/>
        </w:rPr>
        <w:t>Balanced</w:t>
      </w:r>
      <w:proofErr w:type="spellEnd"/>
      <w:r w:rsidRPr="000D52C3">
        <w:rPr>
          <w:rFonts w:ascii="Times New Roman" w:hAnsi="Times New Roman" w:cs="Times New Roman"/>
          <w:sz w:val="28"/>
          <w:szCs w:val="28"/>
        </w:rPr>
        <w:t xml:space="preserve"> </w:t>
      </w:r>
      <w:proofErr w:type="spellStart"/>
      <w:r w:rsidRPr="000D52C3">
        <w:rPr>
          <w:rFonts w:ascii="Times New Roman" w:hAnsi="Times New Roman" w:cs="Times New Roman"/>
          <w:sz w:val="28"/>
          <w:szCs w:val="28"/>
        </w:rPr>
        <w:t>Scorecard</w:t>
      </w:r>
      <w:proofErr w:type="spellEnd"/>
      <w:r w:rsidRPr="000D52C3">
        <w:rPr>
          <w:rFonts w:ascii="Times New Roman" w:hAnsi="Times New Roman" w:cs="Times New Roman"/>
          <w:sz w:val="28"/>
          <w:szCs w:val="28"/>
        </w:rPr>
        <w:t xml:space="preserve"> (Сбалансированная система показателей). Этот подход учитывает не только финансовые показатели, такие как доходы и прибыль, но и нематериальные показатели, такие как уровень удовлетворенности клиентов, уровень лояльности и узнаваемость бренда. </w:t>
      </w:r>
    </w:p>
    <w:p w14:paraId="235B4924" w14:textId="49EF757E"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Компания Toyota использует </w:t>
      </w:r>
      <w:proofErr w:type="spellStart"/>
      <w:r w:rsidRPr="000D52C3">
        <w:rPr>
          <w:rFonts w:ascii="Times New Roman" w:hAnsi="Times New Roman" w:cs="Times New Roman"/>
          <w:sz w:val="28"/>
          <w:szCs w:val="28"/>
        </w:rPr>
        <w:t>Balanced</w:t>
      </w:r>
      <w:proofErr w:type="spellEnd"/>
      <w:r w:rsidRPr="000D52C3">
        <w:rPr>
          <w:rFonts w:ascii="Times New Roman" w:hAnsi="Times New Roman" w:cs="Times New Roman"/>
          <w:sz w:val="28"/>
          <w:szCs w:val="28"/>
        </w:rPr>
        <w:t xml:space="preserve"> </w:t>
      </w:r>
      <w:proofErr w:type="spellStart"/>
      <w:r w:rsidRPr="000D52C3">
        <w:rPr>
          <w:rFonts w:ascii="Times New Roman" w:hAnsi="Times New Roman" w:cs="Times New Roman"/>
          <w:sz w:val="28"/>
          <w:szCs w:val="28"/>
        </w:rPr>
        <w:t>Scorecard</w:t>
      </w:r>
      <w:proofErr w:type="spellEnd"/>
      <w:r w:rsidRPr="000D52C3">
        <w:rPr>
          <w:rFonts w:ascii="Times New Roman" w:hAnsi="Times New Roman" w:cs="Times New Roman"/>
          <w:sz w:val="28"/>
          <w:szCs w:val="28"/>
        </w:rPr>
        <w:t xml:space="preserve"> для оценки эффективности своих маркетинговых инноваций. Они анализируют не только финансовые результаты, но и качественные показатели, такие как уровень удовлетворенности клиентов и индексы лояльности, чтобы понять полное воздействие их инноваций на бизнес [11].</w:t>
      </w:r>
    </w:p>
    <w:p w14:paraId="637A187F" w14:textId="6ABF22EA"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Еще один интегрированный подход – это использование системы показателей Key Performance </w:t>
      </w:r>
      <w:proofErr w:type="spellStart"/>
      <w:r w:rsidRPr="000D52C3">
        <w:rPr>
          <w:rFonts w:ascii="Times New Roman" w:hAnsi="Times New Roman" w:cs="Times New Roman"/>
          <w:sz w:val="28"/>
          <w:szCs w:val="28"/>
        </w:rPr>
        <w:t>Indicators</w:t>
      </w:r>
      <w:proofErr w:type="spellEnd"/>
      <w:r w:rsidRPr="000D52C3">
        <w:rPr>
          <w:rFonts w:ascii="Times New Roman" w:hAnsi="Times New Roman" w:cs="Times New Roman"/>
          <w:sz w:val="28"/>
          <w:szCs w:val="28"/>
        </w:rPr>
        <w:t xml:space="preserve"> (</w:t>
      </w:r>
      <w:proofErr w:type="spellStart"/>
      <w:r w:rsidRPr="000D52C3">
        <w:rPr>
          <w:rFonts w:ascii="Times New Roman" w:hAnsi="Times New Roman" w:cs="Times New Roman"/>
          <w:sz w:val="28"/>
          <w:szCs w:val="28"/>
        </w:rPr>
        <w:t>KPIs</w:t>
      </w:r>
      <w:proofErr w:type="spellEnd"/>
      <w:r w:rsidRPr="000D52C3">
        <w:rPr>
          <w:rFonts w:ascii="Times New Roman" w:hAnsi="Times New Roman" w:cs="Times New Roman"/>
          <w:sz w:val="28"/>
          <w:szCs w:val="28"/>
        </w:rPr>
        <w:t xml:space="preserve">, ключевые показатели эффективности). Эта система включает как финансовые, так и нематериальные показатели, которые помогают компаниям оценить эффективность своих маркетинговых инноваций с различных точек зрения. </w:t>
      </w:r>
    </w:p>
    <w:p w14:paraId="4048F193" w14:textId="66F1C0B0"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Например, компания Nike использует </w:t>
      </w:r>
      <w:proofErr w:type="spellStart"/>
      <w:r w:rsidRPr="000D52C3">
        <w:rPr>
          <w:rFonts w:ascii="Times New Roman" w:hAnsi="Times New Roman" w:cs="Times New Roman"/>
          <w:sz w:val="28"/>
          <w:szCs w:val="28"/>
        </w:rPr>
        <w:t>KPIs</w:t>
      </w:r>
      <w:proofErr w:type="spellEnd"/>
      <w:r w:rsidRPr="000D52C3">
        <w:rPr>
          <w:rFonts w:ascii="Times New Roman" w:hAnsi="Times New Roman" w:cs="Times New Roman"/>
          <w:sz w:val="28"/>
          <w:szCs w:val="28"/>
        </w:rPr>
        <w:t xml:space="preserve"> для оценки эффективности своих маркетинговых кампаний и новых продуктов. Они отслеживают не только прибыль и объем продаж, но и показатели, такие как уровень удовлетворенности клиентов, репутация бренда и уровень лояльности, чтобы понять влияние их инноваций на бизнес и потребительскую базу.</w:t>
      </w:r>
    </w:p>
    <w:p w14:paraId="0AE8C098" w14:textId="754CDC01" w:rsidR="006455CE"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Интегрированные подходы к оценке эффективности маркетинговых инноваций позволяют компаниям получить полное представление об их воздействии на бизнес. Учитывая как финансовые, так и нематериальные показатели, эти подходы позволяют компаниям принимать обоснованные решения и разрабатывать стратегии для дальнейшего развития и успеха на рынке.</w:t>
      </w:r>
    </w:p>
    <w:p w14:paraId="1E3AC18A" w14:textId="77777777"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Методы оценки эффективности маркетинговых инноваций представляют собой важный инструмент для анализа воздействия новых стратегий на бизнес предприятия. </w:t>
      </w:r>
    </w:p>
    <w:p w14:paraId="60E7D8DF" w14:textId="06D19D3B" w:rsidR="006455CE"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Разнообразие методов, включая классические и интегрированные подходы, позволяет компаниям получить комплексное представление о влиянии инноваций на финансовые и нематериальные показатели успеха, что способствует принятию обоснованных решений и разработке эффективных стратегий развития [16].</w:t>
      </w:r>
    </w:p>
    <w:p w14:paraId="67796E23" w14:textId="4DFEF1E4"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Первая глава данного исследования представляет собой важный этап в изучении внедрения маркетинговых инноваций как средства для улучшения конкурентоспособности предприятия. В ходе анализа были освещены ключевые аспекты этой темы, включая понятие и виды маркетинговых инноваций, их роль в повышении конкурентоспособности предприятия, а также методы оценки эффективности данных инноваций.</w:t>
      </w:r>
    </w:p>
    <w:p w14:paraId="184D9E31" w14:textId="77777777"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Одним из центральных понятий, рассмотренных в главе, является определение маркетинговых инноваций как новаторских методов, техник и стратегий, используемых в маркетинге для улучшения взаимодействия с потребителями и достижения конкурентных преимуществ. В контексте данного исследования были проанализированы различные виды маркетинговых инноваций, включая инновации в продукции, ценообразовании, распределении и продвижении товаров и услуг.</w:t>
      </w:r>
    </w:p>
    <w:p w14:paraId="2E7ECF24" w14:textId="77777777"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Далее была рассмотрена важная роль маркетинговых инноваций в повышении конкурентоспособности предприятия. Инновации в маркетинге способны не только усилить узнаваемость бренда и улучшить взаимодействие с клиентами, но и создать долгосрочные конкурентные преимущества на рынке. Приведены конкретные примеры успешного использования маркетинговых инноваций в различных компаниях для достижения более высокой конкурентоспособности.</w:t>
      </w:r>
    </w:p>
    <w:p w14:paraId="349F361E" w14:textId="668D9BB0"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Завершая главу, были рассмотрены методы оценки эффективности маркетинговых инноваций. Важно понимать, каким образом можно измерить результативность внедрения новых стратегий и технологий в маркетинговой деятельности. Были проанализированы классические методы, такие как анализ ROI и NPV, а также современные методы, включая A/B–тестирование и маркетинговые исследования.</w:t>
      </w:r>
    </w:p>
    <w:p w14:paraId="0773EAE6" w14:textId="27435AE8" w:rsidR="00D83C2C" w:rsidRPr="000D52C3" w:rsidRDefault="00D83C2C" w:rsidP="00D83C2C">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В целом, первая глава исследования позволяет глубже понять важность и актуальность внедрения маркетинговых инноваций для повышения конкурентоспособности предприятия. Рассмотренные вопросы служат фундаментом для дальнейшего исследования и разработки рекомендаций по применению инноваций в практике бизнеса.</w:t>
      </w:r>
    </w:p>
    <w:p w14:paraId="5705024A" w14:textId="77777777" w:rsidR="00DE018D" w:rsidRPr="000D52C3" w:rsidRDefault="00DE018D" w:rsidP="00DE018D">
      <w:pPr>
        <w:spacing w:line="259" w:lineRule="auto"/>
        <w:rPr>
          <w:rFonts w:ascii="Times New Roman" w:hAnsi="Times New Roman" w:cs="Times New Roman"/>
          <w:sz w:val="28"/>
          <w:szCs w:val="28"/>
        </w:rPr>
      </w:pPr>
      <w:r w:rsidRPr="000D52C3">
        <w:rPr>
          <w:rFonts w:ascii="Times New Roman" w:hAnsi="Times New Roman" w:cs="Times New Roman"/>
          <w:sz w:val="28"/>
          <w:szCs w:val="28"/>
        </w:rPr>
        <w:br w:type="page"/>
      </w:r>
    </w:p>
    <w:p w14:paraId="538E398B" w14:textId="0ECC63D0" w:rsidR="00984F08" w:rsidRPr="00524573" w:rsidRDefault="00984F08" w:rsidP="00267B30">
      <w:pPr>
        <w:pStyle w:val="1"/>
        <w:jc w:val="center"/>
        <w:rPr>
          <w:rFonts w:ascii="Times New Roman" w:hAnsi="Times New Roman" w:cs="Times New Roman"/>
          <w:b/>
          <w:color w:val="000000" w:themeColor="text1"/>
          <w:sz w:val="28"/>
          <w:szCs w:val="28"/>
        </w:rPr>
      </w:pPr>
      <w:bookmarkStart w:id="5" w:name="_Toc167455068"/>
      <w:r w:rsidRPr="00524573">
        <w:rPr>
          <w:rFonts w:ascii="Times New Roman" w:hAnsi="Times New Roman" w:cs="Times New Roman"/>
          <w:b/>
          <w:color w:val="000000" w:themeColor="text1"/>
          <w:sz w:val="28"/>
          <w:szCs w:val="28"/>
        </w:rPr>
        <w:lastRenderedPageBreak/>
        <w:t xml:space="preserve">2 Анализ маркетинговых инноваций на ООО </w:t>
      </w:r>
      <w:r w:rsidR="000D52C3"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Фанагория</w:t>
      </w:r>
      <w:r w:rsidR="0067745B"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Агро</w:t>
      </w:r>
      <w:r w:rsidR="000D52C3" w:rsidRPr="00524573">
        <w:rPr>
          <w:rFonts w:ascii="Times New Roman" w:hAnsi="Times New Roman" w:cs="Times New Roman"/>
          <w:b/>
          <w:color w:val="000000" w:themeColor="text1"/>
          <w:sz w:val="28"/>
          <w:szCs w:val="28"/>
        </w:rPr>
        <w:t>»</w:t>
      </w:r>
      <w:bookmarkEnd w:id="5"/>
    </w:p>
    <w:p w14:paraId="0A55A9EC" w14:textId="77777777" w:rsidR="00984F08" w:rsidRPr="00524573" w:rsidRDefault="00984F08" w:rsidP="00E41E67">
      <w:pPr>
        <w:spacing w:after="0" w:line="360" w:lineRule="auto"/>
        <w:ind w:firstLine="709"/>
        <w:jc w:val="both"/>
        <w:rPr>
          <w:rFonts w:ascii="Times New Roman" w:hAnsi="Times New Roman" w:cs="Times New Roman"/>
          <w:b/>
          <w:color w:val="000000" w:themeColor="text1"/>
          <w:sz w:val="28"/>
          <w:szCs w:val="28"/>
        </w:rPr>
      </w:pPr>
    </w:p>
    <w:p w14:paraId="12426343" w14:textId="52E57C44" w:rsidR="00984F08" w:rsidRPr="00524573" w:rsidRDefault="00984F08" w:rsidP="00267B30">
      <w:pPr>
        <w:pStyle w:val="2"/>
        <w:jc w:val="center"/>
        <w:rPr>
          <w:rFonts w:ascii="Times New Roman" w:hAnsi="Times New Roman" w:cs="Times New Roman"/>
          <w:b/>
          <w:color w:val="000000" w:themeColor="text1"/>
          <w:sz w:val="28"/>
          <w:szCs w:val="28"/>
        </w:rPr>
      </w:pPr>
      <w:bookmarkStart w:id="6" w:name="_Toc167455069"/>
      <w:r w:rsidRPr="00524573">
        <w:rPr>
          <w:rFonts w:ascii="Times New Roman" w:hAnsi="Times New Roman" w:cs="Times New Roman"/>
          <w:b/>
          <w:color w:val="000000" w:themeColor="text1"/>
          <w:sz w:val="28"/>
          <w:szCs w:val="28"/>
        </w:rPr>
        <w:t xml:space="preserve">2.1 Характеристика предприятия ООО </w:t>
      </w:r>
      <w:r w:rsidR="000D52C3"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Фанагория</w:t>
      </w:r>
      <w:r w:rsidR="0067745B"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Агро</w:t>
      </w:r>
      <w:r w:rsidR="000D52C3" w:rsidRPr="00524573">
        <w:rPr>
          <w:rFonts w:ascii="Times New Roman" w:hAnsi="Times New Roman" w:cs="Times New Roman"/>
          <w:b/>
          <w:color w:val="000000" w:themeColor="text1"/>
          <w:sz w:val="28"/>
          <w:szCs w:val="28"/>
        </w:rPr>
        <w:t>»</w:t>
      </w:r>
      <w:bookmarkEnd w:id="6"/>
    </w:p>
    <w:p w14:paraId="4315D343" w14:textId="119556D1" w:rsidR="00984F08" w:rsidRPr="000D52C3" w:rsidRDefault="00984F08" w:rsidP="00E41E67">
      <w:pPr>
        <w:spacing w:after="0" w:line="360" w:lineRule="auto"/>
        <w:ind w:firstLine="709"/>
        <w:jc w:val="both"/>
        <w:rPr>
          <w:rFonts w:ascii="Times New Roman" w:hAnsi="Times New Roman" w:cs="Times New Roman"/>
          <w:sz w:val="28"/>
          <w:szCs w:val="28"/>
        </w:rPr>
      </w:pPr>
    </w:p>
    <w:p w14:paraId="442BBDB5" w14:textId="4971478F" w:rsidR="00984F08" w:rsidRPr="000D52C3" w:rsidRDefault="00984F08" w:rsidP="00E41E67">
      <w:pPr>
        <w:spacing w:after="0" w:line="360" w:lineRule="auto"/>
        <w:ind w:firstLine="709"/>
        <w:jc w:val="both"/>
        <w:rPr>
          <w:rFonts w:ascii="Times New Roman" w:hAnsi="Times New Roman" w:cs="Times New Roman"/>
          <w:bCs/>
          <w:sz w:val="28"/>
          <w:szCs w:val="28"/>
          <w:lang w:eastAsia="ru-RU"/>
        </w:rPr>
      </w:pPr>
      <w:r w:rsidRPr="000D52C3">
        <w:rPr>
          <w:rFonts w:ascii="Times New Roman" w:hAnsi="Times New Roman" w:cs="Times New Roman"/>
          <w:bCs/>
          <w:sz w:val="28"/>
          <w:szCs w:val="28"/>
          <w:lang w:eastAsia="ru-RU"/>
        </w:rPr>
        <w:t xml:space="preserve">ООО </w:t>
      </w:r>
      <w:r w:rsidR="000D52C3" w:rsidRPr="000D52C3">
        <w:rPr>
          <w:rFonts w:ascii="Times New Roman" w:hAnsi="Times New Roman" w:cs="Times New Roman"/>
          <w:bCs/>
          <w:sz w:val="28"/>
          <w:szCs w:val="28"/>
          <w:lang w:eastAsia="ru-RU"/>
        </w:rPr>
        <w:t>«</w:t>
      </w:r>
      <w:r w:rsidRPr="000D52C3">
        <w:rPr>
          <w:rFonts w:ascii="Times New Roman" w:hAnsi="Times New Roman" w:cs="Times New Roman"/>
          <w:bCs/>
          <w:sz w:val="28"/>
          <w:szCs w:val="28"/>
          <w:lang w:eastAsia="ru-RU"/>
        </w:rPr>
        <w:t>Фанагория</w:t>
      </w:r>
      <w:r w:rsidR="0067745B" w:rsidRPr="000D52C3">
        <w:rPr>
          <w:rFonts w:ascii="Times New Roman" w:hAnsi="Times New Roman" w:cs="Times New Roman"/>
          <w:bCs/>
          <w:sz w:val="28"/>
          <w:szCs w:val="28"/>
          <w:lang w:eastAsia="ru-RU"/>
        </w:rPr>
        <w:t>–</w:t>
      </w:r>
      <w:r w:rsidRPr="000D52C3">
        <w:rPr>
          <w:rFonts w:ascii="Times New Roman" w:hAnsi="Times New Roman" w:cs="Times New Roman"/>
          <w:bCs/>
          <w:sz w:val="28"/>
          <w:szCs w:val="28"/>
          <w:lang w:eastAsia="ru-RU"/>
        </w:rPr>
        <w:t>Агро</w:t>
      </w:r>
      <w:r w:rsidR="000D52C3" w:rsidRPr="000D52C3">
        <w:rPr>
          <w:rFonts w:ascii="Times New Roman" w:hAnsi="Times New Roman" w:cs="Times New Roman"/>
          <w:bCs/>
          <w:sz w:val="28"/>
          <w:szCs w:val="28"/>
          <w:lang w:eastAsia="ru-RU"/>
        </w:rPr>
        <w:t>»</w:t>
      </w:r>
      <w:r w:rsidRPr="000D52C3">
        <w:rPr>
          <w:rFonts w:ascii="Times New Roman" w:hAnsi="Times New Roman" w:cs="Times New Roman"/>
          <w:bCs/>
          <w:sz w:val="28"/>
          <w:szCs w:val="28"/>
          <w:lang w:eastAsia="ru-RU"/>
        </w:rPr>
        <w:t xml:space="preserve"> расположено на территории </w:t>
      </w:r>
      <w:r w:rsidRPr="000D52C3">
        <w:rPr>
          <w:rFonts w:ascii="Times New Roman" w:hAnsi="Times New Roman" w:cs="Times New Roman"/>
          <w:sz w:val="28"/>
          <w:szCs w:val="28"/>
          <w:lang w:eastAsia="ru-RU"/>
        </w:rPr>
        <w:t>Краснодарского края, 353540, Темрюкского района, п. Сенной, ул. Мира 49</w:t>
      </w:r>
      <w:r w:rsidRPr="000D52C3">
        <w:rPr>
          <w:rFonts w:ascii="Times New Roman" w:hAnsi="Times New Roman" w:cs="Times New Roman"/>
          <w:bCs/>
          <w:sz w:val="28"/>
          <w:szCs w:val="28"/>
          <w:lang w:eastAsia="ru-RU"/>
        </w:rPr>
        <w:t xml:space="preserve">. Основная деятельность: производство и реализация сельскохозяйственной продукции. </w:t>
      </w:r>
    </w:p>
    <w:p w14:paraId="3C95A0E6" w14:textId="4782BA94" w:rsidR="00E41E67" w:rsidRPr="000D52C3" w:rsidRDefault="00984F08" w:rsidP="00E41E67">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0D52C3">
        <w:rPr>
          <w:rFonts w:ascii="Times New Roman" w:hAnsi="Times New Roman" w:cs="Times New Roman"/>
          <w:sz w:val="28"/>
          <w:szCs w:val="28"/>
          <w:lang w:eastAsia="ru-RU"/>
        </w:rPr>
        <w:t xml:space="preserve">ООО </w:t>
      </w:r>
      <w:r w:rsidR="000D52C3" w:rsidRPr="000D52C3">
        <w:rPr>
          <w:rFonts w:ascii="Times New Roman" w:hAnsi="Times New Roman" w:cs="Times New Roman"/>
          <w:sz w:val="28"/>
          <w:szCs w:val="28"/>
          <w:lang w:eastAsia="ru-RU"/>
        </w:rPr>
        <w:t>«</w:t>
      </w:r>
      <w:r w:rsidRPr="000D52C3">
        <w:rPr>
          <w:rFonts w:ascii="Times New Roman" w:hAnsi="Times New Roman" w:cs="Times New Roman"/>
          <w:bCs/>
          <w:sz w:val="28"/>
          <w:szCs w:val="28"/>
          <w:lang w:eastAsia="ru-RU"/>
        </w:rPr>
        <w:t>Фанагория</w:t>
      </w:r>
      <w:r w:rsidR="0067745B" w:rsidRPr="000D52C3">
        <w:rPr>
          <w:rFonts w:ascii="Times New Roman" w:hAnsi="Times New Roman" w:cs="Times New Roman"/>
          <w:bCs/>
          <w:sz w:val="28"/>
          <w:szCs w:val="28"/>
          <w:lang w:eastAsia="ru-RU"/>
        </w:rPr>
        <w:t>–</w:t>
      </w:r>
      <w:r w:rsidRPr="000D52C3">
        <w:rPr>
          <w:rFonts w:ascii="Times New Roman" w:hAnsi="Times New Roman" w:cs="Times New Roman"/>
          <w:bCs/>
          <w:sz w:val="28"/>
          <w:szCs w:val="28"/>
          <w:lang w:eastAsia="ru-RU"/>
        </w:rPr>
        <w:t>Агро</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 xml:space="preserve"> является дочерней организацией агропромышленного холдинга </w:t>
      </w:r>
      <w:r w:rsidR="000D52C3" w:rsidRPr="000D52C3">
        <w:rPr>
          <w:rFonts w:ascii="Times New Roman" w:hAnsi="Times New Roman" w:cs="Times New Roman"/>
          <w:sz w:val="28"/>
          <w:szCs w:val="28"/>
          <w:lang w:eastAsia="ru-RU"/>
        </w:rPr>
        <w:t>«</w:t>
      </w:r>
      <w:r w:rsidRPr="000D52C3">
        <w:rPr>
          <w:rFonts w:ascii="Times New Roman" w:hAnsi="Times New Roman" w:cs="Times New Roman"/>
          <w:bCs/>
          <w:sz w:val="28"/>
          <w:szCs w:val="28"/>
          <w:lang w:eastAsia="ru-RU"/>
        </w:rPr>
        <w:t>Фанагория</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 xml:space="preserve"> (</w:t>
      </w:r>
      <w:r w:rsidRPr="000D52C3">
        <w:rPr>
          <w:rFonts w:ascii="Times New Roman" w:hAnsi="Times New Roman" w:cs="Times New Roman"/>
          <w:sz w:val="28"/>
          <w:szCs w:val="28"/>
          <w:bdr w:val="none" w:sz="0" w:space="0" w:color="auto" w:frame="1"/>
          <w:shd w:val="clear" w:color="auto" w:fill="FFFFFF"/>
        </w:rPr>
        <w:t xml:space="preserve">ОАО </w:t>
      </w:r>
      <w:r w:rsidR="000D52C3" w:rsidRPr="000D52C3">
        <w:rPr>
          <w:rFonts w:ascii="Times New Roman" w:hAnsi="Times New Roman" w:cs="Times New Roman"/>
          <w:sz w:val="28"/>
          <w:szCs w:val="28"/>
          <w:bdr w:val="none" w:sz="0" w:space="0" w:color="auto" w:frame="1"/>
          <w:shd w:val="clear" w:color="auto" w:fill="FFFFFF"/>
        </w:rPr>
        <w:t>«</w:t>
      </w:r>
      <w:r w:rsidRPr="000D52C3">
        <w:rPr>
          <w:rFonts w:ascii="Times New Roman" w:hAnsi="Times New Roman" w:cs="Times New Roman"/>
          <w:sz w:val="28"/>
          <w:szCs w:val="28"/>
          <w:bdr w:val="none" w:sz="0" w:space="0" w:color="auto" w:frame="1"/>
          <w:shd w:val="clear" w:color="auto" w:fill="FFFFFF"/>
        </w:rPr>
        <w:t xml:space="preserve">АПФ </w:t>
      </w:r>
      <w:r w:rsidR="000D52C3" w:rsidRPr="000D52C3">
        <w:rPr>
          <w:rFonts w:ascii="Times New Roman" w:hAnsi="Times New Roman" w:cs="Times New Roman"/>
          <w:sz w:val="28"/>
          <w:szCs w:val="28"/>
          <w:bdr w:val="none" w:sz="0" w:space="0" w:color="auto" w:frame="1"/>
          <w:shd w:val="clear" w:color="auto" w:fill="FFFFFF"/>
        </w:rPr>
        <w:t>«</w:t>
      </w:r>
      <w:r w:rsidRPr="000D52C3">
        <w:rPr>
          <w:rFonts w:ascii="Times New Roman" w:hAnsi="Times New Roman" w:cs="Times New Roman"/>
          <w:bCs/>
          <w:sz w:val="28"/>
          <w:szCs w:val="28"/>
          <w:lang w:eastAsia="ru-RU"/>
        </w:rPr>
        <w:t>Фанагория</w:t>
      </w:r>
      <w:r w:rsidR="000D52C3" w:rsidRPr="000D52C3">
        <w:rPr>
          <w:rFonts w:ascii="Times New Roman" w:hAnsi="Times New Roman" w:cs="Times New Roman"/>
          <w:sz w:val="28"/>
          <w:szCs w:val="28"/>
          <w:bdr w:val="none" w:sz="0" w:space="0" w:color="auto" w:frame="1"/>
          <w:shd w:val="clear" w:color="auto" w:fill="FFFFFF"/>
        </w:rPr>
        <w:t>»</w:t>
      </w:r>
      <w:r w:rsidRPr="000D52C3">
        <w:rPr>
          <w:rFonts w:ascii="Times New Roman" w:hAnsi="Times New Roman" w:cs="Times New Roman"/>
          <w:sz w:val="28"/>
          <w:szCs w:val="28"/>
          <w:bdr w:val="none" w:sz="0" w:space="0" w:color="auto" w:frame="1"/>
          <w:shd w:val="clear" w:color="auto" w:fill="FFFFFF"/>
        </w:rPr>
        <w:t xml:space="preserve">). </w:t>
      </w:r>
    </w:p>
    <w:p w14:paraId="5D19970D" w14:textId="5F261854" w:rsidR="00984F08" w:rsidRPr="000D52C3" w:rsidRDefault="00984F08" w:rsidP="00E41E67">
      <w:pPr>
        <w:spacing w:after="0" w:line="360" w:lineRule="auto"/>
        <w:ind w:firstLine="709"/>
        <w:jc w:val="both"/>
        <w:rPr>
          <w:rFonts w:ascii="Times New Roman" w:hAnsi="Times New Roman" w:cs="Times New Roman"/>
          <w:bCs/>
          <w:sz w:val="28"/>
          <w:szCs w:val="28"/>
          <w:lang w:eastAsia="ru-RU"/>
        </w:rPr>
      </w:pPr>
      <w:r w:rsidRPr="000D52C3">
        <w:rPr>
          <w:rFonts w:ascii="Times New Roman" w:hAnsi="Times New Roman" w:cs="Times New Roman"/>
          <w:sz w:val="28"/>
          <w:szCs w:val="28"/>
        </w:rPr>
        <w:t xml:space="preserve">Агропромышленный холдинг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 винодельческое предприятие полного цикла, которое имеет одну из крупнейших в России собственную сырьевую базу – плодоносящие виноградники, производит и разливает виноградные вина.</w:t>
      </w:r>
    </w:p>
    <w:p w14:paraId="39C4C6CF" w14:textId="272464D4" w:rsidR="00984F08" w:rsidRPr="000D52C3" w:rsidRDefault="00984F08" w:rsidP="00E41E67">
      <w:pPr>
        <w:spacing w:after="0" w:line="360" w:lineRule="auto"/>
        <w:ind w:firstLine="709"/>
        <w:jc w:val="both"/>
        <w:rPr>
          <w:rFonts w:ascii="Times New Roman" w:hAnsi="Times New Roman" w:cs="Times New Roman"/>
          <w:sz w:val="28"/>
          <w:szCs w:val="28"/>
          <w:lang w:eastAsia="ru-RU"/>
        </w:rPr>
      </w:pPr>
      <w:r w:rsidRPr="000D52C3">
        <w:rPr>
          <w:rFonts w:ascii="Times New Roman" w:hAnsi="Times New Roman" w:cs="Times New Roman"/>
          <w:sz w:val="28"/>
          <w:szCs w:val="28"/>
          <w:lang w:eastAsia="ru-RU"/>
        </w:rPr>
        <w:t xml:space="preserve">В 2023 году в </w:t>
      </w:r>
      <w:r w:rsidRPr="000D52C3">
        <w:rPr>
          <w:rFonts w:ascii="Times New Roman" w:hAnsi="Times New Roman" w:cs="Times New Roman"/>
          <w:bCs/>
          <w:sz w:val="28"/>
          <w:szCs w:val="28"/>
          <w:lang w:eastAsia="ru-RU"/>
        </w:rPr>
        <w:t xml:space="preserve">ООО </w:t>
      </w:r>
      <w:r w:rsidR="000D52C3" w:rsidRPr="000D52C3">
        <w:rPr>
          <w:rFonts w:ascii="Times New Roman" w:hAnsi="Times New Roman" w:cs="Times New Roman"/>
          <w:bCs/>
          <w:sz w:val="28"/>
          <w:szCs w:val="28"/>
          <w:lang w:eastAsia="ru-RU"/>
        </w:rPr>
        <w:t>«</w:t>
      </w:r>
      <w:r w:rsidRPr="000D52C3">
        <w:rPr>
          <w:rFonts w:ascii="Times New Roman" w:hAnsi="Times New Roman" w:cs="Times New Roman"/>
          <w:bCs/>
          <w:sz w:val="28"/>
          <w:szCs w:val="28"/>
          <w:lang w:eastAsia="ru-RU"/>
        </w:rPr>
        <w:t>Фанагория</w:t>
      </w:r>
      <w:r w:rsidR="0067745B" w:rsidRPr="000D52C3">
        <w:rPr>
          <w:rFonts w:ascii="Times New Roman" w:hAnsi="Times New Roman" w:cs="Times New Roman"/>
          <w:bCs/>
          <w:sz w:val="28"/>
          <w:szCs w:val="28"/>
          <w:lang w:eastAsia="ru-RU"/>
        </w:rPr>
        <w:t>–</w:t>
      </w:r>
      <w:r w:rsidRPr="000D52C3">
        <w:rPr>
          <w:rFonts w:ascii="Times New Roman" w:hAnsi="Times New Roman" w:cs="Times New Roman"/>
          <w:bCs/>
          <w:sz w:val="28"/>
          <w:szCs w:val="28"/>
          <w:lang w:eastAsia="ru-RU"/>
        </w:rPr>
        <w:t>Агро</w:t>
      </w:r>
      <w:r w:rsidR="000D52C3" w:rsidRPr="000D52C3">
        <w:rPr>
          <w:rFonts w:ascii="Times New Roman" w:hAnsi="Times New Roman" w:cs="Times New Roman"/>
          <w:bCs/>
          <w:sz w:val="28"/>
          <w:szCs w:val="28"/>
          <w:lang w:eastAsia="ru-RU"/>
        </w:rPr>
        <w:t>»</w:t>
      </w:r>
      <w:r w:rsidRPr="000D52C3">
        <w:rPr>
          <w:rFonts w:ascii="Times New Roman" w:hAnsi="Times New Roman" w:cs="Times New Roman"/>
          <w:bCs/>
          <w:sz w:val="28"/>
          <w:szCs w:val="28"/>
          <w:lang w:eastAsia="ru-RU"/>
        </w:rPr>
        <w:t xml:space="preserve"> площадь земель сельскохозяйственного назначения составила </w:t>
      </w:r>
      <w:r w:rsidRPr="000D52C3">
        <w:rPr>
          <w:rFonts w:ascii="Times New Roman" w:hAnsi="Times New Roman" w:cs="Times New Roman"/>
          <w:sz w:val="28"/>
          <w:szCs w:val="28"/>
          <w:lang w:eastAsia="ru-RU"/>
        </w:rPr>
        <w:t>429 гектар. Структура сельскохозяйственных угодий представлена только пашней (4,7%) и многолетними насаждениями (95,3%). Существующие природно</w:t>
      </w:r>
      <w:r w:rsidR="0067745B"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климатические условия, наличие плодородных земель и высокого уровня агротехники позволяют хозяйству получать ежегодно относительно устойчивые, достаточно высокие урожаи винограда.</w:t>
      </w:r>
    </w:p>
    <w:p w14:paraId="4D0BBB0E" w14:textId="3C962E2C" w:rsidR="00984F08" w:rsidRPr="000D52C3" w:rsidRDefault="00984F08" w:rsidP="00E41E67">
      <w:pPr>
        <w:shd w:val="clear" w:color="auto" w:fill="FFFFFF"/>
        <w:spacing w:after="0" w:line="360" w:lineRule="auto"/>
        <w:ind w:firstLine="709"/>
        <w:jc w:val="both"/>
        <w:rPr>
          <w:rFonts w:ascii="Times New Roman" w:hAnsi="Times New Roman" w:cs="Times New Roman"/>
          <w:sz w:val="28"/>
          <w:szCs w:val="28"/>
          <w:lang w:eastAsia="ru-RU"/>
        </w:rPr>
      </w:pPr>
      <w:r w:rsidRPr="000D52C3">
        <w:rPr>
          <w:rFonts w:ascii="Times New Roman" w:hAnsi="Times New Roman" w:cs="Times New Roman"/>
          <w:sz w:val="28"/>
          <w:szCs w:val="28"/>
          <w:lang w:eastAsia="ru-RU"/>
        </w:rPr>
        <w:t xml:space="preserve">Основным видом деятельности ООО </w:t>
      </w:r>
      <w:r w:rsidR="000D52C3" w:rsidRPr="000D52C3">
        <w:rPr>
          <w:rFonts w:ascii="Times New Roman" w:hAnsi="Times New Roman" w:cs="Times New Roman"/>
          <w:sz w:val="28"/>
          <w:szCs w:val="28"/>
          <w:lang w:eastAsia="ru-RU"/>
        </w:rPr>
        <w:t>«</w:t>
      </w:r>
      <w:r w:rsidRPr="000D52C3">
        <w:rPr>
          <w:rFonts w:ascii="Times New Roman" w:hAnsi="Times New Roman" w:cs="Times New Roman"/>
          <w:bCs/>
          <w:sz w:val="28"/>
          <w:szCs w:val="28"/>
          <w:lang w:eastAsia="ru-RU"/>
        </w:rPr>
        <w:t>Фанагория</w:t>
      </w:r>
      <w:r w:rsidR="0067745B" w:rsidRPr="000D52C3">
        <w:rPr>
          <w:rFonts w:ascii="Times New Roman" w:hAnsi="Times New Roman" w:cs="Times New Roman"/>
          <w:bCs/>
          <w:sz w:val="28"/>
          <w:szCs w:val="28"/>
          <w:lang w:eastAsia="ru-RU"/>
        </w:rPr>
        <w:t>–</w:t>
      </w:r>
      <w:r w:rsidRPr="000D52C3">
        <w:rPr>
          <w:rFonts w:ascii="Times New Roman" w:hAnsi="Times New Roman" w:cs="Times New Roman"/>
          <w:bCs/>
          <w:sz w:val="28"/>
          <w:szCs w:val="28"/>
          <w:lang w:eastAsia="ru-RU"/>
        </w:rPr>
        <w:t>Агро</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 xml:space="preserve"> является: </w:t>
      </w:r>
    </w:p>
    <w:p w14:paraId="5613E958" w14:textId="31078610" w:rsidR="00984F08" w:rsidRPr="000D52C3" w:rsidRDefault="00984F08" w:rsidP="00E41E67">
      <w:pPr>
        <w:pStyle w:val="a7"/>
        <w:numPr>
          <w:ilvl w:val="0"/>
          <w:numId w:val="5"/>
        </w:numPr>
        <w:shd w:val="clear" w:color="auto" w:fill="FFFFFF"/>
        <w:spacing w:after="0" w:line="360" w:lineRule="auto"/>
        <w:ind w:left="0" w:firstLine="709"/>
        <w:jc w:val="both"/>
        <w:rPr>
          <w:rFonts w:ascii="Times New Roman" w:hAnsi="Times New Roman" w:cs="Times New Roman"/>
          <w:sz w:val="28"/>
          <w:szCs w:val="28"/>
          <w:lang w:eastAsia="ru-RU"/>
        </w:rPr>
      </w:pPr>
      <w:r w:rsidRPr="000D52C3">
        <w:rPr>
          <w:rFonts w:ascii="Times New Roman" w:hAnsi="Times New Roman" w:cs="Times New Roman"/>
          <w:sz w:val="28"/>
          <w:szCs w:val="28"/>
          <w:lang w:eastAsia="ru-RU"/>
        </w:rPr>
        <w:t>производство винограда;</w:t>
      </w:r>
    </w:p>
    <w:p w14:paraId="54EBA5F7" w14:textId="4720FA14" w:rsidR="00984F08" w:rsidRPr="000D52C3" w:rsidRDefault="00984F08" w:rsidP="00E41E67">
      <w:pPr>
        <w:pStyle w:val="a7"/>
        <w:numPr>
          <w:ilvl w:val="0"/>
          <w:numId w:val="5"/>
        </w:numPr>
        <w:shd w:val="clear" w:color="auto" w:fill="FFFFFF"/>
        <w:spacing w:after="0" w:line="360" w:lineRule="auto"/>
        <w:ind w:left="0" w:firstLine="709"/>
        <w:jc w:val="both"/>
        <w:rPr>
          <w:rFonts w:ascii="Times New Roman" w:hAnsi="Times New Roman" w:cs="Times New Roman"/>
          <w:sz w:val="28"/>
          <w:szCs w:val="28"/>
          <w:lang w:eastAsia="ru-RU"/>
        </w:rPr>
      </w:pPr>
      <w:r w:rsidRPr="000D52C3">
        <w:rPr>
          <w:rFonts w:ascii="Times New Roman" w:hAnsi="Times New Roman" w:cs="Times New Roman"/>
          <w:sz w:val="28"/>
          <w:szCs w:val="28"/>
          <w:lang w:eastAsia="ru-RU"/>
        </w:rPr>
        <w:t xml:space="preserve">выращивание саженцев винограда </w:t>
      </w:r>
    </w:p>
    <w:p w14:paraId="6F4ADC21" w14:textId="2BC46EFB" w:rsidR="00984F08" w:rsidRPr="000D52C3" w:rsidRDefault="00984F08" w:rsidP="00E41E67">
      <w:pPr>
        <w:shd w:val="clear" w:color="auto" w:fill="FFFFFF"/>
        <w:spacing w:after="0" w:line="360" w:lineRule="auto"/>
        <w:ind w:firstLine="709"/>
        <w:jc w:val="both"/>
        <w:rPr>
          <w:rFonts w:ascii="Times New Roman" w:hAnsi="Times New Roman" w:cs="Times New Roman"/>
          <w:sz w:val="28"/>
          <w:szCs w:val="28"/>
          <w:lang w:eastAsia="ru-RU"/>
        </w:rPr>
      </w:pPr>
      <w:r w:rsidRPr="000D52C3">
        <w:rPr>
          <w:rFonts w:ascii="Times New Roman" w:hAnsi="Times New Roman" w:cs="Times New Roman"/>
          <w:sz w:val="28"/>
          <w:szCs w:val="28"/>
          <w:lang w:eastAsia="ru-RU"/>
        </w:rPr>
        <w:t xml:space="preserve">Дополнительно ООО </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Фанагория</w:t>
      </w:r>
      <w:r w:rsidR="0067745B"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Агро</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 xml:space="preserve"> заявлены следующие виды деятельности:</w:t>
      </w:r>
    </w:p>
    <w:p w14:paraId="25EBD14E" w14:textId="485DD46C" w:rsidR="00984F08" w:rsidRPr="000D52C3" w:rsidRDefault="00984F08" w:rsidP="00E41E67">
      <w:pPr>
        <w:pStyle w:val="a7"/>
        <w:numPr>
          <w:ilvl w:val="0"/>
          <w:numId w:val="6"/>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выращивание зерновых культур и зернобобовых культур;</w:t>
      </w:r>
    </w:p>
    <w:p w14:paraId="62C965CA" w14:textId="24F1E44B" w:rsidR="00984F08" w:rsidRPr="000D52C3" w:rsidRDefault="00984F08" w:rsidP="00E41E67">
      <w:pPr>
        <w:pStyle w:val="a7"/>
        <w:numPr>
          <w:ilvl w:val="0"/>
          <w:numId w:val="6"/>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выращивание прочих плодовых и ягодных культур и семян;</w:t>
      </w:r>
    </w:p>
    <w:p w14:paraId="6352E905" w14:textId="2BDE8864" w:rsidR="00984F08" w:rsidRPr="000D52C3" w:rsidRDefault="00984F08" w:rsidP="00E41E67">
      <w:pPr>
        <w:pStyle w:val="a7"/>
        <w:numPr>
          <w:ilvl w:val="0"/>
          <w:numId w:val="6"/>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предоставление услуг в области растениеводства и прочие.</w:t>
      </w:r>
    </w:p>
    <w:p w14:paraId="186AA628" w14:textId="77777777" w:rsidR="000D52C3" w:rsidRPr="000D52C3" w:rsidRDefault="000D52C3" w:rsidP="000D52C3">
      <w:pPr>
        <w:spacing w:after="0" w:line="360" w:lineRule="auto"/>
        <w:jc w:val="both"/>
        <w:rPr>
          <w:rFonts w:ascii="Times New Roman" w:hAnsi="Times New Roman" w:cs="Times New Roman"/>
          <w:sz w:val="28"/>
          <w:szCs w:val="28"/>
        </w:rPr>
      </w:pPr>
    </w:p>
    <w:p w14:paraId="7EC26192" w14:textId="42010E61" w:rsidR="00984F08" w:rsidRPr="000D52C3" w:rsidRDefault="00984F08" w:rsidP="00E41E67">
      <w:pPr>
        <w:spacing w:after="0" w:line="360" w:lineRule="auto"/>
        <w:ind w:firstLine="709"/>
        <w:jc w:val="both"/>
        <w:rPr>
          <w:rFonts w:ascii="Times New Roman" w:hAnsi="Times New Roman" w:cs="Times New Roman"/>
          <w:sz w:val="28"/>
          <w:szCs w:val="28"/>
          <w:lang w:eastAsia="ru-RU"/>
        </w:rPr>
      </w:pPr>
      <w:r w:rsidRPr="000D52C3">
        <w:rPr>
          <w:rFonts w:ascii="Times New Roman" w:hAnsi="Times New Roman" w:cs="Times New Roman"/>
          <w:sz w:val="28"/>
          <w:szCs w:val="28"/>
          <w:lang w:eastAsia="ru-RU"/>
        </w:rPr>
        <w:lastRenderedPageBreak/>
        <w:t xml:space="preserve">Структура управления ООО </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Фанагория</w:t>
      </w:r>
      <w:r w:rsidR="0067745B"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Агро</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 xml:space="preserve"> относится к бригадному типу. Службы выполняют функции по управлению производством, техническому и технологическому руководству операциями и материально</w:t>
      </w:r>
      <w:r w:rsidR="0067745B"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 xml:space="preserve">техническому обеспечению. </w:t>
      </w:r>
    </w:p>
    <w:p w14:paraId="02260871" w14:textId="1534474D" w:rsidR="00984F08" w:rsidRPr="000D52C3" w:rsidRDefault="00984F08" w:rsidP="00E41E67">
      <w:pPr>
        <w:spacing w:after="0" w:line="360" w:lineRule="auto"/>
        <w:ind w:firstLine="709"/>
        <w:jc w:val="both"/>
        <w:rPr>
          <w:rFonts w:ascii="Times New Roman" w:hAnsi="Times New Roman" w:cs="Times New Roman"/>
          <w:sz w:val="28"/>
          <w:szCs w:val="28"/>
          <w:lang w:eastAsia="ru-RU"/>
        </w:rPr>
      </w:pPr>
      <w:r w:rsidRPr="000D52C3">
        <w:rPr>
          <w:rFonts w:ascii="Times New Roman" w:hAnsi="Times New Roman" w:cs="Times New Roman"/>
          <w:bCs/>
          <w:sz w:val="28"/>
          <w:szCs w:val="28"/>
          <w:lang w:eastAsia="ru-RU"/>
        </w:rPr>
        <w:t>Организационная структура</w:t>
      </w:r>
      <w:r w:rsidRPr="000D52C3">
        <w:rPr>
          <w:rFonts w:ascii="Times New Roman" w:hAnsi="Times New Roman" w:cs="Times New Roman"/>
          <w:sz w:val="28"/>
          <w:szCs w:val="28"/>
          <w:lang w:eastAsia="ru-RU"/>
        </w:rPr>
        <w:t xml:space="preserve"> ООО </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Фанагория</w:t>
      </w:r>
      <w:r w:rsidR="0067745B"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Агро</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 xml:space="preserve"> представляет собой совокупность взаимосвязанных подразделений, служб производственного, вспомогательного, обслуживающего и хозяйственного назначения. </w:t>
      </w:r>
      <w:r w:rsidRPr="000D52C3">
        <w:rPr>
          <w:rFonts w:ascii="Times New Roman" w:hAnsi="Times New Roman" w:cs="Times New Roman"/>
          <w:sz w:val="28"/>
          <w:szCs w:val="28"/>
        </w:rPr>
        <w:t xml:space="preserve">Организационная структура </w:t>
      </w:r>
      <w:r w:rsidRPr="000D52C3">
        <w:rPr>
          <w:rFonts w:ascii="Times New Roman" w:hAnsi="Times New Roman" w:cs="Times New Roman"/>
          <w:sz w:val="28"/>
          <w:szCs w:val="28"/>
          <w:lang w:eastAsia="ru-RU"/>
        </w:rPr>
        <w:t xml:space="preserve">ООО </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Фанагория</w:t>
      </w:r>
      <w:r w:rsidR="0067745B"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Агро</w:t>
      </w:r>
      <w:r w:rsidR="000D52C3" w:rsidRPr="000D52C3">
        <w:rPr>
          <w:rFonts w:ascii="Times New Roman" w:hAnsi="Times New Roman" w:cs="Times New Roman"/>
          <w:sz w:val="28"/>
          <w:szCs w:val="28"/>
          <w:lang w:eastAsia="ru-RU"/>
        </w:rPr>
        <w:t>»</w:t>
      </w:r>
      <w:r w:rsidRPr="000D52C3">
        <w:rPr>
          <w:rFonts w:ascii="Times New Roman" w:hAnsi="Times New Roman" w:cs="Times New Roman"/>
          <w:b/>
          <w:bCs/>
          <w:sz w:val="28"/>
          <w:szCs w:val="28"/>
          <w:lang w:eastAsia="ru-RU"/>
        </w:rPr>
        <w:t xml:space="preserve"> </w:t>
      </w:r>
      <w:r w:rsidRPr="000D52C3">
        <w:rPr>
          <w:rFonts w:ascii="Times New Roman" w:hAnsi="Times New Roman" w:cs="Times New Roman"/>
          <w:sz w:val="28"/>
          <w:szCs w:val="28"/>
        </w:rPr>
        <w:t>представлена на рисунке 1.</w:t>
      </w:r>
    </w:p>
    <w:p w14:paraId="081E87D5" w14:textId="77777777" w:rsidR="00984F08" w:rsidRPr="000D52C3" w:rsidRDefault="00984F08" w:rsidP="00984F08">
      <w:pPr>
        <w:spacing w:line="360" w:lineRule="auto"/>
        <w:jc w:val="both"/>
        <w:rPr>
          <w:rFonts w:ascii="Times New Roman" w:hAnsi="Times New Roman" w:cs="Times New Roman"/>
          <w:sz w:val="28"/>
          <w:szCs w:val="28"/>
        </w:rPr>
      </w:pPr>
      <w:r w:rsidRPr="000D52C3">
        <w:rPr>
          <w:rFonts w:ascii="Times New Roman" w:hAnsi="Times New Roman" w:cs="Times New Roman"/>
          <w:noProof/>
          <w:sz w:val="28"/>
          <w:szCs w:val="28"/>
          <w:lang w:eastAsia="ru-RU"/>
        </w:rPr>
        <mc:AlternateContent>
          <mc:Choice Requires="wpc">
            <w:drawing>
              <wp:inline distT="0" distB="0" distL="0" distR="0" wp14:anchorId="28D9080D" wp14:editId="639EF8D5">
                <wp:extent cx="6176789" cy="4391142"/>
                <wp:effectExtent l="0" t="0" r="14605" b="9525"/>
                <wp:docPr id="1128390031" name="Полотно 11283900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16404949" name="Прямоугольник 2116404949"/>
                        <wps:cNvSpPr/>
                        <wps:spPr>
                          <a:xfrm>
                            <a:off x="2281699" y="79375"/>
                            <a:ext cx="1524000" cy="2952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98A489"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243553" name="Прямая соединительная линия 369243553"/>
                        <wps:cNvCnPr/>
                        <wps:spPr>
                          <a:xfrm>
                            <a:off x="3043699" y="374651"/>
                            <a:ext cx="0" cy="142874"/>
                          </a:xfrm>
                          <a:prstGeom prst="line">
                            <a:avLst/>
                          </a:prstGeom>
                          <a:noFill/>
                          <a:ln w="6350" cap="flat" cmpd="sng" algn="ctr">
                            <a:solidFill>
                              <a:sysClr val="windowText" lastClr="000000"/>
                            </a:solidFill>
                            <a:prstDash val="solid"/>
                            <a:miter lim="800000"/>
                          </a:ln>
                          <a:effectLst/>
                        </wps:spPr>
                        <wps:bodyPr/>
                      </wps:wsp>
                      <wps:wsp>
                        <wps:cNvPr id="543056273" name="Прямая соединительная линия 543056273"/>
                        <wps:cNvCnPr/>
                        <wps:spPr>
                          <a:xfrm>
                            <a:off x="1776874" y="517525"/>
                            <a:ext cx="2600325" cy="0"/>
                          </a:xfrm>
                          <a:prstGeom prst="line">
                            <a:avLst/>
                          </a:prstGeom>
                          <a:noFill/>
                          <a:ln w="6350" cap="flat" cmpd="sng" algn="ctr">
                            <a:solidFill>
                              <a:sysClr val="windowText" lastClr="000000"/>
                            </a:solidFill>
                            <a:prstDash val="solid"/>
                            <a:miter lim="800000"/>
                          </a:ln>
                          <a:effectLst/>
                        </wps:spPr>
                        <wps:bodyPr/>
                      </wps:wsp>
                      <wps:wsp>
                        <wps:cNvPr id="32815154" name="Прямая со стрелкой 32815154"/>
                        <wps:cNvCnPr/>
                        <wps:spPr>
                          <a:xfrm flipH="1">
                            <a:off x="716390" y="517511"/>
                            <a:ext cx="1060443" cy="161903"/>
                          </a:xfrm>
                          <a:prstGeom prst="straightConnector1">
                            <a:avLst/>
                          </a:prstGeom>
                          <a:noFill/>
                          <a:ln w="6350" cap="flat" cmpd="sng" algn="ctr">
                            <a:solidFill>
                              <a:sysClr val="windowText" lastClr="000000"/>
                            </a:solidFill>
                            <a:prstDash val="solid"/>
                            <a:miter lim="800000"/>
                            <a:tailEnd type="triangle"/>
                          </a:ln>
                          <a:effectLst/>
                        </wps:spPr>
                        <wps:bodyPr/>
                      </wps:wsp>
                      <wps:wsp>
                        <wps:cNvPr id="1771287712" name="Прямоугольник 1771287712"/>
                        <wps:cNvSpPr/>
                        <wps:spPr>
                          <a:xfrm>
                            <a:off x="586249" y="631825"/>
                            <a:ext cx="146050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B3872C"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Начальник отдела по производству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065829" name="Прямая со стрелкой 586065829"/>
                        <wps:cNvCnPr/>
                        <wps:spPr>
                          <a:xfrm>
                            <a:off x="4377199" y="517525"/>
                            <a:ext cx="1435100" cy="161925"/>
                          </a:xfrm>
                          <a:prstGeom prst="straightConnector1">
                            <a:avLst/>
                          </a:prstGeom>
                          <a:noFill/>
                          <a:ln w="6350" cap="flat" cmpd="sng" algn="ctr">
                            <a:solidFill>
                              <a:sysClr val="windowText" lastClr="000000"/>
                            </a:solidFill>
                            <a:prstDash val="solid"/>
                            <a:miter lim="800000"/>
                            <a:tailEnd type="triangle"/>
                          </a:ln>
                          <a:effectLst/>
                        </wps:spPr>
                        <wps:bodyPr/>
                      </wps:wsp>
                      <wps:wsp>
                        <wps:cNvPr id="914957630" name="Прямоугольник 914957630"/>
                        <wps:cNvSpPr/>
                        <wps:spPr>
                          <a:xfrm>
                            <a:off x="3957124" y="647700"/>
                            <a:ext cx="1184273" cy="698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68255C"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 xml:space="preserve">Начальник юридического отдела </w:t>
                              </w:r>
                            </w:p>
                            <w:p w14:paraId="736E2112" w14:textId="77777777" w:rsidR="00885122" w:rsidRPr="00E41E67" w:rsidRDefault="00885122" w:rsidP="00984F0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212214" name="Прямая со стрелкой 138212214"/>
                        <wps:cNvCnPr/>
                        <wps:spPr>
                          <a:xfrm>
                            <a:off x="3272299" y="517525"/>
                            <a:ext cx="0" cy="219077"/>
                          </a:xfrm>
                          <a:prstGeom prst="straightConnector1">
                            <a:avLst/>
                          </a:prstGeom>
                          <a:noFill/>
                          <a:ln w="6350" cap="flat" cmpd="sng" algn="ctr">
                            <a:solidFill>
                              <a:sysClr val="windowText" lastClr="000000"/>
                            </a:solidFill>
                            <a:prstDash val="solid"/>
                            <a:miter lim="800000"/>
                            <a:tailEnd type="triangle"/>
                          </a:ln>
                          <a:effectLst/>
                        </wps:spPr>
                        <wps:bodyPr/>
                      </wps:wsp>
                      <wps:wsp>
                        <wps:cNvPr id="1474842674" name="Прямоугольник 1474842674"/>
                        <wps:cNvSpPr/>
                        <wps:spPr>
                          <a:xfrm>
                            <a:off x="35999" y="1285876"/>
                            <a:ext cx="790575" cy="4810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3DA7DB"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Главный агроном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871115" name="Прямая соединительная линия 1123871115"/>
                        <wps:cNvCnPr/>
                        <wps:spPr>
                          <a:xfrm flipH="1">
                            <a:off x="431287" y="1098233"/>
                            <a:ext cx="154962" cy="187643"/>
                          </a:xfrm>
                          <a:prstGeom prst="line">
                            <a:avLst/>
                          </a:prstGeom>
                          <a:noFill/>
                          <a:ln w="6350" cap="flat" cmpd="sng" algn="ctr">
                            <a:solidFill>
                              <a:sysClr val="windowText" lastClr="000000"/>
                            </a:solidFill>
                            <a:prstDash val="solid"/>
                            <a:miter lim="800000"/>
                          </a:ln>
                          <a:effectLst/>
                        </wps:spPr>
                        <wps:bodyPr/>
                      </wps:wsp>
                      <wps:wsp>
                        <wps:cNvPr id="214750437" name="Прямоугольник 214750437"/>
                        <wps:cNvSpPr/>
                        <wps:spPr>
                          <a:xfrm>
                            <a:off x="2640474" y="647699"/>
                            <a:ext cx="1273176" cy="8591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F01462" w14:textId="615B5DF3"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Начальник планово</w:t>
                              </w:r>
                              <w:r w:rsidR="0067745B">
                                <w:rPr>
                                  <w:rFonts w:ascii="Times New Roman" w:hAnsi="Times New Roman" w:cs="Times New Roman"/>
                                  <w:sz w:val="24"/>
                                  <w:szCs w:val="24"/>
                                </w:rPr>
                                <w:t>–</w:t>
                              </w:r>
                              <w:r w:rsidRPr="00E41E67">
                                <w:rPr>
                                  <w:rFonts w:ascii="Times New Roman" w:hAnsi="Times New Roman" w:cs="Times New Roman"/>
                                  <w:sz w:val="24"/>
                                  <w:szCs w:val="24"/>
                                </w:rPr>
                                <w:t xml:space="preserve">экономического отдела </w:t>
                              </w:r>
                            </w:p>
                            <w:p w14:paraId="394AEC3D" w14:textId="77777777" w:rsidR="00885122" w:rsidRPr="00E41E67" w:rsidRDefault="00885122" w:rsidP="00984F0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3678953" name="Прямоугольник 1573678953"/>
                        <wps:cNvSpPr/>
                        <wps:spPr>
                          <a:xfrm>
                            <a:off x="35999" y="1910965"/>
                            <a:ext cx="1356700" cy="7204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9D0867"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Агрономы</w:t>
                              </w:r>
                              <w:r w:rsidRPr="00E41E67">
                                <w:rPr>
                                  <w:rFonts w:ascii="Times New Roman" w:eastAsia="Calibri" w:hAnsi="Times New Roman" w:cs="Times New Roman"/>
                                  <w:sz w:val="24"/>
                                  <w:szCs w:val="24"/>
                                </w:rPr>
                                <w:t xml:space="preserve"> производственных отделений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387528" name="Прямоугольник 1659387528"/>
                        <wps:cNvSpPr/>
                        <wps:spPr>
                          <a:xfrm>
                            <a:off x="5205873" y="644524"/>
                            <a:ext cx="933450" cy="48101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80E404"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7581509" name="Прямая соединительная линия 1097581509"/>
                        <wps:cNvCnPr/>
                        <wps:spPr>
                          <a:xfrm>
                            <a:off x="4223824" y="530224"/>
                            <a:ext cx="0" cy="114300"/>
                          </a:xfrm>
                          <a:prstGeom prst="line">
                            <a:avLst/>
                          </a:prstGeom>
                          <a:noFill/>
                          <a:ln w="6350" cap="flat" cmpd="sng" algn="ctr">
                            <a:solidFill>
                              <a:sysClr val="windowText" lastClr="000000"/>
                            </a:solidFill>
                            <a:prstDash val="solid"/>
                            <a:miter lim="800000"/>
                          </a:ln>
                          <a:effectLst/>
                        </wps:spPr>
                        <wps:bodyPr/>
                      </wps:wsp>
                      <wps:wsp>
                        <wps:cNvPr id="1603983389" name="Прямоугольник 1603983389"/>
                        <wps:cNvSpPr/>
                        <wps:spPr>
                          <a:xfrm>
                            <a:off x="5205873" y="1346200"/>
                            <a:ext cx="970916" cy="4806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DEED92"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Бухгалтерия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819054" name="Прямая соединительная линия 37819054"/>
                        <wps:cNvCnPr/>
                        <wps:spPr>
                          <a:xfrm>
                            <a:off x="5672598" y="1125540"/>
                            <a:ext cx="0" cy="220660"/>
                          </a:xfrm>
                          <a:prstGeom prst="line">
                            <a:avLst/>
                          </a:prstGeom>
                          <a:noFill/>
                          <a:ln w="6350" cap="flat" cmpd="sng" algn="ctr">
                            <a:solidFill>
                              <a:sysClr val="windowText" lastClr="000000"/>
                            </a:solidFill>
                            <a:prstDash val="solid"/>
                            <a:miter lim="800000"/>
                          </a:ln>
                          <a:effectLst/>
                        </wps:spPr>
                        <wps:bodyPr/>
                      </wps:wsp>
                      <wps:wsp>
                        <wps:cNvPr id="1199922890" name="Прямоугольник 1199922890"/>
                        <wps:cNvSpPr/>
                        <wps:spPr>
                          <a:xfrm>
                            <a:off x="3957125" y="1443650"/>
                            <a:ext cx="1184272" cy="480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00590F"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 xml:space="preserve">Юридический отдел </w:t>
                              </w:r>
                            </w:p>
                            <w:p w14:paraId="42658391"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0689879" name="Прямая соединительная линия 390689879"/>
                        <wps:cNvCnPr/>
                        <wps:spPr>
                          <a:xfrm>
                            <a:off x="4536879" y="1346200"/>
                            <a:ext cx="0" cy="98130"/>
                          </a:xfrm>
                          <a:prstGeom prst="line">
                            <a:avLst/>
                          </a:prstGeom>
                          <a:noFill/>
                          <a:ln w="6350" cap="flat" cmpd="sng" algn="ctr">
                            <a:solidFill>
                              <a:sysClr val="windowText" lastClr="000000"/>
                            </a:solidFill>
                            <a:prstDash val="solid"/>
                            <a:miter lim="800000"/>
                          </a:ln>
                          <a:effectLst/>
                        </wps:spPr>
                        <wps:bodyPr/>
                      </wps:wsp>
                      <wps:wsp>
                        <wps:cNvPr id="2075237067" name="Прямоугольник 2075237067"/>
                        <wps:cNvSpPr/>
                        <wps:spPr>
                          <a:xfrm>
                            <a:off x="2640474" y="1587500"/>
                            <a:ext cx="1260476" cy="641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383FEC" w14:textId="1523362D"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Планово</w:t>
                              </w:r>
                              <w:r w:rsidR="0067745B">
                                <w:rPr>
                                  <w:rFonts w:ascii="Times New Roman" w:eastAsia="Calibri" w:hAnsi="Times New Roman" w:cs="Times New Roman"/>
                                  <w:sz w:val="24"/>
                                  <w:szCs w:val="24"/>
                                </w:rPr>
                                <w:t>–</w:t>
                              </w:r>
                              <w:r w:rsidRPr="00E41E67">
                                <w:rPr>
                                  <w:rFonts w:ascii="Times New Roman" w:eastAsia="Calibri" w:hAnsi="Times New Roman" w:cs="Times New Roman"/>
                                  <w:sz w:val="24"/>
                                  <w:szCs w:val="24"/>
                                </w:rPr>
                                <w:t xml:space="preserve">экономический отдел </w:t>
                              </w:r>
                            </w:p>
                            <w:p w14:paraId="67F92CA1"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1227248" name="Прямая соединительная линия 1111227248"/>
                        <wps:cNvCnPr/>
                        <wps:spPr>
                          <a:xfrm>
                            <a:off x="3270712" y="1506854"/>
                            <a:ext cx="0" cy="80646"/>
                          </a:xfrm>
                          <a:prstGeom prst="line">
                            <a:avLst/>
                          </a:prstGeom>
                          <a:noFill/>
                          <a:ln w="6350" cap="flat" cmpd="sng" algn="ctr">
                            <a:solidFill>
                              <a:sysClr val="windowText" lastClr="000000"/>
                            </a:solidFill>
                            <a:prstDash val="solid"/>
                            <a:miter lim="800000"/>
                          </a:ln>
                          <a:effectLst/>
                        </wps:spPr>
                        <wps:bodyPr/>
                      </wps:wsp>
                      <wps:wsp>
                        <wps:cNvPr id="336400870" name="Прямоугольник 336400870"/>
                        <wps:cNvSpPr/>
                        <wps:spPr>
                          <a:xfrm>
                            <a:off x="883724" y="1286193"/>
                            <a:ext cx="790575" cy="4806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FFA0F1"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Главный инженер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4750307" name="Прямая соединительная линия 1824750307"/>
                        <wps:cNvCnPr/>
                        <wps:spPr>
                          <a:xfrm>
                            <a:off x="1195849" y="1098233"/>
                            <a:ext cx="0" cy="187643"/>
                          </a:xfrm>
                          <a:prstGeom prst="line">
                            <a:avLst/>
                          </a:prstGeom>
                          <a:noFill/>
                          <a:ln w="6350" cap="flat" cmpd="sng" algn="ctr">
                            <a:solidFill>
                              <a:sysClr val="windowText" lastClr="000000"/>
                            </a:solidFill>
                            <a:prstDash val="solid"/>
                            <a:miter lim="800000"/>
                          </a:ln>
                          <a:effectLst/>
                        </wps:spPr>
                        <wps:bodyPr/>
                      </wps:wsp>
                      <wps:wsp>
                        <wps:cNvPr id="1728094317" name="Прямоугольник 1728094317"/>
                        <wps:cNvSpPr/>
                        <wps:spPr>
                          <a:xfrm>
                            <a:off x="1712399" y="1286193"/>
                            <a:ext cx="874100" cy="4806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AEE5A3" w14:textId="77777777" w:rsidR="00885122" w:rsidRPr="00E41E67" w:rsidRDefault="00885122" w:rsidP="00984F08">
                              <w:pPr>
                                <w:spacing w:line="254" w:lineRule="auto"/>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Снабженец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1358207" name="Прямая соединительная линия 511358207"/>
                        <wps:cNvCnPr/>
                        <wps:spPr>
                          <a:xfrm>
                            <a:off x="2046749" y="1098550"/>
                            <a:ext cx="102700" cy="187643"/>
                          </a:xfrm>
                          <a:prstGeom prst="line">
                            <a:avLst/>
                          </a:prstGeom>
                          <a:noFill/>
                          <a:ln w="6350" cap="flat" cmpd="sng" algn="ctr">
                            <a:solidFill>
                              <a:sysClr val="windowText" lastClr="000000"/>
                            </a:solidFill>
                            <a:prstDash val="solid"/>
                            <a:miter lim="800000"/>
                          </a:ln>
                          <a:effectLst/>
                        </wps:spPr>
                        <wps:bodyPr/>
                      </wps:wsp>
                      <wps:wsp>
                        <wps:cNvPr id="1623156930" name="Прямоугольник 1623156930"/>
                        <wps:cNvSpPr/>
                        <wps:spPr>
                          <a:xfrm>
                            <a:off x="1531388" y="1913793"/>
                            <a:ext cx="1074125" cy="66991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A5F5D4" w14:textId="77777777" w:rsidR="00885122" w:rsidRPr="00E41E67" w:rsidRDefault="00885122" w:rsidP="00984F08">
                              <w:pPr>
                                <w:spacing w:line="254" w:lineRule="auto"/>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Инженер эксплуатации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4765798" name="Прямоугольник 1074765798"/>
                        <wps:cNvSpPr/>
                        <wps:spPr>
                          <a:xfrm>
                            <a:off x="1531424" y="2638721"/>
                            <a:ext cx="1327150" cy="689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AFD826" w14:textId="77777777" w:rsidR="00885122" w:rsidRPr="00E41E67" w:rsidRDefault="00885122" w:rsidP="00984F08">
                              <w:pPr>
                                <w:spacing w:line="254" w:lineRule="auto"/>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Инженеры производственных отделений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9533546" name="Прямая соединительная линия 1539533546"/>
                        <wps:cNvCnPr/>
                        <wps:spPr>
                          <a:xfrm>
                            <a:off x="1448874" y="1766888"/>
                            <a:ext cx="7325" cy="1173162"/>
                          </a:xfrm>
                          <a:prstGeom prst="line">
                            <a:avLst/>
                          </a:prstGeom>
                          <a:noFill/>
                          <a:ln w="6350" cap="flat" cmpd="sng" algn="ctr">
                            <a:solidFill>
                              <a:sysClr val="windowText" lastClr="000000"/>
                            </a:solidFill>
                            <a:prstDash val="solid"/>
                            <a:miter lim="800000"/>
                          </a:ln>
                          <a:effectLst/>
                        </wps:spPr>
                        <wps:bodyPr/>
                      </wps:wsp>
                      <wps:wsp>
                        <wps:cNvPr id="667640268" name="Прямоугольник 667640268"/>
                        <wps:cNvSpPr/>
                        <wps:spPr>
                          <a:xfrm>
                            <a:off x="35998" y="2770726"/>
                            <a:ext cx="1356360" cy="81244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A784AF"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Бригадиры бригад производственных отделений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3027041" name="Прямоугольник 1603027041"/>
                        <wps:cNvSpPr/>
                        <wps:spPr>
                          <a:xfrm>
                            <a:off x="35993" y="3610720"/>
                            <a:ext cx="1638265" cy="7803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884EC2" w14:textId="77777777" w:rsidR="00885122" w:rsidRPr="00E41E67" w:rsidRDefault="00885122" w:rsidP="00984F08">
                              <w:pPr>
                                <w:spacing w:line="254" w:lineRule="auto"/>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Бригадиры производственных отделений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1154192" name="Прямая соединительная линия 761154192"/>
                        <wps:cNvCnPr/>
                        <wps:spPr>
                          <a:xfrm>
                            <a:off x="1456199" y="2197100"/>
                            <a:ext cx="75225" cy="0"/>
                          </a:xfrm>
                          <a:prstGeom prst="line">
                            <a:avLst/>
                          </a:prstGeom>
                          <a:noFill/>
                          <a:ln w="6350" cap="flat" cmpd="sng" algn="ctr">
                            <a:solidFill>
                              <a:sysClr val="windowText" lastClr="000000"/>
                            </a:solidFill>
                            <a:prstDash val="solid"/>
                            <a:miter lim="800000"/>
                          </a:ln>
                          <a:effectLst/>
                        </wps:spPr>
                        <wps:bodyPr/>
                      </wps:wsp>
                      <wps:wsp>
                        <wps:cNvPr id="1928491968" name="Прямая соединительная линия 1928491968"/>
                        <wps:cNvCnPr/>
                        <wps:spPr>
                          <a:xfrm>
                            <a:off x="1456199" y="2940050"/>
                            <a:ext cx="75225" cy="0"/>
                          </a:xfrm>
                          <a:prstGeom prst="line">
                            <a:avLst/>
                          </a:prstGeom>
                          <a:noFill/>
                          <a:ln w="6350" cap="flat" cmpd="sng" algn="ctr">
                            <a:solidFill>
                              <a:sysClr val="windowText" lastClr="000000"/>
                            </a:solidFill>
                            <a:prstDash val="solid"/>
                            <a:miter lim="800000"/>
                          </a:ln>
                          <a:effectLst/>
                        </wps:spPr>
                        <wps:bodyPr/>
                      </wps:wsp>
                      <wps:wsp>
                        <wps:cNvPr id="1458247457" name="Прямая соединительная линия 1458247457"/>
                        <wps:cNvCnPr/>
                        <wps:spPr>
                          <a:xfrm>
                            <a:off x="431287" y="1766888"/>
                            <a:ext cx="0" cy="144077"/>
                          </a:xfrm>
                          <a:prstGeom prst="line">
                            <a:avLst/>
                          </a:prstGeom>
                          <a:noFill/>
                          <a:ln w="6350" cap="flat" cmpd="sng" algn="ctr">
                            <a:solidFill>
                              <a:sysClr val="windowText" lastClr="000000"/>
                            </a:solidFill>
                            <a:prstDash val="solid"/>
                            <a:miter lim="800000"/>
                          </a:ln>
                          <a:effectLst/>
                        </wps:spPr>
                        <wps:bodyPr/>
                      </wps:wsp>
                      <wps:wsp>
                        <wps:cNvPr id="819615161" name="Прямая соединительная линия 819615161"/>
                        <wps:cNvCnPr/>
                        <wps:spPr>
                          <a:xfrm flipV="1">
                            <a:off x="451133" y="2638721"/>
                            <a:ext cx="0" cy="132079"/>
                          </a:xfrm>
                          <a:prstGeom prst="line">
                            <a:avLst/>
                          </a:prstGeom>
                          <a:noFill/>
                          <a:ln w="6350" cap="flat" cmpd="sng" algn="ctr">
                            <a:solidFill>
                              <a:sysClr val="windowText" lastClr="000000"/>
                            </a:solidFill>
                            <a:prstDash val="solid"/>
                            <a:miter lim="800000"/>
                          </a:ln>
                          <a:effectLst/>
                        </wps:spPr>
                        <wps:bodyPr/>
                      </wps:wsp>
                      <wps:wsp>
                        <wps:cNvPr id="1243932769" name="Прямая соединительная линия 1243932769"/>
                        <wps:cNvCnPr/>
                        <wps:spPr>
                          <a:xfrm>
                            <a:off x="451122" y="3610624"/>
                            <a:ext cx="0" cy="480"/>
                          </a:xfrm>
                          <a:prstGeom prst="line">
                            <a:avLst/>
                          </a:prstGeom>
                          <a:noFill/>
                          <a:ln w="6350" cap="flat" cmpd="sng" algn="ctr">
                            <a:solidFill>
                              <a:sysClr val="windowText" lastClr="000000"/>
                            </a:solidFill>
                            <a:prstDash val="solid"/>
                            <a:miter lim="800000"/>
                          </a:ln>
                          <a:effectLst/>
                        </wps:spPr>
                        <wps:bodyPr/>
                      </wps:wsp>
                    </wpc:wpc>
                  </a:graphicData>
                </a:graphic>
              </wp:inline>
            </w:drawing>
          </mc:Choice>
          <mc:Fallback>
            <w:pict>
              <v:group w14:anchorId="28D9080D" id="Полотно 1128390031" o:spid="_x0000_s1026" editas="canvas" style="width:486.35pt;height:345.75pt;mso-position-horizontal-relative:char;mso-position-vertical-relative:line" coordsize="61766,43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66;height:43910;visibility:visible;mso-wrap-style:square">
                  <v:fill o:detectmouseclick="t"/>
                  <v:path o:connecttype="none"/>
                </v:shape>
                <v:rect id="Прямоугольник 2116404949" o:spid="_x0000_s1028" style="position:absolute;left:22816;top:793;width:15240;height:2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" fillcolor="window" strokecolor="windowText" strokeweight="1pt">
                  <v:textbox>
                    <w:txbxContent>
                      <w:p w14:paraId="1798A489"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Директор</w:t>
                        </w:r>
                      </w:p>
                    </w:txbxContent>
                  </v:textbox>
                </v:rect>
                <v:line id="Прямая соединительная линия 369243553" o:spid="_x0000_s1029" style="position:absolute;visibility:visible;mso-wrap-style:square" from="30436,3746" to="30436,51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" strokecolor="windowText" strokeweight=".5pt">
                  <v:stroke joinstyle="miter"/>
                </v:line>
                <v:line id="Прямая соединительная линия 543056273" o:spid="_x0000_s1030" style="position:absolute;visibility:visible;mso-wrap-style:square" from="17768,5175" to="43771,51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" strokecolor="windowText" strokeweight=".5pt">
                  <v:stroke joinstyle="miter"/>
                </v:line>
                <v:shapetype id="_x0000_t32" coordsize="21600,21600" o:spt="32" o:oned="t" path="m,l21600,21600e" filled="f">
                  <v:path arrowok="t" fillok="f" o:connecttype="none"/>
                  <o:lock v:ext="edit" shapetype="t"/>
                </v:shapetype>
                <v:shape id="Прямая со стрелкой 32815154" o:spid="_x0000_s1031" type="#_x0000_t32" style="position:absolute;left:7163;top:5175;width:10605;height:161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" strokecolor="windowText" strokeweight=".5pt">
                  <v:stroke endarrow="block" joinstyle="miter"/>
                </v:shape>
                <v:rect id="Прямоугольник 1771287712" o:spid="_x0000_s1032" style="position:absolute;left:5862;top:6318;width:14605;height:46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" fillcolor="window" strokecolor="windowText" strokeweight="1pt">
                  <v:textbox>
                    <w:txbxContent>
                      <w:p w14:paraId="78B3872C"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Начальник отдела по производству</w:t>
                        </w:r>
                      </w:p>
                    </w:txbxContent>
                  </v:textbox>
                </v:rect>
                <v:shape id="Прямая со стрелкой 586065829" o:spid="_x0000_s1033" type="#_x0000_t32" style="position:absolute;left:43771;top:5175;width:14351;height:161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" strokecolor="windowText" strokeweight=".5pt">
                  <v:stroke endarrow="block" joinstyle="miter"/>
                </v:shape>
                <v:rect id="Прямоугольник 914957630" o:spid="_x0000_s1034" style="position:absolute;left:39571;top:6477;width:11842;height:6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" fillcolor="window" strokecolor="windowText" strokeweight="1pt">
                  <v:textbox>
                    <w:txbxContent>
                      <w:p w14:paraId="6168255C"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 xml:space="preserve">Начальник юридического отдела </w:t>
                        </w:r>
                      </w:p>
                      <w:p w14:paraId="736E2112" w14:textId="77777777" w:rsidR="00885122" w:rsidRPr="00E41E67" w:rsidRDefault="00885122" w:rsidP="00984F08">
                        <w:pPr>
                          <w:jc w:val="center"/>
                          <w:rPr>
                            <w:rFonts w:ascii="Times New Roman" w:hAnsi="Times New Roman" w:cs="Times New Roman"/>
                            <w:sz w:val="24"/>
                            <w:szCs w:val="24"/>
                          </w:rPr>
                        </w:pPr>
                      </w:p>
                    </w:txbxContent>
                  </v:textbox>
                </v:rect>
                <v:shape id="Прямая со стрелкой 138212214" o:spid="_x0000_s1035" type="#_x0000_t32" style="position:absolute;left:32722;top:5175;width:0;height:2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" strokecolor="windowText" strokeweight=".5pt">
                  <v:stroke endarrow="block" joinstyle="miter"/>
                </v:shape>
                <v:rect id="Прямоугольник 1474842674" o:spid="_x0000_s1036" style="position:absolute;left:359;top:12858;width:7906;height:4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" fillcolor="window" strokecolor="windowText" strokeweight="1pt">
                  <v:textbox>
                    <w:txbxContent>
                      <w:p w14:paraId="523DA7DB"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Главный агроном</w:t>
                        </w:r>
                      </w:p>
                    </w:txbxContent>
                  </v:textbox>
                </v:rect>
                <v:line id="Прямая соединительная линия 1123871115" o:spid="_x0000_s1037" style="position:absolute;flip:x;visibility:visible;mso-wrap-style:square" from="4312,10982" to="5862,128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" strokecolor="windowText" strokeweight=".5pt">
                  <v:stroke joinstyle="miter"/>
                </v:line>
                <v:rect id="Прямоугольник 214750437" o:spid="_x0000_s1038" style="position:absolute;left:26404;top:6476;width:12732;height:8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" fillcolor="window" strokecolor="windowText" strokeweight="1pt">
                  <v:textbox>
                    <w:txbxContent>
                      <w:p w14:paraId="74F01462" w14:textId="615B5DF3"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 xml:space="preserve">Начальник </w:t>
                        </w:r>
                        <w:proofErr w:type="spellStart"/>
                        <w:r w:rsidRPr="00E41E67">
                          <w:rPr>
                            <w:rFonts w:ascii="Times New Roman" w:hAnsi="Times New Roman" w:cs="Times New Roman"/>
                            <w:sz w:val="24"/>
                            <w:szCs w:val="24"/>
                          </w:rPr>
                          <w:t>планово</w:t>
                        </w:r>
                        <w:proofErr w:type="spellEnd"/>
                        <w:r w:rsidR="0067745B">
                          <w:rPr>
                            <w:rFonts w:ascii="Times New Roman" w:hAnsi="Times New Roman" w:cs="Times New Roman"/>
                            <w:sz w:val="24"/>
                            <w:szCs w:val="24"/>
                          </w:rPr>
                          <w:t>–</w:t>
                        </w:r>
                        <w:r w:rsidRPr="00E41E67">
                          <w:rPr>
                            <w:rFonts w:ascii="Times New Roman" w:hAnsi="Times New Roman" w:cs="Times New Roman"/>
                            <w:sz w:val="24"/>
                            <w:szCs w:val="24"/>
                          </w:rPr>
                          <w:t xml:space="preserve">экономического отдела </w:t>
                        </w:r>
                      </w:p>
                      <w:p w14:paraId="394AEC3D" w14:textId="77777777" w:rsidR="00885122" w:rsidRPr="00E41E67" w:rsidRDefault="00885122" w:rsidP="00984F08">
                        <w:pPr>
                          <w:jc w:val="center"/>
                          <w:rPr>
                            <w:rFonts w:ascii="Times New Roman" w:hAnsi="Times New Roman" w:cs="Times New Roman"/>
                            <w:sz w:val="24"/>
                            <w:szCs w:val="24"/>
                          </w:rPr>
                        </w:pPr>
                      </w:p>
                    </w:txbxContent>
                  </v:textbox>
                </v:rect>
                <v:rect id="Прямоугольник 1573678953" o:spid="_x0000_s1039" style="position:absolute;left:359;top:19109;width:13567;height:72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" fillcolor="window" strokecolor="windowText" strokeweight="1pt">
                  <v:textbox>
                    <w:txbxContent>
                      <w:p w14:paraId="129D0867"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Агрономы</w:t>
                        </w:r>
                        <w:r w:rsidRPr="00E41E67">
                          <w:rPr>
                            <w:rFonts w:ascii="Times New Roman" w:eastAsia="Calibri" w:hAnsi="Times New Roman" w:cs="Times New Roman"/>
                            <w:sz w:val="24"/>
                            <w:szCs w:val="24"/>
                          </w:rPr>
                          <w:t xml:space="preserve"> производственных отделений</w:t>
                        </w:r>
                      </w:p>
                    </w:txbxContent>
                  </v:textbox>
                </v:rect>
                <v:rect id="Прямоугольник 1659387528" o:spid="_x0000_s1040" style="position:absolute;left:52058;top:6445;width:9335;height:4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" fillcolor="window" strokecolor="windowText" strokeweight="1pt">
                  <v:textbox>
                    <w:txbxContent>
                      <w:p w14:paraId="2880E404"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Главный бухгалтер</w:t>
                        </w:r>
                      </w:p>
                    </w:txbxContent>
                  </v:textbox>
                </v:rect>
                <v:line id="Прямая соединительная линия 1097581509" o:spid="_x0000_s1041" style="position:absolute;visibility:visible;mso-wrap-style:square" from="42238,5302" to="42238,64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" strokecolor="windowText" strokeweight=".5pt">
                  <v:stroke joinstyle="miter"/>
                </v:line>
                <v:rect id="Прямоугольник 1603983389" o:spid="_x0000_s1042" style="position:absolute;left:52058;top:13462;width:9709;height:48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" fillcolor="window" strokecolor="windowText" strokeweight="1pt">
                  <v:textbox>
                    <w:txbxContent>
                      <w:p w14:paraId="7DDEED92"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Бухгалтерия</w:t>
                        </w:r>
                      </w:p>
                    </w:txbxContent>
                  </v:textbox>
                </v:rect>
                <v:line id="Прямая соединительная линия 37819054" o:spid="_x0000_s1043" style="position:absolute;visibility:visible;mso-wrap-style:square" from="56725,11255" to="56725,13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" strokecolor="windowText" strokeweight=".5pt">
                  <v:stroke joinstyle="miter"/>
                </v:line>
                <v:rect id="Прямоугольник 1199922890" o:spid="_x0000_s1044" style="position:absolute;left:39571;top:14436;width:11842;height:48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" fillcolor="window" strokecolor="windowText" strokeweight="1pt">
                  <v:textbox>
                    <w:txbxContent>
                      <w:p w14:paraId="6200590F"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 xml:space="preserve">Юридический отдел </w:t>
                        </w:r>
                      </w:p>
                      <w:p w14:paraId="42658391"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 </w:t>
                        </w:r>
                      </w:p>
                    </w:txbxContent>
                  </v:textbox>
                </v:rect>
                <v:line id="Прямая соединительная линия 390689879" o:spid="_x0000_s1045" style="position:absolute;visibility:visible;mso-wrap-style:square" from="45368,13462" to="45368,14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" strokecolor="windowText" strokeweight=".5pt">
                  <v:stroke joinstyle="miter"/>
                </v:line>
                <v:rect id="Прямоугольник 2075237067" o:spid="_x0000_s1046" style="position:absolute;left:26404;top:15875;width:12605;height:6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" fillcolor="window" strokecolor="windowText" strokeweight="1pt">
                  <v:textbox>
                    <w:txbxContent>
                      <w:p w14:paraId="6B383FEC" w14:textId="1523362D" w:rsidR="00885122" w:rsidRPr="00E41E67" w:rsidRDefault="00885122" w:rsidP="00984F08">
                        <w:pPr>
                          <w:jc w:val="center"/>
                          <w:rPr>
                            <w:rFonts w:ascii="Times New Roman" w:eastAsia="Calibri" w:hAnsi="Times New Roman" w:cs="Times New Roman"/>
                            <w:sz w:val="24"/>
                            <w:szCs w:val="24"/>
                          </w:rPr>
                        </w:pPr>
                        <w:proofErr w:type="spellStart"/>
                        <w:r w:rsidRPr="00E41E67">
                          <w:rPr>
                            <w:rFonts w:ascii="Times New Roman" w:eastAsia="Calibri" w:hAnsi="Times New Roman" w:cs="Times New Roman"/>
                            <w:sz w:val="24"/>
                            <w:szCs w:val="24"/>
                          </w:rPr>
                          <w:t>Планово</w:t>
                        </w:r>
                        <w:proofErr w:type="spellEnd"/>
                        <w:r w:rsidR="0067745B">
                          <w:rPr>
                            <w:rFonts w:ascii="Times New Roman" w:eastAsia="Calibri" w:hAnsi="Times New Roman" w:cs="Times New Roman"/>
                            <w:sz w:val="24"/>
                            <w:szCs w:val="24"/>
                          </w:rPr>
                          <w:t>–</w:t>
                        </w:r>
                        <w:r w:rsidRPr="00E41E67">
                          <w:rPr>
                            <w:rFonts w:ascii="Times New Roman" w:eastAsia="Calibri" w:hAnsi="Times New Roman" w:cs="Times New Roman"/>
                            <w:sz w:val="24"/>
                            <w:szCs w:val="24"/>
                          </w:rPr>
                          <w:t xml:space="preserve">экономический отдел </w:t>
                        </w:r>
                      </w:p>
                      <w:p w14:paraId="67F92CA1"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 </w:t>
                        </w:r>
                      </w:p>
                    </w:txbxContent>
                  </v:textbox>
                </v:rect>
                <v:line id="Прямая соединительная линия 1111227248" o:spid="_x0000_s1047" style="position:absolute;visibility:visible;mso-wrap-style:square" from="32707,15068" to="32707,158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" strokecolor="windowText" strokeweight=".5pt">
                  <v:stroke joinstyle="miter"/>
                </v:line>
                <v:rect id="Прямоугольник 336400870" o:spid="_x0000_s1048" style="position:absolute;left:8837;top:12861;width:7905;height:48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" fillcolor="window" strokecolor="windowText" strokeweight="1pt">
                  <v:textbox>
                    <w:txbxContent>
                      <w:p w14:paraId="63FFA0F1"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Главный инженер</w:t>
                        </w:r>
                      </w:p>
                    </w:txbxContent>
                  </v:textbox>
                </v:rect>
                <v:line id="Прямая соединительная линия 1824750307" o:spid="_x0000_s1049" style="position:absolute;visibility:visible;mso-wrap-style:square" from="11958,10982" to="11958,128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" strokecolor="windowText" strokeweight=".5pt">
                  <v:stroke joinstyle="miter"/>
                </v:line>
                <v:rect id="Прямоугольник 1728094317" o:spid="_x0000_s1050" style="position:absolute;left:17123;top:12861;width:8741;height:48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" fillcolor="window" strokecolor="windowText" strokeweight="1pt">
                  <v:textbox>
                    <w:txbxContent>
                      <w:p w14:paraId="5DAEE5A3" w14:textId="77777777" w:rsidR="00885122" w:rsidRPr="00E41E67" w:rsidRDefault="00885122" w:rsidP="00984F08">
                        <w:pPr>
                          <w:spacing w:line="254" w:lineRule="auto"/>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Снабженец</w:t>
                        </w:r>
                      </w:p>
                    </w:txbxContent>
                  </v:textbox>
                </v:rect>
                <v:line id="Прямая соединительная линия 511358207" o:spid="_x0000_s1051" style="position:absolute;visibility:visible;mso-wrap-style:square" from="20467,10985" to="21494,128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" strokecolor="windowText" strokeweight=".5pt">
                  <v:stroke joinstyle="miter"/>
                </v:line>
                <v:rect id="Прямоугольник 1623156930" o:spid="_x0000_s1052" style="position:absolute;left:15313;top:19137;width:10742;height:6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" fillcolor="window" strokecolor="windowText" strokeweight="1pt">
                  <v:textbox>
                    <w:txbxContent>
                      <w:p w14:paraId="09A5F5D4" w14:textId="77777777" w:rsidR="00885122" w:rsidRPr="00E41E67" w:rsidRDefault="00885122" w:rsidP="00984F08">
                        <w:pPr>
                          <w:spacing w:line="254" w:lineRule="auto"/>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Инженер эксплуатации</w:t>
                        </w:r>
                      </w:p>
                    </w:txbxContent>
                  </v:textbox>
                </v:rect>
                <v:rect id="Прямоугольник 1074765798" o:spid="_x0000_s1053" style="position:absolute;left:15314;top:26387;width:13271;height:68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" fillcolor="window" strokecolor="windowText" strokeweight="1pt">
                  <v:textbox>
                    <w:txbxContent>
                      <w:p w14:paraId="79AFD826" w14:textId="77777777" w:rsidR="00885122" w:rsidRPr="00E41E67" w:rsidRDefault="00885122" w:rsidP="00984F08">
                        <w:pPr>
                          <w:spacing w:line="254" w:lineRule="auto"/>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Инженеры производственных отделений</w:t>
                        </w:r>
                      </w:p>
                    </w:txbxContent>
                  </v:textbox>
                </v:rect>
                <v:line id="Прямая соединительная линия 1539533546" o:spid="_x0000_s1054" style="position:absolute;visibility:visible;mso-wrap-style:square" from="14488,17668" to="14561,29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" strokecolor="windowText" strokeweight=".5pt">
                  <v:stroke joinstyle="miter"/>
                </v:line>
                <v:rect id="Прямоугольник 667640268" o:spid="_x0000_s1055" style="position:absolute;left:359;top:27707;width:13564;height:81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" fillcolor="window" strokecolor="windowText" strokeweight="1pt">
                  <v:textbox>
                    <w:txbxContent>
                      <w:p w14:paraId="39A784AF" w14:textId="77777777" w:rsidR="00885122" w:rsidRPr="00E41E67" w:rsidRDefault="00885122" w:rsidP="00984F08">
                        <w:pPr>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Бригадиры бригад производственных отделений</w:t>
                        </w:r>
                      </w:p>
                    </w:txbxContent>
                  </v:textbox>
                </v:rect>
                <v:rect id="Прямоугольник 1603027041" o:spid="_x0000_s1056" style="position:absolute;left:359;top:36107;width:16383;height:7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" fillcolor="window" strokecolor="windowText" strokeweight="1pt">
                  <v:textbox>
                    <w:txbxContent>
                      <w:p w14:paraId="33884EC2" w14:textId="77777777" w:rsidR="00885122" w:rsidRPr="00E41E67" w:rsidRDefault="00885122" w:rsidP="00984F08">
                        <w:pPr>
                          <w:spacing w:line="254" w:lineRule="auto"/>
                          <w:jc w:val="center"/>
                          <w:rPr>
                            <w:rFonts w:ascii="Times New Roman" w:eastAsia="Calibri" w:hAnsi="Times New Roman" w:cs="Times New Roman"/>
                            <w:sz w:val="24"/>
                            <w:szCs w:val="24"/>
                          </w:rPr>
                        </w:pPr>
                        <w:r w:rsidRPr="00E41E67">
                          <w:rPr>
                            <w:rFonts w:ascii="Times New Roman" w:eastAsia="Calibri" w:hAnsi="Times New Roman" w:cs="Times New Roman"/>
                            <w:sz w:val="24"/>
                            <w:szCs w:val="24"/>
                          </w:rPr>
                          <w:t>Бригадиры производственных отделений</w:t>
                        </w:r>
                      </w:p>
                    </w:txbxContent>
                  </v:textbox>
                </v:rect>
                <v:line id="Прямая соединительная линия 761154192" o:spid="_x0000_s1057" style="position:absolute;visibility:visible;mso-wrap-style:square" from="14561,21971" to="15314,219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" strokecolor="windowText" strokeweight=".5pt">
                  <v:stroke joinstyle="miter"/>
                </v:line>
                <v:line id="Прямая соединительная линия 1928491968" o:spid="_x0000_s1058" style="position:absolute;visibility:visible;mso-wrap-style:square" from="14561,29400" to="15314,29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" strokecolor="windowText" strokeweight=".5pt">
                  <v:stroke joinstyle="miter"/>
                </v:line>
                <v:line id="Прямая соединительная линия 1458247457" o:spid="_x0000_s1059" style="position:absolute;visibility:visible;mso-wrap-style:square" from="4312,17668" to="4312,19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" strokecolor="windowText" strokeweight=".5pt">
                  <v:stroke joinstyle="miter"/>
                </v:line>
                <v:line id="Прямая соединительная линия 819615161" o:spid="_x0000_s1060" style="position:absolute;flip:y;visibility:visible;mso-wrap-style:square" from="4511,26387" to="4511,27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" strokecolor="windowText" strokeweight=".5pt">
                  <v:stroke joinstyle="miter"/>
                </v:line>
                <v:line id="Прямая соединительная линия 1243932769" o:spid="_x0000_s1061" style="position:absolute;visibility:visible;mso-wrap-style:square" from="4511,36106" to="4511,361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" strokecolor="windowText" strokeweight=".5pt">
                  <v:stroke joinstyle="miter"/>
                </v:line>
                <w10:anchorlock/>
              </v:group>
            </w:pict>
          </mc:Fallback>
        </mc:AlternateContent>
      </w:r>
    </w:p>
    <w:p w14:paraId="164DB360" w14:textId="45E0E992" w:rsidR="00984F08" w:rsidRPr="00A95861" w:rsidRDefault="00984F08" w:rsidP="00984F08">
      <w:pPr>
        <w:pStyle w:val="af1"/>
        <w:tabs>
          <w:tab w:val="left" w:pos="1134"/>
        </w:tabs>
        <w:spacing w:after="0" w:line="360" w:lineRule="auto"/>
        <w:jc w:val="center"/>
        <w:rPr>
          <w:sz w:val="28"/>
          <w:szCs w:val="28"/>
        </w:rPr>
      </w:pPr>
      <w:r w:rsidRPr="00A95861">
        <w:rPr>
          <w:sz w:val="28"/>
          <w:szCs w:val="28"/>
        </w:rPr>
        <w:t xml:space="preserve">Рисунок 1 – Организационная структура ООО </w:t>
      </w:r>
      <w:r w:rsidR="000D52C3" w:rsidRPr="00A95861">
        <w:rPr>
          <w:sz w:val="28"/>
          <w:szCs w:val="28"/>
        </w:rPr>
        <w:t>«</w:t>
      </w:r>
      <w:r w:rsidRPr="00A95861">
        <w:rPr>
          <w:sz w:val="28"/>
          <w:szCs w:val="28"/>
        </w:rPr>
        <w:t>Фанагория</w:t>
      </w:r>
      <w:r w:rsidR="0067745B" w:rsidRPr="00A95861">
        <w:rPr>
          <w:sz w:val="28"/>
          <w:szCs w:val="28"/>
        </w:rPr>
        <w:t>–</w:t>
      </w:r>
      <w:r w:rsidRPr="00A95861">
        <w:rPr>
          <w:sz w:val="28"/>
          <w:szCs w:val="28"/>
        </w:rPr>
        <w:t>Агро</w:t>
      </w:r>
      <w:r w:rsidR="000D52C3" w:rsidRPr="00A95861">
        <w:rPr>
          <w:sz w:val="28"/>
          <w:szCs w:val="28"/>
        </w:rPr>
        <w:t>»</w:t>
      </w:r>
    </w:p>
    <w:p w14:paraId="3DE72ECD" w14:textId="77777777" w:rsidR="00984F08" w:rsidRPr="000D52C3" w:rsidRDefault="00984F08" w:rsidP="00984F08">
      <w:pPr>
        <w:pStyle w:val="af1"/>
        <w:tabs>
          <w:tab w:val="left" w:pos="1134"/>
        </w:tabs>
        <w:spacing w:after="0" w:line="360" w:lineRule="auto"/>
        <w:jc w:val="both"/>
      </w:pPr>
    </w:p>
    <w:p w14:paraId="68FB3D42" w14:textId="010CCF89" w:rsidR="00984F08" w:rsidRPr="000D52C3" w:rsidRDefault="00984F08" w:rsidP="00E41E67">
      <w:pPr>
        <w:pStyle w:val="af1"/>
        <w:tabs>
          <w:tab w:val="left" w:pos="1134"/>
        </w:tabs>
        <w:spacing w:after="0" w:line="360" w:lineRule="auto"/>
        <w:ind w:firstLine="709"/>
        <w:jc w:val="both"/>
        <w:rPr>
          <w:sz w:val="28"/>
          <w:szCs w:val="28"/>
        </w:rPr>
      </w:pPr>
      <w:r w:rsidRPr="000D52C3">
        <w:rPr>
          <w:bCs/>
          <w:sz w:val="28"/>
          <w:szCs w:val="28"/>
        </w:rPr>
        <w:t>Инфраструктура предприятия</w:t>
      </w:r>
      <w:r w:rsidRPr="000D52C3">
        <w:rPr>
          <w:sz w:val="28"/>
          <w:szCs w:val="28"/>
        </w:rPr>
        <w:t xml:space="preserve"> – это подразделения по обслуживанию основного производства, а также социальному обслуживанию сотрудников. </w:t>
      </w:r>
      <w:r w:rsidRPr="000D52C3">
        <w:rPr>
          <w:bCs/>
          <w:iCs/>
          <w:sz w:val="28"/>
          <w:szCs w:val="28"/>
          <w:lang w:eastAsia="ru-RU"/>
        </w:rPr>
        <w:t xml:space="preserve">Инфраструктура предприятия ООО </w:t>
      </w:r>
      <w:r w:rsidR="000D52C3" w:rsidRPr="000D52C3">
        <w:rPr>
          <w:bCs/>
          <w:iCs/>
          <w:sz w:val="28"/>
          <w:szCs w:val="28"/>
          <w:lang w:eastAsia="ru-RU"/>
        </w:rPr>
        <w:t>«</w:t>
      </w:r>
      <w:r w:rsidRPr="000D52C3">
        <w:rPr>
          <w:bCs/>
          <w:iCs/>
          <w:sz w:val="28"/>
          <w:szCs w:val="28"/>
          <w:lang w:eastAsia="ru-RU"/>
        </w:rPr>
        <w:t>Фанагория</w:t>
      </w:r>
      <w:r w:rsidR="0067745B" w:rsidRPr="000D52C3">
        <w:rPr>
          <w:bCs/>
          <w:iCs/>
          <w:sz w:val="28"/>
          <w:szCs w:val="28"/>
          <w:lang w:eastAsia="ru-RU"/>
        </w:rPr>
        <w:t>–</w:t>
      </w:r>
      <w:r w:rsidRPr="000D52C3">
        <w:rPr>
          <w:bCs/>
          <w:iCs/>
          <w:sz w:val="28"/>
          <w:szCs w:val="28"/>
          <w:lang w:eastAsia="ru-RU"/>
        </w:rPr>
        <w:t>Агро</w:t>
      </w:r>
      <w:r w:rsidR="000D52C3" w:rsidRPr="000D52C3">
        <w:rPr>
          <w:bCs/>
          <w:iCs/>
          <w:sz w:val="28"/>
          <w:szCs w:val="28"/>
          <w:lang w:eastAsia="ru-RU"/>
        </w:rPr>
        <w:t>»</w:t>
      </w:r>
      <w:r w:rsidRPr="000D52C3">
        <w:rPr>
          <w:bCs/>
          <w:iCs/>
          <w:sz w:val="28"/>
          <w:szCs w:val="28"/>
          <w:lang w:eastAsia="ru-RU"/>
        </w:rPr>
        <w:t xml:space="preserve"> представлена на рисунке 2.</w:t>
      </w:r>
    </w:p>
    <w:p w14:paraId="0969F9C7" w14:textId="58D66D75" w:rsidR="00984F08" w:rsidRPr="000D52C3" w:rsidRDefault="00984F08" w:rsidP="00E41E67">
      <w:pPr>
        <w:spacing w:after="0" w:line="360" w:lineRule="auto"/>
        <w:jc w:val="center"/>
        <w:rPr>
          <w:rFonts w:ascii="Times New Roman" w:hAnsi="Times New Roman" w:cs="Times New Roman"/>
          <w:bCs/>
          <w:iCs/>
          <w:sz w:val="24"/>
          <w:szCs w:val="24"/>
          <w:lang w:eastAsia="ru-RU"/>
        </w:rPr>
      </w:pPr>
      <w:r w:rsidRPr="000D52C3">
        <w:rPr>
          <w:rFonts w:ascii="Times New Roman" w:hAnsi="Times New Roman" w:cs="Times New Roman"/>
          <w:noProof/>
          <w:sz w:val="28"/>
          <w:szCs w:val="28"/>
          <w:lang w:eastAsia="ru-RU"/>
        </w:rPr>
        <w:lastRenderedPageBreak/>
        <mc:AlternateContent>
          <mc:Choice Requires="wpc">
            <w:drawing>
              <wp:inline distT="0" distB="0" distL="0" distR="0" wp14:anchorId="659B7B2F" wp14:editId="18D19E7B">
                <wp:extent cx="5725160" cy="2499360"/>
                <wp:effectExtent l="0" t="0" r="0" b="0"/>
                <wp:docPr id="642045295" name="Полотно 6420452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56531372" name="Прямоугольник 2056531372"/>
                        <wps:cNvSpPr/>
                        <wps:spPr>
                          <a:xfrm>
                            <a:off x="1542964" y="88251"/>
                            <a:ext cx="1524000" cy="2952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33FA6B"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 xml:space="preserve">Инфраструктура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4541901" name="Прямая соединительная линия 2124541901"/>
                        <wps:cNvCnPr>
                          <a:endCxn id="1280081962" idx="0"/>
                        </wps:cNvCnPr>
                        <wps:spPr>
                          <a:xfrm>
                            <a:off x="2273199" y="1082832"/>
                            <a:ext cx="94" cy="216634"/>
                          </a:xfrm>
                          <a:prstGeom prst="line">
                            <a:avLst/>
                          </a:prstGeom>
                          <a:noFill/>
                          <a:ln w="6350" cap="flat" cmpd="sng" algn="ctr">
                            <a:solidFill>
                              <a:sysClr val="windowText" lastClr="000000"/>
                            </a:solidFill>
                            <a:prstDash val="solid"/>
                            <a:miter lim="800000"/>
                          </a:ln>
                          <a:effectLst/>
                        </wps:spPr>
                        <wps:bodyPr/>
                      </wps:wsp>
                      <wps:wsp>
                        <wps:cNvPr id="2122562549" name="Прямая со стрелкой 2122562549"/>
                        <wps:cNvCnPr>
                          <a:stCxn id="2056531372" idx="2"/>
                          <a:endCxn id="357075669" idx="0"/>
                        </wps:cNvCnPr>
                        <wps:spPr>
                          <a:xfrm flipH="1">
                            <a:off x="2298604" y="383527"/>
                            <a:ext cx="6360" cy="157329"/>
                          </a:xfrm>
                          <a:prstGeom prst="straightConnector1">
                            <a:avLst/>
                          </a:prstGeom>
                          <a:noFill/>
                          <a:ln w="6350" cap="flat" cmpd="sng" algn="ctr">
                            <a:solidFill>
                              <a:sysClr val="windowText" lastClr="000000"/>
                            </a:solidFill>
                            <a:prstDash val="solid"/>
                            <a:miter lim="800000"/>
                            <a:tailEnd type="triangle"/>
                          </a:ln>
                          <a:effectLst/>
                        </wps:spPr>
                        <wps:bodyPr/>
                      </wps:wsp>
                      <wps:wsp>
                        <wps:cNvPr id="357075669" name="Прямоугольник 357075669"/>
                        <wps:cNvSpPr/>
                        <wps:spPr>
                          <a:xfrm>
                            <a:off x="1325529" y="540856"/>
                            <a:ext cx="1946150" cy="5419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2DDB69"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Производственный корпус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174200" name="Прямоугольник 1229174200"/>
                        <wps:cNvSpPr/>
                        <wps:spPr>
                          <a:xfrm>
                            <a:off x="2889" y="2111406"/>
                            <a:ext cx="1213815" cy="3047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32FBFC"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Котельная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379276" name="Прямоугольник 461379276"/>
                        <wps:cNvSpPr/>
                        <wps:spPr>
                          <a:xfrm>
                            <a:off x="0" y="1299466"/>
                            <a:ext cx="1216798" cy="2571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6152C1"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Склады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241503" name="Прямоугольник 859241503"/>
                        <wps:cNvSpPr/>
                        <wps:spPr>
                          <a:xfrm>
                            <a:off x="3452762" y="1393808"/>
                            <a:ext cx="1606521" cy="34373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02FE2D"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Транспортный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0081962" name="Прямоугольник 1280081962"/>
                        <wps:cNvSpPr/>
                        <wps:spPr>
                          <a:xfrm>
                            <a:off x="1325535" y="1299466"/>
                            <a:ext cx="1895692" cy="4865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FFC24B"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Центральные ремонтные мастерские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599061" name="Прямая соединительная линия 1323599061"/>
                        <wps:cNvCnPr/>
                        <wps:spPr>
                          <a:xfrm flipH="1">
                            <a:off x="839701" y="960604"/>
                            <a:ext cx="485870" cy="338862"/>
                          </a:xfrm>
                          <a:prstGeom prst="line">
                            <a:avLst/>
                          </a:prstGeom>
                          <a:noFill/>
                          <a:ln w="6350" cap="flat" cmpd="sng" algn="ctr">
                            <a:solidFill>
                              <a:sysClr val="windowText" lastClr="000000"/>
                            </a:solidFill>
                            <a:prstDash val="solid"/>
                            <a:miter lim="800000"/>
                          </a:ln>
                          <a:effectLst/>
                        </wps:spPr>
                        <wps:bodyPr/>
                      </wps:wsp>
                      <wps:wsp>
                        <wps:cNvPr id="939992990" name="Прямая соединительная линия 939992990"/>
                        <wps:cNvCnPr/>
                        <wps:spPr>
                          <a:xfrm>
                            <a:off x="690322" y="1556640"/>
                            <a:ext cx="0" cy="142240"/>
                          </a:xfrm>
                          <a:prstGeom prst="line">
                            <a:avLst/>
                          </a:prstGeom>
                          <a:noFill/>
                          <a:ln w="6350" cap="flat" cmpd="sng" algn="ctr">
                            <a:solidFill>
                              <a:sysClr val="windowText" lastClr="000000"/>
                            </a:solidFill>
                            <a:prstDash val="solid"/>
                            <a:miter lim="800000"/>
                          </a:ln>
                          <a:effectLst/>
                        </wps:spPr>
                        <wps:bodyPr/>
                      </wps:wsp>
                      <wps:wsp>
                        <wps:cNvPr id="1584553863" name="Прямая соединительная линия 1584553863"/>
                        <wps:cNvCnPr/>
                        <wps:spPr>
                          <a:xfrm>
                            <a:off x="690328" y="1994790"/>
                            <a:ext cx="0" cy="116616"/>
                          </a:xfrm>
                          <a:prstGeom prst="line">
                            <a:avLst/>
                          </a:prstGeom>
                          <a:noFill/>
                          <a:ln w="6350" cap="flat" cmpd="sng" algn="ctr">
                            <a:solidFill>
                              <a:sysClr val="windowText" lastClr="000000"/>
                            </a:solidFill>
                            <a:prstDash val="solid"/>
                            <a:miter lim="800000"/>
                          </a:ln>
                          <a:effectLst/>
                        </wps:spPr>
                        <wps:bodyPr/>
                      </wps:wsp>
                      <wps:wsp>
                        <wps:cNvPr id="1447314436" name="Прямоугольник 1447314436"/>
                        <wps:cNvSpPr/>
                        <wps:spPr>
                          <a:xfrm>
                            <a:off x="3452311" y="540857"/>
                            <a:ext cx="1484254" cy="5419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96CFE5"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Административный корпус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8359041" name="Прямоугольник 998359041"/>
                        <wps:cNvSpPr/>
                        <wps:spPr>
                          <a:xfrm>
                            <a:off x="1700" y="1690625"/>
                            <a:ext cx="1215051" cy="3041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611B00"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Гаражи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8603748" name="Прямая соединительная линия 628603748"/>
                        <wps:cNvCnPr>
                          <a:endCxn id="1280081962" idx="3"/>
                        </wps:cNvCnPr>
                        <wps:spPr>
                          <a:xfrm flipH="1">
                            <a:off x="3221102" y="1542765"/>
                            <a:ext cx="226643" cy="0"/>
                          </a:xfrm>
                          <a:prstGeom prst="line">
                            <a:avLst/>
                          </a:prstGeom>
                          <a:noFill/>
                          <a:ln w="6350" cap="flat" cmpd="sng" algn="ctr">
                            <a:solidFill>
                              <a:sysClr val="windowText" lastClr="000000"/>
                            </a:solidFill>
                            <a:prstDash val="solid"/>
                            <a:miter lim="800000"/>
                          </a:ln>
                          <a:effectLst/>
                        </wps:spPr>
                        <wps:bodyPr/>
                      </wps:wsp>
                      <wps:wsp>
                        <wps:cNvPr id="709876927" name="Прямая соединительная линия 709876927"/>
                        <wps:cNvCnPr>
                          <a:endCxn id="357075669" idx="3"/>
                        </wps:cNvCnPr>
                        <wps:spPr>
                          <a:xfrm flipH="1">
                            <a:off x="3271553" y="811370"/>
                            <a:ext cx="175924" cy="474"/>
                          </a:xfrm>
                          <a:prstGeom prst="line">
                            <a:avLst/>
                          </a:prstGeom>
                          <a:noFill/>
                          <a:ln w="6350" cap="flat" cmpd="sng" algn="ctr">
                            <a:solidFill>
                              <a:sysClr val="windowText" lastClr="000000"/>
                            </a:solidFill>
                            <a:prstDash val="solid"/>
                            <a:miter lim="800000"/>
                          </a:ln>
                          <a:effectLst/>
                        </wps:spPr>
                        <wps:bodyPr/>
                      </wps:wsp>
                    </wpc:wpc>
                  </a:graphicData>
                </a:graphic>
              </wp:inline>
            </w:drawing>
          </mc:Choice>
          <mc:Fallback>
            <w:pict>
              <v:group w14:anchorId="659B7B2F" id="Полотно 642045295" o:spid="_x0000_s1062" editas="canvas" style="width:450.8pt;height:196.8pt;mso-position-horizontal-relative:char;mso-position-vertical-relative:line" coordsize="57251,249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">
                <v:shape id="_x0000_s1063" type="#_x0000_t75" style="position:absolute;width:57251;height:24993;visibility:visible;mso-wrap-style:square">
                  <v:fill o:detectmouseclick="t"/>
                  <v:path o:connecttype="none"/>
                </v:shape>
                <v:rect id="Прямоугольник 2056531372" o:spid="_x0000_s1064" style="position:absolute;left:15429;top:882;width:15240;height:2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" fillcolor="window" strokecolor="windowText" strokeweight="1pt">
                  <v:textbox>
                    <w:txbxContent>
                      <w:p w14:paraId="7833FA6B"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 xml:space="preserve">Инфраструктура </w:t>
                        </w:r>
                      </w:p>
                    </w:txbxContent>
                  </v:textbox>
                </v:rect>
                <v:line id="Прямая соединительная линия 2124541901" o:spid="_x0000_s1065" style="position:absolute;visibility:visible;mso-wrap-style:square" from="22731,10828" to="22732,129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" strokecolor="windowText" strokeweight=".5pt">
                  <v:stroke joinstyle="miter"/>
                </v:line>
                <v:shape id="Прямая со стрелкой 2122562549" o:spid="_x0000_s1066" type="#_x0000_t32" style="position:absolute;left:22986;top:3835;width:63;height:157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" strokecolor="windowText" strokeweight=".5pt">
                  <v:stroke endarrow="block" joinstyle="miter"/>
                </v:shape>
                <v:rect id="Прямоугольник 357075669" o:spid="_x0000_s1067" style="position:absolute;left:13255;top:5408;width:19461;height:54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" fillcolor="window" strokecolor="windowText" strokeweight="1pt">
                  <v:textbox>
                    <w:txbxContent>
                      <w:p w14:paraId="0A2DDB69"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Производственный корпус организации</w:t>
                        </w:r>
                      </w:p>
                    </w:txbxContent>
                  </v:textbox>
                </v:rect>
                <v:rect id="Прямоугольник 1229174200" o:spid="_x0000_s1068" style="position:absolute;left:28;top:21114;width:12139;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" fillcolor="window" strokecolor="windowText" strokeweight="1pt">
                  <v:textbox>
                    <w:txbxContent>
                      <w:p w14:paraId="6932FBFC"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Котельная</w:t>
                        </w:r>
                      </w:p>
                    </w:txbxContent>
                  </v:textbox>
                </v:rect>
                <v:rect id="Прямоугольник 461379276" o:spid="_x0000_s1069" style="position:absolute;top:12994;width:12167;height:2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" fillcolor="window" strokecolor="windowText" strokeweight="1pt">
                  <v:textbox>
                    <w:txbxContent>
                      <w:p w14:paraId="056152C1"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Склады</w:t>
                        </w:r>
                      </w:p>
                    </w:txbxContent>
                  </v:textbox>
                </v:rect>
                <v:rect id="Прямоугольник 859241503" o:spid="_x0000_s1070" style="position:absolute;left:34527;top:13938;width:16065;height:34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" fillcolor="window" strokecolor="windowText" strokeweight="1pt">
                  <v:textbox>
                    <w:txbxContent>
                      <w:p w14:paraId="6A02FE2D"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Транспортный цех</w:t>
                        </w:r>
                      </w:p>
                    </w:txbxContent>
                  </v:textbox>
                </v:rect>
                <v:rect id="Прямоугольник 1280081962" o:spid="_x0000_s1071" style="position:absolute;left:13255;top:12994;width:18957;height:48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" fillcolor="window" strokecolor="windowText" strokeweight="1pt">
                  <v:textbox>
                    <w:txbxContent>
                      <w:p w14:paraId="52FFC24B"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Центральные ремонтные мастерские</w:t>
                        </w:r>
                      </w:p>
                    </w:txbxContent>
                  </v:textbox>
                </v:rect>
                <v:line id="Прямая соединительная линия 1323599061" o:spid="_x0000_s1072" style="position:absolute;flip:x;visibility:visible;mso-wrap-style:square" from="8397,9606" to="13255,129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" strokecolor="windowText" strokeweight=".5pt">
                  <v:stroke joinstyle="miter"/>
                </v:line>
                <v:line id="Прямая соединительная линия 939992990" o:spid="_x0000_s1073" style="position:absolute;visibility:visible;mso-wrap-style:square" from="6903,15566" to="6903,16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" strokecolor="windowText" strokeweight=".5pt">
                  <v:stroke joinstyle="miter"/>
                </v:line>
                <v:line id="Прямая соединительная линия 1584553863" o:spid="_x0000_s1074" style="position:absolute;visibility:visible;mso-wrap-style:square" from="6903,19947" to="6903,21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" strokecolor="windowText" strokeweight=".5pt">
                  <v:stroke joinstyle="miter"/>
                </v:line>
                <v:rect id="Прямоугольник 1447314436" o:spid="_x0000_s1075" style="position:absolute;left:34523;top:5408;width:14842;height:54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" fillcolor="window" strokecolor="windowText" strokeweight="1pt">
                  <v:textbox>
                    <w:txbxContent>
                      <w:p w14:paraId="4396CFE5"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Административный корпус</w:t>
                        </w:r>
                      </w:p>
                    </w:txbxContent>
                  </v:textbox>
                </v:rect>
                <v:rect id="Прямоугольник 998359041" o:spid="_x0000_s1076" style="position:absolute;left:17;top:16906;width:12150;height:30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" fillcolor="window" strokecolor="windowText" strokeweight="1pt">
                  <v:textbox>
                    <w:txbxContent>
                      <w:p w14:paraId="53611B00"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Гаражи</w:t>
                        </w:r>
                      </w:p>
                    </w:txbxContent>
                  </v:textbox>
                </v:rect>
                <v:line id="Прямая соединительная линия 628603748" o:spid="_x0000_s1077" style="position:absolute;flip:x;visibility:visible;mso-wrap-style:square" from="32211,15427" to="34477,154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" strokecolor="windowText" strokeweight=".5pt">
                  <v:stroke joinstyle="miter"/>
                </v:line>
                <v:line id="Прямая соединительная линия 709876927" o:spid="_x0000_s1078" style="position:absolute;flip:x;visibility:visible;mso-wrap-style:square" from="32715,8113" to="34474,81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" strokecolor="windowText" strokeweight=".5pt">
                  <v:stroke joinstyle="miter"/>
                </v:line>
                <w10:anchorlock/>
              </v:group>
            </w:pict>
          </mc:Fallback>
        </mc:AlternateContent>
      </w:r>
      <w:r w:rsidR="00E41E67" w:rsidRPr="000D52C3">
        <w:rPr>
          <w:rFonts w:ascii="Times New Roman" w:hAnsi="Times New Roman" w:cs="Times New Roman"/>
          <w:bCs/>
          <w:iCs/>
          <w:sz w:val="24"/>
          <w:szCs w:val="24"/>
          <w:lang w:eastAsia="ru-RU"/>
        </w:rPr>
        <w:t xml:space="preserve"> </w:t>
      </w:r>
      <w:r w:rsidRPr="000D52C3">
        <w:rPr>
          <w:rFonts w:ascii="Times New Roman" w:hAnsi="Times New Roman" w:cs="Times New Roman"/>
          <w:bCs/>
          <w:iCs/>
          <w:sz w:val="28"/>
          <w:szCs w:val="28"/>
          <w:lang w:eastAsia="ru-RU"/>
        </w:rPr>
        <w:t xml:space="preserve">Рисунок 2 – Инфраструктура ООО </w:t>
      </w:r>
      <w:r w:rsidR="000D52C3" w:rsidRPr="000D52C3">
        <w:rPr>
          <w:rFonts w:ascii="Times New Roman" w:hAnsi="Times New Roman" w:cs="Times New Roman"/>
          <w:bCs/>
          <w:iCs/>
          <w:sz w:val="28"/>
          <w:szCs w:val="28"/>
          <w:lang w:eastAsia="ru-RU"/>
        </w:rPr>
        <w:t>«</w:t>
      </w:r>
      <w:r w:rsidRPr="000D52C3">
        <w:rPr>
          <w:rFonts w:ascii="Times New Roman" w:hAnsi="Times New Roman" w:cs="Times New Roman"/>
          <w:bCs/>
          <w:iCs/>
          <w:sz w:val="28"/>
          <w:szCs w:val="28"/>
          <w:lang w:eastAsia="ru-RU"/>
        </w:rPr>
        <w:t>Фанагория</w:t>
      </w:r>
      <w:r w:rsidR="0067745B" w:rsidRPr="000D52C3">
        <w:rPr>
          <w:rFonts w:ascii="Times New Roman" w:hAnsi="Times New Roman" w:cs="Times New Roman"/>
          <w:bCs/>
          <w:iCs/>
          <w:sz w:val="28"/>
          <w:szCs w:val="28"/>
          <w:lang w:eastAsia="ru-RU"/>
        </w:rPr>
        <w:t>–</w:t>
      </w:r>
      <w:r w:rsidRPr="000D52C3">
        <w:rPr>
          <w:rFonts w:ascii="Times New Roman" w:hAnsi="Times New Roman" w:cs="Times New Roman"/>
          <w:bCs/>
          <w:iCs/>
          <w:sz w:val="28"/>
          <w:szCs w:val="28"/>
          <w:lang w:eastAsia="ru-RU"/>
        </w:rPr>
        <w:t>Агро</w:t>
      </w:r>
      <w:r w:rsidR="000D52C3" w:rsidRPr="000D52C3">
        <w:rPr>
          <w:rFonts w:ascii="Times New Roman" w:hAnsi="Times New Roman" w:cs="Times New Roman"/>
          <w:bCs/>
          <w:iCs/>
          <w:sz w:val="28"/>
          <w:szCs w:val="28"/>
          <w:lang w:eastAsia="ru-RU"/>
        </w:rPr>
        <w:t>»</w:t>
      </w:r>
    </w:p>
    <w:p w14:paraId="419FF0E1" w14:textId="77777777" w:rsidR="00984F08" w:rsidRPr="000D52C3" w:rsidRDefault="00984F08" w:rsidP="00984F08">
      <w:pPr>
        <w:spacing w:line="360" w:lineRule="auto"/>
        <w:ind w:firstLine="709"/>
        <w:jc w:val="both"/>
        <w:rPr>
          <w:rFonts w:ascii="Times New Roman" w:hAnsi="Times New Roman" w:cs="Times New Roman"/>
          <w:bCs/>
          <w:iCs/>
          <w:sz w:val="24"/>
          <w:szCs w:val="24"/>
          <w:lang w:eastAsia="ru-RU"/>
        </w:rPr>
      </w:pPr>
    </w:p>
    <w:p w14:paraId="533CAEAF" w14:textId="79E2D018" w:rsidR="00984F08" w:rsidRPr="000D52C3" w:rsidRDefault="00984F08" w:rsidP="00E41E67">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Производственная структура </w:t>
      </w:r>
      <w:r w:rsidRPr="000D52C3">
        <w:rPr>
          <w:rFonts w:ascii="Times New Roman" w:hAnsi="Times New Roman" w:cs="Times New Roman"/>
          <w:sz w:val="28"/>
          <w:szCs w:val="28"/>
          <w:lang w:eastAsia="ru-RU"/>
        </w:rPr>
        <w:t xml:space="preserve">ООО </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Фанагория</w:t>
      </w:r>
      <w:r w:rsidR="0067745B"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Агро</w:t>
      </w:r>
      <w:r w:rsidR="000D52C3" w:rsidRPr="000D52C3">
        <w:rPr>
          <w:rFonts w:ascii="Times New Roman" w:hAnsi="Times New Roman" w:cs="Times New Roman"/>
          <w:sz w:val="28"/>
          <w:szCs w:val="28"/>
          <w:lang w:eastAsia="ru-RU"/>
        </w:rPr>
        <w:t>»</w:t>
      </w:r>
      <w:r w:rsidRPr="000D52C3">
        <w:rPr>
          <w:rFonts w:ascii="Times New Roman" w:hAnsi="Times New Roman" w:cs="Times New Roman"/>
          <w:sz w:val="28"/>
          <w:szCs w:val="28"/>
          <w:lang w:eastAsia="ru-RU"/>
        </w:rPr>
        <w:t xml:space="preserve"> </w:t>
      </w:r>
      <w:r w:rsidRPr="000D52C3">
        <w:rPr>
          <w:rFonts w:ascii="Times New Roman" w:hAnsi="Times New Roman" w:cs="Times New Roman"/>
          <w:sz w:val="28"/>
          <w:szCs w:val="28"/>
        </w:rPr>
        <w:t>представлена на рисунке 3.</w:t>
      </w:r>
    </w:p>
    <w:p w14:paraId="5A063FD2" w14:textId="77777777" w:rsidR="00984F08" w:rsidRPr="000D52C3" w:rsidRDefault="00984F08" w:rsidP="00984F08">
      <w:pPr>
        <w:spacing w:line="360" w:lineRule="auto"/>
        <w:ind w:right="140"/>
        <w:jc w:val="both"/>
        <w:rPr>
          <w:rFonts w:ascii="Times New Roman" w:hAnsi="Times New Roman" w:cs="Times New Roman"/>
          <w:sz w:val="28"/>
          <w:szCs w:val="28"/>
        </w:rPr>
      </w:pPr>
      <w:r w:rsidRPr="000D52C3">
        <w:rPr>
          <w:rFonts w:ascii="Times New Roman" w:hAnsi="Times New Roman" w:cs="Times New Roman"/>
          <w:noProof/>
          <w:sz w:val="28"/>
          <w:szCs w:val="28"/>
          <w:lang w:eastAsia="ru-RU"/>
        </w:rPr>
        <mc:AlternateContent>
          <mc:Choice Requires="wpc">
            <w:drawing>
              <wp:inline distT="0" distB="0" distL="0" distR="0" wp14:anchorId="3CB99772" wp14:editId="2600B34B">
                <wp:extent cx="6181090" cy="1905000"/>
                <wp:effectExtent l="0" t="0" r="0" b="19050"/>
                <wp:docPr id="209" name="Полотно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8" name="Прямоугольник 188"/>
                        <wps:cNvSpPr/>
                        <wps:spPr>
                          <a:xfrm>
                            <a:off x="2094283" y="73742"/>
                            <a:ext cx="1524000" cy="2952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DB8802"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Производство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Прямая соединительная линия 189"/>
                        <wps:cNvCnPr/>
                        <wps:spPr>
                          <a:xfrm>
                            <a:off x="2856283" y="369018"/>
                            <a:ext cx="0" cy="142874"/>
                          </a:xfrm>
                          <a:prstGeom prst="line">
                            <a:avLst/>
                          </a:prstGeom>
                          <a:noFill/>
                          <a:ln w="6350" cap="flat" cmpd="sng" algn="ctr">
                            <a:solidFill>
                              <a:sysClr val="windowText" lastClr="000000"/>
                            </a:solidFill>
                            <a:prstDash val="solid"/>
                            <a:miter lim="800000"/>
                          </a:ln>
                          <a:effectLst/>
                        </wps:spPr>
                        <wps:bodyPr/>
                      </wps:wsp>
                      <wps:wsp>
                        <wps:cNvPr id="190" name="Прямая соединительная линия 190"/>
                        <wps:cNvCnPr/>
                        <wps:spPr>
                          <a:xfrm>
                            <a:off x="1589458" y="511892"/>
                            <a:ext cx="2600325" cy="0"/>
                          </a:xfrm>
                          <a:prstGeom prst="line">
                            <a:avLst/>
                          </a:prstGeom>
                          <a:noFill/>
                          <a:ln w="6350" cap="flat" cmpd="sng" algn="ctr">
                            <a:solidFill>
                              <a:sysClr val="windowText" lastClr="000000"/>
                            </a:solidFill>
                            <a:prstDash val="solid"/>
                            <a:miter lim="800000"/>
                          </a:ln>
                          <a:effectLst/>
                        </wps:spPr>
                        <wps:bodyPr/>
                      </wps:wsp>
                      <wps:wsp>
                        <wps:cNvPr id="191" name="Прямая со стрелкой 191"/>
                        <wps:cNvCnPr/>
                        <wps:spPr>
                          <a:xfrm flipH="1">
                            <a:off x="1113208" y="511892"/>
                            <a:ext cx="476250" cy="66675"/>
                          </a:xfrm>
                          <a:prstGeom prst="straightConnector1">
                            <a:avLst/>
                          </a:prstGeom>
                          <a:noFill/>
                          <a:ln w="6350" cap="flat" cmpd="sng" algn="ctr">
                            <a:solidFill>
                              <a:sysClr val="windowText" lastClr="000000"/>
                            </a:solidFill>
                            <a:prstDash val="solid"/>
                            <a:miter lim="800000"/>
                            <a:tailEnd type="triangle"/>
                          </a:ln>
                          <a:effectLst/>
                        </wps:spPr>
                        <wps:bodyPr/>
                      </wps:wsp>
                      <wps:wsp>
                        <wps:cNvPr id="192" name="Прямоугольник 192"/>
                        <wps:cNvSpPr/>
                        <wps:spPr>
                          <a:xfrm>
                            <a:off x="379783" y="626192"/>
                            <a:ext cx="1114425" cy="3047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3FB14B"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Основное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Прямая со стрелкой 193"/>
                        <wps:cNvCnPr/>
                        <wps:spPr>
                          <a:xfrm>
                            <a:off x="4189783" y="511892"/>
                            <a:ext cx="323850" cy="114300"/>
                          </a:xfrm>
                          <a:prstGeom prst="straightConnector1">
                            <a:avLst/>
                          </a:prstGeom>
                          <a:noFill/>
                          <a:ln w="6350" cap="flat" cmpd="sng" algn="ctr">
                            <a:solidFill>
                              <a:sysClr val="windowText" lastClr="000000"/>
                            </a:solidFill>
                            <a:prstDash val="solid"/>
                            <a:miter lim="800000"/>
                            <a:tailEnd type="triangle"/>
                          </a:ln>
                          <a:effectLst/>
                        </wps:spPr>
                        <wps:bodyPr/>
                      </wps:wsp>
                      <wps:wsp>
                        <wps:cNvPr id="194" name="Прямоугольник 194"/>
                        <wps:cNvSpPr/>
                        <wps:spPr>
                          <a:xfrm>
                            <a:off x="3846883" y="664292"/>
                            <a:ext cx="1466849" cy="3047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CF92D3"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Вспомогательное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ая со стрелкой 195"/>
                        <wps:cNvCnPr/>
                        <wps:spPr>
                          <a:xfrm>
                            <a:off x="922708" y="930991"/>
                            <a:ext cx="0" cy="219077"/>
                          </a:xfrm>
                          <a:prstGeom prst="straightConnector1">
                            <a:avLst/>
                          </a:prstGeom>
                          <a:noFill/>
                          <a:ln w="6350" cap="flat" cmpd="sng" algn="ctr">
                            <a:solidFill>
                              <a:sysClr val="windowText" lastClr="000000"/>
                            </a:solidFill>
                            <a:prstDash val="solid"/>
                            <a:miter lim="800000"/>
                            <a:tailEnd type="triangle"/>
                          </a:ln>
                          <a:effectLst/>
                        </wps:spPr>
                        <wps:bodyPr/>
                      </wps:wsp>
                      <wps:wsp>
                        <wps:cNvPr id="196" name="Прямоугольник 196"/>
                        <wps:cNvSpPr/>
                        <wps:spPr>
                          <a:xfrm>
                            <a:off x="198808" y="1150068"/>
                            <a:ext cx="1552575" cy="2571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588E34"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Растениеводство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Прямая со стрелкой 201"/>
                        <wps:cNvCnPr/>
                        <wps:spPr>
                          <a:xfrm flipH="1">
                            <a:off x="3122983" y="664292"/>
                            <a:ext cx="723900" cy="0"/>
                          </a:xfrm>
                          <a:prstGeom prst="straightConnector1">
                            <a:avLst/>
                          </a:prstGeom>
                          <a:noFill/>
                          <a:ln w="6350" cap="flat" cmpd="sng" algn="ctr">
                            <a:solidFill>
                              <a:sysClr val="windowText" lastClr="000000"/>
                            </a:solidFill>
                            <a:prstDash val="solid"/>
                            <a:miter lim="800000"/>
                            <a:tailEnd type="triangle"/>
                          </a:ln>
                          <a:effectLst/>
                        </wps:spPr>
                        <wps:bodyPr/>
                      </wps:wsp>
                      <wps:wsp>
                        <wps:cNvPr id="202" name="Прямоугольник 202"/>
                        <wps:cNvSpPr/>
                        <wps:spPr>
                          <a:xfrm>
                            <a:off x="1989508" y="645239"/>
                            <a:ext cx="1076326"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016B37"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Транспорт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Прямая со стрелкой 203"/>
                        <wps:cNvCnPr/>
                        <wps:spPr>
                          <a:xfrm flipH="1">
                            <a:off x="3503983" y="969090"/>
                            <a:ext cx="457201" cy="66677"/>
                          </a:xfrm>
                          <a:prstGeom prst="straightConnector1">
                            <a:avLst/>
                          </a:prstGeom>
                          <a:noFill/>
                          <a:ln w="6350" cap="flat" cmpd="sng" algn="ctr">
                            <a:solidFill>
                              <a:sysClr val="windowText" lastClr="000000"/>
                            </a:solidFill>
                            <a:prstDash val="solid"/>
                            <a:miter lim="800000"/>
                            <a:tailEnd type="triangle"/>
                          </a:ln>
                          <a:effectLst/>
                        </wps:spPr>
                        <wps:bodyPr/>
                      </wps:wsp>
                      <wps:wsp>
                        <wps:cNvPr id="204" name="Прямоугольник 204"/>
                        <wps:cNvSpPr/>
                        <wps:spPr>
                          <a:xfrm>
                            <a:off x="2522908" y="1007191"/>
                            <a:ext cx="8858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318E7"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Хранение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Прямая со стрелкой 205"/>
                        <wps:cNvCnPr/>
                        <wps:spPr>
                          <a:xfrm flipH="1">
                            <a:off x="3961184" y="969090"/>
                            <a:ext cx="485775" cy="295277"/>
                          </a:xfrm>
                          <a:prstGeom prst="straightConnector1">
                            <a:avLst/>
                          </a:prstGeom>
                          <a:noFill/>
                          <a:ln w="6350" cap="flat" cmpd="sng" algn="ctr">
                            <a:solidFill>
                              <a:sysClr val="windowText" lastClr="000000"/>
                            </a:solidFill>
                            <a:prstDash val="solid"/>
                            <a:miter lim="800000"/>
                            <a:tailEnd type="triangle"/>
                          </a:ln>
                          <a:effectLst/>
                        </wps:spPr>
                        <wps:bodyPr/>
                      </wps:wsp>
                      <wps:wsp>
                        <wps:cNvPr id="206" name="Прямоугольник 206"/>
                        <wps:cNvSpPr/>
                        <wps:spPr>
                          <a:xfrm>
                            <a:off x="2640412" y="1407241"/>
                            <a:ext cx="1606521" cy="4977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711325"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Ремонтные мастерские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Прямая со стрелкой 207"/>
                        <wps:cNvCnPr/>
                        <wps:spPr>
                          <a:xfrm>
                            <a:off x="4675557" y="969090"/>
                            <a:ext cx="447676" cy="185740"/>
                          </a:xfrm>
                          <a:prstGeom prst="straightConnector1">
                            <a:avLst/>
                          </a:prstGeom>
                          <a:noFill/>
                          <a:ln w="6350" cap="flat" cmpd="sng" algn="ctr">
                            <a:solidFill>
                              <a:sysClr val="windowText" lastClr="000000"/>
                            </a:solidFill>
                            <a:prstDash val="solid"/>
                            <a:miter lim="800000"/>
                            <a:tailEnd type="triangle"/>
                          </a:ln>
                          <a:effectLst/>
                        </wps:spPr>
                        <wps:bodyPr/>
                      </wps:wsp>
                      <wps:wsp>
                        <wps:cNvPr id="208" name="Прямоугольник 208"/>
                        <wps:cNvSpPr/>
                        <wps:spPr>
                          <a:xfrm>
                            <a:off x="4351708" y="1216742"/>
                            <a:ext cx="1533526"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DC70AE"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Энергообеспечение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CB99772" id="Полотно 209" o:spid="_x0000_s1079" editas="canvas" style="width:486.7pt;height:150pt;mso-position-horizontal-relative:char;mso-position-vertical-relative:line" coordsize="6181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">
                <v:shape id="_x0000_s1080" type="#_x0000_t75" style="position:absolute;width:61810;height:19050;visibility:visible;mso-wrap-style:square">
                  <v:fill o:detectmouseclick="t"/>
                  <v:path o:connecttype="none"/>
                </v:shape>
                <v:rect id="Прямоугольник 188" o:spid="_x0000_s1081" style="position:absolute;left:20942;top:737;width:15240;height:2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" fillcolor="window" strokecolor="windowText" strokeweight="1pt">
                  <v:textbox>
                    <w:txbxContent>
                      <w:p w14:paraId="27DB8802"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Производство</w:t>
                        </w:r>
                      </w:p>
                    </w:txbxContent>
                  </v:textbox>
                </v:rect>
                <v:line id="Прямая соединительная линия 189" o:spid="_x0000_s1082" style="position:absolute;visibility:visible;mso-wrap-style:square" from="28562,3690" to="28562,51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" strokecolor="windowText" strokeweight=".5pt">
                  <v:stroke joinstyle="miter"/>
                </v:line>
                <v:line id="Прямая соединительная линия 190" o:spid="_x0000_s1083" style="position:absolute;visibility:visible;mso-wrap-style:square" from="15894,5118" to="41897,51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" strokecolor="windowText" strokeweight=".5pt">
                  <v:stroke joinstyle="miter"/>
                </v:line>
                <v:shape id="Прямая со стрелкой 191" o:spid="_x0000_s1084" type="#_x0000_t32" style="position:absolute;left:11132;top:5118;width:4762;height:66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" strokecolor="windowText" strokeweight=".5pt">
                  <v:stroke endarrow="block" joinstyle="miter"/>
                </v:shape>
                <v:rect id="Прямоугольник 192" o:spid="_x0000_s1085" style="position:absolute;left:3797;top:6261;width:11145;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" fillcolor="window" strokecolor="windowText" strokeweight="1pt">
                  <v:textbox>
                    <w:txbxContent>
                      <w:p w14:paraId="353FB14B"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Основное</w:t>
                        </w:r>
                      </w:p>
                    </w:txbxContent>
                  </v:textbox>
                </v:rect>
                <v:shape id="Прямая со стрелкой 193" o:spid="_x0000_s1086" type="#_x0000_t32" style="position:absolute;left:41897;top:5118;width:3239;height:114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" strokecolor="windowText" strokeweight=".5pt">
                  <v:stroke endarrow="block" joinstyle="miter"/>
                </v:shape>
                <v:rect id="Прямоугольник 194" o:spid="_x0000_s1087" style="position:absolute;left:38468;top:6642;width:14669;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" fillcolor="window" strokecolor="windowText" strokeweight="1pt">
                  <v:textbox>
                    <w:txbxContent>
                      <w:p w14:paraId="69CF92D3"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Вспомогательное</w:t>
                        </w:r>
                      </w:p>
                    </w:txbxContent>
                  </v:textbox>
                </v:rect>
                <v:shape id="Прямая со стрелкой 195" o:spid="_x0000_s1088" type="#_x0000_t32" style="position:absolute;left:9227;top:9309;width:0;height:2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" strokecolor="windowText" strokeweight=".5pt">
                  <v:stroke endarrow="block" joinstyle="miter"/>
                </v:shape>
                <v:rect id="Прямоугольник 196" o:spid="_x0000_s1089" style="position:absolute;left:1988;top:11500;width:15525;height:2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" fillcolor="window" strokecolor="windowText" strokeweight="1pt">
                  <v:textbox>
                    <w:txbxContent>
                      <w:p w14:paraId="5A588E34"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Растениеводство</w:t>
                        </w:r>
                      </w:p>
                    </w:txbxContent>
                  </v:textbox>
                </v:rect>
                <v:shape id="Прямая со стрелкой 201" o:spid="_x0000_s1090" type="#_x0000_t32" style="position:absolute;left:31229;top:6642;width:723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" strokecolor="windowText" strokeweight=".5pt">
                  <v:stroke endarrow="block" joinstyle="miter"/>
                </v:shape>
                <v:rect id="Прямоугольник 202" o:spid="_x0000_s1091" style="position:absolute;left:19895;top:6452;width:10763;height:31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" fillcolor="window" strokecolor="windowText" strokeweight="1pt">
                  <v:textbox>
                    <w:txbxContent>
                      <w:p w14:paraId="47016B37"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Транспорт</w:t>
                        </w:r>
                      </w:p>
                    </w:txbxContent>
                  </v:textbox>
                </v:rect>
                <v:shape id="Прямая со стрелкой 203" o:spid="_x0000_s1092" type="#_x0000_t32" style="position:absolute;left:35039;top:9690;width:4572;height:66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" strokecolor="windowText" strokeweight=".5pt">
                  <v:stroke endarrow="block" joinstyle="miter"/>
                </v:shape>
                <v:rect id="Прямоугольник 204" o:spid="_x0000_s1093" style="position:absolute;left:25229;top:10071;width:8858;height:2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" fillcolor="window" strokecolor="windowText" strokeweight="1pt">
                  <v:textbox>
                    <w:txbxContent>
                      <w:p w14:paraId="32E318E7"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Хранение</w:t>
                        </w:r>
                      </w:p>
                    </w:txbxContent>
                  </v:textbox>
                </v:rect>
                <v:shape id="Прямая со стрелкой 205" o:spid="_x0000_s1094" type="#_x0000_t32" style="position:absolute;left:39611;top:9690;width:4858;height:295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" strokecolor="windowText" strokeweight=".5pt">
                  <v:stroke endarrow="block" joinstyle="miter"/>
                </v:shape>
                <v:rect id="Прямоугольник 206" o:spid="_x0000_s1095" style="position:absolute;left:26404;top:14072;width:16065;height:49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" fillcolor="window" strokecolor="windowText" strokeweight="1pt">
                  <v:textbox>
                    <w:txbxContent>
                      <w:p w14:paraId="0C711325"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Ремонтные мастерские</w:t>
                        </w:r>
                      </w:p>
                    </w:txbxContent>
                  </v:textbox>
                </v:rect>
                <v:shape id="Прямая со стрелкой 207" o:spid="_x0000_s1096" type="#_x0000_t32" style="position:absolute;left:46755;top:9690;width:4477;height:18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" strokecolor="windowText" strokeweight=".5pt">
                  <v:stroke endarrow="block" joinstyle="miter"/>
                </v:shape>
                <v:rect id="Прямоугольник 208" o:spid="_x0000_s1097" style="position:absolute;left:43517;top:12167;width:15335;height:28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" fillcolor="window" strokecolor="windowText" strokeweight="1pt">
                  <v:textbox>
                    <w:txbxContent>
                      <w:p w14:paraId="10DC70AE" w14:textId="77777777" w:rsidR="00885122" w:rsidRPr="00E41E67" w:rsidRDefault="00885122" w:rsidP="00984F08">
                        <w:pPr>
                          <w:jc w:val="center"/>
                          <w:rPr>
                            <w:rFonts w:ascii="Times New Roman" w:hAnsi="Times New Roman" w:cs="Times New Roman"/>
                            <w:sz w:val="24"/>
                            <w:szCs w:val="24"/>
                          </w:rPr>
                        </w:pPr>
                        <w:r w:rsidRPr="00E41E67">
                          <w:rPr>
                            <w:rFonts w:ascii="Times New Roman" w:hAnsi="Times New Roman" w:cs="Times New Roman"/>
                            <w:sz w:val="24"/>
                            <w:szCs w:val="24"/>
                          </w:rPr>
                          <w:t>Энергообеспечение</w:t>
                        </w:r>
                      </w:p>
                    </w:txbxContent>
                  </v:textbox>
                </v:rect>
                <w10:anchorlock/>
              </v:group>
            </w:pict>
          </mc:Fallback>
        </mc:AlternateContent>
      </w:r>
    </w:p>
    <w:p w14:paraId="3CCB49BC" w14:textId="12FD7E18" w:rsidR="00984F08" w:rsidRPr="000D52C3" w:rsidRDefault="00984F08" w:rsidP="00E41E67">
      <w:pPr>
        <w:spacing w:after="0" w:line="360" w:lineRule="auto"/>
        <w:jc w:val="center"/>
        <w:rPr>
          <w:rStyle w:val="af0"/>
          <w:rFonts w:ascii="Times New Roman" w:hAnsi="Times New Roman" w:cs="Times New Roman"/>
          <w:b w:val="0"/>
          <w:bCs w:val="0"/>
          <w:sz w:val="28"/>
          <w:szCs w:val="28"/>
        </w:rPr>
      </w:pPr>
      <w:r w:rsidRPr="000D52C3">
        <w:rPr>
          <w:rFonts w:ascii="Times New Roman" w:hAnsi="Times New Roman" w:cs="Times New Roman"/>
          <w:sz w:val="28"/>
          <w:szCs w:val="28"/>
        </w:rPr>
        <w:t xml:space="preserve">Рисунок 3 – Производственная структура </w:t>
      </w:r>
      <w:r w:rsidRPr="000D52C3">
        <w:rPr>
          <w:rFonts w:ascii="Times New Roman" w:hAnsi="Times New Roman" w:cs="Times New Roman"/>
          <w:sz w:val="28"/>
          <w:szCs w:val="28"/>
          <w:lang w:eastAsia="ru-RU"/>
        </w:rPr>
        <w:t xml:space="preserve">ООО </w:t>
      </w:r>
      <w:r w:rsidR="000D52C3" w:rsidRPr="000D52C3">
        <w:rPr>
          <w:rFonts w:ascii="Times New Roman" w:hAnsi="Times New Roman" w:cs="Times New Roman"/>
          <w:sz w:val="28"/>
          <w:szCs w:val="28"/>
          <w:lang w:eastAsia="ru-RU"/>
        </w:rPr>
        <w:t>«</w:t>
      </w:r>
      <w:r w:rsidRPr="000D52C3">
        <w:rPr>
          <w:rFonts w:ascii="Times New Roman" w:hAnsi="Times New Roman" w:cs="Times New Roman"/>
          <w:bCs/>
          <w:sz w:val="28"/>
          <w:szCs w:val="28"/>
          <w:lang w:eastAsia="ru-RU"/>
        </w:rPr>
        <w:t>Фанагория</w:t>
      </w:r>
      <w:r w:rsidR="0067745B" w:rsidRPr="000D52C3">
        <w:rPr>
          <w:rFonts w:ascii="Times New Roman" w:hAnsi="Times New Roman" w:cs="Times New Roman"/>
          <w:bCs/>
          <w:sz w:val="28"/>
          <w:szCs w:val="28"/>
          <w:lang w:eastAsia="ru-RU"/>
        </w:rPr>
        <w:t>–</w:t>
      </w:r>
      <w:r w:rsidRPr="000D52C3">
        <w:rPr>
          <w:rFonts w:ascii="Times New Roman" w:hAnsi="Times New Roman" w:cs="Times New Roman"/>
          <w:bCs/>
          <w:sz w:val="28"/>
          <w:szCs w:val="28"/>
          <w:lang w:eastAsia="ru-RU"/>
        </w:rPr>
        <w:t>Агро</w:t>
      </w:r>
      <w:r w:rsidR="000D52C3" w:rsidRPr="000D52C3">
        <w:rPr>
          <w:rFonts w:ascii="Times New Roman" w:hAnsi="Times New Roman" w:cs="Times New Roman"/>
          <w:sz w:val="28"/>
          <w:szCs w:val="28"/>
          <w:lang w:eastAsia="ru-RU"/>
        </w:rPr>
        <w:t>»</w:t>
      </w:r>
      <w:bookmarkStart w:id="7" w:name="_Toc157026747"/>
    </w:p>
    <w:p w14:paraId="5DD88118" w14:textId="77777777" w:rsidR="00984F08" w:rsidRPr="000D52C3" w:rsidRDefault="00984F08" w:rsidP="00E41E67">
      <w:pPr>
        <w:spacing w:after="0" w:line="360" w:lineRule="auto"/>
        <w:ind w:firstLine="709"/>
        <w:jc w:val="both"/>
        <w:rPr>
          <w:rFonts w:ascii="Times New Roman" w:hAnsi="Times New Roman" w:cs="Times New Roman"/>
          <w:sz w:val="28"/>
          <w:szCs w:val="28"/>
        </w:rPr>
      </w:pPr>
    </w:p>
    <w:p w14:paraId="55DD60B7" w14:textId="294E8A15" w:rsidR="00984F08" w:rsidRPr="000D52C3" w:rsidRDefault="00984F08" w:rsidP="00E41E67">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Производимая продукция</w:t>
      </w:r>
      <w:r w:rsidR="00E41E67" w:rsidRPr="000D52C3">
        <w:rPr>
          <w:rFonts w:ascii="Times New Roman" w:hAnsi="Times New Roman" w:cs="Times New Roman"/>
          <w:sz w:val="28"/>
          <w:szCs w:val="28"/>
        </w:rPr>
        <w:t>.</w:t>
      </w:r>
    </w:p>
    <w:p w14:paraId="28D43502" w14:textId="4B68F3AF" w:rsidR="00984F08" w:rsidRPr="000D52C3" w:rsidRDefault="00984F08" w:rsidP="00E41E67">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Сортовой состав виноградников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w:t>
      </w:r>
      <w:bookmarkEnd w:id="7"/>
    </w:p>
    <w:p w14:paraId="7002501C" w14:textId="61C298CA" w:rsidR="00984F08" w:rsidRPr="000D52C3" w:rsidRDefault="00984F08" w:rsidP="00E41E67">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Технические:</w:t>
      </w:r>
    </w:p>
    <w:p w14:paraId="23C83FD4" w14:textId="5B0EF36A" w:rsidR="00984F08" w:rsidRPr="000D52C3" w:rsidRDefault="00984F08" w:rsidP="00E41E67">
      <w:pPr>
        <w:pStyle w:val="a7"/>
        <w:numPr>
          <w:ilvl w:val="0"/>
          <w:numId w:val="7"/>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белые: Алиготе, Совиньон Блан, Шардоне, Мускат, М</w:t>
      </w:r>
      <w:r w:rsidR="00E41E67" w:rsidRPr="000D52C3">
        <w:rPr>
          <w:rFonts w:ascii="Times New Roman" w:hAnsi="Times New Roman" w:cs="Times New Roman"/>
          <w:sz w:val="28"/>
          <w:szCs w:val="28"/>
        </w:rPr>
        <w:t xml:space="preserve">ускат </w:t>
      </w:r>
      <w:proofErr w:type="spellStart"/>
      <w:r w:rsidR="00E41E67" w:rsidRPr="000D52C3">
        <w:rPr>
          <w:rFonts w:ascii="Times New Roman" w:hAnsi="Times New Roman" w:cs="Times New Roman"/>
          <w:sz w:val="28"/>
          <w:szCs w:val="28"/>
        </w:rPr>
        <w:t>Оттонель</w:t>
      </w:r>
      <w:proofErr w:type="spellEnd"/>
      <w:r w:rsidR="00E41E67" w:rsidRPr="000D52C3">
        <w:rPr>
          <w:rFonts w:ascii="Times New Roman" w:hAnsi="Times New Roman" w:cs="Times New Roman"/>
          <w:sz w:val="28"/>
          <w:szCs w:val="28"/>
        </w:rPr>
        <w:t xml:space="preserve">, Рислинг, Менье, </w:t>
      </w:r>
      <w:proofErr w:type="spellStart"/>
      <w:r w:rsidRPr="000D52C3">
        <w:rPr>
          <w:rFonts w:ascii="Times New Roman" w:hAnsi="Times New Roman" w:cs="Times New Roman"/>
          <w:sz w:val="28"/>
          <w:szCs w:val="28"/>
        </w:rPr>
        <w:t>Сибирьковый</w:t>
      </w:r>
      <w:proofErr w:type="spellEnd"/>
      <w:r w:rsidRPr="000D52C3">
        <w:rPr>
          <w:rFonts w:ascii="Times New Roman" w:hAnsi="Times New Roman" w:cs="Times New Roman"/>
          <w:sz w:val="28"/>
          <w:szCs w:val="28"/>
        </w:rPr>
        <w:t xml:space="preserve"> (автохтон);</w:t>
      </w:r>
    </w:p>
    <w:p w14:paraId="54457305" w14:textId="426CC307" w:rsidR="00984F08" w:rsidRPr="000D52C3" w:rsidRDefault="00984F08" w:rsidP="00E41E67">
      <w:pPr>
        <w:pStyle w:val="a7"/>
        <w:numPr>
          <w:ilvl w:val="0"/>
          <w:numId w:val="7"/>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красные: </w:t>
      </w:r>
      <w:r w:rsidR="00E41E67" w:rsidRPr="000D52C3">
        <w:rPr>
          <w:rFonts w:ascii="Times New Roman" w:hAnsi="Times New Roman" w:cs="Times New Roman"/>
          <w:sz w:val="28"/>
          <w:szCs w:val="28"/>
        </w:rPr>
        <w:t xml:space="preserve">Каберне Совиньон, Каберне </w:t>
      </w:r>
      <w:proofErr w:type="spellStart"/>
      <w:r w:rsidR="00E41E67" w:rsidRPr="000D52C3">
        <w:rPr>
          <w:rFonts w:ascii="Times New Roman" w:hAnsi="Times New Roman" w:cs="Times New Roman"/>
          <w:sz w:val="28"/>
          <w:szCs w:val="28"/>
        </w:rPr>
        <w:t>Фран</w:t>
      </w:r>
      <w:proofErr w:type="spellEnd"/>
      <w:r w:rsidR="00E41E67" w:rsidRPr="000D52C3">
        <w:rPr>
          <w:rFonts w:ascii="Times New Roman" w:hAnsi="Times New Roman" w:cs="Times New Roman"/>
          <w:sz w:val="28"/>
          <w:szCs w:val="28"/>
        </w:rPr>
        <w:t xml:space="preserve">, </w:t>
      </w:r>
      <w:r w:rsidRPr="000D52C3">
        <w:rPr>
          <w:rFonts w:ascii="Times New Roman" w:hAnsi="Times New Roman" w:cs="Times New Roman"/>
          <w:sz w:val="28"/>
          <w:szCs w:val="28"/>
        </w:rPr>
        <w:t xml:space="preserve">Цимлянский Черный (автохтон), Бастардо </w:t>
      </w:r>
      <w:proofErr w:type="spellStart"/>
      <w:r w:rsidRPr="000D52C3">
        <w:rPr>
          <w:rFonts w:ascii="Times New Roman" w:hAnsi="Times New Roman" w:cs="Times New Roman"/>
          <w:sz w:val="28"/>
          <w:szCs w:val="28"/>
        </w:rPr>
        <w:t>Ма</w:t>
      </w:r>
      <w:r w:rsidR="00E41E67" w:rsidRPr="000D52C3">
        <w:rPr>
          <w:rFonts w:ascii="Times New Roman" w:hAnsi="Times New Roman" w:cs="Times New Roman"/>
          <w:sz w:val="28"/>
          <w:szCs w:val="28"/>
        </w:rPr>
        <w:t>гарачский</w:t>
      </w:r>
      <w:proofErr w:type="spellEnd"/>
      <w:r w:rsidR="00E41E67" w:rsidRPr="000D52C3">
        <w:rPr>
          <w:rFonts w:ascii="Times New Roman" w:hAnsi="Times New Roman" w:cs="Times New Roman"/>
          <w:sz w:val="28"/>
          <w:szCs w:val="28"/>
        </w:rPr>
        <w:t xml:space="preserve">, Саперави (автохтон), </w:t>
      </w:r>
      <w:proofErr w:type="spellStart"/>
      <w:r w:rsidRPr="000D52C3">
        <w:rPr>
          <w:rFonts w:ascii="Times New Roman" w:hAnsi="Times New Roman" w:cs="Times New Roman"/>
          <w:sz w:val="28"/>
          <w:szCs w:val="28"/>
        </w:rPr>
        <w:t>Кр</w:t>
      </w:r>
      <w:r w:rsidR="00E41E67" w:rsidRPr="000D52C3">
        <w:rPr>
          <w:rFonts w:ascii="Times New Roman" w:hAnsi="Times New Roman" w:cs="Times New Roman"/>
          <w:sz w:val="28"/>
          <w:szCs w:val="28"/>
        </w:rPr>
        <w:t>асностоп</w:t>
      </w:r>
      <w:proofErr w:type="spellEnd"/>
      <w:r w:rsidR="00E41E67" w:rsidRPr="000D52C3">
        <w:rPr>
          <w:rFonts w:ascii="Times New Roman" w:hAnsi="Times New Roman" w:cs="Times New Roman"/>
          <w:sz w:val="28"/>
          <w:szCs w:val="28"/>
        </w:rPr>
        <w:t xml:space="preserve"> </w:t>
      </w:r>
      <w:proofErr w:type="spellStart"/>
      <w:r w:rsidR="00E41E67" w:rsidRPr="000D52C3">
        <w:rPr>
          <w:rFonts w:ascii="Times New Roman" w:hAnsi="Times New Roman" w:cs="Times New Roman"/>
          <w:sz w:val="28"/>
          <w:szCs w:val="28"/>
        </w:rPr>
        <w:t>Золотовский</w:t>
      </w:r>
      <w:proofErr w:type="spellEnd"/>
      <w:r w:rsidR="00E41E67" w:rsidRPr="000D52C3">
        <w:rPr>
          <w:rFonts w:ascii="Times New Roman" w:hAnsi="Times New Roman" w:cs="Times New Roman"/>
          <w:sz w:val="28"/>
          <w:szCs w:val="28"/>
        </w:rPr>
        <w:t xml:space="preserve"> (автохтон) </w:t>
      </w:r>
      <w:r w:rsidRPr="000D52C3">
        <w:rPr>
          <w:rFonts w:ascii="Times New Roman" w:hAnsi="Times New Roman" w:cs="Times New Roman"/>
          <w:sz w:val="28"/>
          <w:szCs w:val="28"/>
        </w:rPr>
        <w:t>и др.</w:t>
      </w:r>
    </w:p>
    <w:p w14:paraId="075A59D7" w14:textId="5E5B915A" w:rsidR="00984F08" w:rsidRPr="000D52C3" w:rsidRDefault="00984F08" w:rsidP="00E41E67">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Столовые:</w:t>
      </w:r>
    </w:p>
    <w:p w14:paraId="30354A79" w14:textId="0071AF5C" w:rsidR="00984F08" w:rsidRPr="000D52C3" w:rsidRDefault="00984F08" w:rsidP="00E41E67">
      <w:pPr>
        <w:pStyle w:val="a7"/>
        <w:numPr>
          <w:ilvl w:val="0"/>
          <w:numId w:val="8"/>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бел</w:t>
      </w:r>
      <w:r w:rsidR="00E41E67" w:rsidRPr="000D52C3">
        <w:rPr>
          <w:rFonts w:ascii="Times New Roman" w:hAnsi="Times New Roman" w:cs="Times New Roman"/>
          <w:sz w:val="28"/>
          <w:szCs w:val="28"/>
        </w:rPr>
        <w:t xml:space="preserve">ые: Августин (Плевен), Аркадия, </w:t>
      </w:r>
      <w:r w:rsidRPr="000D52C3">
        <w:rPr>
          <w:rFonts w:ascii="Times New Roman" w:hAnsi="Times New Roman" w:cs="Times New Roman"/>
          <w:sz w:val="28"/>
          <w:szCs w:val="28"/>
        </w:rPr>
        <w:t>Восторг, Шасла;</w:t>
      </w:r>
    </w:p>
    <w:p w14:paraId="0776D4BC" w14:textId="7DC1CB11" w:rsidR="00984F08" w:rsidRPr="000D52C3" w:rsidRDefault="00984F08" w:rsidP="00E41E67">
      <w:pPr>
        <w:pStyle w:val="a7"/>
        <w:numPr>
          <w:ilvl w:val="0"/>
          <w:numId w:val="8"/>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красные: Молдова, Надежда АЗОС, Шоколадный, Аттика.</w:t>
      </w:r>
    </w:p>
    <w:p w14:paraId="74CBDC6D" w14:textId="246A2632" w:rsidR="00984F08" w:rsidRPr="000D52C3" w:rsidRDefault="00984F08" w:rsidP="00E41E67">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Согласно данным ФНС, среднесписочная численность работников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за 2022 год составляет 282 человека, что на 15 человек больше по сравнению с 2021 годом, однако на 25 человек меньше по сравнению с 2020 годом. </w:t>
      </w:r>
    </w:p>
    <w:p w14:paraId="09893EC4" w14:textId="55A10E94" w:rsidR="00E41E67" w:rsidRPr="000D52C3" w:rsidRDefault="00984F08" w:rsidP="00E41E67">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По итогам сезона сбора урожая 2022 впервые в истории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было собрано 46 215 360 кг винограда. Из них – более 24 тысяч тонн красного (черного) винограда, 21,5 тыс. тонн белого винограда и более 520 тонн розовых сортов. Рост к показателям 2021 года составил более 80%. </w:t>
      </w:r>
    </w:p>
    <w:p w14:paraId="4BD44146" w14:textId="4A2A78A4" w:rsidR="00984F08" w:rsidRPr="000D52C3" w:rsidRDefault="00984F08" w:rsidP="00E41E67">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Такого итога позволил достичь высокий профессионализм агрономов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кропотливый ежегодный труд и благоприятные погодные условия, позволившие получить ягоду с прекрасными показателями сахаристости для производства вин и крепких напитков. </w:t>
      </w:r>
    </w:p>
    <w:p w14:paraId="461706BF" w14:textId="64B46CD8" w:rsidR="00984F08" w:rsidRPr="00524573" w:rsidRDefault="00984F08" w:rsidP="00984F08">
      <w:pPr>
        <w:rPr>
          <w:rFonts w:ascii="Times New Roman" w:hAnsi="Times New Roman" w:cs="Times New Roman"/>
          <w:color w:val="000000" w:themeColor="text1"/>
        </w:rPr>
      </w:pPr>
    </w:p>
    <w:p w14:paraId="78C09340" w14:textId="1710D0BD" w:rsidR="00E41E67" w:rsidRPr="00524573" w:rsidRDefault="00E41E67" w:rsidP="00267B30">
      <w:pPr>
        <w:pStyle w:val="2"/>
        <w:jc w:val="center"/>
        <w:rPr>
          <w:rFonts w:ascii="Times New Roman" w:hAnsi="Times New Roman" w:cs="Times New Roman"/>
          <w:b/>
          <w:color w:val="000000" w:themeColor="text1"/>
          <w:sz w:val="28"/>
          <w:szCs w:val="28"/>
        </w:rPr>
      </w:pPr>
      <w:bookmarkStart w:id="8" w:name="_Toc167455070"/>
      <w:r w:rsidRPr="00524573">
        <w:rPr>
          <w:rFonts w:ascii="Times New Roman" w:hAnsi="Times New Roman" w:cs="Times New Roman"/>
          <w:b/>
          <w:color w:val="000000" w:themeColor="text1"/>
          <w:sz w:val="28"/>
          <w:szCs w:val="28"/>
        </w:rPr>
        <w:t xml:space="preserve">2.2 Оценка конкурентоспособности ООО </w:t>
      </w:r>
      <w:r w:rsidR="000D52C3"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Фанагория</w:t>
      </w:r>
      <w:r w:rsidR="0067745B"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Агро</w:t>
      </w:r>
      <w:r w:rsidR="000D52C3"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 xml:space="preserve"> на рынке</w:t>
      </w:r>
      <w:bookmarkEnd w:id="8"/>
    </w:p>
    <w:p w14:paraId="6ECB6AB1" w14:textId="682CBE25" w:rsidR="00E41E67" w:rsidRPr="000D52C3" w:rsidRDefault="00E41E67" w:rsidP="0067745B">
      <w:pPr>
        <w:spacing w:after="0" w:line="360" w:lineRule="auto"/>
        <w:ind w:firstLine="709"/>
        <w:jc w:val="both"/>
        <w:rPr>
          <w:rFonts w:ascii="Times New Roman" w:hAnsi="Times New Roman" w:cs="Times New Roman"/>
          <w:sz w:val="28"/>
          <w:szCs w:val="28"/>
        </w:rPr>
      </w:pPr>
    </w:p>
    <w:p w14:paraId="54214FF0" w14:textId="6762C814"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действуя на винодельческом рынке России, сталкивается с рядом серьезных конкурентов. Ключевыми конкурентами являются предприятия, такие как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Кубань</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Вино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Абрау</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Дюрсо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и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Массандра</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Эти компании имеют долгую историю и устойчивую репутацию на рынке, что делает их основными конкурентами для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Фанагории</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w:t>
      </w:r>
    </w:p>
    <w:p w14:paraId="6519DED1" w14:textId="1660185B" w:rsidR="0067745B" w:rsidRPr="000D52C3" w:rsidRDefault="000D52C3"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w:t>
      </w:r>
      <w:r w:rsidR="00885122" w:rsidRPr="000D52C3">
        <w:rPr>
          <w:rFonts w:ascii="Times New Roman" w:hAnsi="Times New Roman" w:cs="Times New Roman"/>
          <w:sz w:val="28"/>
          <w:szCs w:val="28"/>
        </w:rPr>
        <w:t>Кубань</w:t>
      </w:r>
      <w:r w:rsidR="0067745B" w:rsidRPr="000D52C3">
        <w:rPr>
          <w:rFonts w:ascii="Times New Roman" w:hAnsi="Times New Roman" w:cs="Times New Roman"/>
          <w:sz w:val="28"/>
          <w:szCs w:val="28"/>
        </w:rPr>
        <w:t>–</w:t>
      </w:r>
      <w:r w:rsidR="00885122" w:rsidRPr="000D52C3">
        <w:rPr>
          <w:rFonts w:ascii="Times New Roman" w:hAnsi="Times New Roman" w:cs="Times New Roman"/>
          <w:sz w:val="28"/>
          <w:szCs w:val="28"/>
        </w:rPr>
        <w:t>Вино</w:t>
      </w:r>
      <w:r w:rsidRPr="000D52C3">
        <w:rPr>
          <w:rFonts w:ascii="Times New Roman" w:hAnsi="Times New Roman" w:cs="Times New Roman"/>
          <w:sz w:val="28"/>
          <w:szCs w:val="28"/>
        </w:rPr>
        <w:t>»</w:t>
      </w:r>
      <w:r w:rsidR="00885122" w:rsidRPr="000D52C3">
        <w:rPr>
          <w:rFonts w:ascii="Times New Roman" w:hAnsi="Times New Roman" w:cs="Times New Roman"/>
          <w:sz w:val="28"/>
          <w:szCs w:val="28"/>
        </w:rPr>
        <w:t xml:space="preserve"> активно развивает свою маркетинговую стратегию, делая упор на разнообразие продукции и расширение ассортимента, чтобы удовлетворить потребности различных сегментов рынка. Они активно инвестируют в маркетинговые кампании, направленные на повышение узнаваемости бренда и лояльности потребителей. </w:t>
      </w:r>
    </w:p>
    <w:p w14:paraId="1D047DF6" w14:textId="49A26154"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В свою очередь,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Абрау</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Дюрсо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делает ставку на высокое качество своей продукции и эксклюзивность. Они успешно используют премиальный сегмент рынка, предлагая элитные вина и напитки.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Массандра</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акцентирует внимание на традициях и историческом наследии, что привлекает потребителей, ценящих стабильность и проверенное качество.</w:t>
      </w:r>
    </w:p>
    <w:p w14:paraId="3CF52FD6" w14:textId="5FB9F8D9"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обладает рядом сильных сторон, которые выгодно выделяют его среди конкурентов. Главным преимуществом является наличие собственной сырьевой базы, что позволяет контролировать качество продукции на всех этапах производства. Кроме того, предприятие обладает обширными площадями виноградников, что обеспечивает стабильное сырьевое обеспечение. Высокий уровень агротехники и профессионализм агрономов также играют ключевую роль в успешной деятельности компании.</w:t>
      </w:r>
    </w:p>
    <w:p w14:paraId="233A9B8F"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Однако, несмотря на эти сильные стороны, существуют и слабые стороны. Основная проблема заключается в недостаточной узнаваемости бренда на федеральном уровне по сравнению с такими компаниями, как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Абрау</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Дюрсо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или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Кубань</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Вино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w:t>
      </w:r>
    </w:p>
    <w:p w14:paraId="2539040E" w14:textId="29970F81"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Это связано с меньшими объемами маркетинговых вложений и ограниченными ресурсами для проведения широкомасштабных рекламных кампаний. Кроме того, структура управления и организационные процессы могут требовать дальнейшей оптимизации для повышения эффективности и гибкости в условиях изменяющегося рынка.</w:t>
      </w:r>
    </w:p>
    <w:p w14:paraId="49EEA67B" w14:textId="4CED4CA4"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На данный момент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занимает значительную долю рынка в региональном масштабе, однако на федеральном уровне его доля меньше по сравнению с основными конкурентами. Это объясняется как историческими, так и стратегическими факторами. В 2022 году предприятие добилось значительного увеличения объемов производства винограда, что свидетельствует о росте производственных мощностей и потенциала компании.</w:t>
      </w:r>
    </w:p>
    <w:p w14:paraId="65719ADB"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Тем не менее, для укрепления своих позиций на рынке необходимо усилить маркетинговые усилия и расширить географию продаж. </w:t>
      </w:r>
    </w:p>
    <w:p w14:paraId="63758969" w14:textId="45E10B0C"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Это требует разработки более агрессивной стратегии выхода на новые рынки и увеличения инвестиций в маркетинг и рекламу (Таблица 1).</w:t>
      </w:r>
    </w:p>
    <w:p w14:paraId="4242E832" w14:textId="16F939D8" w:rsidR="00E41E67" w:rsidRPr="000D52C3" w:rsidRDefault="00E41E67"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Таблица 1 </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 xml:space="preserve"> SWOT</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 xml:space="preserve">анализ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p>
    <w:tbl>
      <w:tblPr>
        <w:tblStyle w:val="ac"/>
        <w:tblW w:w="0" w:type="auto"/>
        <w:tblLook w:val="04A0" w:firstRow="1" w:lastRow="0" w:firstColumn="1" w:lastColumn="0" w:noHBand="0" w:noVBand="1"/>
      </w:tblPr>
      <w:tblGrid>
        <w:gridCol w:w="1696"/>
        <w:gridCol w:w="4302"/>
        <w:gridCol w:w="3347"/>
      </w:tblGrid>
      <w:tr w:rsidR="000D52C3" w:rsidRPr="000D52C3" w14:paraId="162E28A1" w14:textId="77777777" w:rsidTr="00117399">
        <w:trPr>
          <w:trHeight w:val="330"/>
        </w:trPr>
        <w:tc>
          <w:tcPr>
            <w:tcW w:w="1696" w:type="dxa"/>
            <w:noWrap/>
            <w:hideMark/>
          </w:tcPr>
          <w:p w14:paraId="773D77C1" w14:textId="77777777" w:rsidR="00885122" w:rsidRPr="000D52C3" w:rsidRDefault="00885122" w:rsidP="0067745B">
            <w:pPr>
              <w:spacing w:line="240" w:lineRule="auto"/>
              <w:jc w:val="center"/>
              <w:rPr>
                <w:rFonts w:ascii="Times New Roman" w:hAnsi="Times New Roman" w:cs="Times New Roman"/>
                <w:sz w:val="24"/>
                <w:szCs w:val="24"/>
              </w:rPr>
            </w:pPr>
          </w:p>
        </w:tc>
        <w:tc>
          <w:tcPr>
            <w:tcW w:w="4302" w:type="dxa"/>
            <w:noWrap/>
            <w:hideMark/>
          </w:tcPr>
          <w:p w14:paraId="0C2829DE" w14:textId="77777777" w:rsidR="00885122" w:rsidRPr="000D52C3" w:rsidRDefault="00885122" w:rsidP="0067745B">
            <w:pPr>
              <w:spacing w:line="240" w:lineRule="auto"/>
              <w:jc w:val="center"/>
              <w:rPr>
                <w:rFonts w:ascii="Times New Roman" w:hAnsi="Times New Roman" w:cs="Times New Roman"/>
                <w:sz w:val="24"/>
                <w:szCs w:val="24"/>
              </w:rPr>
            </w:pPr>
          </w:p>
        </w:tc>
        <w:tc>
          <w:tcPr>
            <w:tcW w:w="3347" w:type="dxa"/>
            <w:noWrap/>
            <w:hideMark/>
          </w:tcPr>
          <w:p w14:paraId="7BDADBC6" w14:textId="77777777" w:rsidR="00885122" w:rsidRPr="000D52C3" w:rsidRDefault="00885122" w:rsidP="0067745B">
            <w:pPr>
              <w:spacing w:line="240" w:lineRule="auto"/>
              <w:jc w:val="center"/>
              <w:rPr>
                <w:rFonts w:ascii="Times New Roman" w:hAnsi="Times New Roman" w:cs="Times New Roman"/>
                <w:sz w:val="24"/>
                <w:szCs w:val="24"/>
              </w:rPr>
            </w:pPr>
          </w:p>
        </w:tc>
      </w:tr>
      <w:tr w:rsidR="000D52C3" w:rsidRPr="000D52C3" w14:paraId="15ED7751" w14:textId="77777777" w:rsidTr="00117399">
        <w:trPr>
          <w:trHeight w:val="330"/>
        </w:trPr>
        <w:tc>
          <w:tcPr>
            <w:tcW w:w="1696" w:type="dxa"/>
            <w:noWrap/>
            <w:hideMark/>
          </w:tcPr>
          <w:p w14:paraId="03D958F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Категория</w:t>
            </w:r>
          </w:p>
        </w:tc>
        <w:tc>
          <w:tcPr>
            <w:tcW w:w="4302" w:type="dxa"/>
            <w:noWrap/>
            <w:hideMark/>
          </w:tcPr>
          <w:p w14:paraId="4436E993"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Внутренние факторы</w:t>
            </w:r>
          </w:p>
        </w:tc>
        <w:tc>
          <w:tcPr>
            <w:tcW w:w="3347" w:type="dxa"/>
            <w:noWrap/>
            <w:hideMark/>
          </w:tcPr>
          <w:p w14:paraId="09AB912F"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Внешние факторы</w:t>
            </w:r>
          </w:p>
        </w:tc>
      </w:tr>
      <w:tr w:rsidR="000D52C3" w:rsidRPr="000D52C3" w14:paraId="0E32ECD2" w14:textId="77777777" w:rsidTr="00117399">
        <w:trPr>
          <w:trHeight w:val="330"/>
        </w:trPr>
        <w:tc>
          <w:tcPr>
            <w:tcW w:w="1696" w:type="dxa"/>
            <w:noWrap/>
            <w:hideMark/>
          </w:tcPr>
          <w:p w14:paraId="52071D97"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Сильные стороны</w:t>
            </w:r>
          </w:p>
        </w:tc>
        <w:tc>
          <w:tcPr>
            <w:tcW w:w="4302" w:type="dxa"/>
            <w:noWrap/>
            <w:hideMark/>
          </w:tcPr>
          <w:p w14:paraId="7607086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Собственная сырьевая база</w:t>
            </w:r>
          </w:p>
        </w:tc>
        <w:tc>
          <w:tcPr>
            <w:tcW w:w="3347" w:type="dxa"/>
            <w:noWrap/>
            <w:hideMark/>
          </w:tcPr>
          <w:p w14:paraId="06DAAD31"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Стабильный спрос на винодельческую продукцию</w:t>
            </w:r>
          </w:p>
        </w:tc>
      </w:tr>
      <w:tr w:rsidR="000D52C3" w:rsidRPr="000D52C3" w14:paraId="79B925BA" w14:textId="77777777" w:rsidTr="00117399">
        <w:trPr>
          <w:trHeight w:val="330"/>
        </w:trPr>
        <w:tc>
          <w:tcPr>
            <w:tcW w:w="1696" w:type="dxa"/>
            <w:noWrap/>
            <w:hideMark/>
          </w:tcPr>
          <w:p w14:paraId="52B3FAB9" w14:textId="77777777" w:rsidR="00885122" w:rsidRPr="000D52C3" w:rsidRDefault="00885122" w:rsidP="0067745B">
            <w:pPr>
              <w:spacing w:line="240" w:lineRule="auto"/>
              <w:jc w:val="center"/>
              <w:rPr>
                <w:rFonts w:ascii="Times New Roman" w:hAnsi="Times New Roman" w:cs="Times New Roman"/>
                <w:sz w:val="24"/>
                <w:szCs w:val="24"/>
              </w:rPr>
            </w:pPr>
          </w:p>
        </w:tc>
        <w:tc>
          <w:tcPr>
            <w:tcW w:w="4302" w:type="dxa"/>
            <w:noWrap/>
            <w:hideMark/>
          </w:tcPr>
          <w:p w14:paraId="5DA65B27"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Высокий уровень агротехники</w:t>
            </w:r>
          </w:p>
        </w:tc>
        <w:tc>
          <w:tcPr>
            <w:tcW w:w="3347" w:type="dxa"/>
            <w:noWrap/>
            <w:hideMark/>
          </w:tcPr>
          <w:p w14:paraId="5203E01A"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Благоприятные климатические условия</w:t>
            </w:r>
          </w:p>
        </w:tc>
      </w:tr>
      <w:tr w:rsidR="000D52C3" w:rsidRPr="000D52C3" w14:paraId="2809D177" w14:textId="30ACD00F" w:rsidTr="00117399">
        <w:trPr>
          <w:trHeight w:val="330"/>
        </w:trPr>
        <w:tc>
          <w:tcPr>
            <w:tcW w:w="1696" w:type="dxa"/>
            <w:noWrap/>
            <w:hideMark/>
          </w:tcPr>
          <w:p w14:paraId="4EE93A12" w14:textId="77777777" w:rsidR="00885122" w:rsidRPr="000D52C3" w:rsidRDefault="00885122" w:rsidP="0067745B">
            <w:pPr>
              <w:spacing w:line="240" w:lineRule="auto"/>
              <w:jc w:val="center"/>
              <w:rPr>
                <w:rFonts w:ascii="Times New Roman" w:hAnsi="Times New Roman" w:cs="Times New Roman"/>
                <w:sz w:val="24"/>
                <w:szCs w:val="24"/>
              </w:rPr>
            </w:pPr>
          </w:p>
        </w:tc>
        <w:tc>
          <w:tcPr>
            <w:tcW w:w="4302" w:type="dxa"/>
            <w:noWrap/>
            <w:hideMark/>
          </w:tcPr>
          <w:p w14:paraId="646594C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Профессионализм агрономов</w:t>
            </w:r>
          </w:p>
        </w:tc>
        <w:tc>
          <w:tcPr>
            <w:tcW w:w="3347" w:type="dxa"/>
          </w:tcPr>
          <w:p w14:paraId="70B6A730" w14:textId="77777777" w:rsidR="00885122" w:rsidRPr="000D52C3" w:rsidRDefault="00885122" w:rsidP="0067745B">
            <w:pPr>
              <w:spacing w:line="240" w:lineRule="auto"/>
              <w:jc w:val="center"/>
              <w:rPr>
                <w:rFonts w:ascii="Times New Roman" w:hAnsi="Times New Roman" w:cs="Times New Roman"/>
                <w:sz w:val="24"/>
                <w:szCs w:val="24"/>
              </w:rPr>
            </w:pPr>
          </w:p>
        </w:tc>
      </w:tr>
      <w:tr w:rsidR="000D52C3" w:rsidRPr="000D52C3" w14:paraId="038B5CC9" w14:textId="77777777" w:rsidTr="00117399">
        <w:trPr>
          <w:trHeight w:val="330"/>
        </w:trPr>
        <w:tc>
          <w:tcPr>
            <w:tcW w:w="1696" w:type="dxa"/>
            <w:noWrap/>
            <w:hideMark/>
          </w:tcPr>
          <w:p w14:paraId="1BB5920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Слабые стороны</w:t>
            </w:r>
          </w:p>
        </w:tc>
        <w:tc>
          <w:tcPr>
            <w:tcW w:w="4302" w:type="dxa"/>
            <w:noWrap/>
            <w:hideMark/>
          </w:tcPr>
          <w:p w14:paraId="1FB0018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Недостаточная узнаваемость бренда</w:t>
            </w:r>
          </w:p>
        </w:tc>
        <w:tc>
          <w:tcPr>
            <w:tcW w:w="3347" w:type="dxa"/>
            <w:noWrap/>
            <w:hideMark/>
          </w:tcPr>
          <w:p w14:paraId="3E37F3A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Высокая конкуренция на рынке</w:t>
            </w:r>
          </w:p>
        </w:tc>
      </w:tr>
      <w:tr w:rsidR="000D52C3" w:rsidRPr="000D52C3" w14:paraId="4BCB0530" w14:textId="77777777" w:rsidTr="00117399">
        <w:trPr>
          <w:trHeight w:val="330"/>
        </w:trPr>
        <w:tc>
          <w:tcPr>
            <w:tcW w:w="1696" w:type="dxa"/>
            <w:noWrap/>
            <w:hideMark/>
          </w:tcPr>
          <w:p w14:paraId="14733BF3" w14:textId="77777777" w:rsidR="00885122" w:rsidRPr="000D52C3" w:rsidRDefault="00885122" w:rsidP="0067745B">
            <w:pPr>
              <w:spacing w:line="240" w:lineRule="auto"/>
              <w:jc w:val="center"/>
              <w:rPr>
                <w:rFonts w:ascii="Times New Roman" w:hAnsi="Times New Roman" w:cs="Times New Roman"/>
                <w:sz w:val="24"/>
                <w:szCs w:val="24"/>
              </w:rPr>
            </w:pPr>
          </w:p>
        </w:tc>
        <w:tc>
          <w:tcPr>
            <w:tcW w:w="4302" w:type="dxa"/>
            <w:noWrap/>
            <w:hideMark/>
          </w:tcPr>
          <w:p w14:paraId="23CFA435"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Ограниченные ресурсы для маркетинга</w:t>
            </w:r>
          </w:p>
        </w:tc>
        <w:tc>
          <w:tcPr>
            <w:tcW w:w="3347" w:type="dxa"/>
            <w:noWrap/>
            <w:hideMark/>
          </w:tcPr>
          <w:p w14:paraId="6FDB514E"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Изменения в законодательстве и регулировании</w:t>
            </w:r>
          </w:p>
        </w:tc>
      </w:tr>
      <w:tr w:rsidR="000D52C3" w:rsidRPr="000D52C3" w14:paraId="7DA1A12D" w14:textId="21AFD658" w:rsidTr="00117399">
        <w:trPr>
          <w:trHeight w:val="330"/>
        </w:trPr>
        <w:tc>
          <w:tcPr>
            <w:tcW w:w="1696" w:type="dxa"/>
            <w:noWrap/>
            <w:hideMark/>
          </w:tcPr>
          <w:p w14:paraId="4692D2FC" w14:textId="77777777" w:rsidR="00885122" w:rsidRPr="000D52C3" w:rsidRDefault="00885122" w:rsidP="0067745B">
            <w:pPr>
              <w:spacing w:line="240" w:lineRule="auto"/>
              <w:jc w:val="center"/>
              <w:rPr>
                <w:rFonts w:ascii="Times New Roman" w:hAnsi="Times New Roman" w:cs="Times New Roman"/>
                <w:sz w:val="24"/>
                <w:szCs w:val="24"/>
              </w:rPr>
            </w:pPr>
          </w:p>
        </w:tc>
        <w:tc>
          <w:tcPr>
            <w:tcW w:w="4302" w:type="dxa"/>
            <w:noWrap/>
            <w:hideMark/>
          </w:tcPr>
          <w:p w14:paraId="09B4F181"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Необходимость оптимизации организационной структуры</w:t>
            </w:r>
          </w:p>
        </w:tc>
        <w:tc>
          <w:tcPr>
            <w:tcW w:w="3347" w:type="dxa"/>
          </w:tcPr>
          <w:p w14:paraId="71BEC076" w14:textId="77777777" w:rsidR="00885122" w:rsidRPr="000D52C3" w:rsidRDefault="00885122" w:rsidP="0067745B">
            <w:pPr>
              <w:spacing w:line="240" w:lineRule="auto"/>
              <w:jc w:val="center"/>
              <w:rPr>
                <w:rFonts w:ascii="Times New Roman" w:hAnsi="Times New Roman" w:cs="Times New Roman"/>
                <w:sz w:val="24"/>
                <w:szCs w:val="24"/>
              </w:rPr>
            </w:pPr>
          </w:p>
        </w:tc>
      </w:tr>
      <w:tr w:rsidR="000D52C3" w:rsidRPr="000D52C3" w14:paraId="49FA282D" w14:textId="77777777" w:rsidTr="00117399">
        <w:trPr>
          <w:trHeight w:val="330"/>
        </w:trPr>
        <w:tc>
          <w:tcPr>
            <w:tcW w:w="1696" w:type="dxa"/>
            <w:noWrap/>
            <w:hideMark/>
          </w:tcPr>
          <w:p w14:paraId="3CB127D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Возможности</w:t>
            </w:r>
          </w:p>
        </w:tc>
        <w:tc>
          <w:tcPr>
            <w:tcW w:w="4302" w:type="dxa"/>
            <w:noWrap/>
            <w:hideMark/>
          </w:tcPr>
          <w:p w14:paraId="735263E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Расширение ассортимента продукции</w:t>
            </w:r>
          </w:p>
        </w:tc>
        <w:tc>
          <w:tcPr>
            <w:tcW w:w="3347" w:type="dxa"/>
            <w:noWrap/>
            <w:hideMark/>
          </w:tcPr>
          <w:p w14:paraId="3ACF9E5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Увеличение спроса на качественные и эксклюзивные вина</w:t>
            </w:r>
          </w:p>
        </w:tc>
      </w:tr>
      <w:tr w:rsidR="000D52C3" w:rsidRPr="000D52C3" w14:paraId="51819AEF" w14:textId="77777777" w:rsidTr="00117399">
        <w:trPr>
          <w:trHeight w:val="330"/>
        </w:trPr>
        <w:tc>
          <w:tcPr>
            <w:tcW w:w="1696" w:type="dxa"/>
            <w:noWrap/>
            <w:hideMark/>
          </w:tcPr>
          <w:p w14:paraId="1CE42582" w14:textId="77777777" w:rsidR="00885122" w:rsidRPr="000D52C3" w:rsidRDefault="00885122" w:rsidP="0067745B">
            <w:pPr>
              <w:spacing w:line="240" w:lineRule="auto"/>
              <w:jc w:val="center"/>
              <w:rPr>
                <w:rFonts w:ascii="Times New Roman" w:hAnsi="Times New Roman" w:cs="Times New Roman"/>
                <w:sz w:val="24"/>
                <w:szCs w:val="24"/>
              </w:rPr>
            </w:pPr>
          </w:p>
        </w:tc>
        <w:tc>
          <w:tcPr>
            <w:tcW w:w="4302" w:type="dxa"/>
            <w:noWrap/>
            <w:hideMark/>
          </w:tcPr>
          <w:p w14:paraId="777FB9ED"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Выход на новые региональные и международные рынки</w:t>
            </w:r>
          </w:p>
        </w:tc>
        <w:tc>
          <w:tcPr>
            <w:tcW w:w="3347" w:type="dxa"/>
            <w:noWrap/>
            <w:hideMark/>
          </w:tcPr>
          <w:p w14:paraId="7A0CA0C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Развитие агротуризма и винного туризма</w:t>
            </w:r>
          </w:p>
        </w:tc>
      </w:tr>
      <w:tr w:rsidR="000D52C3" w:rsidRPr="000D52C3" w14:paraId="3B40A6D4" w14:textId="77777777" w:rsidTr="00117399">
        <w:trPr>
          <w:trHeight w:val="330"/>
        </w:trPr>
        <w:tc>
          <w:tcPr>
            <w:tcW w:w="1696" w:type="dxa"/>
            <w:noWrap/>
            <w:hideMark/>
          </w:tcPr>
          <w:p w14:paraId="7421A12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Угрозы</w:t>
            </w:r>
          </w:p>
        </w:tc>
        <w:tc>
          <w:tcPr>
            <w:tcW w:w="4302" w:type="dxa"/>
            <w:noWrap/>
            <w:hideMark/>
          </w:tcPr>
          <w:p w14:paraId="49306FA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Экономическая нестабильность и изменение потребительских предпочтений</w:t>
            </w:r>
          </w:p>
        </w:tc>
        <w:tc>
          <w:tcPr>
            <w:tcW w:w="3347" w:type="dxa"/>
            <w:noWrap/>
            <w:hideMark/>
          </w:tcPr>
          <w:p w14:paraId="6238E1F0"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Сезонные и климатические риски</w:t>
            </w:r>
          </w:p>
        </w:tc>
      </w:tr>
      <w:tr w:rsidR="000D52C3" w:rsidRPr="000D52C3" w14:paraId="14D62CDB" w14:textId="3AEC8F86" w:rsidTr="00117399">
        <w:trPr>
          <w:trHeight w:val="330"/>
        </w:trPr>
        <w:tc>
          <w:tcPr>
            <w:tcW w:w="1696" w:type="dxa"/>
            <w:noWrap/>
            <w:hideMark/>
          </w:tcPr>
          <w:p w14:paraId="3A4CE969" w14:textId="77777777" w:rsidR="00885122" w:rsidRPr="000D52C3" w:rsidRDefault="00885122" w:rsidP="0067745B">
            <w:pPr>
              <w:spacing w:line="240" w:lineRule="auto"/>
              <w:jc w:val="center"/>
              <w:rPr>
                <w:rFonts w:ascii="Times New Roman" w:hAnsi="Times New Roman" w:cs="Times New Roman"/>
                <w:sz w:val="24"/>
                <w:szCs w:val="24"/>
              </w:rPr>
            </w:pPr>
          </w:p>
        </w:tc>
        <w:tc>
          <w:tcPr>
            <w:tcW w:w="4302" w:type="dxa"/>
            <w:noWrap/>
            <w:hideMark/>
          </w:tcPr>
          <w:p w14:paraId="33A3252E"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Усиление конкуренции со стороны крупных игроков</w:t>
            </w:r>
          </w:p>
        </w:tc>
        <w:tc>
          <w:tcPr>
            <w:tcW w:w="3347" w:type="dxa"/>
          </w:tcPr>
          <w:p w14:paraId="204AD888" w14:textId="77777777" w:rsidR="00885122" w:rsidRPr="000D52C3" w:rsidRDefault="00885122" w:rsidP="0067745B">
            <w:pPr>
              <w:spacing w:line="240" w:lineRule="auto"/>
              <w:jc w:val="center"/>
              <w:rPr>
                <w:rFonts w:ascii="Times New Roman" w:hAnsi="Times New Roman" w:cs="Times New Roman"/>
                <w:sz w:val="24"/>
                <w:szCs w:val="24"/>
              </w:rPr>
            </w:pPr>
          </w:p>
        </w:tc>
      </w:tr>
    </w:tbl>
    <w:p w14:paraId="086DED35" w14:textId="77777777" w:rsidR="00E41E67" w:rsidRPr="000D52C3" w:rsidRDefault="00E41E67" w:rsidP="0067745B">
      <w:pPr>
        <w:spacing w:after="0" w:line="360" w:lineRule="auto"/>
        <w:ind w:firstLine="709"/>
        <w:jc w:val="both"/>
        <w:rPr>
          <w:rFonts w:ascii="Times New Roman" w:hAnsi="Times New Roman" w:cs="Times New Roman"/>
          <w:sz w:val="28"/>
          <w:szCs w:val="28"/>
        </w:rPr>
      </w:pPr>
    </w:p>
    <w:p w14:paraId="01AE387E" w14:textId="3F507302" w:rsidR="00E41E67"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Этот анализ позволяет понять текущее положение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на рынке и определить направления для улучшения. Предприятию необходимо использовать свои сильные стороны и возможности, чтобы преодолеть существующие слабости и угрозы, что позволит повысить его конкурентоспособность на рынке.</w:t>
      </w:r>
    </w:p>
    <w:p w14:paraId="1EFD7C2B"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Конкурентоспособность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определяется несколькими ключевыми факторами, среди которых качество продукции занимает центральное место. </w:t>
      </w:r>
    </w:p>
    <w:p w14:paraId="57F30AE9" w14:textId="1A6E92AB"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Высокий уровень агротехники и профессионализм агрономов позволяют получать виноград с отличными показателями сахаристости и вкусовыми качествами. Это является важным преимуществом, особенно в сегменте вин, где потребители ценят стабильное качество и уникальный вкус. </w:t>
      </w:r>
    </w:p>
    <w:p w14:paraId="6153B722" w14:textId="256612FC"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Например, выращивание автохтонных сортов винограда, таких как Цимлянский Черный и </w:t>
      </w:r>
      <w:proofErr w:type="spellStart"/>
      <w:r w:rsidRPr="000D52C3">
        <w:rPr>
          <w:rFonts w:ascii="Times New Roman" w:hAnsi="Times New Roman" w:cs="Times New Roman"/>
          <w:sz w:val="28"/>
          <w:szCs w:val="28"/>
        </w:rPr>
        <w:t>Красностоп</w:t>
      </w:r>
      <w:proofErr w:type="spellEnd"/>
      <w:r w:rsidRPr="000D52C3">
        <w:rPr>
          <w:rFonts w:ascii="Times New Roman" w:hAnsi="Times New Roman" w:cs="Times New Roman"/>
          <w:sz w:val="28"/>
          <w:szCs w:val="28"/>
        </w:rPr>
        <w:t xml:space="preserve"> </w:t>
      </w:r>
      <w:proofErr w:type="spellStart"/>
      <w:r w:rsidRPr="000D52C3">
        <w:rPr>
          <w:rFonts w:ascii="Times New Roman" w:hAnsi="Times New Roman" w:cs="Times New Roman"/>
          <w:sz w:val="28"/>
          <w:szCs w:val="28"/>
        </w:rPr>
        <w:t>Золотовский</w:t>
      </w:r>
      <w:proofErr w:type="spellEnd"/>
      <w:r w:rsidRPr="000D52C3">
        <w:rPr>
          <w:rFonts w:ascii="Times New Roman" w:hAnsi="Times New Roman" w:cs="Times New Roman"/>
          <w:sz w:val="28"/>
          <w:szCs w:val="28"/>
        </w:rPr>
        <w:t>, добавляет уникальности продукции и привлекает внимание знатоков вина.</w:t>
      </w:r>
    </w:p>
    <w:p w14:paraId="4B3CC265"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Цена продукции также играет существенную роль.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старается поддерживать конкурентоспособные цены, что возможно благодаря собственной сырьевой базе и эффективному управлению производственными процессами. </w:t>
      </w:r>
    </w:p>
    <w:p w14:paraId="63A571AF" w14:textId="7D91537C"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Однако, несмотря на это, конкуренты, такие как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Кубань</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Вино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и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Абрау</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Дюрсо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могут предлагать продукцию в различных ценовых сегментах, что требует от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гибкости в ценообразовании и разработки стратегий по удержанию и расширению своей клиентской базы.</w:t>
      </w:r>
    </w:p>
    <w:p w14:paraId="45D06607"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Маркетинговые стратегии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направлены на повышение узнаваемости бренда и расширение рынка сбыта. В этом направлении уже достигнуты определенные успехи, однако для увеличения рыночной доли необходимо усилить маркетинговые усилия. </w:t>
      </w:r>
    </w:p>
    <w:p w14:paraId="5D073AB6" w14:textId="74FA6A64"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Использование современных цифровых технологий и социальных медиа для продвижения продукции может существенно повысить видимость бренда среди целевой аудитории. Например, проведение винных дегустаций, участие в международных выставках и фестивалях вина могут способствовать привлечению новых клиентов и партнеров.</w:t>
      </w:r>
    </w:p>
    <w:p w14:paraId="47790B68"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Одной из проблемных областей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является недостаточная узнаваемость бренда на федеральном уровне. Несмотря на высокое качество продукции, ограниченные ресурсы на маркетинг и рекламу препятствуют достижению широкой известности. </w:t>
      </w:r>
    </w:p>
    <w:p w14:paraId="71C6EF80" w14:textId="66E7035E"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Это создает барьер для расширения рынка и привлечения новых клиентов. Сравнение с конкурентами, такими как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Абрау</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Дюрсо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показывает необходимость более агрессивной маркетинговой стратегии и увеличения инвестиций в продвижение.</w:t>
      </w:r>
    </w:p>
    <w:p w14:paraId="77DEF8A2" w14:textId="4EA746F7"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Эффективность и гибкость управления можно повысить за счет оптимизации внутренних процессов и внедрения современных технологий </w:t>
      </w:r>
      <w:r w:rsidRPr="000D52C3">
        <w:rPr>
          <w:rFonts w:ascii="Times New Roman" w:hAnsi="Times New Roman" w:cs="Times New Roman"/>
          <w:sz w:val="28"/>
          <w:szCs w:val="28"/>
        </w:rPr>
        <w:lastRenderedPageBreak/>
        <w:t>управления. Это позволит быстрее адаптироваться к изменениям на рынке и более эффективно использовать ресурсы.</w:t>
      </w:r>
    </w:p>
    <w:p w14:paraId="3FF557DC" w14:textId="595A789A"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Одной из возможностей для повышения конкурентоспособности является развитие агротуризма. Учитывая наличие плодоносящих виноградников и высокое качество продукции,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может организовать винные туры и дегустации, что привлечет дополнительное внимание к бренду и создаст новые источники дохода. Такой подход уже успешно применяется в других винодельческих регионах и может быть адаптирован для условий Краснодарского края.</w:t>
      </w:r>
    </w:p>
    <w:p w14:paraId="03B886FF"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Улучшение взаимодействия с дистрибьюторами и расширение сети продаж также являются важными направлениями. Укрепление связей с существующими партнерами и поиск новых, особенно на международных рынках, позволит увеличить объемы продаж и укрепить позиции на рынке. </w:t>
      </w:r>
    </w:p>
    <w:p w14:paraId="42387A40" w14:textId="64C8BAF0"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Совместные маркетинговые акции и программы лояльности могут способствовать повышению лояльности клиентов и увеличению повторных покупок (Таблица 2).</w:t>
      </w:r>
    </w:p>
    <w:p w14:paraId="21930ABF" w14:textId="269946AF"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Таблица 2 </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 xml:space="preserve"> Оценка факторов, влияющих на конкурентоспособность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p>
    <w:tbl>
      <w:tblPr>
        <w:tblStyle w:val="ac"/>
        <w:tblW w:w="0" w:type="auto"/>
        <w:tblLook w:val="04A0" w:firstRow="1" w:lastRow="0" w:firstColumn="1" w:lastColumn="0" w:noHBand="0" w:noVBand="1"/>
      </w:tblPr>
      <w:tblGrid>
        <w:gridCol w:w="1543"/>
        <w:gridCol w:w="2095"/>
        <w:gridCol w:w="2891"/>
        <w:gridCol w:w="2816"/>
      </w:tblGrid>
      <w:tr w:rsidR="000D52C3" w:rsidRPr="000D52C3" w14:paraId="54304366" w14:textId="77777777" w:rsidTr="00885122">
        <w:trPr>
          <w:trHeight w:val="330"/>
        </w:trPr>
        <w:tc>
          <w:tcPr>
            <w:tcW w:w="3171" w:type="dxa"/>
            <w:noWrap/>
            <w:hideMark/>
          </w:tcPr>
          <w:p w14:paraId="1998191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Фактор</w:t>
            </w:r>
          </w:p>
        </w:tc>
        <w:tc>
          <w:tcPr>
            <w:tcW w:w="4396" w:type="dxa"/>
            <w:noWrap/>
            <w:hideMark/>
          </w:tcPr>
          <w:p w14:paraId="7B075EF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Влияние на конкурентоспособность</w:t>
            </w:r>
          </w:p>
        </w:tc>
        <w:tc>
          <w:tcPr>
            <w:tcW w:w="6167" w:type="dxa"/>
            <w:noWrap/>
            <w:hideMark/>
          </w:tcPr>
          <w:p w14:paraId="64D3C0A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Проблемные области</w:t>
            </w:r>
          </w:p>
        </w:tc>
        <w:tc>
          <w:tcPr>
            <w:tcW w:w="6000" w:type="dxa"/>
            <w:noWrap/>
            <w:hideMark/>
          </w:tcPr>
          <w:p w14:paraId="2A92937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Возможности для улучшения</w:t>
            </w:r>
          </w:p>
        </w:tc>
      </w:tr>
      <w:tr w:rsidR="000D52C3" w:rsidRPr="000D52C3" w14:paraId="49FDBA11" w14:textId="77777777" w:rsidTr="00885122">
        <w:trPr>
          <w:trHeight w:val="330"/>
        </w:trPr>
        <w:tc>
          <w:tcPr>
            <w:tcW w:w="3171" w:type="dxa"/>
            <w:noWrap/>
            <w:hideMark/>
          </w:tcPr>
          <w:p w14:paraId="5A9693F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Качество продукции</w:t>
            </w:r>
          </w:p>
        </w:tc>
        <w:tc>
          <w:tcPr>
            <w:tcW w:w="4396" w:type="dxa"/>
            <w:noWrap/>
            <w:hideMark/>
          </w:tcPr>
          <w:p w14:paraId="5DB76AD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Высокое качество винограда и вина</w:t>
            </w:r>
          </w:p>
        </w:tc>
        <w:tc>
          <w:tcPr>
            <w:tcW w:w="6167" w:type="dxa"/>
            <w:noWrap/>
            <w:hideMark/>
          </w:tcPr>
          <w:p w14:paraId="608B44A0"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Поддержание стабильного качества</w:t>
            </w:r>
          </w:p>
        </w:tc>
        <w:tc>
          <w:tcPr>
            <w:tcW w:w="6000" w:type="dxa"/>
            <w:noWrap/>
            <w:hideMark/>
          </w:tcPr>
          <w:p w14:paraId="59D48BA2"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Внедрение новых технологий виноделия</w:t>
            </w:r>
          </w:p>
        </w:tc>
      </w:tr>
      <w:tr w:rsidR="000D52C3" w:rsidRPr="000D52C3" w14:paraId="2658C6F0" w14:textId="77777777" w:rsidTr="00885122">
        <w:trPr>
          <w:trHeight w:val="330"/>
        </w:trPr>
        <w:tc>
          <w:tcPr>
            <w:tcW w:w="3171" w:type="dxa"/>
            <w:noWrap/>
            <w:hideMark/>
          </w:tcPr>
          <w:p w14:paraId="25D7ED74"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Цена</w:t>
            </w:r>
          </w:p>
        </w:tc>
        <w:tc>
          <w:tcPr>
            <w:tcW w:w="4396" w:type="dxa"/>
            <w:noWrap/>
            <w:hideMark/>
          </w:tcPr>
          <w:p w14:paraId="67BD355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Конкурентоспособные цены</w:t>
            </w:r>
          </w:p>
        </w:tc>
        <w:tc>
          <w:tcPr>
            <w:tcW w:w="6167" w:type="dxa"/>
            <w:noWrap/>
            <w:hideMark/>
          </w:tcPr>
          <w:p w14:paraId="60B4E96E"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Конкуренция в премиум сегменте</w:t>
            </w:r>
          </w:p>
        </w:tc>
        <w:tc>
          <w:tcPr>
            <w:tcW w:w="6000" w:type="dxa"/>
            <w:noWrap/>
            <w:hideMark/>
          </w:tcPr>
          <w:p w14:paraId="176C0717"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Гибкое ценообразование</w:t>
            </w:r>
          </w:p>
        </w:tc>
      </w:tr>
      <w:tr w:rsidR="000D52C3" w:rsidRPr="000D52C3" w14:paraId="32F12F99" w14:textId="77777777" w:rsidTr="00885122">
        <w:trPr>
          <w:trHeight w:val="330"/>
        </w:trPr>
        <w:tc>
          <w:tcPr>
            <w:tcW w:w="3171" w:type="dxa"/>
            <w:noWrap/>
            <w:hideMark/>
          </w:tcPr>
          <w:p w14:paraId="36D4A6E7"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Маркетинговые стратегии</w:t>
            </w:r>
          </w:p>
        </w:tc>
        <w:tc>
          <w:tcPr>
            <w:tcW w:w="4396" w:type="dxa"/>
            <w:noWrap/>
            <w:hideMark/>
          </w:tcPr>
          <w:p w14:paraId="1713AAD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Узнаваемость бренда</w:t>
            </w:r>
          </w:p>
        </w:tc>
        <w:tc>
          <w:tcPr>
            <w:tcW w:w="6167" w:type="dxa"/>
            <w:noWrap/>
            <w:hideMark/>
          </w:tcPr>
          <w:p w14:paraId="688E8393"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Недостаточные инвестиции в маркетинг</w:t>
            </w:r>
          </w:p>
        </w:tc>
        <w:tc>
          <w:tcPr>
            <w:tcW w:w="6000" w:type="dxa"/>
            <w:noWrap/>
            <w:hideMark/>
          </w:tcPr>
          <w:p w14:paraId="3E5A8D72"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Развитие цифровых маркетинговых стратегий</w:t>
            </w:r>
          </w:p>
        </w:tc>
      </w:tr>
      <w:tr w:rsidR="000D52C3" w:rsidRPr="000D52C3" w14:paraId="34819203" w14:textId="77777777" w:rsidTr="00885122">
        <w:trPr>
          <w:trHeight w:val="330"/>
        </w:trPr>
        <w:tc>
          <w:tcPr>
            <w:tcW w:w="3171" w:type="dxa"/>
            <w:noWrap/>
            <w:hideMark/>
          </w:tcPr>
          <w:p w14:paraId="69BBCA9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Узнаваемость бренда</w:t>
            </w:r>
          </w:p>
        </w:tc>
        <w:tc>
          <w:tcPr>
            <w:tcW w:w="4396" w:type="dxa"/>
            <w:noWrap/>
            <w:hideMark/>
          </w:tcPr>
          <w:p w14:paraId="6458AE31"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Лояльность клиентов</w:t>
            </w:r>
          </w:p>
        </w:tc>
        <w:tc>
          <w:tcPr>
            <w:tcW w:w="6167" w:type="dxa"/>
            <w:noWrap/>
            <w:hideMark/>
          </w:tcPr>
          <w:p w14:paraId="391F80BE"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Ограниченная видимость на федеральном уровне</w:t>
            </w:r>
          </w:p>
        </w:tc>
        <w:tc>
          <w:tcPr>
            <w:tcW w:w="6000" w:type="dxa"/>
            <w:noWrap/>
            <w:hideMark/>
          </w:tcPr>
          <w:p w14:paraId="089AC4EE"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Участие в международных выставках</w:t>
            </w:r>
          </w:p>
        </w:tc>
      </w:tr>
      <w:tr w:rsidR="000D52C3" w:rsidRPr="000D52C3" w14:paraId="0A02931A" w14:textId="77777777" w:rsidTr="00885122">
        <w:trPr>
          <w:trHeight w:val="330"/>
        </w:trPr>
        <w:tc>
          <w:tcPr>
            <w:tcW w:w="3171" w:type="dxa"/>
            <w:noWrap/>
            <w:hideMark/>
          </w:tcPr>
          <w:p w14:paraId="69CB55BA"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Организационная структура</w:t>
            </w:r>
          </w:p>
        </w:tc>
        <w:tc>
          <w:tcPr>
            <w:tcW w:w="4396" w:type="dxa"/>
            <w:noWrap/>
            <w:hideMark/>
          </w:tcPr>
          <w:p w14:paraId="38A4BC34"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Эффективность управления</w:t>
            </w:r>
          </w:p>
        </w:tc>
        <w:tc>
          <w:tcPr>
            <w:tcW w:w="6167" w:type="dxa"/>
            <w:noWrap/>
            <w:hideMark/>
          </w:tcPr>
          <w:p w14:paraId="22D4E57E"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Необходимость оптимизации процессов</w:t>
            </w:r>
          </w:p>
        </w:tc>
        <w:tc>
          <w:tcPr>
            <w:tcW w:w="6000" w:type="dxa"/>
            <w:noWrap/>
            <w:hideMark/>
          </w:tcPr>
          <w:p w14:paraId="5C74DB01"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Внедрение современных технологий управления</w:t>
            </w:r>
          </w:p>
        </w:tc>
      </w:tr>
      <w:tr w:rsidR="000D52C3" w:rsidRPr="000D52C3" w14:paraId="41024F48" w14:textId="77777777" w:rsidTr="00885122">
        <w:trPr>
          <w:trHeight w:val="330"/>
        </w:trPr>
        <w:tc>
          <w:tcPr>
            <w:tcW w:w="3171" w:type="dxa"/>
            <w:noWrap/>
            <w:hideMark/>
          </w:tcPr>
          <w:p w14:paraId="1FD208D7"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Агротуризм</w:t>
            </w:r>
          </w:p>
        </w:tc>
        <w:tc>
          <w:tcPr>
            <w:tcW w:w="4396" w:type="dxa"/>
            <w:noWrap/>
            <w:hideMark/>
          </w:tcPr>
          <w:p w14:paraId="57A9E304"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Дополнительный источник дохода</w:t>
            </w:r>
          </w:p>
        </w:tc>
        <w:tc>
          <w:tcPr>
            <w:tcW w:w="6167" w:type="dxa"/>
            <w:noWrap/>
            <w:hideMark/>
          </w:tcPr>
          <w:p w14:paraId="2B76F22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Недостаточное развитие туризма</w:t>
            </w:r>
          </w:p>
        </w:tc>
        <w:tc>
          <w:tcPr>
            <w:tcW w:w="6000" w:type="dxa"/>
            <w:noWrap/>
            <w:hideMark/>
          </w:tcPr>
          <w:p w14:paraId="0D34E35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Организация винных туров и дегустаций</w:t>
            </w:r>
          </w:p>
        </w:tc>
      </w:tr>
      <w:tr w:rsidR="000D52C3" w:rsidRPr="000D52C3" w14:paraId="0EEC777D" w14:textId="77777777" w:rsidTr="00885122">
        <w:trPr>
          <w:trHeight w:val="330"/>
        </w:trPr>
        <w:tc>
          <w:tcPr>
            <w:tcW w:w="3171" w:type="dxa"/>
            <w:noWrap/>
            <w:hideMark/>
          </w:tcPr>
          <w:p w14:paraId="10A84C5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Сети продаж</w:t>
            </w:r>
          </w:p>
        </w:tc>
        <w:tc>
          <w:tcPr>
            <w:tcW w:w="4396" w:type="dxa"/>
            <w:noWrap/>
            <w:hideMark/>
          </w:tcPr>
          <w:p w14:paraId="238618AD"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Расширение рынка сбыта</w:t>
            </w:r>
          </w:p>
        </w:tc>
        <w:tc>
          <w:tcPr>
            <w:tcW w:w="6167" w:type="dxa"/>
            <w:noWrap/>
            <w:hideMark/>
          </w:tcPr>
          <w:p w14:paraId="6A6D619D"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Ограниченное число дистрибьюторов</w:t>
            </w:r>
          </w:p>
        </w:tc>
        <w:tc>
          <w:tcPr>
            <w:tcW w:w="6000" w:type="dxa"/>
            <w:noWrap/>
            <w:hideMark/>
          </w:tcPr>
          <w:p w14:paraId="0146A9C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Расширение дистрибьюторской сети</w:t>
            </w:r>
          </w:p>
        </w:tc>
      </w:tr>
    </w:tbl>
    <w:p w14:paraId="4CB614C0" w14:textId="4855DB04" w:rsidR="00885122" w:rsidRPr="000D52C3" w:rsidRDefault="00885122" w:rsidP="0067745B">
      <w:pPr>
        <w:spacing w:after="0" w:line="360" w:lineRule="auto"/>
        <w:ind w:firstLine="709"/>
        <w:jc w:val="both"/>
        <w:rPr>
          <w:rFonts w:ascii="Times New Roman" w:hAnsi="Times New Roman" w:cs="Times New Roman"/>
          <w:sz w:val="28"/>
          <w:szCs w:val="28"/>
        </w:rPr>
      </w:pPr>
    </w:p>
    <w:p w14:paraId="20C00B70" w14:textId="7218E55C"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Эта таблица помогает систематизировать информацию о факторах, влияющих на конкурентоспособность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и предоставляет ясное представление о проблемных областях и возможностях для улучшения.</w:t>
      </w:r>
    </w:p>
    <w:p w14:paraId="6E86DAFD"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Проведенный анализ ключевых аспектов конкурентной среды позволяет сформировать обобщенный вывод о текущей позиции предприятия на рынке и определить стратегические направления для повышения его конкурентоспособности.</w:t>
      </w:r>
    </w:p>
    <w:p w14:paraId="468C08B5"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Определение ключевых конкурентов и анализ их стратегий позволяет понять, какие компании являются основными игроками на рынке и какие стратегии они используют для достижения своих целей. Например, если анализ показывает, что главный конкурент предпочитает концентрироваться на ценовой стратегии, то компания может решить сфокусироваться на качестве продукции или инновационных решениях, чтобы дифференцировать свою позицию на рынке.</w:t>
      </w:r>
    </w:p>
    <w:p w14:paraId="0536D7B5" w14:textId="10E5F0F3"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SWOT–анализ позволяет выявить сильные и слабые стороны предприятия в сравнении с конкурентами. Например, если компания обладает высоким качеством продукции, но имеет ограниченный бюджет для маркетинга, это может быть определено как одна из ее сильных сторон и одна из слабых сторон соответственно. На основе результатов SWOT–анализа компания может разработать стратегию, которая максимально использует ее преимущества и уменьшает риски.</w:t>
      </w:r>
    </w:p>
    <w:p w14:paraId="79296725"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Анализ рыночной доли и позиции предприятия на рынке дает понимание о том, как компания позиционируется относительно конкурентов и какое место она занимает на рынке. Например, если компания занимает лидирующее положение на рынке в своем сегменте, это может свидетельствовать о ее конкурентных преимуществах. </w:t>
      </w:r>
    </w:p>
    <w:p w14:paraId="23FDE6F7" w14:textId="2F6CBA0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Однако, если ее доля рынка снижается со временем, это может указывать на возможные угрозы со стороны конкурентов или изменений в потребительских предпочтениях.</w:t>
      </w:r>
    </w:p>
    <w:p w14:paraId="5E924BA6"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Оценка факторов, влияющих на конкурентоспособность, позволяет определить, какие аспекты бизнеса нуждаются в улучшении. Например, если анализ показывает, что компания отстает в качестве продукции от конкурентов, это может стать ключевым направлением для улучшения ее конкурентоспособности.</w:t>
      </w:r>
    </w:p>
    <w:p w14:paraId="60013A11" w14:textId="77777777" w:rsidR="000D52C3"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Выявление проблемных областей и возможностей для улучшения конкурентоспособности позволяет компании разработать стратегию, направленную на устранение недостатков и максимальное использование возможностей. </w:t>
      </w:r>
    </w:p>
    <w:p w14:paraId="2D6D08CE" w14:textId="09B781F5"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Например, если компания выявляет, что ее маркетинговые стратегии неэффективны, она может пересмотреть свои подходы к продвижению продукции, чтобы привлечь больше клиентов и увеличить свою долю рынка.</w:t>
      </w:r>
    </w:p>
    <w:p w14:paraId="4AF79715"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В целом, анализ конкурентной среды и оценка факторов, влияющих на конкурентоспособность, являются важными инструментами для разработки стратегии компании и обеспечения ее успешного развития на рынке.</w:t>
      </w:r>
    </w:p>
    <w:p w14:paraId="26979979" w14:textId="2BDB67A1"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br w:type="page"/>
      </w:r>
    </w:p>
    <w:p w14:paraId="6DC82C9C" w14:textId="4ABA9754" w:rsidR="00885122" w:rsidRPr="00524573" w:rsidRDefault="00885122" w:rsidP="00267B30">
      <w:pPr>
        <w:pStyle w:val="1"/>
        <w:jc w:val="center"/>
        <w:rPr>
          <w:rFonts w:ascii="Times New Roman" w:hAnsi="Times New Roman" w:cs="Times New Roman"/>
          <w:b/>
          <w:color w:val="000000" w:themeColor="text1"/>
          <w:sz w:val="28"/>
          <w:szCs w:val="28"/>
        </w:rPr>
      </w:pPr>
      <w:bookmarkStart w:id="9" w:name="_Toc167455071"/>
      <w:r w:rsidRPr="00524573">
        <w:rPr>
          <w:rFonts w:ascii="Times New Roman" w:hAnsi="Times New Roman" w:cs="Times New Roman"/>
          <w:b/>
          <w:color w:val="000000" w:themeColor="text1"/>
          <w:sz w:val="28"/>
          <w:szCs w:val="28"/>
        </w:rPr>
        <w:lastRenderedPageBreak/>
        <w:t xml:space="preserve">3 Разработка и внедрение маркетинговых инноваций на ООО </w:t>
      </w:r>
      <w:r w:rsidR="000D52C3"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Фанагория</w:t>
      </w:r>
      <w:r w:rsidR="0067745B"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Агро</w:t>
      </w:r>
      <w:r w:rsidR="000D52C3" w:rsidRPr="00524573">
        <w:rPr>
          <w:rFonts w:ascii="Times New Roman" w:hAnsi="Times New Roman" w:cs="Times New Roman"/>
          <w:b/>
          <w:color w:val="000000" w:themeColor="text1"/>
          <w:sz w:val="28"/>
          <w:szCs w:val="28"/>
        </w:rPr>
        <w:t>»</w:t>
      </w:r>
      <w:bookmarkEnd w:id="9"/>
    </w:p>
    <w:p w14:paraId="55D162A6" w14:textId="77777777" w:rsidR="00885122" w:rsidRPr="00524573" w:rsidRDefault="00885122" w:rsidP="0067745B">
      <w:pPr>
        <w:spacing w:after="0" w:line="360" w:lineRule="auto"/>
        <w:ind w:firstLine="709"/>
        <w:jc w:val="both"/>
        <w:rPr>
          <w:rFonts w:ascii="Times New Roman" w:hAnsi="Times New Roman" w:cs="Times New Roman"/>
          <w:b/>
          <w:color w:val="000000" w:themeColor="text1"/>
          <w:sz w:val="28"/>
          <w:szCs w:val="28"/>
        </w:rPr>
      </w:pPr>
    </w:p>
    <w:p w14:paraId="33644ABE" w14:textId="0E6C94B6" w:rsidR="00885122" w:rsidRPr="00524573" w:rsidRDefault="00885122" w:rsidP="00267B30">
      <w:pPr>
        <w:pStyle w:val="2"/>
        <w:jc w:val="center"/>
        <w:rPr>
          <w:rFonts w:ascii="Times New Roman" w:hAnsi="Times New Roman" w:cs="Times New Roman"/>
          <w:b/>
          <w:color w:val="000000" w:themeColor="text1"/>
          <w:sz w:val="28"/>
          <w:szCs w:val="28"/>
        </w:rPr>
      </w:pPr>
      <w:bookmarkStart w:id="10" w:name="_Toc167455072"/>
      <w:r w:rsidRPr="00524573">
        <w:rPr>
          <w:rFonts w:ascii="Times New Roman" w:hAnsi="Times New Roman" w:cs="Times New Roman"/>
          <w:b/>
          <w:color w:val="000000" w:themeColor="text1"/>
          <w:sz w:val="28"/>
          <w:szCs w:val="28"/>
        </w:rPr>
        <w:t xml:space="preserve">3.1 Разработка маркетинговых инноваций на ООО </w:t>
      </w:r>
      <w:r w:rsidR="000D52C3"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Фанагория</w:t>
      </w:r>
      <w:r w:rsidR="0067745B" w:rsidRPr="00524573">
        <w:rPr>
          <w:rFonts w:ascii="Times New Roman" w:hAnsi="Times New Roman" w:cs="Times New Roman"/>
          <w:b/>
          <w:color w:val="000000" w:themeColor="text1"/>
          <w:sz w:val="28"/>
          <w:szCs w:val="28"/>
        </w:rPr>
        <w:t>–</w:t>
      </w:r>
      <w:r w:rsidRPr="00524573">
        <w:rPr>
          <w:rFonts w:ascii="Times New Roman" w:hAnsi="Times New Roman" w:cs="Times New Roman"/>
          <w:b/>
          <w:color w:val="000000" w:themeColor="text1"/>
          <w:sz w:val="28"/>
          <w:szCs w:val="28"/>
        </w:rPr>
        <w:t>Агро</w:t>
      </w:r>
      <w:r w:rsidR="000D52C3" w:rsidRPr="00524573">
        <w:rPr>
          <w:rFonts w:ascii="Times New Roman" w:hAnsi="Times New Roman" w:cs="Times New Roman"/>
          <w:b/>
          <w:color w:val="000000" w:themeColor="text1"/>
          <w:sz w:val="28"/>
          <w:szCs w:val="28"/>
        </w:rPr>
        <w:t>»</w:t>
      </w:r>
      <w:bookmarkEnd w:id="10"/>
    </w:p>
    <w:p w14:paraId="504A93E1" w14:textId="06A51D39" w:rsidR="00885122" w:rsidRPr="000D52C3" w:rsidRDefault="00885122" w:rsidP="0067745B">
      <w:pPr>
        <w:spacing w:after="0" w:line="360" w:lineRule="auto"/>
        <w:ind w:firstLine="709"/>
        <w:jc w:val="both"/>
        <w:rPr>
          <w:rFonts w:ascii="Times New Roman" w:hAnsi="Times New Roman" w:cs="Times New Roman"/>
          <w:sz w:val="28"/>
          <w:szCs w:val="28"/>
        </w:rPr>
      </w:pPr>
    </w:p>
    <w:p w14:paraId="5855BCD4" w14:textId="3668FBC6"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Основной целью маркетинговых инноваций в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является повышение конкурентоспособности предприятия на внутреннем и международном рынках. Это предполагает увеличение рыночной доли, улучшение узнаваемости бренда и привлечение новых потребителей. Важной задачей является также укрепление лояльности существующих клиентов через улучшение качества обслуживания и расширение ассортимента продукции. </w:t>
      </w:r>
    </w:p>
    <w:p w14:paraId="075EBC52" w14:textId="362F86DE"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Ключевой задачей становится внедрение современных маркетинговых стратегий, направленных на повышение видимости бренда и эффективное продвижение продукции. Например, компания может стремиться увеличить свою долю на российском рынке вина на 5% в течение следующих трех лет, а также выйти на рынки стран СНГ.</w:t>
      </w:r>
    </w:p>
    <w:p w14:paraId="49247105"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Для успешного внедрения маркетинговых инноваций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необходимо провести глубокое исследование рынка и изучить потребительские предпочтения. </w:t>
      </w:r>
    </w:p>
    <w:p w14:paraId="7117B440" w14:textId="2A1D8282"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Анализ конкурентной среды поможет выявить основные тренды и потребности целевой аудитории. Проведение опросов и фокус</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 xml:space="preserve">групп среди потребителей позволит получить информацию о предпочтениях в отношении вкусовых характеристик вина, предпочтительных ценовых категорий и предпочтительных каналов продаж. </w:t>
      </w:r>
    </w:p>
    <w:p w14:paraId="75B96DD6" w14:textId="64998888"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Например, исследование может показать, что растет спрос на вина из автохтонных сортов винограда, таких как Цимлянский Черный, что может стать основой для разработки новой линейки продукции. Кроме того, анализ цифровых данных и обратной связи от клиентов поможет выявить наиболее эффективные каналы коммуникации и продвижения.</w:t>
      </w:r>
    </w:p>
    <w:p w14:paraId="151A30D4" w14:textId="5021C17C"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может развивать маркетинговые инновации в нескольких направлениях. Продуктовые инновации включают разработку новых винных линеек, использование новых сортов винограда и создание уникальных купажей. Например, введение ограниченной серии вин, произведенных из редких и автохтонных сортов винограда, может привлечь внимание энтузиастов и коллекционеров.</w:t>
      </w:r>
    </w:p>
    <w:p w14:paraId="28CFF142" w14:textId="77777777"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Технологические инновации могут касаться внедрения новых методов виноделия и улучшения производственных процессов. Использование современных технологий для контроля качества и улучшения вкусовых характеристик вина, таких как холодная ферментация или использование инновационных бочек для выдержки, может повысить конкурентоспособность продукции.</w:t>
      </w:r>
    </w:p>
    <w:p w14:paraId="4C674C50" w14:textId="32CA92B7"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Коммуникационные инновации могут включать использование цифровых платформ для продвижения продукции и взаимодействия с клиентами. Разработка мобильного приложения, предлагающего виртуальные туры по винодельне, онлайн</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дегустации и персонализированные рекомендации, может увеличить лояльность клиентов и привлечь новую аудиторию.</w:t>
      </w:r>
    </w:p>
    <w:p w14:paraId="31E78303" w14:textId="504F67BD"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Организационные инновации включают оптимизацию внутренних процессов и улучшение структуры управления. Внедрение системы управления взаимоотношениями с клиентами (CRM) позволит более эффективно управлять продажами и маркетинговыми кампаниями, а также улучшить качество обслуживания клиентов (Таблица 3).</w:t>
      </w:r>
    </w:p>
    <w:p w14:paraId="114BAB6F" w14:textId="5D08C3C1"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Таблица 3 </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 xml:space="preserve"> Направления маркетинговых инноваций для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p>
    <w:tbl>
      <w:tblPr>
        <w:tblStyle w:val="ac"/>
        <w:tblW w:w="0" w:type="auto"/>
        <w:tblLook w:val="04A0" w:firstRow="1" w:lastRow="0" w:firstColumn="1" w:lastColumn="0" w:noHBand="0" w:noVBand="1"/>
      </w:tblPr>
      <w:tblGrid>
        <w:gridCol w:w="2301"/>
        <w:gridCol w:w="3256"/>
        <w:gridCol w:w="3788"/>
      </w:tblGrid>
      <w:tr w:rsidR="000D52C3" w:rsidRPr="000D52C3" w14:paraId="62C5DDF3" w14:textId="77777777" w:rsidTr="00885122">
        <w:trPr>
          <w:trHeight w:val="330"/>
        </w:trPr>
        <w:tc>
          <w:tcPr>
            <w:tcW w:w="2301" w:type="dxa"/>
            <w:noWrap/>
            <w:hideMark/>
          </w:tcPr>
          <w:p w14:paraId="604FF7D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Направление</w:t>
            </w:r>
          </w:p>
        </w:tc>
        <w:tc>
          <w:tcPr>
            <w:tcW w:w="3256" w:type="dxa"/>
            <w:noWrap/>
            <w:hideMark/>
          </w:tcPr>
          <w:p w14:paraId="76E49B3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Примеры</w:t>
            </w:r>
          </w:p>
        </w:tc>
        <w:tc>
          <w:tcPr>
            <w:tcW w:w="3788" w:type="dxa"/>
            <w:noWrap/>
            <w:hideMark/>
          </w:tcPr>
          <w:p w14:paraId="3B23AD8D"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Цели и задачи</w:t>
            </w:r>
          </w:p>
        </w:tc>
      </w:tr>
      <w:tr w:rsidR="000D52C3" w:rsidRPr="000D52C3" w14:paraId="5117EC78" w14:textId="77777777" w:rsidTr="00885122">
        <w:trPr>
          <w:trHeight w:val="330"/>
        </w:trPr>
        <w:tc>
          <w:tcPr>
            <w:tcW w:w="2301" w:type="dxa"/>
            <w:noWrap/>
            <w:hideMark/>
          </w:tcPr>
          <w:p w14:paraId="5BE0AA6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Продуктовые</w:t>
            </w:r>
          </w:p>
        </w:tc>
        <w:tc>
          <w:tcPr>
            <w:tcW w:w="3256" w:type="dxa"/>
            <w:noWrap/>
            <w:hideMark/>
          </w:tcPr>
          <w:p w14:paraId="54F67701"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Разработка новых винных линеек из автохтонных сортов</w:t>
            </w:r>
          </w:p>
        </w:tc>
        <w:tc>
          <w:tcPr>
            <w:tcW w:w="3788" w:type="dxa"/>
            <w:noWrap/>
            <w:hideMark/>
          </w:tcPr>
          <w:p w14:paraId="0E403AAE"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Увеличение ассортимента, привлечение новых клиентов</w:t>
            </w:r>
          </w:p>
        </w:tc>
      </w:tr>
      <w:tr w:rsidR="000D52C3" w:rsidRPr="000D52C3" w14:paraId="30D91FCD" w14:textId="77777777" w:rsidTr="00885122">
        <w:trPr>
          <w:trHeight w:val="330"/>
        </w:trPr>
        <w:tc>
          <w:tcPr>
            <w:tcW w:w="2301" w:type="dxa"/>
            <w:noWrap/>
            <w:hideMark/>
          </w:tcPr>
          <w:p w14:paraId="1DD7877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Технологические</w:t>
            </w:r>
          </w:p>
        </w:tc>
        <w:tc>
          <w:tcPr>
            <w:tcW w:w="3256" w:type="dxa"/>
            <w:noWrap/>
            <w:hideMark/>
          </w:tcPr>
          <w:p w14:paraId="7074D232"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Внедрение холодной ферментации</w:t>
            </w:r>
          </w:p>
        </w:tc>
        <w:tc>
          <w:tcPr>
            <w:tcW w:w="3788" w:type="dxa"/>
            <w:noWrap/>
            <w:hideMark/>
          </w:tcPr>
          <w:p w14:paraId="4CB0AC91"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Улучшение качества продукции, повышение конкурентоспособности</w:t>
            </w:r>
          </w:p>
        </w:tc>
      </w:tr>
      <w:tr w:rsidR="000D52C3" w:rsidRPr="000D52C3" w14:paraId="51DB85BD" w14:textId="77777777" w:rsidTr="00885122">
        <w:trPr>
          <w:trHeight w:val="330"/>
        </w:trPr>
        <w:tc>
          <w:tcPr>
            <w:tcW w:w="2301" w:type="dxa"/>
            <w:noWrap/>
            <w:hideMark/>
          </w:tcPr>
          <w:p w14:paraId="14A5CF3F"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lastRenderedPageBreak/>
              <w:t>Коммуникационные</w:t>
            </w:r>
          </w:p>
        </w:tc>
        <w:tc>
          <w:tcPr>
            <w:tcW w:w="3256" w:type="dxa"/>
            <w:noWrap/>
            <w:hideMark/>
          </w:tcPr>
          <w:p w14:paraId="380C5A3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Создание мобильного приложения для виртуальных туров</w:t>
            </w:r>
          </w:p>
        </w:tc>
        <w:tc>
          <w:tcPr>
            <w:tcW w:w="3788" w:type="dxa"/>
            <w:noWrap/>
            <w:hideMark/>
          </w:tcPr>
          <w:p w14:paraId="4CED978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Повышение лояльности клиентов, расширение аудитории</w:t>
            </w:r>
          </w:p>
        </w:tc>
      </w:tr>
      <w:tr w:rsidR="000D52C3" w:rsidRPr="000D52C3" w14:paraId="706B8611" w14:textId="77777777" w:rsidTr="00885122">
        <w:trPr>
          <w:trHeight w:val="330"/>
        </w:trPr>
        <w:tc>
          <w:tcPr>
            <w:tcW w:w="2301" w:type="dxa"/>
            <w:noWrap/>
            <w:hideMark/>
          </w:tcPr>
          <w:p w14:paraId="6DA6801F"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Организационные</w:t>
            </w:r>
          </w:p>
        </w:tc>
        <w:tc>
          <w:tcPr>
            <w:tcW w:w="3256" w:type="dxa"/>
            <w:noWrap/>
            <w:hideMark/>
          </w:tcPr>
          <w:p w14:paraId="278E04A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Внедрение CRM системы</w:t>
            </w:r>
          </w:p>
        </w:tc>
        <w:tc>
          <w:tcPr>
            <w:tcW w:w="3788" w:type="dxa"/>
            <w:noWrap/>
            <w:hideMark/>
          </w:tcPr>
          <w:p w14:paraId="0E5510A0"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Оптимизация процессов, улучшение качества обслуживания</w:t>
            </w:r>
          </w:p>
        </w:tc>
      </w:tr>
    </w:tbl>
    <w:p w14:paraId="2A706BFE" w14:textId="77777777" w:rsidR="00885122" w:rsidRPr="000D52C3" w:rsidRDefault="00885122" w:rsidP="0067745B">
      <w:pPr>
        <w:spacing w:after="0" w:line="360" w:lineRule="auto"/>
        <w:ind w:firstLine="709"/>
        <w:jc w:val="both"/>
        <w:rPr>
          <w:rFonts w:ascii="Times New Roman" w:hAnsi="Times New Roman" w:cs="Times New Roman"/>
          <w:sz w:val="28"/>
          <w:szCs w:val="28"/>
        </w:rPr>
      </w:pPr>
    </w:p>
    <w:p w14:paraId="7AB7F83F" w14:textId="2781B7B4"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При разработке конкретных маркетинговых инноваций для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необходимо учитывать текущие тренды на рынке и потребности целевой аудитории. Одним из возможных направлений инноваций может быть создание новой линейки вин, которая сочетает в себе традиционные сорта винограда с экзотическими фруктовыми добавками. </w:t>
      </w:r>
    </w:p>
    <w:p w14:paraId="7C956F59" w14:textId="035BFAFA"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Например, винный напиток на основе автохтонного сорта винограда, дополненный ароматом маракуйи или манго, может привлечь внимание молодого поколения и любителей нестандартных вкусов.</w:t>
      </w:r>
    </w:p>
    <w:p w14:paraId="178B9011"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Другим примером маркетинговой инновации может быть использование новых методов продвижения, таких как создание виртуальной реальности (VR) для погружения потребителей в атмосферу винодельни. </w:t>
      </w:r>
    </w:p>
    <w:p w14:paraId="0BDD9190" w14:textId="1610A4B6"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С помощью VR</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 xml:space="preserve">технологий клиенты могут пройти виртуальный тур по винодельне, познакомиться с процессом производства и увидеть уникальные моменты, которые делают продукцию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особенной. Это позволит создать эмоциональную привязанность к бренду и повысить уровень вовлеченности клиентов.</w:t>
      </w:r>
    </w:p>
    <w:p w14:paraId="2D6B979C"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Планирование ресурсов и бюджетирование для реализации маркетинговых инноваций включает в себя оценку необходимых финансовых и временных ресурсов, а также определение ключевых этапов реализации проекта. </w:t>
      </w:r>
    </w:p>
    <w:p w14:paraId="6F16A321" w14:textId="6022AD9F"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Например, для создания новой линейки вин с экзотическими добавками потребуется проведение исследований рынка и потребительских предпочтений, разработка рецептур и технологических процессов, а также проведение маркетинговых исследований и запуск рекламных кампаний.</w:t>
      </w:r>
    </w:p>
    <w:p w14:paraId="07EF4A3B" w14:textId="77777777" w:rsidR="0067745B" w:rsidRPr="000D52C3" w:rsidRDefault="0067745B" w:rsidP="0067745B">
      <w:pPr>
        <w:spacing w:after="0" w:line="360" w:lineRule="auto"/>
        <w:ind w:firstLine="709"/>
        <w:jc w:val="both"/>
        <w:rPr>
          <w:rFonts w:ascii="Times New Roman" w:hAnsi="Times New Roman" w:cs="Times New Roman"/>
          <w:sz w:val="28"/>
          <w:szCs w:val="28"/>
        </w:rPr>
      </w:pPr>
    </w:p>
    <w:p w14:paraId="639E97B8" w14:textId="77777777" w:rsidR="0067745B" w:rsidRPr="000D52C3" w:rsidRDefault="0067745B" w:rsidP="0067745B">
      <w:pPr>
        <w:spacing w:after="0" w:line="360" w:lineRule="auto"/>
        <w:ind w:firstLine="709"/>
        <w:jc w:val="both"/>
        <w:rPr>
          <w:rFonts w:ascii="Times New Roman" w:hAnsi="Times New Roman" w:cs="Times New Roman"/>
          <w:sz w:val="28"/>
          <w:szCs w:val="28"/>
        </w:rPr>
      </w:pPr>
    </w:p>
    <w:p w14:paraId="6924212F"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Для реализации маркетинговых инноваций необходимо выделить определенный бюджет, который будет покрывать затраты на исследования, разработку, маркетинг и продвижение новых продуктов или методов продвижения. </w:t>
      </w:r>
    </w:p>
    <w:p w14:paraId="527D1868" w14:textId="50084AA3"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Например, для создания и продвижения новой линейки вин может потребоваться бюджет на сумму от 500 000 до 1 000 000 рублей, в зависимости от масштаба проекта и выбранных маркетинговых стратегий (Таблица 4).</w:t>
      </w:r>
    </w:p>
    <w:p w14:paraId="49E301AA" w14:textId="1136F29E"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Таблица 4 </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 xml:space="preserve"> Планирование ресурсов и бюджетирование</w:t>
      </w:r>
    </w:p>
    <w:tbl>
      <w:tblPr>
        <w:tblStyle w:val="ac"/>
        <w:tblW w:w="0" w:type="auto"/>
        <w:tblLook w:val="04A0" w:firstRow="1" w:lastRow="0" w:firstColumn="1" w:lastColumn="0" w:noHBand="0" w:noVBand="1"/>
      </w:tblPr>
      <w:tblGrid>
        <w:gridCol w:w="2510"/>
        <w:gridCol w:w="5695"/>
        <w:gridCol w:w="1140"/>
      </w:tblGrid>
      <w:tr w:rsidR="000D52C3" w:rsidRPr="000D52C3" w14:paraId="62D9206F" w14:textId="77777777" w:rsidTr="00885122">
        <w:trPr>
          <w:trHeight w:val="330"/>
        </w:trPr>
        <w:tc>
          <w:tcPr>
            <w:tcW w:w="2510" w:type="dxa"/>
            <w:noWrap/>
            <w:hideMark/>
          </w:tcPr>
          <w:p w14:paraId="1C309157"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Этап</w:t>
            </w:r>
          </w:p>
        </w:tc>
        <w:tc>
          <w:tcPr>
            <w:tcW w:w="5695" w:type="dxa"/>
            <w:noWrap/>
            <w:hideMark/>
          </w:tcPr>
          <w:p w14:paraId="0E447FF7"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Описание</w:t>
            </w:r>
          </w:p>
        </w:tc>
        <w:tc>
          <w:tcPr>
            <w:tcW w:w="1140" w:type="dxa"/>
            <w:noWrap/>
            <w:hideMark/>
          </w:tcPr>
          <w:p w14:paraId="74EDD38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Затраты</w:t>
            </w:r>
          </w:p>
        </w:tc>
      </w:tr>
      <w:tr w:rsidR="000D52C3" w:rsidRPr="000D52C3" w14:paraId="6692F199" w14:textId="77777777" w:rsidTr="00885122">
        <w:trPr>
          <w:trHeight w:val="330"/>
        </w:trPr>
        <w:tc>
          <w:tcPr>
            <w:tcW w:w="2510" w:type="dxa"/>
            <w:noWrap/>
            <w:hideMark/>
          </w:tcPr>
          <w:p w14:paraId="3EBE314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Исследование рынка</w:t>
            </w:r>
          </w:p>
        </w:tc>
        <w:tc>
          <w:tcPr>
            <w:tcW w:w="5695" w:type="dxa"/>
            <w:noWrap/>
            <w:hideMark/>
          </w:tcPr>
          <w:p w14:paraId="2175E47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Проведение исследований о рыночной ситуации, потребительских предпочтениях и конкурентной среде</w:t>
            </w:r>
          </w:p>
        </w:tc>
        <w:tc>
          <w:tcPr>
            <w:tcW w:w="1140" w:type="dxa"/>
            <w:noWrap/>
            <w:hideMark/>
          </w:tcPr>
          <w:p w14:paraId="42CA5104"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100 000 рублей</w:t>
            </w:r>
          </w:p>
        </w:tc>
      </w:tr>
      <w:tr w:rsidR="000D52C3" w:rsidRPr="000D52C3" w14:paraId="287DEF2B" w14:textId="77777777" w:rsidTr="00885122">
        <w:trPr>
          <w:trHeight w:val="330"/>
        </w:trPr>
        <w:tc>
          <w:tcPr>
            <w:tcW w:w="2510" w:type="dxa"/>
            <w:noWrap/>
            <w:hideMark/>
          </w:tcPr>
          <w:p w14:paraId="2E4B710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Разработка новой линейки продукции</w:t>
            </w:r>
          </w:p>
        </w:tc>
        <w:tc>
          <w:tcPr>
            <w:tcW w:w="5695" w:type="dxa"/>
            <w:noWrap/>
            <w:hideMark/>
          </w:tcPr>
          <w:p w14:paraId="1F3C9382"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Создание рецептур и технологических процессов для новых вин</w:t>
            </w:r>
          </w:p>
        </w:tc>
        <w:tc>
          <w:tcPr>
            <w:tcW w:w="1140" w:type="dxa"/>
            <w:noWrap/>
            <w:hideMark/>
          </w:tcPr>
          <w:p w14:paraId="71F393E7"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250 000 рублей</w:t>
            </w:r>
          </w:p>
        </w:tc>
      </w:tr>
      <w:tr w:rsidR="000D52C3" w:rsidRPr="000D52C3" w14:paraId="6F282E4C" w14:textId="77777777" w:rsidTr="00885122">
        <w:trPr>
          <w:trHeight w:val="330"/>
        </w:trPr>
        <w:tc>
          <w:tcPr>
            <w:tcW w:w="2510" w:type="dxa"/>
            <w:noWrap/>
            <w:hideMark/>
          </w:tcPr>
          <w:p w14:paraId="024D0DF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Маркетинговые исследования и продвижение</w:t>
            </w:r>
          </w:p>
        </w:tc>
        <w:tc>
          <w:tcPr>
            <w:tcW w:w="5695" w:type="dxa"/>
            <w:noWrap/>
            <w:hideMark/>
          </w:tcPr>
          <w:p w14:paraId="611E02FD"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Проведение маркетинговых исследований, запуск рекламных кампаний и маркетинговых мероприятий</w:t>
            </w:r>
          </w:p>
        </w:tc>
        <w:tc>
          <w:tcPr>
            <w:tcW w:w="1140" w:type="dxa"/>
            <w:noWrap/>
            <w:hideMark/>
          </w:tcPr>
          <w:p w14:paraId="57659594"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300 000 рублей</w:t>
            </w:r>
          </w:p>
        </w:tc>
      </w:tr>
      <w:tr w:rsidR="000D52C3" w:rsidRPr="000D52C3" w14:paraId="45A375F0" w14:textId="77777777" w:rsidTr="00885122">
        <w:trPr>
          <w:trHeight w:val="330"/>
        </w:trPr>
        <w:tc>
          <w:tcPr>
            <w:tcW w:w="2510" w:type="dxa"/>
            <w:noWrap/>
            <w:hideMark/>
          </w:tcPr>
          <w:p w14:paraId="73850A2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Итого</w:t>
            </w:r>
          </w:p>
        </w:tc>
        <w:tc>
          <w:tcPr>
            <w:tcW w:w="5695" w:type="dxa"/>
            <w:noWrap/>
            <w:hideMark/>
          </w:tcPr>
          <w:p w14:paraId="51E34D6A" w14:textId="77777777" w:rsidR="00885122" w:rsidRPr="000D52C3" w:rsidRDefault="00885122" w:rsidP="0067745B">
            <w:pPr>
              <w:spacing w:line="240" w:lineRule="auto"/>
              <w:jc w:val="center"/>
              <w:rPr>
                <w:rFonts w:ascii="Times New Roman" w:hAnsi="Times New Roman" w:cs="Times New Roman"/>
                <w:sz w:val="24"/>
                <w:szCs w:val="24"/>
              </w:rPr>
            </w:pPr>
          </w:p>
        </w:tc>
        <w:tc>
          <w:tcPr>
            <w:tcW w:w="1140" w:type="dxa"/>
            <w:noWrap/>
            <w:hideMark/>
          </w:tcPr>
          <w:p w14:paraId="181DADD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650 000 рублей</w:t>
            </w:r>
          </w:p>
        </w:tc>
      </w:tr>
    </w:tbl>
    <w:p w14:paraId="54860527" w14:textId="77777777" w:rsidR="00885122" w:rsidRPr="000D52C3" w:rsidRDefault="00885122" w:rsidP="0067745B">
      <w:pPr>
        <w:spacing w:after="0" w:line="360" w:lineRule="auto"/>
        <w:ind w:firstLine="709"/>
        <w:jc w:val="both"/>
        <w:rPr>
          <w:rFonts w:ascii="Times New Roman" w:hAnsi="Times New Roman" w:cs="Times New Roman"/>
          <w:sz w:val="28"/>
          <w:szCs w:val="28"/>
        </w:rPr>
      </w:pPr>
    </w:p>
    <w:p w14:paraId="18F6D2F9"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В ходе рассмотрения различных аспектов маркетинговых инноваций было выявлено, что успешное внедрение инноваций на предприятии требует комплексного подхода и систематического планирования. </w:t>
      </w:r>
    </w:p>
    <w:p w14:paraId="21C77E83" w14:textId="13A41643"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Определение целей и задач инноваций является отправной точкой процесса, позволяя четко определить, что именно необходимо достичь. Например, если целью является увеличение конкурентоспособности предприятия, то задачами могут быть разработка новых продуктов или улучшение методов продвижения.</w:t>
      </w:r>
    </w:p>
    <w:p w14:paraId="768C57CF"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Исследование рынка и потребительских предпочтений играет ключевую роль в определении потенциальных направлений инноваций. Разнообразные методы исследования, такие как анализ данных рыночных трендов или проведение опросов среди потребителей, помогают выявить текущие потребности и ожидания аудитории. </w:t>
      </w:r>
    </w:p>
    <w:p w14:paraId="6C2767C1" w14:textId="77777777" w:rsidR="0067745B" w:rsidRPr="000D52C3" w:rsidRDefault="0067745B" w:rsidP="0067745B">
      <w:pPr>
        <w:spacing w:after="0" w:line="360" w:lineRule="auto"/>
        <w:ind w:firstLine="709"/>
        <w:jc w:val="both"/>
        <w:rPr>
          <w:rFonts w:ascii="Times New Roman" w:hAnsi="Times New Roman" w:cs="Times New Roman"/>
          <w:sz w:val="28"/>
          <w:szCs w:val="28"/>
        </w:rPr>
      </w:pPr>
    </w:p>
    <w:p w14:paraId="7D4D33F0" w14:textId="6268DE5C"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На основе полученных данных возможно выделить конкретные направления для инноваций, будь то разработка новых продуктов, внедрение новых технологий, улучшение коммуникационных стратегий или изменение организационных процессов.</w:t>
      </w:r>
    </w:p>
    <w:p w14:paraId="15CE81EA" w14:textId="77777777"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Разработка конкретных маркетинговых инноваций включает в себя создание новых продуктов, усовершенствование методов продвижения и использование новых каналов сбыта. Например, разработка новой линейки вин с экзотическими добавками или внедрение виртуальной реальности для продвижения продукции могут быть примерами таких инноваций.</w:t>
      </w:r>
    </w:p>
    <w:p w14:paraId="2E5AAE13" w14:textId="77777777"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Планирование ресурсов и бюджетирование для реализации инноваций играет важную роль в обеспечении успешного внедрения. Разработка детального бюджета позволяет определить необходимые затраты и эффективно распределить ресурсы на различные этапы проекта.</w:t>
      </w:r>
    </w:p>
    <w:p w14:paraId="7A791EF0"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В целом, эффективное внедрение маркетинговых инноваций на предприятии требует не только креативности и инновационного мышления, но и систематического подхода, основанного на анализе данных и планировании. </w:t>
      </w:r>
    </w:p>
    <w:p w14:paraId="53BA74DD" w14:textId="77777777" w:rsidR="00885122" w:rsidRPr="001E7699" w:rsidRDefault="00885122" w:rsidP="0067745B">
      <w:pPr>
        <w:spacing w:after="0" w:line="360" w:lineRule="auto"/>
        <w:ind w:firstLine="709"/>
        <w:jc w:val="both"/>
        <w:rPr>
          <w:rFonts w:ascii="Times New Roman" w:hAnsi="Times New Roman" w:cs="Times New Roman"/>
          <w:color w:val="000000" w:themeColor="text1"/>
          <w:sz w:val="28"/>
          <w:szCs w:val="28"/>
        </w:rPr>
      </w:pPr>
    </w:p>
    <w:p w14:paraId="1AB4F231" w14:textId="29306722" w:rsidR="00885122" w:rsidRPr="001E7699" w:rsidRDefault="00885122" w:rsidP="00267B30">
      <w:pPr>
        <w:pStyle w:val="2"/>
        <w:jc w:val="center"/>
        <w:rPr>
          <w:rFonts w:ascii="Times New Roman" w:hAnsi="Times New Roman" w:cs="Times New Roman"/>
          <w:b/>
          <w:color w:val="000000" w:themeColor="text1"/>
          <w:sz w:val="28"/>
          <w:szCs w:val="28"/>
        </w:rPr>
      </w:pPr>
      <w:bookmarkStart w:id="11" w:name="_Toc167455073"/>
      <w:r w:rsidRPr="001E7699">
        <w:rPr>
          <w:rFonts w:ascii="Times New Roman" w:hAnsi="Times New Roman" w:cs="Times New Roman"/>
          <w:b/>
          <w:color w:val="000000" w:themeColor="text1"/>
          <w:sz w:val="28"/>
          <w:szCs w:val="28"/>
        </w:rPr>
        <w:t xml:space="preserve">3.2 Внедрение маркетинговых инноваций на ООО </w:t>
      </w:r>
      <w:r w:rsidR="000D52C3" w:rsidRPr="001E7699">
        <w:rPr>
          <w:rFonts w:ascii="Times New Roman" w:hAnsi="Times New Roman" w:cs="Times New Roman"/>
          <w:b/>
          <w:color w:val="000000" w:themeColor="text1"/>
          <w:sz w:val="28"/>
          <w:szCs w:val="28"/>
        </w:rPr>
        <w:t>«</w:t>
      </w:r>
      <w:r w:rsidRPr="001E7699">
        <w:rPr>
          <w:rFonts w:ascii="Times New Roman" w:hAnsi="Times New Roman" w:cs="Times New Roman"/>
          <w:b/>
          <w:color w:val="000000" w:themeColor="text1"/>
          <w:sz w:val="28"/>
          <w:szCs w:val="28"/>
        </w:rPr>
        <w:t>Фанагория</w:t>
      </w:r>
      <w:r w:rsidR="0067745B" w:rsidRPr="001E7699">
        <w:rPr>
          <w:rFonts w:ascii="Times New Roman" w:hAnsi="Times New Roman" w:cs="Times New Roman"/>
          <w:b/>
          <w:color w:val="000000" w:themeColor="text1"/>
          <w:sz w:val="28"/>
          <w:szCs w:val="28"/>
        </w:rPr>
        <w:t>–</w:t>
      </w:r>
      <w:r w:rsidRPr="001E7699">
        <w:rPr>
          <w:rFonts w:ascii="Times New Roman" w:hAnsi="Times New Roman" w:cs="Times New Roman"/>
          <w:b/>
          <w:color w:val="000000" w:themeColor="text1"/>
          <w:sz w:val="28"/>
          <w:szCs w:val="28"/>
        </w:rPr>
        <w:t>Агро</w:t>
      </w:r>
      <w:r w:rsidR="000D52C3" w:rsidRPr="001E7699">
        <w:rPr>
          <w:rFonts w:ascii="Times New Roman" w:hAnsi="Times New Roman" w:cs="Times New Roman"/>
          <w:b/>
          <w:color w:val="000000" w:themeColor="text1"/>
          <w:sz w:val="28"/>
          <w:szCs w:val="28"/>
        </w:rPr>
        <w:t>»</w:t>
      </w:r>
      <w:bookmarkEnd w:id="11"/>
    </w:p>
    <w:p w14:paraId="49169C61" w14:textId="637A8D0F" w:rsidR="00885122" w:rsidRPr="000D52C3" w:rsidRDefault="00885122" w:rsidP="0067745B">
      <w:pPr>
        <w:spacing w:after="0" w:line="360" w:lineRule="auto"/>
        <w:ind w:firstLine="709"/>
        <w:jc w:val="both"/>
        <w:rPr>
          <w:rFonts w:ascii="Times New Roman" w:hAnsi="Times New Roman" w:cs="Times New Roman"/>
          <w:sz w:val="28"/>
          <w:szCs w:val="28"/>
        </w:rPr>
      </w:pPr>
    </w:p>
    <w:p w14:paraId="3B32CA0B"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Организация процесса внедрения маркетинговых инноваций требует четкого планирования и назначения ответственных лиц за каждый этап. </w:t>
      </w:r>
    </w:p>
    <w:p w14:paraId="6F826851" w14:textId="6B5CC7C9"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Например, для внедрения новой линейки вин на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назначается команда проекта, включающая руководителя проекта, маркетологов, виноделов и специалистов по продвижению. Каждый член команды отвечает за определенные аспекты проекта, такие как разработка продукции, маркетинговые исследования, запуск рекламных кампаний и управление производством.</w:t>
      </w:r>
    </w:p>
    <w:p w14:paraId="7C3CDD55"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Перед полным развертыванием маркетинговых инноваций необходимо провести пилотное тестирование продукции или методов продвижения. </w:t>
      </w:r>
    </w:p>
    <w:p w14:paraId="5F30EDA8" w14:textId="3138335D"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Например,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может провести ограниченный выпуск новых вин и тестирование их на малых группах потребителей или в определенных регионах. Анализ результатов тестирования позволит выявить преимущества и недостатки инноваций, а также сделать необходимые корректировки перед их полным масштабным внедрением.</w:t>
      </w:r>
    </w:p>
    <w:p w14:paraId="726A0F47"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На основе данных, полученных в результате пилотного тестирования, производится корректировка стратегии внедрения маркетинговых инноваций. </w:t>
      </w:r>
    </w:p>
    <w:p w14:paraId="1B235632" w14:textId="528E394A" w:rsidR="00885122" w:rsidRPr="000D52C3" w:rsidRDefault="00DD319C" w:rsidP="006774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885122" w:rsidRPr="000D52C3">
        <w:rPr>
          <w:rFonts w:ascii="Times New Roman" w:hAnsi="Times New Roman" w:cs="Times New Roman"/>
          <w:sz w:val="28"/>
          <w:szCs w:val="28"/>
        </w:rPr>
        <w:t>сли тестирование новых вин показало низкую конверсию или недовольство клиентов с их качеством, команда проекта может пересмотреть рецептуры или маркетинговые стратегии. Это позволит избежать ошибок на этапе полного развертывания и повысить успешность инноваций.</w:t>
      </w:r>
    </w:p>
    <w:p w14:paraId="5B89F6B1" w14:textId="7C359D3A"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После успешного завершения пилотного тестирования и корректировки стратегии происходит полное развертывание маркетинговых инноваций на предприятии. В данном случае, ООО </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Фанагория</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Агро</w:t>
      </w:r>
      <w:r w:rsidR="000D52C3" w:rsidRPr="000D52C3">
        <w:rPr>
          <w:rFonts w:ascii="Times New Roman" w:hAnsi="Times New Roman" w:cs="Times New Roman"/>
          <w:sz w:val="28"/>
          <w:szCs w:val="28"/>
        </w:rPr>
        <w:t>»</w:t>
      </w:r>
      <w:r w:rsidRPr="000D52C3">
        <w:rPr>
          <w:rFonts w:ascii="Times New Roman" w:hAnsi="Times New Roman" w:cs="Times New Roman"/>
          <w:sz w:val="28"/>
          <w:szCs w:val="28"/>
        </w:rPr>
        <w:t xml:space="preserve"> запускает новую линейку вин на всех ключевых рынках с соответствующими маркетинговыми кампаниями и мероприятиями. Руководитель проекта следит за процессом внедрения, координирует действия команды и контролирует выполнение планов.</w:t>
      </w:r>
    </w:p>
    <w:p w14:paraId="216E0EED" w14:textId="6A5EDD7B"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Важным этапом внедрения маркетинговых инноваций является обучение персонала и привлечение необходимых специалистов. Например, для успешного внедрения новой линейки вин может потребоваться обучение персонала по продажам и дегустации продукции, а также привлечение виноделов и маркетологов со специальными навыками и опытом работы в сфере виноделия и маркетинг (Таблица 5).</w:t>
      </w:r>
    </w:p>
    <w:p w14:paraId="2A2AC0CB" w14:textId="59A4D718"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Таблица 5 </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 xml:space="preserve"> Организация</w:t>
      </w:r>
      <w:r w:rsidR="00DD319C">
        <w:rPr>
          <w:rFonts w:ascii="Times New Roman" w:hAnsi="Times New Roman" w:cs="Times New Roman"/>
          <w:sz w:val="28"/>
          <w:szCs w:val="28"/>
        </w:rPr>
        <w:t xml:space="preserve"> </w:t>
      </w:r>
      <w:r w:rsidRPr="000D52C3">
        <w:rPr>
          <w:rFonts w:ascii="Times New Roman" w:hAnsi="Times New Roman" w:cs="Times New Roman"/>
          <w:sz w:val="28"/>
          <w:szCs w:val="28"/>
        </w:rPr>
        <w:t>процесса внедрения маркетинговых инноваций</w:t>
      </w:r>
    </w:p>
    <w:tbl>
      <w:tblPr>
        <w:tblStyle w:val="ac"/>
        <w:tblW w:w="0" w:type="auto"/>
        <w:tblLook w:val="04A0" w:firstRow="1" w:lastRow="0" w:firstColumn="1" w:lastColumn="0" w:noHBand="0" w:noVBand="1"/>
      </w:tblPr>
      <w:tblGrid>
        <w:gridCol w:w="2275"/>
        <w:gridCol w:w="3290"/>
        <w:gridCol w:w="3780"/>
      </w:tblGrid>
      <w:tr w:rsidR="000D52C3" w:rsidRPr="000D52C3" w14:paraId="5620F4A1" w14:textId="77777777" w:rsidTr="00885122">
        <w:trPr>
          <w:trHeight w:val="330"/>
        </w:trPr>
        <w:tc>
          <w:tcPr>
            <w:tcW w:w="2356" w:type="dxa"/>
            <w:noWrap/>
            <w:hideMark/>
          </w:tcPr>
          <w:p w14:paraId="7075ED1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Этап</w:t>
            </w:r>
          </w:p>
        </w:tc>
        <w:tc>
          <w:tcPr>
            <w:tcW w:w="3412" w:type="dxa"/>
            <w:noWrap/>
            <w:hideMark/>
          </w:tcPr>
          <w:p w14:paraId="7715CC4B"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Описание</w:t>
            </w:r>
          </w:p>
        </w:tc>
        <w:tc>
          <w:tcPr>
            <w:tcW w:w="3921" w:type="dxa"/>
            <w:noWrap/>
            <w:hideMark/>
          </w:tcPr>
          <w:p w14:paraId="1A4B4EF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Ответственные лица</w:t>
            </w:r>
          </w:p>
        </w:tc>
      </w:tr>
      <w:tr w:rsidR="000D52C3" w:rsidRPr="000D52C3" w14:paraId="78AC78EF" w14:textId="77777777" w:rsidTr="00885122">
        <w:trPr>
          <w:trHeight w:val="330"/>
        </w:trPr>
        <w:tc>
          <w:tcPr>
            <w:tcW w:w="2356" w:type="dxa"/>
            <w:noWrap/>
            <w:hideMark/>
          </w:tcPr>
          <w:p w14:paraId="4955A65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Назначение команды проекта</w:t>
            </w:r>
          </w:p>
        </w:tc>
        <w:tc>
          <w:tcPr>
            <w:tcW w:w="3412" w:type="dxa"/>
            <w:noWrap/>
            <w:hideMark/>
          </w:tcPr>
          <w:p w14:paraId="75DB605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Формирование команды, включающей ключевых специалистов</w:t>
            </w:r>
          </w:p>
        </w:tc>
        <w:tc>
          <w:tcPr>
            <w:tcW w:w="3921" w:type="dxa"/>
            <w:noWrap/>
            <w:hideMark/>
          </w:tcPr>
          <w:p w14:paraId="7C0C2320"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Руководитель проекта, Маркетолог, Винодел, Специалист по продвижению</w:t>
            </w:r>
          </w:p>
        </w:tc>
      </w:tr>
      <w:tr w:rsidR="000D52C3" w:rsidRPr="000D52C3" w14:paraId="38F2172A" w14:textId="77777777" w:rsidTr="00885122">
        <w:trPr>
          <w:trHeight w:val="315"/>
        </w:trPr>
        <w:tc>
          <w:tcPr>
            <w:tcW w:w="2356" w:type="dxa"/>
            <w:noWrap/>
            <w:hideMark/>
          </w:tcPr>
          <w:p w14:paraId="0BA861D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lastRenderedPageBreak/>
              <w:t>Пилотное тестирование инноваций</w:t>
            </w:r>
          </w:p>
        </w:tc>
        <w:tc>
          <w:tcPr>
            <w:tcW w:w="3412" w:type="dxa"/>
            <w:noWrap/>
            <w:hideMark/>
          </w:tcPr>
          <w:p w14:paraId="55BE0FB4"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Проведение ограниченного тестирования инноваций</w:t>
            </w:r>
          </w:p>
        </w:tc>
        <w:tc>
          <w:tcPr>
            <w:tcW w:w="3921" w:type="dxa"/>
            <w:noWrap/>
            <w:hideMark/>
          </w:tcPr>
          <w:p w14:paraId="776D58B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Команда проекта</w:t>
            </w:r>
          </w:p>
        </w:tc>
      </w:tr>
      <w:tr w:rsidR="000D52C3" w:rsidRPr="000D52C3" w14:paraId="422A2BB8" w14:textId="77777777" w:rsidTr="00885122">
        <w:trPr>
          <w:trHeight w:val="330"/>
        </w:trPr>
        <w:tc>
          <w:tcPr>
            <w:tcW w:w="2356" w:type="dxa"/>
            <w:noWrap/>
            <w:hideMark/>
          </w:tcPr>
          <w:p w14:paraId="3A6F6B44"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Анализ результатов тестирования</w:t>
            </w:r>
          </w:p>
        </w:tc>
        <w:tc>
          <w:tcPr>
            <w:tcW w:w="3412" w:type="dxa"/>
            <w:noWrap/>
            <w:hideMark/>
          </w:tcPr>
          <w:p w14:paraId="5F72F4B4"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Оценка эффективности инноваций и выявление улучшений</w:t>
            </w:r>
          </w:p>
        </w:tc>
        <w:tc>
          <w:tcPr>
            <w:tcW w:w="3921" w:type="dxa"/>
            <w:noWrap/>
            <w:hideMark/>
          </w:tcPr>
          <w:p w14:paraId="582297E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Команда проекта</w:t>
            </w:r>
          </w:p>
        </w:tc>
      </w:tr>
      <w:tr w:rsidR="000D52C3" w:rsidRPr="000D52C3" w14:paraId="18179DD6" w14:textId="77777777" w:rsidTr="00885122">
        <w:trPr>
          <w:trHeight w:val="330"/>
        </w:trPr>
        <w:tc>
          <w:tcPr>
            <w:tcW w:w="2356" w:type="dxa"/>
            <w:noWrap/>
            <w:hideMark/>
          </w:tcPr>
          <w:p w14:paraId="66DC118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Корректировка стратегии</w:t>
            </w:r>
          </w:p>
        </w:tc>
        <w:tc>
          <w:tcPr>
            <w:tcW w:w="3412" w:type="dxa"/>
            <w:noWrap/>
            <w:hideMark/>
          </w:tcPr>
          <w:p w14:paraId="2399402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Внесение изменений в стратегию на основе анализа результатов</w:t>
            </w:r>
          </w:p>
        </w:tc>
        <w:tc>
          <w:tcPr>
            <w:tcW w:w="3921" w:type="dxa"/>
            <w:noWrap/>
            <w:hideMark/>
          </w:tcPr>
          <w:p w14:paraId="493F2FBF"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Руководитель проекта, Маркетолог</w:t>
            </w:r>
          </w:p>
        </w:tc>
      </w:tr>
      <w:tr w:rsidR="000D52C3" w:rsidRPr="000D52C3" w14:paraId="6EDED3C3" w14:textId="77777777" w:rsidTr="00885122">
        <w:trPr>
          <w:trHeight w:val="330"/>
        </w:trPr>
        <w:tc>
          <w:tcPr>
            <w:tcW w:w="2356" w:type="dxa"/>
            <w:noWrap/>
            <w:hideMark/>
          </w:tcPr>
          <w:p w14:paraId="5D0EE05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Полное развертывание инноваций</w:t>
            </w:r>
          </w:p>
        </w:tc>
        <w:tc>
          <w:tcPr>
            <w:tcW w:w="3412" w:type="dxa"/>
            <w:noWrap/>
            <w:hideMark/>
          </w:tcPr>
          <w:p w14:paraId="1EC1ACB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Запуск маркетинговых кампаний и продвижение продукции</w:t>
            </w:r>
          </w:p>
        </w:tc>
        <w:tc>
          <w:tcPr>
            <w:tcW w:w="3921" w:type="dxa"/>
            <w:noWrap/>
            <w:hideMark/>
          </w:tcPr>
          <w:p w14:paraId="070BE863"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Команда проекта</w:t>
            </w:r>
          </w:p>
        </w:tc>
      </w:tr>
      <w:tr w:rsidR="000D52C3" w:rsidRPr="000D52C3" w14:paraId="04E52128" w14:textId="77777777" w:rsidTr="00885122">
        <w:trPr>
          <w:trHeight w:val="330"/>
        </w:trPr>
        <w:tc>
          <w:tcPr>
            <w:tcW w:w="2356" w:type="dxa"/>
            <w:noWrap/>
            <w:hideMark/>
          </w:tcPr>
          <w:p w14:paraId="756EC9B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Обучение персонала</w:t>
            </w:r>
          </w:p>
        </w:tc>
        <w:tc>
          <w:tcPr>
            <w:tcW w:w="3412" w:type="dxa"/>
            <w:noWrap/>
            <w:hideMark/>
          </w:tcPr>
          <w:p w14:paraId="363D3E48"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Проведение обучающих программ для персонала</w:t>
            </w:r>
          </w:p>
        </w:tc>
        <w:tc>
          <w:tcPr>
            <w:tcW w:w="3921" w:type="dxa"/>
            <w:noWrap/>
            <w:hideMark/>
          </w:tcPr>
          <w:p w14:paraId="668B3109" w14:textId="5A28F215"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Руководитель проекта, HR</w:t>
            </w:r>
            <w:r w:rsidR="0067745B" w:rsidRPr="000D52C3">
              <w:rPr>
                <w:rFonts w:ascii="Times New Roman" w:hAnsi="Times New Roman" w:cs="Times New Roman"/>
                <w:sz w:val="24"/>
                <w:szCs w:val="24"/>
              </w:rPr>
              <w:t>–</w:t>
            </w:r>
            <w:r w:rsidRPr="000D52C3">
              <w:rPr>
                <w:rFonts w:ascii="Times New Roman" w:hAnsi="Times New Roman" w:cs="Times New Roman"/>
                <w:sz w:val="24"/>
                <w:szCs w:val="24"/>
              </w:rPr>
              <w:t>специалист</w:t>
            </w:r>
          </w:p>
        </w:tc>
      </w:tr>
      <w:tr w:rsidR="000D52C3" w:rsidRPr="000D52C3" w14:paraId="5EE7AB48" w14:textId="77777777" w:rsidTr="00885122">
        <w:trPr>
          <w:trHeight w:val="330"/>
        </w:trPr>
        <w:tc>
          <w:tcPr>
            <w:tcW w:w="2356" w:type="dxa"/>
            <w:noWrap/>
            <w:hideMark/>
          </w:tcPr>
          <w:p w14:paraId="6535AACF"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Привлечение дополнительных специалистов</w:t>
            </w:r>
          </w:p>
        </w:tc>
        <w:tc>
          <w:tcPr>
            <w:tcW w:w="3412" w:type="dxa"/>
            <w:noWrap/>
            <w:hideMark/>
          </w:tcPr>
          <w:p w14:paraId="56E6B8A4"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Найм специалистов с необходимыми навыками и опытом</w:t>
            </w:r>
          </w:p>
        </w:tc>
        <w:tc>
          <w:tcPr>
            <w:tcW w:w="3921" w:type="dxa"/>
            <w:noWrap/>
            <w:hideMark/>
          </w:tcPr>
          <w:p w14:paraId="6C464591" w14:textId="674FBBF2"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HR</w:t>
            </w:r>
            <w:r w:rsidR="0067745B" w:rsidRPr="000D52C3">
              <w:rPr>
                <w:rFonts w:ascii="Times New Roman" w:hAnsi="Times New Roman" w:cs="Times New Roman"/>
                <w:sz w:val="24"/>
                <w:szCs w:val="24"/>
              </w:rPr>
              <w:t>–</w:t>
            </w:r>
            <w:r w:rsidRPr="000D52C3">
              <w:rPr>
                <w:rFonts w:ascii="Times New Roman" w:hAnsi="Times New Roman" w:cs="Times New Roman"/>
                <w:sz w:val="24"/>
                <w:szCs w:val="24"/>
              </w:rPr>
              <w:t>специалист</w:t>
            </w:r>
          </w:p>
        </w:tc>
      </w:tr>
    </w:tbl>
    <w:p w14:paraId="5F37D916" w14:textId="237416C1" w:rsidR="00885122" w:rsidRPr="000D52C3" w:rsidRDefault="00885122" w:rsidP="0067745B">
      <w:pPr>
        <w:spacing w:after="0" w:line="360" w:lineRule="auto"/>
        <w:ind w:firstLine="709"/>
        <w:jc w:val="both"/>
        <w:rPr>
          <w:rFonts w:ascii="Times New Roman" w:hAnsi="Times New Roman" w:cs="Times New Roman"/>
          <w:sz w:val="28"/>
          <w:szCs w:val="28"/>
        </w:rPr>
      </w:pPr>
    </w:p>
    <w:p w14:paraId="4218B059"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После внедрения маркетинговых инноваций на предприятии, важно осуществлять систематический мониторинг и контроль результатов для оценки их эффективности. </w:t>
      </w:r>
    </w:p>
    <w:p w14:paraId="5C2F0991" w14:textId="2A19FD57"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Ключевые показатели эффективности определяются исходя из целей, поставленных перед инновационным проектом. Например, если целью было увеличение доли рынка, то ключевым показателем может быть увеличение объема продаж в сравнении с предыдущим периодом.</w:t>
      </w:r>
    </w:p>
    <w:p w14:paraId="5E1C84F8"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Регулярная отчетность играет важную роль в мониторинге результатов. </w:t>
      </w:r>
    </w:p>
    <w:p w14:paraId="138ED5EC" w14:textId="0C0605E3"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Отчеты должны содержать данные о достигнутых показателях эффективности, анализ причин отклонений от плана и предложения по корректировке стратегии. Например, если новая линейка вин не достигла запланированных объемов продаж, отчет должен содержать анализ причин этого события, таких как неудачные маркетинговые кампании или недостаточная осведомленность целевой аудитории.</w:t>
      </w:r>
    </w:p>
    <w:p w14:paraId="56EC03D9"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Оценка успешности внедренных инноваций напрямую связана с их влиянием на конкурентоспособность предприятия. </w:t>
      </w:r>
    </w:p>
    <w:p w14:paraId="2A540FDF" w14:textId="6257A1EE"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Предприятие может использовать различные методы для оценки успешности инноваций, такие как анализ финансовых показателей, </w:t>
      </w:r>
      <w:r w:rsidRPr="000D52C3">
        <w:rPr>
          <w:rFonts w:ascii="Times New Roman" w:hAnsi="Times New Roman" w:cs="Times New Roman"/>
          <w:sz w:val="28"/>
          <w:szCs w:val="28"/>
        </w:rPr>
        <w:lastRenderedPageBreak/>
        <w:t>исследования уровня удовлетворенности клиентов, а также сравнение с конкурентами на рынке.</w:t>
      </w:r>
    </w:p>
    <w:p w14:paraId="75F1A7BD" w14:textId="48B50A9F"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Например, если в результате внедрения новой линейки вин предприятие смогло увеличить свою долю рынка на 10%, а прибыль выросла на 15%, то это может свидетельствовать о успешности инновации. Однако, оценка успешности также должна учитывать долгосрочные перспективы и устойчивость полученных результатов (Рисунок 6).</w:t>
      </w:r>
    </w:p>
    <w:p w14:paraId="6465409D" w14:textId="4AFFDFD9"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Таблица 6 </w:t>
      </w:r>
      <w:r w:rsidR="0067745B" w:rsidRPr="000D52C3">
        <w:rPr>
          <w:rFonts w:ascii="Times New Roman" w:hAnsi="Times New Roman" w:cs="Times New Roman"/>
          <w:sz w:val="28"/>
          <w:szCs w:val="28"/>
        </w:rPr>
        <w:t>–</w:t>
      </w:r>
      <w:r w:rsidRPr="000D52C3">
        <w:rPr>
          <w:rFonts w:ascii="Times New Roman" w:hAnsi="Times New Roman" w:cs="Times New Roman"/>
          <w:sz w:val="28"/>
          <w:szCs w:val="28"/>
        </w:rPr>
        <w:t xml:space="preserve"> Мониторинг и контроль результатов внедрения</w:t>
      </w:r>
    </w:p>
    <w:tbl>
      <w:tblPr>
        <w:tblStyle w:val="ac"/>
        <w:tblW w:w="0" w:type="auto"/>
        <w:tblLook w:val="04A0" w:firstRow="1" w:lastRow="0" w:firstColumn="1" w:lastColumn="0" w:noHBand="0" w:noVBand="1"/>
      </w:tblPr>
      <w:tblGrid>
        <w:gridCol w:w="2513"/>
        <w:gridCol w:w="3204"/>
        <w:gridCol w:w="1384"/>
        <w:gridCol w:w="1374"/>
        <w:gridCol w:w="870"/>
      </w:tblGrid>
      <w:tr w:rsidR="000D52C3" w:rsidRPr="000D52C3" w14:paraId="067D76D2" w14:textId="77777777" w:rsidTr="00885122">
        <w:trPr>
          <w:trHeight w:val="330"/>
        </w:trPr>
        <w:tc>
          <w:tcPr>
            <w:tcW w:w="4670" w:type="dxa"/>
            <w:noWrap/>
            <w:hideMark/>
          </w:tcPr>
          <w:p w14:paraId="59B8BC4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Ключевые показатели эффективности</w:t>
            </w:r>
          </w:p>
        </w:tc>
        <w:tc>
          <w:tcPr>
            <w:tcW w:w="6009" w:type="dxa"/>
            <w:noWrap/>
            <w:hideMark/>
          </w:tcPr>
          <w:p w14:paraId="1F1CA75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Описание</w:t>
            </w:r>
          </w:p>
        </w:tc>
        <w:tc>
          <w:tcPr>
            <w:tcW w:w="2480" w:type="dxa"/>
            <w:noWrap/>
            <w:hideMark/>
          </w:tcPr>
          <w:p w14:paraId="294CBEDA"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Плановое значение</w:t>
            </w:r>
          </w:p>
        </w:tc>
        <w:tc>
          <w:tcPr>
            <w:tcW w:w="2460" w:type="dxa"/>
            <w:noWrap/>
            <w:hideMark/>
          </w:tcPr>
          <w:p w14:paraId="0042698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Фактическое значение</w:t>
            </w:r>
          </w:p>
        </w:tc>
        <w:tc>
          <w:tcPr>
            <w:tcW w:w="1483" w:type="dxa"/>
            <w:noWrap/>
            <w:hideMark/>
          </w:tcPr>
          <w:p w14:paraId="0ED7C3C1"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Отклонение</w:t>
            </w:r>
          </w:p>
        </w:tc>
      </w:tr>
      <w:tr w:rsidR="000D52C3" w:rsidRPr="000D52C3" w14:paraId="364CA51C" w14:textId="77777777" w:rsidTr="00885122">
        <w:trPr>
          <w:trHeight w:val="330"/>
        </w:trPr>
        <w:tc>
          <w:tcPr>
            <w:tcW w:w="4670" w:type="dxa"/>
            <w:noWrap/>
            <w:hideMark/>
          </w:tcPr>
          <w:p w14:paraId="1643FE82"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Объем продаж</w:t>
            </w:r>
          </w:p>
        </w:tc>
        <w:tc>
          <w:tcPr>
            <w:tcW w:w="6009" w:type="dxa"/>
            <w:noWrap/>
            <w:hideMark/>
          </w:tcPr>
          <w:p w14:paraId="4987914E"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Общее количество проданных продуктов</w:t>
            </w:r>
          </w:p>
        </w:tc>
        <w:tc>
          <w:tcPr>
            <w:tcW w:w="2480" w:type="dxa"/>
            <w:noWrap/>
            <w:hideMark/>
          </w:tcPr>
          <w:p w14:paraId="70DE45B1"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$500,000</w:t>
            </w:r>
          </w:p>
        </w:tc>
        <w:tc>
          <w:tcPr>
            <w:tcW w:w="2460" w:type="dxa"/>
            <w:noWrap/>
            <w:hideMark/>
          </w:tcPr>
          <w:p w14:paraId="1A2479FC"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$550,000</w:t>
            </w:r>
          </w:p>
        </w:tc>
        <w:tc>
          <w:tcPr>
            <w:tcW w:w="1483" w:type="dxa"/>
            <w:noWrap/>
            <w:hideMark/>
          </w:tcPr>
          <w:p w14:paraId="04687492"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10%</w:t>
            </w:r>
          </w:p>
        </w:tc>
      </w:tr>
      <w:tr w:rsidR="000D52C3" w:rsidRPr="000D52C3" w14:paraId="55D1E521" w14:textId="77777777" w:rsidTr="00885122">
        <w:trPr>
          <w:trHeight w:val="330"/>
        </w:trPr>
        <w:tc>
          <w:tcPr>
            <w:tcW w:w="4670" w:type="dxa"/>
            <w:noWrap/>
            <w:hideMark/>
          </w:tcPr>
          <w:p w14:paraId="3566F31F"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Доля рынка</w:t>
            </w:r>
          </w:p>
        </w:tc>
        <w:tc>
          <w:tcPr>
            <w:tcW w:w="6009" w:type="dxa"/>
            <w:noWrap/>
            <w:hideMark/>
          </w:tcPr>
          <w:p w14:paraId="4989BED5"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Доля предприятия на рынке</w:t>
            </w:r>
          </w:p>
        </w:tc>
        <w:tc>
          <w:tcPr>
            <w:tcW w:w="2480" w:type="dxa"/>
            <w:noWrap/>
            <w:hideMark/>
          </w:tcPr>
          <w:p w14:paraId="446AD1A9"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15%</w:t>
            </w:r>
          </w:p>
        </w:tc>
        <w:tc>
          <w:tcPr>
            <w:tcW w:w="2460" w:type="dxa"/>
            <w:noWrap/>
            <w:hideMark/>
          </w:tcPr>
          <w:p w14:paraId="50FA29E5"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16.5%</w:t>
            </w:r>
          </w:p>
        </w:tc>
        <w:tc>
          <w:tcPr>
            <w:tcW w:w="1483" w:type="dxa"/>
            <w:noWrap/>
            <w:hideMark/>
          </w:tcPr>
          <w:p w14:paraId="28260671"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 xml:space="preserve">+1.5 </w:t>
            </w:r>
            <w:proofErr w:type="spellStart"/>
            <w:r w:rsidRPr="000D52C3">
              <w:rPr>
                <w:rFonts w:ascii="Times New Roman" w:hAnsi="Times New Roman" w:cs="Times New Roman"/>
                <w:sz w:val="24"/>
                <w:szCs w:val="24"/>
              </w:rPr>
              <w:t>п.п</w:t>
            </w:r>
            <w:proofErr w:type="spellEnd"/>
            <w:r w:rsidRPr="000D52C3">
              <w:rPr>
                <w:rFonts w:ascii="Times New Roman" w:hAnsi="Times New Roman" w:cs="Times New Roman"/>
                <w:sz w:val="24"/>
                <w:szCs w:val="24"/>
              </w:rPr>
              <w:t>.</w:t>
            </w:r>
          </w:p>
        </w:tc>
      </w:tr>
      <w:tr w:rsidR="000D52C3" w:rsidRPr="000D52C3" w14:paraId="282B7FE8" w14:textId="77777777" w:rsidTr="00885122">
        <w:trPr>
          <w:trHeight w:val="330"/>
        </w:trPr>
        <w:tc>
          <w:tcPr>
            <w:tcW w:w="4670" w:type="dxa"/>
            <w:noWrap/>
            <w:hideMark/>
          </w:tcPr>
          <w:p w14:paraId="70501926"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Уровень удовлетворенности клиентов</w:t>
            </w:r>
          </w:p>
        </w:tc>
        <w:tc>
          <w:tcPr>
            <w:tcW w:w="6009" w:type="dxa"/>
            <w:noWrap/>
            <w:hideMark/>
          </w:tcPr>
          <w:p w14:paraId="4BE1B1CD"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Оценка удовлетворенности клиентов по опросам</w:t>
            </w:r>
          </w:p>
        </w:tc>
        <w:tc>
          <w:tcPr>
            <w:tcW w:w="2480" w:type="dxa"/>
            <w:noWrap/>
            <w:hideMark/>
          </w:tcPr>
          <w:p w14:paraId="2C6EEE00"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85%</w:t>
            </w:r>
          </w:p>
        </w:tc>
        <w:tc>
          <w:tcPr>
            <w:tcW w:w="2460" w:type="dxa"/>
            <w:noWrap/>
            <w:hideMark/>
          </w:tcPr>
          <w:p w14:paraId="36AD3863"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87%</w:t>
            </w:r>
          </w:p>
        </w:tc>
        <w:tc>
          <w:tcPr>
            <w:tcW w:w="1483" w:type="dxa"/>
            <w:noWrap/>
            <w:hideMark/>
          </w:tcPr>
          <w:p w14:paraId="2E590542" w14:textId="77777777" w:rsidR="00885122" w:rsidRPr="000D52C3" w:rsidRDefault="00885122" w:rsidP="0067745B">
            <w:pPr>
              <w:spacing w:line="240" w:lineRule="auto"/>
              <w:jc w:val="center"/>
              <w:rPr>
                <w:rFonts w:ascii="Times New Roman" w:hAnsi="Times New Roman" w:cs="Times New Roman"/>
                <w:sz w:val="24"/>
                <w:szCs w:val="24"/>
              </w:rPr>
            </w:pPr>
            <w:r w:rsidRPr="000D52C3">
              <w:rPr>
                <w:rFonts w:ascii="Times New Roman" w:hAnsi="Times New Roman" w:cs="Times New Roman"/>
                <w:sz w:val="24"/>
                <w:szCs w:val="24"/>
              </w:rPr>
              <w:t>2%</w:t>
            </w:r>
          </w:p>
        </w:tc>
      </w:tr>
    </w:tbl>
    <w:p w14:paraId="3799BC29" w14:textId="54262C57" w:rsidR="00885122" w:rsidRPr="000D52C3" w:rsidRDefault="00885122" w:rsidP="0067745B">
      <w:pPr>
        <w:spacing w:after="0" w:line="360" w:lineRule="auto"/>
        <w:ind w:firstLine="709"/>
        <w:jc w:val="both"/>
        <w:rPr>
          <w:rFonts w:ascii="Times New Roman" w:hAnsi="Times New Roman" w:cs="Times New Roman"/>
          <w:sz w:val="28"/>
          <w:szCs w:val="28"/>
        </w:rPr>
      </w:pPr>
    </w:p>
    <w:p w14:paraId="44261F62" w14:textId="77777777" w:rsidR="000D52C3"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Проведенный анализ основных аспектов внедрения маркетинговых инноваций позволяет сделать ряд выводов о необходимости системного подхода к этому процессу. </w:t>
      </w:r>
    </w:p>
    <w:p w14:paraId="5EF75E7F" w14:textId="48321395"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Организация процесса внедрения требует четкого определения ответственных лиц, разработки графиков и определения этапов для эффективного управления проектом. Например, в контексте развертывания новой маркетинговой стратегии на предприятии, руководитель проекта назначает ответственных менеджеров по ключевым направлениям, таким как разработка продукта, маркетинговые исследования и реализация стратегии.</w:t>
      </w:r>
    </w:p>
    <w:p w14:paraId="0D0FB7E0" w14:textId="058ECDCB" w:rsidR="0067745B" w:rsidRPr="000D52C3" w:rsidRDefault="00885122" w:rsidP="000D52C3">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Пилотное тестирование инноваций играет важную роль в минимизации рисков и определении эффективности предлагаемых изменений. </w:t>
      </w:r>
    </w:p>
    <w:p w14:paraId="52F12100" w14:textId="3580EF3E" w:rsidR="00885122" w:rsidRPr="000D52C3" w:rsidRDefault="00DD319C" w:rsidP="006774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85122" w:rsidRPr="000D52C3">
        <w:rPr>
          <w:rFonts w:ascii="Times New Roman" w:hAnsi="Times New Roman" w:cs="Times New Roman"/>
          <w:sz w:val="28"/>
          <w:szCs w:val="28"/>
        </w:rPr>
        <w:t xml:space="preserve">недрение нового метода продвижения продукции может быть предварительно протестировано на небольшой группе клиентов или в ограниченном регионе перед полным масштабным развертыванием. Анализ </w:t>
      </w:r>
      <w:r w:rsidR="00885122" w:rsidRPr="000D52C3">
        <w:rPr>
          <w:rFonts w:ascii="Times New Roman" w:hAnsi="Times New Roman" w:cs="Times New Roman"/>
          <w:sz w:val="28"/>
          <w:szCs w:val="28"/>
        </w:rPr>
        <w:lastRenderedPageBreak/>
        <w:t>результатов тестирования позволяет выявить проблемные моменты и внести необходимые корректировки.</w:t>
      </w:r>
    </w:p>
    <w:p w14:paraId="078BE84D" w14:textId="5BDD8F10"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Корректировка стратегии на основе полученных данных является неотъемлемой частью успешного внедрения инноваций. </w:t>
      </w:r>
      <w:r w:rsidR="00DD319C">
        <w:rPr>
          <w:rFonts w:ascii="Times New Roman" w:hAnsi="Times New Roman" w:cs="Times New Roman"/>
          <w:sz w:val="28"/>
          <w:szCs w:val="28"/>
        </w:rPr>
        <w:t>Е</w:t>
      </w:r>
      <w:r w:rsidRPr="000D52C3">
        <w:rPr>
          <w:rFonts w:ascii="Times New Roman" w:hAnsi="Times New Roman" w:cs="Times New Roman"/>
          <w:sz w:val="28"/>
          <w:szCs w:val="28"/>
        </w:rPr>
        <w:t>сли результаты пилотного тестирования нового продукта указывают на низкую конверсию или недовольство клиентов, необходимо пересмотреть стратегию разработки и маркетинга продукта.</w:t>
      </w:r>
    </w:p>
    <w:p w14:paraId="1D5B89A6" w14:textId="77777777"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Полное развертывание маркетинговых инноваций на предприятии требует систематического подхода, включающего в себя организацию процесса внедрения, пилотное тестирование, корректировку стратегии и окончательное внедрение на всех уровнях предприятия.</w:t>
      </w:r>
    </w:p>
    <w:p w14:paraId="5BBC5735" w14:textId="77777777"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Обучение персонала и привлечение необходимых специалистов играют важную роль в успешном внедрении маркетинговых инноваций. Например, для успешного внедрения новых технологий в процесс продвижения продукции может потребоваться обучение персонала или привлечение специалистов по цифровому маркетингу.</w:t>
      </w:r>
    </w:p>
    <w:p w14:paraId="16887768" w14:textId="77777777" w:rsidR="0067745B"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Мониторинг и контроль результатов внедрения позволяют своевременно выявлять отклонения от плана и корректировать стратегию. </w:t>
      </w:r>
    </w:p>
    <w:p w14:paraId="636A650B" w14:textId="7318BBEB" w:rsidR="00885122" w:rsidRPr="000D52C3" w:rsidRDefault="00885122"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Оценка успешности внедренных инноваций и их влияния на конкурентоспособность предприятия является заключительным этапом, позволяющим сделать выводы о реальной эффективности предпринятых мероприятий и принять решения о дальнейших шагах.</w:t>
      </w:r>
      <w:r w:rsidR="0067745B" w:rsidRPr="000D52C3">
        <w:rPr>
          <w:rFonts w:ascii="Times New Roman" w:hAnsi="Times New Roman" w:cs="Times New Roman"/>
          <w:sz w:val="28"/>
          <w:szCs w:val="28"/>
        </w:rPr>
        <w:t xml:space="preserve"> </w:t>
      </w:r>
    </w:p>
    <w:p w14:paraId="007D7277" w14:textId="6D055C2E" w:rsidR="00DE018D" w:rsidRPr="000D52C3" w:rsidRDefault="00DE018D" w:rsidP="00DE018D">
      <w:pPr>
        <w:spacing w:line="259" w:lineRule="auto"/>
        <w:rPr>
          <w:rFonts w:ascii="Times New Roman" w:hAnsi="Times New Roman" w:cs="Times New Roman"/>
          <w:sz w:val="28"/>
          <w:szCs w:val="28"/>
        </w:rPr>
      </w:pPr>
      <w:r w:rsidRPr="000D52C3">
        <w:rPr>
          <w:rFonts w:ascii="Times New Roman" w:hAnsi="Times New Roman" w:cs="Times New Roman"/>
          <w:sz w:val="28"/>
          <w:szCs w:val="28"/>
        </w:rPr>
        <w:br w:type="page"/>
      </w:r>
    </w:p>
    <w:p w14:paraId="679CF34E" w14:textId="77777777" w:rsidR="00DE018D" w:rsidRPr="00524573" w:rsidRDefault="00DE018D" w:rsidP="00267B30">
      <w:pPr>
        <w:pStyle w:val="1"/>
        <w:jc w:val="center"/>
        <w:rPr>
          <w:rFonts w:ascii="Times New Roman" w:hAnsi="Times New Roman" w:cs="Times New Roman"/>
          <w:b/>
          <w:color w:val="000000" w:themeColor="text1"/>
          <w:sz w:val="28"/>
          <w:szCs w:val="28"/>
        </w:rPr>
      </w:pPr>
      <w:bookmarkStart w:id="12" w:name="_Toc167455074"/>
      <w:r w:rsidRPr="00524573">
        <w:rPr>
          <w:rFonts w:ascii="Times New Roman" w:hAnsi="Times New Roman" w:cs="Times New Roman"/>
          <w:b/>
          <w:color w:val="000000" w:themeColor="text1"/>
          <w:sz w:val="28"/>
          <w:szCs w:val="28"/>
        </w:rPr>
        <w:lastRenderedPageBreak/>
        <w:t>ЗАКЛЮЧЕНИЕ</w:t>
      </w:r>
      <w:bookmarkEnd w:id="12"/>
    </w:p>
    <w:p w14:paraId="0B2EDA65" w14:textId="77777777" w:rsidR="00DE018D" w:rsidRPr="000D52C3" w:rsidRDefault="00DE018D" w:rsidP="00DE018D">
      <w:pPr>
        <w:spacing w:after="0" w:line="360" w:lineRule="auto"/>
        <w:ind w:firstLine="709"/>
        <w:jc w:val="both"/>
        <w:rPr>
          <w:rFonts w:ascii="Times New Roman" w:hAnsi="Times New Roman" w:cs="Times New Roman"/>
          <w:sz w:val="28"/>
          <w:szCs w:val="28"/>
        </w:rPr>
      </w:pPr>
    </w:p>
    <w:p w14:paraId="0CD1E7EB"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Внедрение маркетинговых инноваций играет ключевую роль в повышении конкурентоспособности предприятия в современном динамичном рыночном окружении. Оно представляет собой не только средство адаптации к переменам, но и источник новых возможностей для роста и развития.</w:t>
      </w:r>
    </w:p>
    <w:p w14:paraId="7E5875F1"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Одним из важных аспектов внедрения маркетинговых инноваций является анализ потребительских предпочтений и рыночной динамики. </w:t>
      </w:r>
    </w:p>
    <w:p w14:paraId="6BBADB17" w14:textId="0F0CEFCE"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Например, компания Apple успешно внедрила инновационные маркетинговые стратегии, основанные на глубоком понимании потребностей своих клиентов и создании уникального опыта взаимодействия с продукцией.</w:t>
      </w:r>
    </w:p>
    <w:p w14:paraId="7A73EE73"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Кроме того, разработка новых продуктов и услуг, а также улучшение существующих методов продвижения помогает предприятию дифференцироваться на рынке и привлекать больше клиентов. Например, компания Tesla успешно внедрила маркетинговую инновацию, предлагая электромобили с уникальными технологическими решениями и используя прогрессивные методы продвижения, такие как прямые продажи через интернет и использование социальных медиа.</w:t>
      </w:r>
    </w:p>
    <w:p w14:paraId="4C8F9D99"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Кроме того, организация процесса внедрения и контроль за его результатами имеют решающее значение для успешного внедрения маркетинговых инноваций. Регулярное анализирование ключевых показателей эффективности и своевременное внесение корректировок в стратегию позволяют компании адаптироваться к изменяющимся условиям рынка и удерживать свои конкурентные позиции.</w:t>
      </w:r>
    </w:p>
    <w:p w14:paraId="15EC8784"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Таким образом, внедрение маркетинговых инноваций является важным фактором повышения конкурентоспособности предприятия, обеспечивая ему конкурентные преимущества и способствуя долгосрочному успеху на рынке. </w:t>
      </w:r>
    </w:p>
    <w:p w14:paraId="3C9DDF1C" w14:textId="73F79C61"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Однако для достижения эффективных результатов необходимо системное и целеустремленное управление процессом инноваций, а также постоянное стремление к развитию и совершенствованию.</w:t>
      </w:r>
    </w:p>
    <w:p w14:paraId="7AD8D3FE" w14:textId="0E21925C"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 xml:space="preserve">Одним из основных выводов из рассмотрения внедрения маркетинговых инноваций является то, что успешность компании на рынке зависит от ее способности адаптироваться к изменяющимся условиям и предлагать клиентам что–то новое и ценное. Например, компания </w:t>
      </w:r>
      <w:proofErr w:type="spellStart"/>
      <w:r w:rsidRPr="000D52C3">
        <w:rPr>
          <w:rFonts w:ascii="Times New Roman" w:hAnsi="Times New Roman" w:cs="Times New Roman"/>
          <w:sz w:val="28"/>
          <w:szCs w:val="28"/>
        </w:rPr>
        <w:t>Airbnb</w:t>
      </w:r>
      <w:proofErr w:type="spellEnd"/>
      <w:r w:rsidRPr="000D52C3">
        <w:rPr>
          <w:rFonts w:ascii="Times New Roman" w:hAnsi="Times New Roman" w:cs="Times New Roman"/>
          <w:sz w:val="28"/>
          <w:szCs w:val="28"/>
        </w:rPr>
        <w:t xml:space="preserve"> стала лидером в сфере туризма, предлагая инновационный сервис аренды жилья, который изменил традиционные представления о проживании в путешествиях.</w:t>
      </w:r>
    </w:p>
    <w:p w14:paraId="6B49B5C0" w14:textId="31FA101D"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Еще одним важным аспектом является понимание того, что маркетинговые инновации не ограничиваются только продуктами или услугами, но также могут касаться способов взаимодействия с клиентами и организации бизнес–процессов. Например, компания Starbucks успешно внедрила инновационные методы продвижения, создавая уникальные кафе с уютной атмосферой, что привлекло огромное количество посетителей.</w:t>
      </w:r>
    </w:p>
    <w:p w14:paraId="05CE77F8"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Более того, внедрение маркетинговых инноваций стимулирует конкуренцию и способствует развитию рыночной среды в целом. Компании вынуждены постоянно совершенствовать свои продукты и услуги, чтобы соответствовать ожиданиям потребителей и преуспеть в условиях жесткой конкуренции. Например, появление мобильных приложений для заказа еды из ресторанов стимулировало развитие сферы общественного питания и повлияло на способы взаимодействия клиентов с ресторанами.</w:t>
      </w:r>
    </w:p>
    <w:p w14:paraId="2246E815" w14:textId="77777777"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 xml:space="preserve">Таким образом, внедрение маркетинговых инноваций не только способствует повышению конкурентоспособности отдельных предприятий, но и является движущей силой развития рыночной экономики в целом. </w:t>
      </w:r>
    </w:p>
    <w:p w14:paraId="5CDD2A40" w14:textId="2BDEED6B" w:rsidR="0067745B" w:rsidRPr="000D52C3" w:rsidRDefault="0067745B" w:rsidP="0067745B">
      <w:pPr>
        <w:spacing w:after="0" w:line="360" w:lineRule="auto"/>
        <w:ind w:firstLine="709"/>
        <w:jc w:val="both"/>
        <w:rPr>
          <w:rFonts w:ascii="Times New Roman" w:hAnsi="Times New Roman" w:cs="Times New Roman"/>
          <w:sz w:val="28"/>
          <w:szCs w:val="28"/>
        </w:rPr>
      </w:pPr>
      <w:r w:rsidRPr="000D52C3">
        <w:rPr>
          <w:rFonts w:ascii="Times New Roman" w:hAnsi="Times New Roman" w:cs="Times New Roman"/>
          <w:sz w:val="28"/>
          <w:szCs w:val="28"/>
        </w:rPr>
        <w:t>Основываясь на понимании потребностей рынка и умении быстро реагировать на изменения, компании могут добиться успеха и устойчивого роста в долгосрочной перспективе.</w:t>
      </w:r>
    </w:p>
    <w:p w14:paraId="23594BB1" w14:textId="77777777" w:rsidR="00DE018D" w:rsidRPr="000D52C3" w:rsidRDefault="00DE018D" w:rsidP="00DE018D">
      <w:pPr>
        <w:spacing w:line="259" w:lineRule="auto"/>
        <w:rPr>
          <w:rFonts w:ascii="Times New Roman" w:hAnsi="Times New Roman" w:cs="Times New Roman"/>
          <w:sz w:val="28"/>
          <w:szCs w:val="28"/>
        </w:rPr>
      </w:pPr>
      <w:r w:rsidRPr="000D52C3">
        <w:rPr>
          <w:rFonts w:ascii="Times New Roman" w:hAnsi="Times New Roman" w:cs="Times New Roman"/>
          <w:sz w:val="28"/>
          <w:szCs w:val="28"/>
        </w:rPr>
        <w:br w:type="page"/>
      </w:r>
    </w:p>
    <w:p w14:paraId="33B998D9" w14:textId="77777777" w:rsidR="00DE018D" w:rsidRPr="001E7699" w:rsidRDefault="00DE018D" w:rsidP="00267B30">
      <w:pPr>
        <w:pStyle w:val="1"/>
        <w:jc w:val="center"/>
        <w:rPr>
          <w:rFonts w:ascii="Times New Roman" w:hAnsi="Times New Roman" w:cs="Times New Roman"/>
          <w:b/>
          <w:color w:val="000000" w:themeColor="text1"/>
          <w:sz w:val="28"/>
          <w:szCs w:val="28"/>
        </w:rPr>
      </w:pPr>
      <w:bookmarkStart w:id="13" w:name="_Toc167455075"/>
      <w:r w:rsidRPr="001E7699">
        <w:rPr>
          <w:rFonts w:ascii="Times New Roman" w:hAnsi="Times New Roman" w:cs="Times New Roman"/>
          <w:b/>
          <w:color w:val="000000" w:themeColor="text1"/>
          <w:sz w:val="28"/>
          <w:szCs w:val="28"/>
        </w:rPr>
        <w:lastRenderedPageBreak/>
        <w:t>СПИСОК ИСПОЛЬЗОВАННЫХ ИСТОЧНИКОВ</w:t>
      </w:r>
      <w:bookmarkEnd w:id="13"/>
    </w:p>
    <w:p w14:paraId="7229849C" w14:textId="77777777" w:rsidR="00DE018D" w:rsidRPr="000D52C3" w:rsidRDefault="00DE018D" w:rsidP="00DE018D">
      <w:pPr>
        <w:spacing w:after="0" w:line="360" w:lineRule="auto"/>
        <w:ind w:firstLine="709"/>
        <w:jc w:val="both"/>
        <w:rPr>
          <w:rFonts w:ascii="Times New Roman" w:hAnsi="Times New Roman" w:cs="Times New Roman"/>
          <w:sz w:val="28"/>
          <w:szCs w:val="28"/>
        </w:rPr>
      </w:pPr>
    </w:p>
    <w:p w14:paraId="1EB8A1BF" w14:textId="7CA8231F"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Александров А.А. Развитие маркетинговых инноваций в цифровой экономике / А.А. Александров // Экономика и управление. – 2021. – С. 245.</w:t>
      </w:r>
    </w:p>
    <w:p w14:paraId="2C21E6A4" w14:textId="5E68C4C9"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Беляева Е.И. Инновационные стратегии в маркетинге: современные вызовы и перспективы / Е.И. Беляева // Маркетинговые исследования. – 2022. – С. 88.</w:t>
      </w:r>
    </w:p>
    <w:p w14:paraId="2B99FBA5" w14:textId="5066FE6B"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Воронцов В.П. Маркетинговые инновации как фактор повышения конкурентоспособности: анализ современных тенденций / В.П. Воронцов // Управление инновациями. – 2023. – С. 112.</w:t>
      </w:r>
    </w:p>
    <w:p w14:paraId="4D57A928" w14:textId="0113853E"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Гусева Н.М. Роль маркетинговых инноваций в формировании бренда предприятия / Н.М. Гусева // Бренд–менеджмент. – 2021. – С. 125.</w:t>
      </w:r>
    </w:p>
    <w:p w14:paraId="3701308F" w14:textId="4AF05BB4"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Данилова Е.С. Эффективность внедрения маркетинговых инноваций в малом бизнесе / Е.С. Данилова // Малое предпринимательство. – 2022. – С. 73.</w:t>
      </w:r>
    </w:p>
    <w:p w14:paraId="43B0AD4C" w14:textId="5F649E69"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Егоров Г.А. Влияние маркетинговых инноваций на рост прибыли предприятия / Г.А. Егоров // Экономический анализ. – 2023. – С. 56.</w:t>
      </w:r>
    </w:p>
    <w:p w14:paraId="6BF52428" w14:textId="7229C5AE"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Жукова О.И. Маркетинговые инновации в сфере услуг: современные тенденции и перспективы развития / О.И. Жукова // Управление услугами. – 2021. – С. 139.</w:t>
      </w:r>
    </w:p>
    <w:p w14:paraId="367913C9" w14:textId="1EDE459C"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Зайцев В.С. Внедрение маркетинговых инноваций как стратегическое преимущество предприятия / В.С. Зайцев // Стратегическое управление. – 2022. – С. 81.</w:t>
      </w:r>
    </w:p>
    <w:p w14:paraId="5DF8C63B" w14:textId="3D561327"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Иванова К.М. Инновационные методы в продвижении товаров на рынке / К.М. Иванова // Маркетинговые коммуникации. – 2023. – С. 94.</w:t>
      </w:r>
    </w:p>
    <w:p w14:paraId="2BD9B8D3" w14:textId="3492AA08"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Козлова Н.Д. Внедрение цифровых маркетинговых инноваций в рекламную деятельность предприятия / Н.Д. Козлова // Интернет–маркетинг. – 2021. – С. 68.</w:t>
      </w:r>
    </w:p>
    <w:p w14:paraId="5A944600" w14:textId="6A9E1C95"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Лебедев С.П. Маркетинговые инновации в сфере B2B: анализ особенностей и эффективности / С.П. Лебедев // Бизнес–маркетинг. – 2022. – С. 105.</w:t>
      </w:r>
    </w:p>
    <w:p w14:paraId="054E558E" w14:textId="6F00B53E"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Михайлов Д.В. Внедрение маркетинговых инноваций в условиях глобализации рынка / Д.В. Михайлов // Международный маркетинг. – 2023. – С. 77.</w:t>
      </w:r>
    </w:p>
    <w:p w14:paraId="2934DD1D" w14:textId="1CA3EFE2"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Никитина О.А. Роль маркетинговых инноваций в формировании имиджа компании / О.А. Никитина // Имиджевое управление. – 2021. – С. 52.</w:t>
      </w:r>
    </w:p>
    <w:p w14:paraId="6C1361AC" w14:textId="4011322D"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Орлов П.В. Интеграция маркетинговых инноваций в стратегию развития предприятия / П.В. Орлов // Стратегическое планирование. – 2022. – С. 63.</w:t>
      </w:r>
    </w:p>
    <w:p w14:paraId="1BC27131" w14:textId="32C77DBE" w:rsidR="00DE018D"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Петрова М.Н. Маркетинговые инновации как инструмент повышения лояльности клиентов / М.Н. Петрова // Клиентоориентированность бизнеса. – 2023. – С. 95</w:t>
      </w:r>
    </w:p>
    <w:p w14:paraId="3F123D7E" w14:textId="3808D7A3"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Романов А.И. Инновационные подходы в ценообразовании как стратегический инструмент конкурентоспособности / А.И. Романов // Ценообразование и ценовая политика. – 2021. – С. 74.</w:t>
      </w:r>
    </w:p>
    <w:p w14:paraId="39CDF266" w14:textId="6126CD61"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Смирнов В.Г. Маркетинговые инновации в условиях цифровой трансформации бизнеса / В.Г. Смирнов // Цифровые технологии в маркетинге. – 2022. – С. 89.</w:t>
      </w:r>
    </w:p>
    <w:p w14:paraId="2CD914EA" w14:textId="6D5F5A47"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Тарасова Е.П. Роль маркетинговых инноваций в развитии стартапов и малого бизнеса / Е.П. Тарасова // Инновационный менеджмент. – 2023. – С. 42.</w:t>
      </w:r>
    </w:p>
    <w:p w14:paraId="1F041107" w14:textId="5A67FB8A"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Усачева Л.А. Внедрение маркетинговых инноваций как стратегическое решение на предприятии / Л.А. Усачева // Стратегический маркетинг. – 2021. – С. 57.</w:t>
      </w:r>
    </w:p>
    <w:p w14:paraId="7A0DFFF9" w14:textId="4E32752C"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Федоров И.В. Маркетинговые инновации в сфере туризма и гостеприимства / И.В. Федоров // Туризм и гостиничное дело. – 2022. – С. 68.</w:t>
      </w:r>
    </w:p>
    <w:p w14:paraId="0621E9C6" w14:textId="6C5B1D41"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lastRenderedPageBreak/>
        <w:t>Хохлова О.С. Влияние маркетинговых инноваций на эффективность рекламной кампании / О.С. Хохлова // Реклама и связи с общественностью. – 2023. – С. 95.</w:t>
      </w:r>
    </w:p>
    <w:p w14:paraId="5E11FD36" w14:textId="0620BDA1"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Цветков Д.М. Развитие маркетинговых инноваций в сфере онлайн–торговли / Д.М. Цветков // Электронная коммерция. – 2021. – С. 78.</w:t>
      </w:r>
    </w:p>
    <w:p w14:paraId="732BE7DE" w14:textId="6A5CB237"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Чернова Е.К. Маркетинговые инновации как фактор роста экспортного потенциала предприятия / Е.К. Чернова // Экспорт и импорт товаров и услуг. – 2022. – С. 83.</w:t>
      </w:r>
    </w:p>
    <w:p w14:paraId="766B1506" w14:textId="6DA61B73" w:rsidR="00D83C2C"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Шевцов П.Н. Эффективность использования инновационных маркетинговых стратегий в сегменте B2C / П.Н. Шевцов // Бизнес–анализ и маркетинговые исследования. – 2023. – С. 64.</w:t>
      </w:r>
    </w:p>
    <w:p w14:paraId="0D7D15F5" w14:textId="3A43D42F" w:rsidR="00DE018D" w:rsidRPr="000D52C3" w:rsidRDefault="00D83C2C" w:rsidP="00D83C2C">
      <w:pPr>
        <w:pStyle w:val="a7"/>
        <w:numPr>
          <w:ilvl w:val="0"/>
          <w:numId w:val="3"/>
        </w:numPr>
        <w:spacing w:after="0" w:line="360" w:lineRule="auto"/>
        <w:ind w:left="0" w:firstLine="709"/>
        <w:jc w:val="both"/>
        <w:rPr>
          <w:rFonts w:ascii="Times New Roman" w:hAnsi="Times New Roman" w:cs="Times New Roman"/>
          <w:sz w:val="28"/>
          <w:szCs w:val="28"/>
        </w:rPr>
      </w:pPr>
      <w:r w:rsidRPr="000D52C3">
        <w:rPr>
          <w:rFonts w:ascii="Times New Roman" w:hAnsi="Times New Roman" w:cs="Times New Roman"/>
          <w:sz w:val="28"/>
          <w:szCs w:val="28"/>
        </w:rPr>
        <w:t>Яковлева С.А. Инновационные методы продвижения товаров на рынке FMCG / С.А. Яковлева // Маркетинговые стратегии FMCG–компаний. – 2024. – С. 72.</w:t>
      </w:r>
    </w:p>
    <w:sectPr w:rsidR="00DE018D" w:rsidRPr="000D52C3" w:rsidSect="00DE018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906B" w14:textId="77777777" w:rsidR="006C7B19" w:rsidRDefault="006C7B19">
      <w:pPr>
        <w:spacing w:after="0" w:line="240" w:lineRule="auto"/>
      </w:pPr>
      <w:r>
        <w:separator/>
      </w:r>
    </w:p>
  </w:endnote>
  <w:endnote w:type="continuationSeparator" w:id="0">
    <w:p w14:paraId="5B918A83" w14:textId="77777777" w:rsidR="006C7B19" w:rsidRDefault="006C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556624710"/>
      <w:docPartObj>
        <w:docPartGallery w:val="Page Numbers (Bottom of Page)"/>
        <w:docPartUnique/>
      </w:docPartObj>
    </w:sdtPr>
    <w:sdtContent>
      <w:p w14:paraId="12C0117A" w14:textId="0A0A0C63" w:rsidR="00885122" w:rsidRPr="009821C2" w:rsidRDefault="00885122" w:rsidP="00885122">
        <w:pPr>
          <w:pStyle w:val="ad"/>
          <w:jc w:val="center"/>
          <w:rPr>
            <w:rFonts w:ascii="Times New Roman" w:hAnsi="Times New Roman" w:cs="Times New Roman"/>
            <w:sz w:val="24"/>
          </w:rPr>
        </w:pPr>
        <w:r w:rsidRPr="009821C2">
          <w:rPr>
            <w:rFonts w:ascii="Times New Roman" w:hAnsi="Times New Roman" w:cs="Times New Roman"/>
            <w:sz w:val="24"/>
          </w:rPr>
          <w:fldChar w:fldCharType="begin"/>
        </w:r>
        <w:r w:rsidRPr="009821C2">
          <w:rPr>
            <w:rFonts w:ascii="Times New Roman" w:hAnsi="Times New Roman" w:cs="Times New Roman"/>
            <w:sz w:val="24"/>
          </w:rPr>
          <w:instrText>PAGE   \* MERGEFORMAT</w:instrText>
        </w:r>
        <w:r w:rsidRPr="009821C2">
          <w:rPr>
            <w:rFonts w:ascii="Times New Roman" w:hAnsi="Times New Roman" w:cs="Times New Roman"/>
            <w:sz w:val="24"/>
          </w:rPr>
          <w:fldChar w:fldCharType="separate"/>
        </w:r>
        <w:r w:rsidR="0067745B">
          <w:rPr>
            <w:rFonts w:ascii="Times New Roman" w:hAnsi="Times New Roman" w:cs="Times New Roman"/>
            <w:noProof/>
            <w:sz w:val="24"/>
          </w:rPr>
          <w:t>40</w:t>
        </w:r>
        <w:r w:rsidRPr="009821C2">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44ED" w14:textId="77777777" w:rsidR="006C7B19" w:rsidRDefault="006C7B19">
      <w:pPr>
        <w:spacing w:after="0" w:line="240" w:lineRule="auto"/>
      </w:pPr>
      <w:r>
        <w:separator/>
      </w:r>
    </w:p>
  </w:footnote>
  <w:footnote w:type="continuationSeparator" w:id="0">
    <w:p w14:paraId="1AB6F8F7" w14:textId="77777777" w:rsidR="006C7B19" w:rsidRDefault="006C7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1C"/>
    <w:multiLevelType w:val="hybridMultilevel"/>
    <w:tmpl w:val="0F3E1BAC"/>
    <w:lvl w:ilvl="0" w:tplc="21A64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CD5EE9"/>
    <w:multiLevelType w:val="hybridMultilevel"/>
    <w:tmpl w:val="B114D332"/>
    <w:lvl w:ilvl="0" w:tplc="50228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704713"/>
    <w:multiLevelType w:val="hybridMultilevel"/>
    <w:tmpl w:val="E2C8CA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1C4AA4"/>
    <w:multiLevelType w:val="hybridMultilevel"/>
    <w:tmpl w:val="8BD28398"/>
    <w:lvl w:ilvl="0" w:tplc="5BAA0E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4637603"/>
    <w:multiLevelType w:val="hybridMultilevel"/>
    <w:tmpl w:val="586EC6A4"/>
    <w:lvl w:ilvl="0" w:tplc="5BAA0EEC">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763466"/>
    <w:multiLevelType w:val="hybridMultilevel"/>
    <w:tmpl w:val="E65AAFE4"/>
    <w:lvl w:ilvl="0" w:tplc="5BAA0E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9BA050B"/>
    <w:multiLevelType w:val="hybridMultilevel"/>
    <w:tmpl w:val="33802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D9A76F9"/>
    <w:multiLevelType w:val="hybridMultilevel"/>
    <w:tmpl w:val="DAFA4C36"/>
    <w:lvl w:ilvl="0" w:tplc="5BAA0E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00726648">
    <w:abstractNumId w:val="1"/>
  </w:num>
  <w:num w:numId="2" w16cid:durableId="1863088399">
    <w:abstractNumId w:val="2"/>
  </w:num>
  <w:num w:numId="3" w16cid:durableId="831455424">
    <w:abstractNumId w:val="0"/>
  </w:num>
  <w:num w:numId="4" w16cid:durableId="1322077590">
    <w:abstractNumId w:val="6"/>
  </w:num>
  <w:num w:numId="5" w16cid:durableId="1343702735">
    <w:abstractNumId w:val="4"/>
  </w:num>
  <w:num w:numId="6" w16cid:durableId="969938357">
    <w:abstractNumId w:val="5"/>
  </w:num>
  <w:num w:numId="7" w16cid:durableId="140074628">
    <w:abstractNumId w:val="7"/>
  </w:num>
  <w:num w:numId="8" w16cid:durableId="1877887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5A"/>
    <w:rsid w:val="00035CDB"/>
    <w:rsid w:val="000D52C3"/>
    <w:rsid w:val="000E35C1"/>
    <w:rsid w:val="00117399"/>
    <w:rsid w:val="001C0BBA"/>
    <w:rsid w:val="001E7699"/>
    <w:rsid w:val="00207EC3"/>
    <w:rsid w:val="00261F6F"/>
    <w:rsid w:val="00267B30"/>
    <w:rsid w:val="00282722"/>
    <w:rsid w:val="00320CF3"/>
    <w:rsid w:val="0047641E"/>
    <w:rsid w:val="00524573"/>
    <w:rsid w:val="0053571F"/>
    <w:rsid w:val="00581D85"/>
    <w:rsid w:val="005A0A18"/>
    <w:rsid w:val="005F2E45"/>
    <w:rsid w:val="006455CE"/>
    <w:rsid w:val="0066466B"/>
    <w:rsid w:val="0067745B"/>
    <w:rsid w:val="006C7B19"/>
    <w:rsid w:val="00796AE1"/>
    <w:rsid w:val="00867C57"/>
    <w:rsid w:val="00885122"/>
    <w:rsid w:val="00903A5A"/>
    <w:rsid w:val="00957EE6"/>
    <w:rsid w:val="00984F08"/>
    <w:rsid w:val="00A95861"/>
    <w:rsid w:val="00C04509"/>
    <w:rsid w:val="00C1315C"/>
    <w:rsid w:val="00C90F35"/>
    <w:rsid w:val="00D83C2C"/>
    <w:rsid w:val="00DD319C"/>
    <w:rsid w:val="00DE018D"/>
    <w:rsid w:val="00E41E67"/>
    <w:rsid w:val="00EF3BAD"/>
    <w:rsid w:val="00F0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B068"/>
  <w15:chartTrackingRefBased/>
  <w15:docId w15:val="{1CCDF9C0-941F-4A7C-966F-F213AF31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18D"/>
    <w:pPr>
      <w:spacing w:line="256" w:lineRule="auto"/>
    </w:pPr>
    <w:rPr>
      <w:kern w:val="0"/>
      <w14:ligatures w14:val="none"/>
    </w:rPr>
  </w:style>
  <w:style w:type="paragraph" w:styleId="1">
    <w:name w:val="heading 1"/>
    <w:basedOn w:val="a"/>
    <w:next w:val="a"/>
    <w:link w:val="10"/>
    <w:uiPriority w:val="9"/>
    <w:qFormat/>
    <w:rsid w:val="00903A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903A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903A5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903A5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903A5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903A5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903A5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903A5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903A5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A5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03A5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03A5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03A5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03A5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03A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03A5A"/>
    <w:rPr>
      <w:rFonts w:eastAsiaTheme="majorEastAsia" w:cstheme="majorBidi"/>
      <w:color w:val="595959" w:themeColor="text1" w:themeTint="A6"/>
    </w:rPr>
  </w:style>
  <w:style w:type="character" w:customStyle="1" w:styleId="80">
    <w:name w:val="Заголовок 8 Знак"/>
    <w:basedOn w:val="a0"/>
    <w:link w:val="8"/>
    <w:uiPriority w:val="9"/>
    <w:semiHidden/>
    <w:rsid w:val="00903A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03A5A"/>
    <w:rPr>
      <w:rFonts w:eastAsiaTheme="majorEastAsia" w:cstheme="majorBidi"/>
      <w:color w:val="272727" w:themeColor="text1" w:themeTint="D8"/>
    </w:rPr>
  </w:style>
  <w:style w:type="paragraph" w:styleId="a3">
    <w:name w:val="Title"/>
    <w:basedOn w:val="a"/>
    <w:next w:val="a"/>
    <w:link w:val="a4"/>
    <w:uiPriority w:val="10"/>
    <w:qFormat/>
    <w:rsid w:val="00903A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903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A5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903A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03A5A"/>
    <w:pPr>
      <w:spacing w:before="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903A5A"/>
    <w:rPr>
      <w:i/>
      <w:iCs/>
      <w:color w:val="404040" w:themeColor="text1" w:themeTint="BF"/>
    </w:rPr>
  </w:style>
  <w:style w:type="paragraph" w:styleId="a7">
    <w:name w:val="List Paragraph"/>
    <w:basedOn w:val="a"/>
    <w:uiPriority w:val="34"/>
    <w:qFormat/>
    <w:rsid w:val="00903A5A"/>
    <w:pPr>
      <w:spacing w:line="259" w:lineRule="auto"/>
      <w:ind w:left="720"/>
      <w:contextualSpacing/>
    </w:pPr>
    <w:rPr>
      <w:kern w:val="2"/>
      <w14:ligatures w14:val="standardContextual"/>
    </w:rPr>
  </w:style>
  <w:style w:type="character" w:styleId="a8">
    <w:name w:val="Intense Emphasis"/>
    <w:basedOn w:val="a0"/>
    <w:uiPriority w:val="21"/>
    <w:qFormat/>
    <w:rsid w:val="00903A5A"/>
    <w:rPr>
      <w:i/>
      <w:iCs/>
      <w:color w:val="0F4761" w:themeColor="accent1" w:themeShade="BF"/>
    </w:rPr>
  </w:style>
  <w:style w:type="paragraph" w:styleId="a9">
    <w:name w:val="Intense Quote"/>
    <w:basedOn w:val="a"/>
    <w:next w:val="a"/>
    <w:link w:val="aa"/>
    <w:uiPriority w:val="30"/>
    <w:qFormat/>
    <w:rsid w:val="00903A5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903A5A"/>
    <w:rPr>
      <w:i/>
      <w:iCs/>
      <w:color w:val="0F4761" w:themeColor="accent1" w:themeShade="BF"/>
    </w:rPr>
  </w:style>
  <w:style w:type="character" w:styleId="ab">
    <w:name w:val="Intense Reference"/>
    <w:basedOn w:val="a0"/>
    <w:uiPriority w:val="32"/>
    <w:qFormat/>
    <w:rsid w:val="00903A5A"/>
    <w:rPr>
      <w:b/>
      <w:bCs/>
      <w:smallCaps/>
      <w:color w:val="0F4761" w:themeColor="accent1" w:themeShade="BF"/>
      <w:spacing w:val="5"/>
    </w:rPr>
  </w:style>
  <w:style w:type="table" w:styleId="ac">
    <w:name w:val="Table Grid"/>
    <w:basedOn w:val="a1"/>
    <w:uiPriority w:val="39"/>
    <w:rsid w:val="00DE01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E018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E018D"/>
    <w:rPr>
      <w:kern w:val="0"/>
      <w14:ligatures w14:val="none"/>
    </w:rPr>
  </w:style>
  <w:style w:type="character" w:styleId="af">
    <w:name w:val="Hyperlink"/>
    <w:uiPriority w:val="99"/>
    <w:unhideWhenUsed/>
    <w:rsid w:val="00984F08"/>
    <w:rPr>
      <w:color w:val="0563C1"/>
      <w:u w:val="single"/>
    </w:rPr>
  </w:style>
  <w:style w:type="character" w:styleId="af0">
    <w:name w:val="Strong"/>
    <w:qFormat/>
    <w:rsid w:val="00984F08"/>
    <w:rPr>
      <w:b/>
      <w:bCs/>
    </w:rPr>
  </w:style>
  <w:style w:type="paragraph" w:styleId="af1">
    <w:name w:val="Normal (Web)"/>
    <w:basedOn w:val="a"/>
    <w:uiPriority w:val="99"/>
    <w:unhideWhenUsed/>
    <w:rsid w:val="00984F08"/>
    <w:pPr>
      <w:spacing w:line="259" w:lineRule="auto"/>
    </w:pPr>
    <w:rPr>
      <w:rFonts w:ascii="Times New Roman" w:hAnsi="Times New Roman" w:cs="Times New Roman"/>
      <w:sz w:val="24"/>
      <w:szCs w:val="24"/>
    </w:rPr>
  </w:style>
  <w:style w:type="paragraph" w:styleId="af2">
    <w:name w:val="TOC Heading"/>
    <w:basedOn w:val="1"/>
    <w:next w:val="a"/>
    <w:uiPriority w:val="39"/>
    <w:unhideWhenUsed/>
    <w:qFormat/>
    <w:rsid w:val="00267B30"/>
    <w:pPr>
      <w:spacing w:before="480" w:after="0" w:line="276" w:lineRule="auto"/>
      <w:outlineLvl w:val="9"/>
    </w:pPr>
    <w:rPr>
      <w:b/>
      <w:bCs/>
      <w:kern w:val="0"/>
      <w:sz w:val="28"/>
      <w:szCs w:val="28"/>
      <w:lang w:eastAsia="ru-RU"/>
      <w14:ligatures w14:val="none"/>
    </w:rPr>
  </w:style>
  <w:style w:type="paragraph" w:styleId="11">
    <w:name w:val="toc 1"/>
    <w:basedOn w:val="a"/>
    <w:next w:val="a"/>
    <w:autoRedefine/>
    <w:uiPriority w:val="39"/>
    <w:unhideWhenUsed/>
    <w:rsid w:val="00267B30"/>
    <w:pPr>
      <w:spacing w:before="120" w:after="0"/>
    </w:pPr>
    <w:rPr>
      <w:b/>
      <w:bCs/>
      <w:i/>
      <w:iCs/>
      <w:sz w:val="24"/>
      <w:szCs w:val="24"/>
    </w:rPr>
  </w:style>
  <w:style w:type="paragraph" w:styleId="23">
    <w:name w:val="toc 2"/>
    <w:basedOn w:val="a"/>
    <w:next w:val="a"/>
    <w:autoRedefine/>
    <w:uiPriority w:val="39"/>
    <w:unhideWhenUsed/>
    <w:rsid w:val="00267B30"/>
    <w:pPr>
      <w:spacing w:before="120" w:after="0"/>
      <w:ind w:left="220"/>
    </w:pPr>
    <w:rPr>
      <w:b/>
      <w:bCs/>
    </w:rPr>
  </w:style>
  <w:style w:type="paragraph" w:styleId="31">
    <w:name w:val="toc 3"/>
    <w:basedOn w:val="a"/>
    <w:next w:val="a"/>
    <w:autoRedefine/>
    <w:uiPriority w:val="39"/>
    <w:semiHidden/>
    <w:unhideWhenUsed/>
    <w:rsid w:val="00267B30"/>
    <w:pPr>
      <w:spacing w:after="0"/>
      <w:ind w:left="440"/>
    </w:pPr>
    <w:rPr>
      <w:sz w:val="20"/>
      <w:szCs w:val="20"/>
    </w:rPr>
  </w:style>
  <w:style w:type="paragraph" w:styleId="41">
    <w:name w:val="toc 4"/>
    <w:basedOn w:val="a"/>
    <w:next w:val="a"/>
    <w:autoRedefine/>
    <w:uiPriority w:val="39"/>
    <w:semiHidden/>
    <w:unhideWhenUsed/>
    <w:rsid w:val="00267B30"/>
    <w:pPr>
      <w:spacing w:after="0"/>
      <w:ind w:left="660"/>
    </w:pPr>
    <w:rPr>
      <w:sz w:val="20"/>
      <w:szCs w:val="20"/>
    </w:rPr>
  </w:style>
  <w:style w:type="paragraph" w:styleId="51">
    <w:name w:val="toc 5"/>
    <w:basedOn w:val="a"/>
    <w:next w:val="a"/>
    <w:autoRedefine/>
    <w:uiPriority w:val="39"/>
    <w:semiHidden/>
    <w:unhideWhenUsed/>
    <w:rsid w:val="00267B30"/>
    <w:pPr>
      <w:spacing w:after="0"/>
      <w:ind w:left="880"/>
    </w:pPr>
    <w:rPr>
      <w:sz w:val="20"/>
      <w:szCs w:val="20"/>
    </w:rPr>
  </w:style>
  <w:style w:type="paragraph" w:styleId="61">
    <w:name w:val="toc 6"/>
    <w:basedOn w:val="a"/>
    <w:next w:val="a"/>
    <w:autoRedefine/>
    <w:uiPriority w:val="39"/>
    <w:semiHidden/>
    <w:unhideWhenUsed/>
    <w:rsid w:val="00267B30"/>
    <w:pPr>
      <w:spacing w:after="0"/>
      <w:ind w:left="1100"/>
    </w:pPr>
    <w:rPr>
      <w:sz w:val="20"/>
      <w:szCs w:val="20"/>
    </w:rPr>
  </w:style>
  <w:style w:type="paragraph" w:styleId="71">
    <w:name w:val="toc 7"/>
    <w:basedOn w:val="a"/>
    <w:next w:val="a"/>
    <w:autoRedefine/>
    <w:uiPriority w:val="39"/>
    <w:semiHidden/>
    <w:unhideWhenUsed/>
    <w:rsid w:val="00267B30"/>
    <w:pPr>
      <w:spacing w:after="0"/>
      <w:ind w:left="1320"/>
    </w:pPr>
    <w:rPr>
      <w:sz w:val="20"/>
      <w:szCs w:val="20"/>
    </w:rPr>
  </w:style>
  <w:style w:type="paragraph" w:styleId="81">
    <w:name w:val="toc 8"/>
    <w:basedOn w:val="a"/>
    <w:next w:val="a"/>
    <w:autoRedefine/>
    <w:uiPriority w:val="39"/>
    <w:semiHidden/>
    <w:unhideWhenUsed/>
    <w:rsid w:val="00267B30"/>
    <w:pPr>
      <w:spacing w:after="0"/>
      <w:ind w:left="1540"/>
    </w:pPr>
    <w:rPr>
      <w:sz w:val="20"/>
      <w:szCs w:val="20"/>
    </w:rPr>
  </w:style>
  <w:style w:type="paragraph" w:styleId="91">
    <w:name w:val="toc 9"/>
    <w:basedOn w:val="a"/>
    <w:next w:val="a"/>
    <w:autoRedefine/>
    <w:uiPriority w:val="39"/>
    <w:semiHidden/>
    <w:unhideWhenUsed/>
    <w:rsid w:val="00267B30"/>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861">
      <w:bodyDiv w:val="1"/>
      <w:marLeft w:val="0"/>
      <w:marRight w:val="0"/>
      <w:marTop w:val="0"/>
      <w:marBottom w:val="0"/>
      <w:divBdr>
        <w:top w:val="none" w:sz="0" w:space="0" w:color="auto"/>
        <w:left w:val="none" w:sz="0" w:space="0" w:color="auto"/>
        <w:bottom w:val="none" w:sz="0" w:space="0" w:color="auto"/>
        <w:right w:val="none" w:sz="0" w:space="0" w:color="auto"/>
      </w:divBdr>
    </w:div>
    <w:div w:id="24984055">
      <w:bodyDiv w:val="1"/>
      <w:marLeft w:val="0"/>
      <w:marRight w:val="0"/>
      <w:marTop w:val="0"/>
      <w:marBottom w:val="0"/>
      <w:divBdr>
        <w:top w:val="none" w:sz="0" w:space="0" w:color="auto"/>
        <w:left w:val="none" w:sz="0" w:space="0" w:color="auto"/>
        <w:bottom w:val="none" w:sz="0" w:space="0" w:color="auto"/>
        <w:right w:val="none" w:sz="0" w:space="0" w:color="auto"/>
      </w:divBdr>
    </w:div>
    <w:div w:id="61760382">
      <w:bodyDiv w:val="1"/>
      <w:marLeft w:val="0"/>
      <w:marRight w:val="0"/>
      <w:marTop w:val="0"/>
      <w:marBottom w:val="0"/>
      <w:divBdr>
        <w:top w:val="none" w:sz="0" w:space="0" w:color="auto"/>
        <w:left w:val="none" w:sz="0" w:space="0" w:color="auto"/>
        <w:bottom w:val="none" w:sz="0" w:space="0" w:color="auto"/>
        <w:right w:val="none" w:sz="0" w:space="0" w:color="auto"/>
      </w:divBdr>
    </w:div>
    <w:div w:id="107625662">
      <w:bodyDiv w:val="1"/>
      <w:marLeft w:val="0"/>
      <w:marRight w:val="0"/>
      <w:marTop w:val="0"/>
      <w:marBottom w:val="0"/>
      <w:divBdr>
        <w:top w:val="none" w:sz="0" w:space="0" w:color="auto"/>
        <w:left w:val="none" w:sz="0" w:space="0" w:color="auto"/>
        <w:bottom w:val="none" w:sz="0" w:space="0" w:color="auto"/>
        <w:right w:val="none" w:sz="0" w:space="0" w:color="auto"/>
      </w:divBdr>
    </w:div>
    <w:div w:id="122424292">
      <w:bodyDiv w:val="1"/>
      <w:marLeft w:val="0"/>
      <w:marRight w:val="0"/>
      <w:marTop w:val="0"/>
      <w:marBottom w:val="0"/>
      <w:divBdr>
        <w:top w:val="none" w:sz="0" w:space="0" w:color="auto"/>
        <w:left w:val="none" w:sz="0" w:space="0" w:color="auto"/>
        <w:bottom w:val="none" w:sz="0" w:space="0" w:color="auto"/>
        <w:right w:val="none" w:sz="0" w:space="0" w:color="auto"/>
      </w:divBdr>
    </w:div>
    <w:div w:id="279845762">
      <w:bodyDiv w:val="1"/>
      <w:marLeft w:val="0"/>
      <w:marRight w:val="0"/>
      <w:marTop w:val="0"/>
      <w:marBottom w:val="0"/>
      <w:divBdr>
        <w:top w:val="none" w:sz="0" w:space="0" w:color="auto"/>
        <w:left w:val="none" w:sz="0" w:space="0" w:color="auto"/>
        <w:bottom w:val="none" w:sz="0" w:space="0" w:color="auto"/>
        <w:right w:val="none" w:sz="0" w:space="0" w:color="auto"/>
      </w:divBdr>
    </w:div>
    <w:div w:id="293757965">
      <w:bodyDiv w:val="1"/>
      <w:marLeft w:val="0"/>
      <w:marRight w:val="0"/>
      <w:marTop w:val="0"/>
      <w:marBottom w:val="0"/>
      <w:divBdr>
        <w:top w:val="none" w:sz="0" w:space="0" w:color="auto"/>
        <w:left w:val="none" w:sz="0" w:space="0" w:color="auto"/>
        <w:bottom w:val="none" w:sz="0" w:space="0" w:color="auto"/>
        <w:right w:val="none" w:sz="0" w:space="0" w:color="auto"/>
      </w:divBdr>
    </w:div>
    <w:div w:id="295188763">
      <w:bodyDiv w:val="1"/>
      <w:marLeft w:val="0"/>
      <w:marRight w:val="0"/>
      <w:marTop w:val="0"/>
      <w:marBottom w:val="0"/>
      <w:divBdr>
        <w:top w:val="none" w:sz="0" w:space="0" w:color="auto"/>
        <w:left w:val="none" w:sz="0" w:space="0" w:color="auto"/>
        <w:bottom w:val="none" w:sz="0" w:space="0" w:color="auto"/>
        <w:right w:val="none" w:sz="0" w:space="0" w:color="auto"/>
      </w:divBdr>
    </w:div>
    <w:div w:id="357701184">
      <w:bodyDiv w:val="1"/>
      <w:marLeft w:val="0"/>
      <w:marRight w:val="0"/>
      <w:marTop w:val="0"/>
      <w:marBottom w:val="0"/>
      <w:divBdr>
        <w:top w:val="none" w:sz="0" w:space="0" w:color="auto"/>
        <w:left w:val="none" w:sz="0" w:space="0" w:color="auto"/>
        <w:bottom w:val="none" w:sz="0" w:space="0" w:color="auto"/>
        <w:right w:val="none" w:sz="0" w:space="0" w:color="auto"/>
      </w:divBdr>
    </w:div>
    <w:div w:id="419522894">
      <w:bodyDiv w:val="1"/>
      <w:marLeft w:val="0"/>
      <w:marRight w:val="0"/>
      <w:marTop w:val="0"/>
      <w:marBottom w:val="0"/>
      <w:divBdr>
        <w:top w:val="none" w:sz="0" w:space="0" w:color="auto"/>
        <w:left w:val="none" w:sz="0" w:space="0" w:color="auto"/>
        <w:bottom w:val="none" w:sz="0" w:space="0" w:color="auto"/>
        <w:right w:val="none" w:sz="0" w:space="0" w:color="auto"/>
      </w:divBdr>
    </w:div>
    <w:div w:id="497229393">
      <w:bodyDiv w:val="1"/>
      <w:marLeft w:val="0"/>
      <w:marRight w:val="0"/>
      <w:marTop w:val="0"/>
      <w:marBottom w:val="0"/>
      <w:divBdr>
        <w:top w:val="none" w:sz="0" w:space="0" w:color="auto"/>
        <w:left w:val="none" w:sz="0" w:space="0" w:color="auto"/>
        <w:bottom w:val="none" w:sz="0" w:space="0" w:color="auto"/>
        <w:right w:val="none" w:sz="0" w:space="0" w:color="auto"/>
      </w:divBdr>
    </w:div>
    <w:div w:id="504904263">
      <w:bodyDiv w:val="1"/>
      <w:marLeft w:val="0"/>
      <w:marRight w:val="0"/>
      <w:marTop w:val="0"/>
      <w:marBottom w:val="0"/>
      <w:divBdr>
        <w:top w:val="none" w:sz="0" w:space="0" w:color="auto"/>
        <w:left w:val="none" w:sz="0" w:space="0" w:color="auto"/>
        <w:bottom w:val="none" w:sz="0" w:space="0" w:color="auto"/>
        <w:right w:val="none" w:sz="0" w:space="0" w:color="auto"/>
      </w:divBdr>
    </w:div>
    <w:div w:id="514881795">
      <w:bodyDiv w:val="1"/>
      <w:marLeft w:val="0"/>
      <w:marRight w:val="0"/>
      <w:marTop w:val="0"/>
      <w:marBottom w:val="0"/>
      <w:divBdr>
        <w:top w:val="none" w:sz="0" w:space="0" w:color="auto"/>
        <w:left w:val="none" w:sz="0" w:space="0" w:color="auto"/>
        <w:bottom w:val="none" w:sz="0" w:space="0" w:color="auto"/>
        <w:right w:val="none" w:sz="0" w:space="0" w:color="auto"/>
      </w:divBdr>
    </w:div>
    <w:div w:id="528760953">
      <w:bodyDiv w:val="1"/>
      <w:marLeft w:val="0"/>
      <w:marRight w:val="0"/>
      <w:marTop w:val="0"/>
      <w:marBottom w:val="0"/>
      <w:divBdr>
        <w:top w:val="none" w:sz="0" w:space="0" w:color="auto"/>
        <w:left w:val="none" w:sz="0" w:space="0" w:color="auto"/>
        <w:bottom w:val="none" w:sz="0" w:space="0" w:color="auto"/>
        <w:right w:val="none" w:sz="0" w:space="0" w:color="auto"/>
      </w:divBdr>
    </w:div>
    <w:div w:id="543518573">
      <w:bodyDiv w:val="1"/>
      <w:marLeft w:val="0"/>
      <w:marRight w:val="0"/>
      <w:marTop w:val="0"/>
      <w:marBottom w:val="0"/>
      <w:divBdr>
        <w:top w:val="none" w:sz="0" w:space="0" w:color="auto"/>
        <w:left w:val="none" w:sz="0" w:space="0" w:color="auto"/>
        <w:bottom w:val="none" w:sz="0" w:space="0" w:color="auto"/>
        <w:right w:val="none" w:sz="0" w:space="0" w:color="auto"/>
      </w:divBdr>
    </w:div>
    <w:div w:id="576399966">
      <w:bodyDiv w:val="1"/>
      <w:marLeft w:val="0"/>
      <w:marRight w:val="0"/>
      <w:marTop w:val="0"/>
      <w:marBottom w:val="0"/>
      <w:divBdr>
        <w:top w:val="none" w:sz="0" w:space="0" w:color="auto"/>
        <w:left w:val="none" w:sz="0" w:space="0" w:color="auto"/>
        <w:bottom w:val="none" w:sz="0" w:space="0" w:color="auto"/>
        <w:right w:val="none" w:sz="0" w:space="0" w:color="auto"/>
      </w:divBdr>
    </w:div>
    <w:div w:id="586689945">
      <w:bodyDiv w:val="1"/>
      <w:marLeft w:val="0"/>
      <w:marRight w:val="0"/>
      <w:marTop w:val="0"/>
      <w:marBottom w:val="0"/>
      <w:divBdr>
        <w:top w:val="none" w:sz="0" w:space="0" w:color="auto"/>
        <w:left w:val="none" w:sz="0" w:space="0" w:color="auto"/>
        <w:bottom w:val="none" w:sz="0" w:space="0" w:color="auto"/>
        <w:right w:val="none" w:sz="0" w:space="0" w:color="auto"/>
      </w:divBdr>
    </w:div>
    <w:div w:id="645477460">
      <w:bodyDiv w:val="1"/>
      <w:marLeft w:val="0"/>
      <w:marRight w:val="0"/>
      <w:marTop w:val="0"/>
      <w:marBottom w:val="0"/>
      <w:divBdr>
        <w:top w:val="none" w:sz="0" w:space="0" w:color="auto"/>
        <w:left w:val="none" w:sz="0" w:space="0" w:color="auto"/>
        <w:bottom w:val="none" w:sz="0" w:space="0" w:color="auto"/>
        <w:right w:val="none" w:sz="0" w:space="0" w:color="auto"/>
      </w:divBdr>
    </w:div>
    <w:div w:id="657922454">
      <w:bodyDiv w:val="1"/>
      <w:marLeft w:val="0"/>
      <w:marRight w:val="0"/>
      <w:marTop w:val="0"/>
      <w:marBottom w:val="0"/>
      <w:divBdr>
        <w:top w:val="none" w:sz="0" w:space="0" w:color="auto"/>
        <w:left w:val="none" w:sz="0" w:space="0" w:color="auto"/>
        <w:bottom w:val="none" w:sz="0" w:space="0" w:color="auto"/>
        <w:right w:val="none" w:sz="0" w:space="0" w:color="auto"/>
      </w:divBdr>
    </w:div>
    <w:div w:id="773331168">
      <w:bodyDiv w:val="1"/>
      <w:marLeft w:val="0"/>
      <w:marRight w:val="0"/>
      <w:marTop w:val="0"/>
      <w:marBottom w:val="0"/>
      <w:divBdr>
        <w:top w:val="none" w:sz="0" w:space="0" w:color="auto"/>
        <w:left w:val="none" w:sz="0" w:space="0" w:color="auto"/>
        <w:bottom w:val="none" w:sz="0" w:space="0" w:color="auto"/>
        <w:right w:val="none" w:sz="0" w:space="0" w:color="auto"/>
      </w:divBdr>
    </w:div>
    <w:div w:id="780951380">
      <w:bodyDiv w:val="1"/>
      <w:marLeft w:val="0"/>
      <w:marRight w:val="0"/>
      <w:marTop w:val="0"/>
      <w:marBottom w:val="0"/>
      <w:divBdr>
        <w:top w:val="none" w:sz="0" w:space="0" w:color="auto"/>
        <w:left w:val="none" w:sz="0" w:space="0" w:color="auto"/>
        <w:bottom w:val="none" w:sz="0" w:space="0" w:color="auto"/>
        <w:right w:val="none" w:sz="0" w:space="0" w:color="auto"/>
      </w:divBdr>
    </w:div>
    <w:div w:id="876503240">
      <w:bodyDiv w:val="1"/>
      <w:marLeft w:val="0"/>
      <w:marRight w:val="0"/>
      <w:marTop w:val="0"/>
      <w:marBottom w:val="0"/>
      <w:divBdr>
        <w:top w:val="none" w:sz="0" w:space="0" w:color="auto"/>
        <w:left w:val="none" w:sz="0" w:space="0" w:color="auto"/>
        <w:bottom w:val="none" w:sz="0" w:space="0" w:color="auto"/>
        <w:right w:val="none" w:sz="0" w:space="0" w:color="auto"/>
      </w:divBdr>
    </w:div>
    <w:div w:id="919096017">
      <w:bodyDiv w:val="1"/>
      <w:marLeft w:val="0"/>
      <w:marRight w:val="0"/>
      <w:marTop w:val="0"/>
      <w:marBottom w:val="0"/>
      <w:divBdr>
        <w:top w:val="none" w:sz="0" w:space="0" w:color="auto"/>
        <w:left w:val="none" w:sz="0" w:space="0" w:color="auto"/>
        <w:bottom w:val="none" w:sz="0" w:space="0" w:color="auto"/>
        <w:right w:val="none" w:sz="0" w:space="0" w:color="auto"/>
      </w:divBdr>
    </w:div>
    <w:div w:id="1004236363">
      <w:bodyDiv w:val="1"/>
      <w:marLeft w:val="0"/>
      <w:marRight w:val="0"/>
      <w:marTop w:val="0"/>
      <w:marBottom w:val="0"/>
      <w:divBdr>
        <w:top w:val="none" w:sz="0" w:space="0" w:color="auto"/>
        <w:left w:val="none" w:sz="0" w:space="0" w:color="auto"/>
        <w:bottom w:val="none" w:sz="0" w:space="0" w:color="auto"/>
        <w:right w:val="none" w:sz="0" w:space="0" w:color="auto"/>
      </w:divBdr>
    </w:div>
    <w:div w:id="1042754971">
      <w:bodyDiv w:val="1"/>
      <w:marLeft w:val="0"/>
      <w:marRight w:val="0"/>
      <w:marTop w:val="0"/>
      <w:marBottom w:val="0"/>
      <w:divBdr>
        <w:top w:val="none" w:sz="0" w:space="0" w:color="auto"/>
        <w:left w:val="none" w:sz="0" w:space="0" w:color="auto"/>
        <w:bottom w:val="none" w:sz="0" w:space="0" w:color="auto"/>
        <w:right w:val="none" w:sz="0" w:space="0" w:color="auto"/>
      </w:divBdr>
    </w:div>
    <w:div w:id="1063217064">
      <w:bodyDiv w:val="1"/>
      <w:marLeft w:val="0"/>
      <w:marRight w:val="0"/>
      <w:marTop w:val="0"/>
      <w:marBottom w:val="0"/>
      <w:divBdr>
        <w:top w:val="none" w:sz="0" w:space="0" w:color="auto"/>
        <w:left w:val="none" w:sz="0" w:space="0" w:color="auto"/>
        <w:bottom w:val="none" w:sz="0" w:space="0" w:color="auto"/>
        <w:right w:val="none" w:sz="0" w:space="0" w:color="auto"/>
      </w:divBdr>
    </w:div>
    <w:div w:id="1069351016">
      <w:bodyDiv w:val="1"/>
      <w:marLeft w:val="0"/>
      <w:marRight w:val="0"/>
      <w:marTop w:val="0"/>
      <w:marBottom w:val="0"/>
      <w:divBdr>
        <w:top w:val="none" w:sz="0" w:space="0" w:color="auto"/>
        <w:left w:val="none" w:sz="0" w:space="0" w:color="auto"/>
        <w:bottom w:val="none" w:sz="0" w:space="0" w:color="auto"/>
        <w:right w:val="none" w:sz="0" w:space="0" w:color="auto"/>
      </w:divBdr>
    </w:div>
    <w:div w:id="1085348602">
      <w:bodyDiv w:val="1"/>
      <w:marLeft w:val="0"/>
      <w:marRight w:val="0"/>
      <w:marTop w:val="0"/>
      <w:marBottom w:val="0"/>
      <w:divBdr>
        <w:top w:val="none" w:sz="0" w:space="0" w:color="auto"/>
        <w:left w:val="none" w:sz="0" w:space="0" w:color="auto"/>
        <w:bottom w:val="none" w:sz="0" w:space="0" w:color="auto"/>
        <w:right w:val="none" w:sz="0" w:space="0" w:color="auto"/>
      </w:divBdr>
    </w:div>
    <w:div w:id="1118336700">
      <w:bodyDiv w:val="1"/>
      <w:marLeft w:val="0"/>
      <w:marRight w:val="0"/>
      <w:marTop w:val="0"/>
      <w:marBottom w:val="0"/>
      <w:divBdr>
        <w:top w:val="none" w:sz="0" w:space="0" w:color="auto"/>
        <w:left w:val="none" w:sz="0" w:space="0" w:color="auto"/>
        <w:bottom w:val="none" w:sz="0" w:space="0" w:color="auto"/>
        <w:right w:val="none" w:sz="0" w:space="0" w:color="auto"/>
      </w:divBdr>
    </w:div>
    <w:div w:id="1230774036">
      <w:bodyDiv w:val="1"/>
      <w:marLeft w:val="0"/>
      <w:marRight w:val="0"/>
      <w:marTop w:val="0"/>
      <w:marBottom w:val="0"/>
      <w:divBdr>
        <w:top w:val="none" w:sz="0" w:space="0" w:color="auto"/>
        <w:left w:val="none" w:sz="0" w:space="0" w:color="auto"/>
        <w:bottom w:val="none" w:sz="0" w:space="0" w:color="auto"/>
        <w:right w:val="none" w:sz="0" w:space="0" w:color="auto"/>
      </w:divBdr>
    </w:div>
    <w:div w:id="1293052998">
      <w:bodyDiv w:val="1"/>
      <w:marLeft w:val="0"/>
      <w:marRight w:val="0"/>
      <w:marTop w:val="0"/>
      <w:marBottom w:val="0"/>
      <w:divBdr>
        <w:top w:val="none" w:sz="0" w:space="0" w:color="auto"/>
        <w:left w:val="none" w:sz="0" w:space="0" w:color="auto"/>
        <w:bottom w:val="none" w:sz="0" w:space="0" w:color="auto"/>
        <w:right w:val="none" w:sz="0" w:space="0" w:color="auto"/>
      </w:divBdr>
    </w:div>
    <w:div w:id="1294601733">
      <w:bodyDiv w:val="1"/>
      <w:marLeft w:val="0"/>
      <w:marRight w:val="0"/>
      <w:marTop w:val="0"/>
      <w:marBottom w:val="0"/>
      <w:divBdr>
        <w:top w:val="none" w:sz="0" w:space="0" w:color="auto"/>
        <w:left w:val="none" w:sz="0" w:space="0" w:color="auto"/>
        <w:bottom w:val="none" w:sz="0" w:space="0" w:color="auto"/>
        <w:right w:val="none" w:sz="0" w:space="0" w:color="auto"/>
      </w:divBdr>
    </w:div>
    <w:div w:id="1331248273">
      <w:bodyDiv w:val="1"/>
      <w:marLeft w:val="0"/>
      <w:marRight w:val="0"/>
      <w:marTop w:val="0"/>
      <w:marBottom w:val="0"/>
      <w:divBdr>
        <w:top w:val="none" w:sz="0" w:space="0" w:color="auto"/>
        <w:left w:val="none" w:sz="0" w:space="0" w:color="auto"/>
        <w:bottom w:val="none" w:sz="0" w:space="0" w:color="auto"/>
        <w:right w:val="none" w:sz="0" w:space="0" w:color="auto"/>
      </w:divBdr>
    </w:div>
    <w:div w:id="1421440548">
      <w:bodyDiv w:val="1"/>
      <w:marLeft w:val="0"/>
      <w:marRight w:val="0"/>
      <w:marTop w:val="0"/>
      <w:marBottom w:val="0"/>
      <w:divBdr>
        <w:top w:val="none" w:sz="0" w:space="0" w:color="auto"/>
        <w:left w:val="none" w:sz="0" w:space="0" w:color="auto"/>
        <w:bottom w:val="none" w:sz="0" w:space="0" w:color="auto"/>
        <w:right w:val="none" w:sz="0" w:space="0" w:color="auto"/>
      </w:divBdr>
    </w:div>
    <w:div w:id="1424061118">
      <w:bodyDiv w:val="1"/>
      <w:marLeft w:val="0"/>
      <w:marRight w:val="0"/>
      <w:marTop w:val="0"/>
      <w:marBottom w:val="0"/>
      <w:divBdr>
        <w:top w:val="none" w:sz="0" w:space="0" w:color="auto"/>
        <w:left w:val="none" w:sz="0" w:space="0" w:color="auto"/>
        <w:bottom w:val="none" w:sz="0" w:space="0" w:color="auto"/>
        <w:right w:val="none" w:sz="0" w:space="0" w:color="auto"/>
      </w:divBdr>
    </w:div>
    <w:div w:id="1431119828">
      <w:bodyDiv w:val="1"/>
      <w:marLeft w:val="0"/>
      <w:marRight w:val="0"/>
      <w:marTop w:val="0"/>
      <w:marBottom w:val="0"/>
      <w:divBdr>
        <w:top w:val="none" w:sz="0" w:space="0" w:color="auto"/>
        <w:left w:val="none" w:sz="0" w:space="0" w:color="auto"/>
        <w:bottom w:val="none" w:sz="0" w:space="0" w:color="auto"/>
        <w:right w:val="none" w:sz="0" w:space="0" w:color="auto"/>
      </w:divBdr>
    </w:div>
    <w:div w:id="1472483079">
      <w:bodyDiv w:val="1"/>
      <w:marLeft w:val="0"/>
      <w:marRight w:val="0"/>
      <w:marTop w:val="0"/>
      <w:marBottom w:val="0"/>
      <w:divBdr>
        <w:top w:val="none" w:sz="0" w:space="0" w:color="auto"/>
        <w:left w:val="none" w:sz="0" w:space="0" w:color="auto"/>
        <w:bottom w:val="none" w:sz="0" w:space="0" w:color="auto"/>
        <w:right w:val="none" w:sz="0" w:space="0" w:color="auto"/>
      </w:divBdr>
    </w:div>
    <w:div w:id="1508324875">
      <w:bodyDiv w:val="1"/>
      <w:marLeft w:val="0"/>
      <w:marRight w:val="0"/>
      <w:marTop w:val="0"/>
      <w:marBottom w:val="0"/>
      <w:divBdr>
        <w:top w:val="none" w:sz="0" w:space="0" w:color="auto"/>
        <w:left w:val="none" w:sz="0" w:space="0" w:color="auto"/>
        <w:bottom w:val="none" w:sz="0" w:space="0" w:color="auto"/>
        <w:right w:val="none" w:sz="0" w:space="0" w:color="auto"/>
      </w:divBdr>
    </w:div>
    <w:div w:id="1522471820">
      <w:bodyDiv w:val="1"/>
      <w:marLeft w:val="0"/>
      <w:marRight w:val="0"/>
      <w:marTop w:val="0"/>
      <w:marBottom w:val="0"/>
      <w:divBdr>
        <w:top w:val="none" w:sz="0" w:space="0" w:color="auto"/>
        <w:left w:val="none" w:sz="0" w:space="0" w:color="auto"/>
        <w:bottom w:val="none" w:sz="0" w:space="0" w:color="auto"/>
        <w:right w:val="none" w:sz="0" w:space="0" w:color="auto"/>
      </w:divBdr>
    </w:div>
    <w:div w:id="1547597581">
      <w:bodyDiv w:val="1"/>
      <w:marLeft w:val="0"/>
      <w:marRight w:val="0"/>
      <w:marTop w:val="0"/>
      <w:marBottom w:val="0"/>
      <w:divBdr>
        <w:top w:val="none" w:sz="0" w:space="0" w:color="auto"/>
        <w:left w:val="none" w:sz="0" w:space="0" w:color="auto"/>
        <w:bottom w:val="none" w:sz="0" w:space="0" w:color="auto"/>
        <w:right w:val="none" w:sz="0" w:space="0" w:color="auto"/>
      </w:divBdr>
    </w:div>
    <w:div w:id="1557668244">
      <w:bodyDiv w:val="1"/>
      <w:marLeft w:val="0"/>
      <w:marRight w:val="0"/>
      <w:marTop w:val="0"/>
      <w:marBottom w:val="0"/>
      <w:divBdr>
        <w:top w:val="none" w:sz="0" w:space="0" w:color="auto"/>
        <w:left w:val="none" w:sz="0" w:space="0" w:color="auto"/>
        <w:bottom w:val="none" w:sz="0" w:space="0" w:color="auto"/>
        <w:right w:val="none" w:sz="0" w:space="0" w:color="auto"/>
      </w:divBdr>
    </w:div>
    <w:div w:id="1689872403">
      <w:bodyDiv w:val="1"/>
      <w:marLeft w:val="0"/>
      <w:marRight w:val="0"/>
      <w:marTop w:val="0"/>
      <w:marBottom w:val="0"/>
      <w:divBdr>
        <w:top w:val="none" w:sz="0" w:space="0" w:color="auto"/>
        <w:left w:val="none" w:sz="0" w:space="0" w:color="auto"/>
        <w:bottom w:val="none" w:sz="0" w:space="0" w:color="auto"/>
        <w:right w:val="none" w:sz="0" w:space="0" w:color="auto"/>
      </w:divBdr>
    </w:div>
    <w:div w:id="1693992609">
      <w:bodyDiv w:val="1"/>
      <w:marLeft w:val="0"/>
      <w:marRight w:val="0"/>
      <w:marTop w:val="0"/>
      <w:marBottom w:val="0"/>
      <w:divBdr>
        <w:top w:val="none" w:sz="0" w:space="0" w:color="auto"/>
        <w:left w:val="none" w:sz="0" w:space="0" w:color="auto"/>
        <w:bottom w:val="none" w:sz="0" w:space="0" w:color="auto"/>
        <w:right w:val="none" w:sz="0" w:space="0" w:color="auto"/>
      </w:divBdr>
    </w:div>
    <w:div w:id="1737703892">
      <w:bodyDiv w:val="1"/>
      <w:marLeft w:val="0"/>
      <w:marRight w:val="0"/>
      <w:marTop w:val="0"/>
      <w:marBottom w:val="0"/>
      <w:divBdr>
        <w:top w:val="none" w:sz="0" w:space="0" w:color="auto"/>
        <w:left w:val="none" w:sz="0" w:space="0" w:color="auto"/>
        <w:bottom w:val="none" w:sz="0" w:space="0" w:color="auto"/>
        <w:right w:val="none" w:sz="0" w:space="0" w:color="auto"/>
      </w:divBdr>
    </w:div>
    <w:div w:id="1754663155">
      <w:bodyDiv w:val="1"/>
      <w:marLeft w:val="0"/>
      <w:marRight w:val="0"/>
      <w:marTop w:val="0"/>
      <w:marBottom w:val="0"/>
      <w:divBdr>
        <w:top w:val="none" w:sz="0" w:space="0" w:color="auto"/>
        <w:left w:val="none" w:sz="0" w:space="0" w:color="auto"/>
        <w:bottom w:val="none" w:sz="0" w:space="0" w:color="auto"/>
        <w:right w:val="none" w:sz="0" w:space="0" w:color="auto"/>
      </w:divBdr>
    </w:div>
    <w:div w:id="1773696462">
      <w:bodyDiv w:val="1"/>
      <w:marLeft w:val="0"/>
      <w:marRight w:val="0"/>
      <w:marTop w:val="0"/>
      <w:marBottom w:val="0"/>
      <w:divBdr>
        <w:top w:val="none" w:sz="0" w:space="0" w:color="auto"/>
        <w:left w:val="none" w:sz="0" w:space="0" w:color="auto"/>
        <w:bottom w:val="none" w:sz="0" w:space="0" w:color="auto"/>
        <w:right w:val="none" w:sz="0" w:space="0" w:color="auto"/>
      </w:divBdr>
    </w:div>
    <w:div w:id="1801193221">
      <w:bodyDiv w:val="1"/>
      <w:marLeft w:val="0"/>
      <w:marRight w:val="0"/>
      <w:marTop w:val="0"/>
      <w:marBottom w:val="0"/>
      <w:divBdr>
        <w:top w:val="none" w:sz="0" w:space="0" w:color="auto"/>
        <w:left w:val="none" w:sz="0" w:space="0" w:color="auto"/>
        <w:bottom w:val="none" w:sz="0" w:space="0" w:color="auto"/>
        <w:right w:val="none" w:sz="0" w:space="0" w:color="auto"/>
      </w:divBdr>
    </w:div>
    <w:div w:id="1812088240">
      <w:bodyDiv w:val="1"/>
      <w:marLeft w:val="0"/>
      <w:marRight w:val="0"/>
      <w:marTop w:val="0"/>
      <w:marBottom w:val="0"/>
      <w:divBdr>
        <w:top w:val="none" w:sz="0" w:space="0" w:color="auto"/>
        <w:left w:val="none" w:sz="0" w:space="0" w:color="auto"/>
        <w:bottom w:val="none" w:sz="0" w:space="0" w:color="auto"/>
        <w:right w:val="none" w:sz="0" w:space="0" w:color="auto"/>
      </w:divBdr>
    </w:div>
    <w:div w:id="1837457493">
      <w:bodyDiv w:val="1"/>
      <w:marLeft w:val="0"/>
      <w:marRight w:val="0"/>
      <w:marTop w:val="0"/>
      <w:marBottom w:val="0"/>
      <w:divBdr>
        <w:top w:val="none" w:sz="0" w:space="0" w:color="auto"/>
        <w:left w:val="none" w:sz="0" w:space="0" w:color="auto"/>
        <w:bottom w:val="none" w:sz="0" w:space="0" w:color="auto"/>
        <w:right w:val="none" w:sz="0" w:space="0" w:color="auto"/>
      </w:divBdr>
    </w:div>
    <w:div w:id="1850869026">
      <w:bodyDiv w:val="1"/>
      <w:marLeft w:val="0"/>
      <w:marRight w:val="0"/>
      <w:marTop w:val="0"/>
      <w:marBottom w:val="0"/>
      <w:divBdr>
        <w:top w:val="none" w:sz="0" w:space="0" w:color="auto"/>
        <w:left w:val="none" w:sz="0" w:space="0" w:color="auto"/>
        <w:bottom w:val="none" w:sz="0" w:space="0" w:color="auto"/>
        <w:right w:val="none" w:sz="0" w:space="0" w:color="auto"/>
      </w:divBdr>
    </w:div>
    <w:div w:id="1856459950">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99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C60E-A1E7-0A44-915B-DF8DB668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40</Pages>
  <Words>9159</Words>
  <Characters>52208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Баранова</dc:creator>
  <cp:keywords/>
  <dc:description/>
  <cp:lastModifiedBy>Даша Хадыкина</cp:lastModifiedBy>
  <cp:revision>13</cp:revision>
  <dcterms:created xsi:type="dcterms:W3CDTF">2024-05-23T11:14:00Z</dcterms:created>
  <dcterms:modified xsi:type="dcterms:W3CDTF">2024-06-04T13:45:00Z</dcterms:modified>
</cp:coreProperties>
</file>