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88655" w14:textId="77777777" w:rsidR="001B29C1" w:rsidRDefault="001B29C1" w:rsidP="001B29C1">
      <w:pPr>
        <w:shd w:val="clear" w:color="auto" w:fill="FFFFFF"/>
        <w:autoSpaceDE w:val="0"/>
        <w:autoSpaceDN w:val="0"/>
        <w:adjustRightInd w:val="0"/>
        <w:ind w:left="-851"/>
        <w:jc w:val="center"/>
        <w:rPr>
          <w:color w:val="000000"/>
        </w:rPr>
        <w:sectPr w:rsidR="001B29C1" w:rsidSect="00421770">
          <w:footerReference w:type="default" r:id="rId8"/>
          <w:pgSz w:w="11906" w:h="16838"/>
          <w:pgMar w:top="1134" w:right="851" w:bottom="1134" w:left="1701" w:header="709" w:footer="709" w:gutter="0"/>
          <w:cols w:space="708"/>
          <w:titlePg/>
          <w:docGrid w:linePitch="360"/>
        </w:sectPr>
      </w:pPr>
      <w:r>
        <w:rPr>
          <w:noProof/>
          <w:color w:val="000000"/>
        </w:rPr>
        <w:drawing>
          <wp:inline distT="0" distB="0" distL="0" distR="0" wp14:anchorId="002EB032" wp14:editId="7AF1B176">
            <wp:extent cx="6302375" cy="9555301"/>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0530_1405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0107" cy="9567024"/>
                    </a:xfrm>
                    <a:prstGeom prst="rect">
                      <a:avLst/>
                    </a:prstGeom>
                  </pic:spPr>
                </pic:pic>
              </a:graphicData>
            </a:graphic>
          </wp:inline>
        </w:drawing>
      </w:r>
    </w:p>
    <w:p w14:paraId="0FB73C57" w14:textId="236FB0EA" w:rsidR="00FE234B" w:rsidRDefault="00FE234B" w:rsidP="00FE234B">
      <w:pPr>
        <w:shd w:val="clear" w:color="auto" w:fill="FFFFFF"/>
        <w:autoSpaceDE w:val="0"/>
        <w:autoSpaceDN w:val="0"/>
        <w:adjustRightInd w:val="0"/>
        <w:ind w:left="-142"/>
        <w:jc w:val="center"/>
        <w:rPr>
          <w:color w:val="000000"/>
        </w:rPr>
      </w:pPr>
      <w:bookmarkStart w:id="0" w:name="_GoBack"/>
      <w:bookmarkEnd w:id="0"/>
      <w:r>
        <w:rPr>
          <w:color w:val="000000"/>
        </w:rPr>
        <w:lastRenderedPageBreak/>
        <w:t>МИНИСТЕРСТВО НАУКИ И ВЫСШЕГО ОБРАЗОВАНИЯ РОССИЙСКОЙ ФЕДЕРАЦИИ</w:t>
      </w:r>
    </w:p>
    <w:p w14:paraId="03928AF5" w14:textId="77777777" w:rsidR="00FE234B" w:rsidRDefault="00FE234B" w:rsidP="00FE234B">
      <w:pPr>
        <w:shd w:val="clear" w:color="auto" w:fill="FFFFFF"/>
        <w:autoSpaceDE w:val="0"/>
        <w:autoSpaceDN w:val="0"/>
        <w:adjustRightInd w:val="0"/>
        <w:jc w:val="center"/>
        <w:rPr>
          <w:color w:val="000000"/>
        </w:rPr>
      </w:pPr>
      <w:r>
        <w:rPr>
          <w:color w:val="000000"/>
        </w:rPr>
        <w:t>Федеральное государственное бюджетное образовательное учреждение</w:t>
      </w:r>
    </w:p>
    <w:p w14:paraId="27E99912" w14:textId="77777777" w:rsidR="00FE234B" w:rsidRDefault="00FE234B" w:rsidP="00FE234B">
      <w:pPr>
        <w:shd w:val="clear" w:color="auto" w:fill="FFFFFF"/>
        <w:autoSpaceDE w:val="0"/>
        <w:autoSpaceDN w:val="0"/>
        <w:adjustRightInd w:val="0"/>
        <w:jc w:val="center"/>
        <w:rPr>
          <w:b/>
          <w:color w:val="000000"/>
        </w:rPr>
      </w:pPr>
      <w:r>
        <w:rPr>
          <w:color w:val="000000"/>
        </w:rPr>
        <w:t>высшего образования</w:t>
      </w:r>
    </w:p>
    <w:p w14:paraId="47A206A1" w14:textId="77777777" w:rsidR="00FE234B" w:rsidRDefault="00FE234B" w:rsidP="00FE234B">
      <w:pPr>
        <w:shd w:val="clear" w:color="auto" w:fill="FFFFFF"/>
        <w:autoSpaceDE w:val="0"/>
        <w:autoSpaceDN w:val="0"/>
        <w:adjustRightInd w:val="0"/>
        <w:jc w:val="center"/>
        <w:rPr>
          <w:b/>
          <w:color w:val="000000"/>
          <w:sz w:val="28"/>
          <w:szCs w:val="28"/>
        </w:rPr>
      </w:pPr>
      <w:r>
        <w:rPr>
          <w:b/>
          <w:color w:val="000000"/>
          <w:sz w:val="28"/>
          <w:szCs w:val="28"/>
        </w:rPr>
        <w:t>«КУБАНСКИЙ ГОСУДАРСТВЕННЫЙ УНИВЕРСИТЕТ»</w:t>
      </w:r>
    </w:p>
    <w:p w14:paraId="2DE52615" w14:textId="77777777" w:rsidR="00FE234B" w:rsidRDefault="00FE234B" w:rsidP="00FE234B">
      <w:pPr>
        <w:shd w:val="clear" w:color="auto" w:fill="FFFFFF"/>
        <w:autoSpaceDE w:val="0"/>
        <w:autoSpaceDN w:val="0"/>
        <w:adjustRightInd w:val="0"/>
        <w:jc w:val="center"/>
        <w:rPr>
          <w:b/>
          <w:color w:val="000000"/>
          <w:sz w:val="28"/>
          <w:szCs w:val="28"/>
        </w:rPr>
      </w:pPr>
      <w:r>
        <w:rPr>
          <w:b/>
          <w:color w:val="000000"/>
          <w:sz w:val="28"/>
          <w:szCs w:val="28"/>
        </w:rPr>
        <w:t>(ФГБОУ ВО «КубГУ»)</w:t>
      </w:r>
    </w:p>
    <w:p w14:paraId="4AF2B411" w14:textId="77777777" w:rsidR="00FE234B" w:rsidRDefault="00FE234B" w:rsidP="00FE234B">
      <w:pPr>
        <w:shd w:val="clear" w:color="auto" w:fill="FFFFFF"/>
        <w:autoSpaceDE w:val="0"/>
        <w:autoSpaceDN w:val="0"/>
        <w:adjustRightInd w:val="0"/>
        <w:jc w:val="center"/>
        <w:outlineLvl w:val="0"/>
        <w:rPr>
          <w:b/>
          <w:color w:val="000000"/>
          <w:sz w:val="28"/>
          <w:szCs w:val="28"/>
        </w:rPr>
      </w:pPr>
    </w:p>
    <w:p w14:paraId="5BF2D21B" w14:textId="77777777" w:rsidR="00FE234B" w:rsidRDefault="00FE234B" w:rsidP="00FE234B">
      <w:pPr>
        <w:shd w:val="clear" w:color="auto" w:fill="FFFFFF"/>
        <w:autoSpaceDE w:val="0"/>
        <w:autoSpaceDN w:val="0"/>
        <w:adjustRightInd w:val="0"/>
        <w:jc w:val="center"/>
        <w:outlineLvl w:val="0"/>
        <w:rPr>
          <w:b/>
          <w:bCs/>
          <w:sz w:val="28"/>
          <w:szCs w:val="28"/>
        </w:rPr>
      </w:pPr>
      <w:r>
        <w:rPr>
          <w:b/>
          <w:bCs/>
          <w:sz w:val="28"/>
          <w:szCs w:val="28"/>
        </w:rPr>
        <w:t>Факультет компьютерных технологий и прикладной математики</w:t>
      </w:r>
    </w:p>
    <w:p w14:paraId="0D733F29" w14:textId="77777777" w:rsidR="00FE234B" w:rsidRDefault="00FE234B" w:rsidP="00FE234B">
      <w:pPr>
        <w:shd w:val="clear" w:color="auto" w:fill="FFFFFF"/>
        <w:autoSpaceDE w:val="0"/>
        <w:autoSpaceDN w:val="0"/>
        <w:adjustRightInd w:val="0"/>
        <w:jc w:val="center"/>
        <w:outlineLvl w:val="0"/>
        <w:rPr>
          <w:b/>
          <w:bCs/>
          <w:sz w:val="28"/>
          <w:szCs w:val="28"/>
        </w:rPr>
      </w:pPr>
      <w:r>
        <w:rPr>
          <w:b/>
          <w:bCs/>
          <w:sz w:val="28"/>
          <w:szCs w:val="28"/>
        </w:rPr>
        <w:t xml:space="preserve">Кафедра </w:t>
      </w:r>
      <w:r>
        <w:rPr>
          <w:b/>
          <w:color w:val="000000"/>
          <w:sz w:val="28"/>
          <w:szCs w:val="28"/>
        </w:rPr>
        <w:t>анализа данных и искусственного интеллекта</w:t>
      </w:r>
    </w:p>
    <w:p w14:paraId="194ACA35" w14:textId="77777777" w:rsidR="00FE234B" w:rsidRDefault="00FE234B" w:rsidP="00FE234B">
      <w:pPr>
        <w:shd w:val="clear" w:color="auto" w:fill="FFFFFF"/>
        <w:autoSpaceDE w:val="0"/>
        <w:autoSpaceDN w:val="0"/>
        <w:adjustRightInd w:val="0"/>
        <w:jc w:val="center"/>
        <w:outlineLvl w:val="0"/>
        <w:rPr>
          <w:sz w:val="16"/>
          <w:szCs w:val="16"/>
        </w:rPr>
      </w:pPr>
    </w:p>
    <w:p w14:paraId="653C2393" w14:textId="77777777" w:rsidR="00FE234B" w:rsidRDefault="00FE234B" w:rsidP="00FE234B">
      <w:pPr>
        <w:shd w:val="clear" w:color="auto" w:fill="FFFFFF"/>
        <w:autoSpaceDE w:val="0"/>
        <w:autoSpaceDN w:val="0"/>
        <w:adjustRightInd w:val="0"/>
        <w:jc w:val="center"/>
        <w:outlineLvl w:val="0"/>
        <w:rPr>
          <w:sz w:val="16"/>
          <w:szCs w:val="16"/>
        </w:rPr>
      </w:pPr>
    </w:p>
    <w:p w14:paraId="4F2DB3D0" w14:textId="77777777" w:rsidR="00FE234B" w:rsidRDefault="00FE234B" w:rsidP="00FE234B">
      <w:pPr>
        <w:shd w:val="clear" w:color="auto" w:fill="FFFFFF"/>
        <w:autoSpaceDE w:val="0"/>
        <w:autoSpaceDN w:val="0"/>
        <w:adjustRightInd w:val="0"/>
        <w:ind w:left="-1620" w:firstLine="6300"/>
        <w:outlineLvl w:val="0"/>
        <w:rPr>
          <w:sz w:val="28"/>
          <w:szCs w:val="28"/>
        </w:rPr>
      </w:pPr>
    </w:p>
    <w:p w14:paraId="2758249B" w14:textId="77777777" w:rsidR="00FE234B" w:rsidRDefault="00FE234B" w:rsidP="00FE234B">
      <w:pPr>
        <w:shd w:val="clear" w:color="auto" w:fill="FFFFFF"/>
        <w:autoSpaceDE w:val="0"/>
        <w:autoSpaceDN w:val="0"/>
        <w:adjustRightInd w:val="0"/>
        <w:ind w:left="-1620" w:firstLine="6300"/>
        <w:outlineLvl w:val="0"/>
        <w:rPr>
          <w:sz w:val="28"/>
          <w:szCs w:val="28"/>
        </w:rPr>
      </w:pPr>
    </w:p>
    <w:p w14:paraId="7B811350" w14:textId="77777777" w:rsidR="00FE234B" w:rsidRDefault="00FE234B" w:rsidP="00FE234B">
      <w:pPr>
        <w:shd w:val="clear" w:color="auto" w:fill="FFFFFF"/>
        <w:autoSpaceDE w:val="0"/>
        <w:autoSpaceDN w:val="0"/>
        <w:adjustRightInd w:val="0"/>
        <w:ind w:left="-1620" w:firstLine="6300"/>
        <w:outlineLvl w:val="0"/>
        <w:rPr>
          <w:sz w:val="28"/>
          <w:szCs w:val="28"/>
        </w:rPr>
      </w:pPr>
    </w:p>
    <w:p w14:paraId="21CEEF6E" w14:textId="77777777" w:rsidR="00FE234B" w:rsidRDefault="00FE234B" w:rsidP="00FE234B">
      <w:pPr>
        <w:shd w:val="clear" w:color="auto" w:fill="FFFFFF"/>
        <w:autoSpaceDE w:val="0"/>
        <w:autoSpaceDN w:val="0"/>
        <w:adjustRightInd w:val="0"/>
        <w:ind w:left="-1620" w:firstLine="6300"/>
        <w:outlineLvl w:val="0"/>
        <w:rPr>
          <w:sz w:val="28"/>
          <w:szCs w:val="28"/>
        </w:rPr>
      </w:pPr>
    </w:p>
    <w:p w14:paraId="1AC4231C" w14:textId="77777777" w:rsidR="00FE234B" w:rsidRDefault="00FE234B" w:rsidP="00FE234B">
      <w:pPr>
        <w:shd w:val="clear" w:color="auto" w:fill="FFFFFF"/>
        <w:autoSpaceDE w:val="0"/>
        <w:autoSpaceDN w:val="0"/>
        <w:adjustRightInd w:val="0"/>
        <w:ind w:left="-1620" w:firstLine="6300"/>
        <w:outlineLvl w:val="0"/>
        <w:rPr>
          <w:sz w:val="28"/>
          <w:szCs w:val="28"/>
        </w:rPr>
      </w:pPr>
    </w:p>
    <w:p w14:paraId="71839BF8" w14:textId="77777777" w:rsidR="00FE234B" w:rsidRDefault="00FE234B" w:rsidP="00FE234B">
      <w:pPr>
        <w:shd w:val="clear" w:color="auto" w:fill="FFFFFF"/>
        <w:autoSpaceDE w:val="0"/>
        <w:autoSpaceDN w:val="0"/>
        <w:adjustRightInd w:val="0"/>
        <w:ind w:left="-1620" w:firstLine="6300"/>
        <w:outlineLvl w:val="0"/>
        <w:rPr>
          <w:color w:val="000000"/>
          <w:sz w:val="28"/>
          <w:szCs w:val="28"/>
        </w:rPr>
      </w:pPr>
    </w:p>
    <w:p w14:paraId="61037F24" w14:textId="77777777" w:rsidR="00FE234B" w:rsidRDefault="00FE234B" w:rsidP="00FE234B">
      <w:pPr>
        <w:tabs>
          <w:tab w:val="center" w:pos="4153"/>
          <w:tab w:val="right" w:pos="8306"/>
        </w:tabs>
        <w:jc w:val="center"/>
        <w:rPr>
          <w:b/>
          <w:color w:val="000000"/>
          <w:sz w:val="28"/>
          <w:szCs w:val="28"/>
        </w:rPr>
      </w:pPr>
    </w:p>
    <w:p w14:paraId="5E316044" w14:textId="77777777" w:rsidR="00FE234B" w:rsidRDefault="00FE234B" w:rsidP="00FE234B">
      <w:pPr>
        <w:tabs>
          <w:tab w:val="center" w:pos="4153"/>
          <w:tab w:val="right" w:pos="8306"/>
        </w:tabs>
        <w:jc w:val="center"/>
        <w:rPr>
          <w:b/>
          <w:color w:val="000000"/>
          <w:sz w:val="28"/>
          <w:szCs w:val="28"/>
        </w:rPr>
      </w:pPr>
    </w:p>
    <w:p w14:paraId="274708E4" w14:textId="77777777" w:rsidR="00FE234B" w:rsidRDefault="00FE234B" w:rsidP="00FE234B">
      <w:pPr>
        <w:tabs>
          <w:tab w:val="center" w:pos="4153"/>
          <w:tab w:val="right" w:pos="8306"/>
        </w:tabs>
        <w:jc w:val="center"/>
        <w:rPr>
          <w:b/>
          <w:caps/>
          <w:sz w:val="28"/>
          <w:szCs w:val="20"/>
        </w:rPr>
      </w:pPr>
      <w:r>
        <w:rPr>
          <w:b/>
          <w:sz w:val="28"/>
          <w:szCs w:val="20"/>
        </w:rPr>
        <w:t xml:space="preserve">КУРСОВАЯ РАБОТА </w:t>
      </w:r>
    </w:p>
    <w:p w14:paraId="6B2CD3CA" w14:textId="77777777" w:rsidR="00FE234B" w:rsidRDefault="00FE234B" w:rsidP="00FE234B">
      <w:pPr>
        <w:tabs>
          <w:tab w:val="center" w:pos="4153"/>
          <w:tab w:val="right" w:pos="8306"/>
        </w:tabs>
        <w:jc w:val="center"/>
        <w:rPr>
          <w:b/>
          <w:color w:val="000000"/>
          <w:sz w:val="28"/>
          <w:szCs w:val="28"/>
        </w:rPr>
      </w:pPr>
    </w:p>
    <w:p w14:paraId="31C5D8BB" w14:textId="23241891" w:rsidR="00FE234B" w:rsidRPr="00E3060D" w:rsidRDefault="00E3060D" w:rsidP="00FE234B">
      <w:pPr>
        <w:spacing w:before="120"/>
        <w:jc w:val="center"/>
        <w:rPr>
          <w:b/>
          <w:bCs/>
          <w:sz w:val="28"/>
          <w:szCs w:val="28"/>
        </w:rPr>
      </w:pPr>
      <w:r>
        <w:rPr>
          <w:b/>
          <w:bCs/>
          <w:sz w:val="28"/>
          <w:szCs w:val="28"/>
        </w:rPr>
        <w:t xml:space="preserve">РЕШЕНИЕ </w:t>
      </w:r>
      <w:r w:rsidR="00B75080">
        <w:rPr>
          <w:b/>
          <w:bCs/>
          <w:sz w:val="28"/>
          <w:szCs w:val="28"/>
        </w:rPr>
        <w:t>ЗАДАЧ</w:t>
      </w:r>
      <w:r>
        <w:rPr>
          <w:b/>
          <w:bCs/>
          <w:sz w:val="28"/>
          <w:szCs w:val="28"/>
        </w:rPr>
        <w:t>И</w:t>
      </w:r>
      <w:r w:rsidR="00B75080">
        <w:rPr>
          <w:b/>
          <w:bCs/>
          <w:sz w:val="28"/>
          <w:szCs w:val="28"/>
        </w:rPr>
        <w:t xml:space="preserve"> КЛАССИФИКАЦИИ </w:t>
      </w:r>
      <w:r>
        <w:rPr>
          <w:b/>
          <w:bCs/>
          <w:sz w:val="28"/>
          <w:szCs w:val="28"/>
        </w:rPr>
        <w:t xml:space="preserve">С ПРИМЕНЕНИЕМ БИБЛИОТЕК </w:t>
      </w:r>
      <w:r>
        <w:rPr>
          <w:b/>
          <w:bCs/>
          <w:sz w:val="28"/>
          <w:szCs w:val="28"/>
          <w:lang w:val="en-US"/>
        </w:rPr>
        <w:t>TENSORFLOW</w:t>
      </w:r>
      <w:r>
        <w:rPr>
          <w:b/>
          <w:bCs/>
          <w:sz w:val="28"/>
          <w:szCs w:val="28"/>
        </w:rPr>
        <w:t xml:space="preserve"> И</w:t>
      </w:r>
      <w:r w:rsidRPr="00E3060D">
        <w:rPr>
          <w:b/>
          <w:bCs/>
          <w:sz w:val="28"/>
          <w:szCs w:val="28"/>
        </w:rPr>
        <w:t xml:space="preserve"> </w:t>
      </w:r>
      <w:r>
        <w:rPr>
          <w:b/>
          <w:bCs/>
          <w:sz w:val="28"/>
          <w:szCs w:val="28"/>
          <w:lang w:val="en-US"/>
        </w:rPr>
        <w:t>KERAS</w:t>
      </w:r>
    </w:p>
    <w:p w14:paraId="0E184A97" w14:textId="77777777" w:rsidR="00FE234B" w:rsidRDefault="00FE234B" w:rsidP="00FE234B">
      <w:pPr>
        <w:shd w:val="clear" w:color="auto" w:fill="FFFFFF"/>
        <w:autoSpaceDE w:val="0"/>
        <w:autoSpaceDN w:val="0"/>
        <w:adjustRightInd w:val="0"/>
        <w:ind w:right="-143"/>
        <w:outlineLvl w:val="0"/>
        <w:rPr>
          <w:sz w:val="28"/>
          <w:szCs w:val="28"/>
        </w:rPr>
      </w:pPr>
    </w:p>
    <w:p w14:paraId="54F22F5D" w14:textId="77777777" w:rsidR="00FE234B" w:rsidRDefault="00FE234B" w:rsidP="00FE234B">
      <w:pPr>
        <w:shd w:val="clear" w:color="auto" w:fill="FFFFFF"/>
        <w:autoSpaceDE w:val="0"/>
        <w:autoSpaceDN w:val="0"/>
        <w:adjustRightInd w:val="0"/>
        <w:outlineLvl w:val="0"/>
        <w:rPr>
          <w:sz w:val="28"/>
          <w:szCs w:val="28"/>
        </w:rPr>
      </w:pPr>
    </w:p>
    <w:p w14:paraId="6A0FD893" w14:textId="2CCCAE97" w:rsidR="00FE234B" w:rsidRDefault="00FE234B" w:rsidP="00FE234B">
      <w:pPr>
        <w:shd w:val="clear" w:color="auto" w:fill="FFFFFF"/>
        <w:autoSpaceDE w:val="0"/>
        <w:autoSpaceDN w:val="0"/>
        <w:adjustRightInd w:val="0"/>
        <w:outlineLvl w:val="0"/>
        <w:rPr>
          <w:sz w:val="28"/>
          <w:szCs w:val="28"/>
        </w:rPr>
      </w:pPr>
      <w:r>
        <w:rPr>
          <w:sz w:val="28"/>
          <w:szCs w:val="28"/>
        </w:rPr>
        <w:t xml:space="preserve">Работу выполнила </w:t>
      </w:r>
      <w:r w:rsidRPr="00A30D9A">
        <w:rPr>
          <w:sz w:val="28"/>
          <w:szCs w:val="28"/>
        </w:rPr>
        <w:t>_____________________________________</w:t>
      </w:r>
      <w:r>
        <w:rPr>
          <w:sz w:val="28"/>
          <w:szCs w:val="28"/>
        </w:rPr>
        <w:t xml:space="preserve"> Д.В. Кощавцев</w:t>
      </w:r>
    </w:p>
    <w:p w14:paraId="7CF47EC7" w14:textId="77777777" w:rsidR="00FE234B" w:rsidRDefault="00FE234B" w:rsidP="00FE234B">
      <w:pPr>
        <w:shd w:val="clear" w:color="auto" w:fill="FFFFFF"/>
        <w:autoSpaceDE w:val="0"/>
        <w:autoSpaceDN w:val="0"/>
        <w:adjustRightInd w:val="0"/>
        <w:jc w:val="center"/>
        <w:outlineLvl w:val="0"/>
        <w:rPr>
          <w:color w:val="000000"/>
          <w:sz w:val="20"/>
          <w:szCs w:val="20"/>
        </w:rPr>
      </w:pPr>
      <w:r>
        <w:rPr>
          <w:color w:val="000000"/>
          <w:sz w:val="20"/>
          <w:szCs w:val="20"/>
        </w:rPr>
        <w:t>(подпись)</w:t>
      </w:r>
    </w:p>
    <w:p w14:paraId="4AB09067" w14:textId="77777777" w:rsidR="00FE234B" w:rsidRDefault="00FE234B" w:rsidP="00FE234B">
      <w:pPr>
        <w:shd w:val="clear" w:color="auto" w:fill="FFFFFF"/>
        <w:autoSpaceDE w:val="0"/>
        <w:autoSpaceDN w:val="0"/>
        <w:adjustRightInd w:val="0"/>
        <w:jc w:val="center"/>
        <w:outlineLvl w:val="0"/>
        <w:rPr>
          <w:sz w:val="28"/>
          <w:szCs w:val="28"/>
        </w:rPr>
      </w:pPr>
      <w:r>
        <w:rPr>
          <w:sz w:val="28"/>
          <w:szCs w:val="28"/>
        </w:rPr>
        <w:tab/>
      </w:r>
    </w:p>
    <w:p w14:paraId="72A09FD9" w14:textId="0F2F7867" w:rsidR="00FE234B" w:rsidRDefault="00FE234B" w:rsidP="00FE234B">
      <w:pPr>
        <w:tabs>
          <w:tab w:val="left" w:pos="1125"/>
          <w:tab w:val="center" w:pos="4819"/>
        </w:tabs>
        <w:rPr>
          <w:sz w:val="28"/>
          <w:szCs w:val="28"/>
          <w:u w:val="single"/>
        </w:rPr>
      </w:pPr>
      <w:r>
        <w:rPr>
          <w:sz w:val="28"/>
          <w:szCs w:val="28"/>
        </w:rPr>
        <w:t xml:space="preserve">Направление подготовки   </w:t>
      </w:r>
      <w:r>
        <w:rPr>
          <w:sz w:val="28"/>
          <w:szCs w:val="28"/>
          <w:u w:val="single"/>
        </w:rPr>
        <w:t xml:space="preserve">01.03.02 Прикладная математика и информатика                 </w:t>
      </w:r>
      <w:r>
        <w:rPr>
          <w:sz w:val="28"/>
          <w:szCs w:val="28"/>
        </w:rPr>
        <w:t>курс</w:t>
      </w:r>
      <w:r>
        <w:rPr>
          <w:sz w:val="28"/>
          <w:szCs w:val="28"/>
          <w:u w:val="single"/>
        </w:rPr>
        <w:t xml:space="preserve"> 3</w:t>
      </w:r>
    </w:p>
    <w:p w14:paraId="17213F45" w14:textId="77777777" w:rsidR="00FE234B" w:rsidRDefault="00FE234B" w:rsidP="00FE234B">
      <w:pPr>
        <w:tabs>
          <w:tab w:val="left" w:pos="1125"/>
          <w:tab w:val="center" w:pos="4819"/>
        </w:tabs>
        <w:rPr>
          <w:sz w:val="28"/>
          <w:szCs w:val="28"/>
        </w:rPr>
      </w:pPr>
    </w:p>
    <w:p w14:paraId="71850238" w14:textId="03E109AA" w:rsidR="00FE234B" w:rsidRDefault="00FE234B" w:rsidP="00FE234B">
      <w:pPr>
        <w:tabs>
          <w:tab w:val="left" w:pos="1125"/>
          <w:tab w:val="center" w:pos="4819"/>
        </w:tabs>
        <w:rPr>
          <w:sz w:val="28"/>
          <w:szCs w:val="28"/>
        </w:rPr>
      </w:pPr>
      <w:r>
        <w:rPr>
          <w:noProof/>
          <w:sz w:val="28"/>
          <w:szCs w:val="28"/>
        </w:rPr>
        <w:t xml:space="preserve">Направленность (профиль) </w:t>
      </w:r>
      <w:r w:rsidR="00E3060D">
        <w:rPr>
          <w:sz w:val="28"/>
          <w:szCs w:val="28"/>
          <w:u w:val="single"/>
        </w:rPr>
        <w:t>Математическое и информационное обеспечение экономической деятельности</w:t>
      </w:r>
      <w:r>
        <w:rPr>
          <w:sz w:val="28"/>
          <w:szCs w:val="28"/>
          <w:u w:val="single"/>
        </w:rPr>
        <w:t xml:space="preserve"> </w:t>
      </w:r>
    </w:p>
    <w:p w14:paraId="16B31B7A" w14:textId="77777777" w:rsidR="00FE234B" w:rsidRDefault="00FE234B" w:rsidP="00FE234B">
      <w:pPr>
        <w:tabs>
          <w:tab w:val="left" w:pos="1125"/>
          <w:tab w:val="center" w:pos="4819"/>
        </w:tabs>
        <w:rPr>
          <w:color w:val="000000"/>
          <w:sz w:val="28"/>
          <w:szCs w:val="28"/>
        </w:rPr>
      </w:pPr>
    </w:p>
    <w:p w14:paraId="7031D7FB" w14:textId="77777777" w:rsidR="00FE234B" w:rsidRDefault="00FE234B" w:rsidP="00FE234B">
      <w:pPr>
        <w:tabs>
          <w:tab w:val="left" w:pos="1125"/>
          <w:tab w:val="center" w:pos="4819"/>
        </w:tabs>
        <w:rPr>
          <w:color w:val="000000"/>
          <w:sz w:val="28"/>
          <w:szCs w:val="28"/>
        </w:rPr>
      </w:pPr>
    </w:p>
    <w:p w14:paraId="4337AF05" w14:textId="77777777" w:rsidR="00FE234B" w:rsidRPr="00FE234B" w:rsidRDefault="00FE234B" w:rsidP="00FE234B">
      <w:pPr>
        <w:rPr>
          <w:sz w:val="28"/>
          <w:szCs w:val="28"/>
        </w:rPr>
      </w:pPr>
      <w:r>
        <w:rPr>
          <w:sz w:val="28"/>
          <w:szCs w:val="28"/>
        </w:rPr>
        <w:t>Научный руководитель</w:t>
      </w:r>
    </w:p>
    <w:p w14:paraId="4A422FF4" w14:textId="0BFCE9AE" w:rsidR="00FE234B" w:rsidRDefault="00FE234B" w:rsidP="00FE234B">
      <w:pPr>
        <w:tabs>
          <w:tab w:val="left" w:pos="1125"/>
          <w:tab w:val="center" w:pos="4819"/>
        </w:tabs>
        <w:rPr>
          <w:color w:val="000000"/>
          <w:sz w:val="28"/>
          <w:szCs w:val="28"/>
        </w:rPr>
      </w:pPr>
      <w:r>
        <w:rPr>
          <w:color w:val="000000"/>
          <w:sz w:val="28"/>
          <w:szCs w:val="28"/>
        </w:rPr>
        <w:t xml:space="preserve">канд. физ.-мат. наук, доц. </w:t>
      </w:r>
      <w:r w:rsidRPr="00A30D9A">
        <w:rPr>
          <w:color w:val="000000"/>
          <w:sz w:val="28"/>
          <w:szCs w:val="28"/>
        </w:rPr>
        <w:t xml:space="preserve"> _____________________________</w:t>
      </w:r>
      <w:r w:rsidR="00A30D9A">
        <w:rPr>
          <w:color w:val="000000"/>
          <w:sz w:val="28"/>
          <w:szCs w:val="28"/>
        </w:rPr>
        <w:t xml:space="preserve"> </w:t>
      </w:r>
      <w:r>
        <w:rPr>
          <w:color w:val="000000"/>
          <w:sz w:val="28"/>
          <w:szCs w:val="28"/>
        </w:rPr>
        <w:t>Г.В. Калайдина</w:t>
      </w:r>
    </w:p>
    <w:p w14:paraId="68367503" w14:textId="77777777" w:rsidR="00FE234B" w:rsidRDefault="00FE234B" w:rsidP="00FE234B">
      <w:pPr>
        <w:tabs>
          <w:tab w:val="left" w:pos="3855"/>
        </w:tabs>
        <w:jc w:val="center"/>
        <w:rPr>
          <w:sz w:val="28"/>
          <w:szCs w:val="28"/>
        </w:rPr>
      </w:pPr>
      <w:r>
        <w:rPr>
          <w:color w:val="000000"/>
          <w:sz w:val="20"/>
          <w:szCs w:val="20"/>
        </w:rPr>
        <w:t>(подпись)</w:t>
      </w:r>
    </w:p>
    <w:p w14:paraId="0C33D7F9" w14:textId="77777777" w:rsidR="00FE234B" w:rsidRDefault="00FE234B" w:rsidP="00FE234B">
      <w:pPr>
        <w:rPr>
          <w:color w:val="000000"/>
          <w:sz w:val="28"/>
          <w:szCs w:val="28"/>
        </w:rPr>
      </w:pPr>
      <w:r>
        <w:rPr>
          <w:color w:val="000000"/>
          <w:sz w:val="28"/>
          <w:szCs w:val="28"/>
        </w:rPr>
        <w:t>Нормоконтролер</w:t>
      </w:r>
    </w:p>
    <w:p w14:paraId="3BF123CE" w14:textId="77777777" w:rsidR="00FE234B" w:rsidRDefault="00FE234B" w:rsidP="00FE234B">
      <w:pPr>
        <w:rPr>
          <w:color w:val="000000"/>
          <w:sz w:val="28"/>
          <w:szCs w:val="28"/>
        </w:rPr>
      </w:pPr>
      <w:r>
        <w:rPr>
          <w:color w:val="000000"/>
          <w:sz w:val="28"/>
          <w:szCs w:val="28"/>
        </w:rPr>
        <w:t>канд. физ.-мат. наук, доц. ______________________________ Г.В. Калайдина</w:t>
      </w:r>
    </w:p>
    <w:p w14:paraId="2CF76017" w14:textId="77777777" w:rsidR="00FE234B" w:rsidRDefault="00FE234B" w:rsidP="00FE234B">
      <w:pPr>
        <w:jc w:val="center"/>
        <w:rPr>
          <w:color w:val="000000"/>
          <w:sz w:val="28"/>
          <w:szCs w:val="28"/>
        </w:rPr>
      </w:pPr>
      <w:r>
        <w:rPr>
          <w:color w:val="000000"/>
          <w:sz w:val="20"/>
          <w:szCs w:val="20"/>
        </w:rPr>
        <w:t>(подпись)</w:t>
      </w:r>
    </w:p>
    <w:p w14:paraId="292E2C6C" w14:textId="77777777" w:rsidR="00FE234B" w:rsidRDefault="00FE234B" w:rsidP="00FE234B">
      <w:pPr>
        <w:jc w:val="center"/>
        <w:rPr>
          <w:color w:val="000000"/>
          <w:sz w:val="28"/>
          <w:szCs w:val="28"/>
        </w:rPr>
      </w:pPr>
    </w:p>
    <w:p w14:paraId="6B6AEB72" w14:textId="77777777" w:rsidR="00FE234B" w:rsidRDefault="00FE234B" w:rsidP="00FE234B">
      <w:pPr>
        <w:jc w:val="center"/>
        <w:rPr>
          <w:color w:val="000000"/>
          <w:sz w:val="28"/>
          <w:szCs w:val="28"/>
        </w:rPr>
      </w:pPr>
    </w:p>
    <w:p w14:paraId="7FD767CD" w14:textId="77777777" w:rsidR="00FE234B" w:rsidRDefault="00FE234B" w:rsidP="00FE234B">
      <w:pPr>
        <w:jc w:val="center"/>
        <w:rPr>
          <w:color w:val="000000"/>
          <w:sz w:val="28"/>
          <w:szCs w:val="28"/>
        </w:rPr>
      </w:pPr>
    </w:p>
    <w:p w14:paraId="05B61930" w14:textId="77777777" w:rsidR="00FE234B" w:rsidRDefault="00FE234B" w:rsidP="00FE234B">
      <w:pPr>
        <w:jc w:val="center"/>
        <w:rPr>
          <w:color w:val="000000"/>
          <w:sz w:val="28"/>
          <w:szCs w:val="28"/>
        </w:rPr>
      </w:pPr>
    </w:p>
    <w:p w14:paraId="09DD2F20" w14:textId="77777777" w:rsidR="00E3060D" w:rsidRDefault="00E3060D" w:rsidP="00E3060D">
      <w:pPr>
        <w:rPr>
          <w:color w:val="000000"/>
          <w:sz w:val="28"/>
          <w:szCs w:val="28"/>
        </w:rPr>
      </w:pPr>
    </w:p>
    <w:p w14:paraId="047B2882" w14:textId="0565A164" w:rsidR="00FE234B" w:rsidRDefault="00FE234B" w:rsidP="00E3060D">
      <w:pPr>
        <w:jc w:val="center"/>
        <w:rPr>
          <w:color w:val="000000"/>
          <w:sz w:val="28"/>
          <w:szCs w:val="28"/>
        </w:rPr>
      </w:pPr>
      <w:r>
        <w:rPr>
          <w:color w:val="000000"/>
          <w:sz w:val="28"/>
          <w:szCs w:val="28"/>
        </w:rPr>
        <w:t>Краснодар</w:t>
      </w:r>
    </w:p>
    <w:p w14:paraId="1DB61FEB" w14:textId="72F3D6FB" w:rsidR="00421770" w:rsidRDefault="00FE234B" w:rsidP="00421770">
      <w:pPr>
        <w:jc w:val="center"/>
        <w:rPr>
          <w:color w:val="000000"/>
          <w:sz w:val="28"/>
          <w:szCs w:val="28"/>
        </w:rPr>
        <w:sectPr w:rsidR="00421770" w:rsidSect="001B29C1">
          <w:type w:val="continuous"/>
          <w:pgSz w:w="11906" w:h="16838"/>
          <w:pgMar w:top="1134" w:right="851" w:bottom="1134" w:left="1701" w:header="709" w:footer="709" w:gutter="0"/>
          <w:cols w:space="708"/>
          <w:titlePg/>
          <w:docGrid w:linePitch="360"/>
        </w:sectPr>
      </w:pPr>
      <w:r>
        <w:rPr>
          <w:color w:val="000000"/>
          <w:sz w:val="28"/>
          <w:szCs w:val="28"/>
        </w:rPr>
        <w:t>202</w:t>
      </w:r>
      <w:r w:rsidR="00E3060D">
        <w:rPr>
          <w:color w:val="000000"/>
          <w:sz w:val="28"/>
          <w:szCs w:val="28"/>
        </w:rPr>
        <w:t>4</w:t>
      </w:r>
      <w:r w:rsidR="00421770">
        <w:rPr>
          <w:color w:val="000000"/>
          <w:sz w:val="28"/>
          <w:szCs w:val="28"/>
        </w:rPr>
        <w:br w:type="page"/>
      </w:r>
    </w:p>
    <w:p w14:paraId="7E8BCAAD" w14:textId="693E9C1C" w:rsidR="00345B6F" w:rsidRDefault="00345B6F" w:rsidP="00345B6F">
      <w:pPr>
        <w:jc w:val="center"/>
        <w:rPr>
          <w:b/>
          <w:bCs/>
          <w:color w:val="000000"/>
          <w:sz w:val="28"/>
          <w:szCs w:val="28"/>
        </w:rPr>
      </w:pPr>
      <w:r>
        <w:rPr>
          <w:b/>
          <w:bCs/>
          <w:color w:val="000000"/>
          <w:sz w:val="28"/>
          <w:szCs w:val="28"/>
        </w:rPr>
        <w:lastRenderedPageBreak/>
        <w:t>РЕФЕРАТ</w:t>
      </w:r>
    </w:p>
    <w:p w14:paraId="21F7D935" w14:textId="77777777" w:rsidR="00A63A68" w:rsidRDefault="00A63A68" w:rsidP="00345B6F">
      <w:pPr>
        <w:jc w:val="center"/>
        <w:rPr>
          <w:b/>
          <w:bCs/>
          <w:color w:val="000000"/>
          <w:sz w:val="28"/>
          <w:szCs w:val="28"/>
        </w:rPr>
      </w:pPr>
    </w:p>
    <w:p w14:paraId="6FCF2F18" w14:textId="0FF25215" w:rsidR="00345B6F" w:rsidRPr="00C84B90" w:rsidRDefault="00A63A68" w:rsidP="00A30D9A">
      <w:pPr>
        <w:spacing w:line="360" w:lineRule="auto"/>
        <w:ind w:firstLineChars="253" w:firstLine="708"/>
        <w:jc w:val="both"/>
        <w:rPr>
          <w:color w:val="000000"/>
          <w:sz w:val="28"/>
          <w:szCs w:val="28"/>
        </w:rPr>
      </w:pPr>
      <w:r w:rsidRPr="00C84B90">
        <w:rPr>
          <w:color w:val="000000"/>
          <w:sz w:val="28"/>
          <w:szCs w:val="28"/>
        </w:rPr>
        <w:t xml:space="preserve">Курсовая работа </w:t>
      </w:r>
      <w:r w:rsidR="00A62751" w:rsidRPr="00C84B90">
        <w:rPr>
          <w:color w:val="000000"/>
          <w:sz w:val="28"/>
          <w:szCs w:val="28"/>
        </w:rPr>
        <w:t>2</w:t>
      </w:r>
      <w:r w:rsidR="00D4372F">
        <w:rPr>
          <w:color w:val="000000"/>
          <w:sz w:val="28"/>
          <w:szCs w:val="28"/>
        </w:rPr>
        <w:t>7</w:t>
      </w:r>
      <w:r w:rsidR="00A62751" w:rsidRPr="00C84B90">
        <w:rPr>
          <w:color w:val="000000"/>
          <w:sz w:val="28"/>
          <w:szCs w:val="28"/>
          <w:lang w:val="en-US"/>
        </w:rPr>
        <w:t>c</w:t>
      </w:r>
      <w:r w:rsidR="00A62751" w:rsidRPr="00C84B90">
        <w:rPr>
          <w:color w:val="000000"/>
          <w:sz w:val="28"/>
          <w:szCs w:val="28"/>
        </w:rPr>
        <w:t>.,</w:t>
      </w:r>
      <w:r w:rsidR="005F6B2F" w:rsidRPr="00C84B90">
        <w:rPr>
          <w:color w:val="000000"/>
          <w:sz w:val="28"/>
          <w:szCs w:val="28"/>
        </w:rPr>
        <w:t xml:space="preserve"> </w:t>
      </w:r>
      <w:r w:rsidR="00A62751" w:rsidRPr="00C84B90">
        <w:rPr>
          <w:color w:val="000000"/>
          <w:sz w:val="28"/>
          <w:szCs w:val="28"/>
        </w:rPr>
        <w:t>1</w:t>
      </w:r>
      <w:r w:rsidR="00FC7C9F" w:rsidRPr="00C84B90">
        <w:rPr>
          <w:color w:val="000000"/>
          <w:sz w:val="28"/>
          <w:szCs w:val="28"/>
        </w:rPr>
        <w:t>5</w:t>
      </w:r>
      <w:r w:rsidR="00A62751" w:rsidRPr="00C84B90">
        <w:rPr>
          <w:color w:val="000000"/>
          <w:sz w:val="28"/>
          <w:szCs w:val="28"/>
        </w:rPr>
        <w:t xml:space="preserve"> источн.</w:t>
      </w:r>
      <w:r w:rsidR="005306A8">
        <w:rPr>
          <w:color w:val="000000"/>
          <w:sz w:val="28"/>
          <w:szCs w:val="28"/>
        </w:rPr>
        <w:t>, 15 рис.</w:t>
      </w:r>
    </w:p>
    <w:p w14:paraId="7659A015" w14:textId="5F861E5A" w:rsidR="00A62751" w:rsidRPr="00023C2A" w:rsidRDefault="00A62751" w:rsidP="00A30D9A">
      <w:pPr>
        <w:spacing w:line="360" w:lineRule="auto"/>
        <w:jc w:val="both"/>
        <w:rPr>
          <w:color w:val="000000"/>
          <w:sz w:val="28"/>
          <w:szCs w:val="28"/>
        </w:rPr>
      </w:pPr>
      <w:r w:rsidRPr="00C84B90">
        <w:rPr>
          <w:color w:val="000000"/>
          <w:sz w:val="28"/>
          <w:szCs w:val="28"/>
        </w:rPr>
        <w:t xml:space="preserve">МЕТОДЫ КЛАССИФИКАЦИИ, МАШИННОЕ ОБУЧЕНИЕ, </w:t>
      </w:r>
      <w:r w:rsidR="00FC1824" w:rsidRPr="00C84B90">
        <w:rPr>
          <w:color w:val="000000"/>
          <w:sz w:val="28"/>
          <w:szCs w:val="28"/>
          <w:lang w:val="en-US"/>
        </w:rPr>
        <w:t>PYTHON</w:t>
      </w:r>
      <w:r w:rsidR="00FC1824" w:rsidRPr="00C84B90">
        <w:rPr>
          <w:color w:val="000000"/>
          <w:sz w:val="28"/>
          <w:szCs w:val="28"/>
        </w:rPr>
        <w:t xml:space="preserve">, НЕЙРОННЫЕ СЕТИ, </w:t>
      </w:r>
      <w:r w:rsidR="003C7504">
        <w:rPr>
          <w:color w:val="000000"/>
          <w:sz w:val="28"/>
          <w:szCs w:val="28"/>
          <w:lang w:val="en-US"/>
        </w:rPr>
        <w:t>KERAS</w:t>
      </w:r>
      <w:r w:rsidR="00FC1824" w:rsidRPr="00C84B90">
        <w:rPr>
          <w:color w:val="000000"/>
          <w:sz w:val="28"/>
          <w:szCs w:val="28"/>
        </w:rPr>
        <w:t xml:space="preserve">, </w:t>
      </w:r>
      <w:r w:rsidR="003C7504">
        <w:rPr>
          <w:color w:val="000000"/>
          <w:sz w:val="28"/>
          <w:szCs w:val="28"/>
        </w:rPr>
        <w:t xml:space="preserve">ГРАДИЕНТНЫЙ БУСТИНГ, </w:t>
      </w:r>
      <w:r w:rsidR="003C7504">
        <w:rPr>
          <w:color w:val="000000"/>
          <w:sz w:val="28"/>
          <w:szCs w:val="28"/>
          <w:lang w:val="en-US"/>
        </w:rPr>
        <w:t>TENSORFLOW</w:t>
      </w:r>
      <w:r w:rsidR="003C7504" w:rsidRPr="003C7504">
        <w:rPr>
          <w:color w:val="000000"/>
          <w:sz w:val="28"/>
          <w:szCs w:val="28"/>
        </w:rPr>
        <w:t xml:space="preserve">, </w:t>
      </w:r>
      <w:r w:rsidR="003C7504">
        <w:rPr>
          <w:color w:val="000000"/>
          <w:sz w:val="28"/>
          <w:szCs w:val="28"/>
          <w:lang w:val="en-US"/>
        </w:rPr>
        <w:t>PYCARET</w:t>
      </w:r>
      <w:r w:rsidR="003C7504" w:rsidRPr="003C7504">
        <w:rPr>
          <w:color w:val="000000"/>
          <w:sz w:val="28"/>
          <w:szCs w:val="28"/>
        </w:rPr>
        <w:t xml:space="preserve">, </w:t>
      </w:r>
      <w:r w:rsidR="003C7504">
        <w:rPr>
          <w:color w:val="000000"/>
          <w:sz w:val="28"/>
          <w:szCs w:val="28"/>
          <w:lang w:val="en-US"/>
        </w:rPr>
        <w:t>NLP</w:t>
      </w:r>
    </w:p>
    <w:p w14:paraId="04B36CE4" w14:textId="7D44638B" w:rsidR="00FC1824" w:rsidRPr="003C7504" w:rsidRDefault="00FC1824" w:rsidP="00A30D9A">
      <w:pPr>
        <w:spacing w:line="360" w:lineRule="auto"/>
        <w:ind w:firstLineChars="253" w:firstLine="708"/>
        <w:jc w:val="both"/>
        <w:rPr>
          <w:color w:val="000000"/>
          <w:sz w:val="28"/>
          <w:szCs w:val="28"/>
        </w:rPr>
      </w:pPr>
      <w:r w:rsidRPr="00C84B90">
        <w:rPr>
          <w:color w:val="000000"/>
          <w:sz w:val="28"/>
          <w:szCs w:val="28"/>
        </w:rPr>
        <w:t xml:space="preserve">Объектом исследования данной курсовой работы являются </w:t>
      </w:r>
      <w:r w:rsidR="003C7504">
        <w:rPr>
          <w:color w:val="000000"/>
          <w:sz w:val="28"/>
          <w:szCs w:val="28"/>
        </w:rPr>
        <w:t>классические модели обучения и нейронные сети.</w:t>
      </w:r>
    </w:p>
    <w:p w14:paraId="5AD4838A" w14:textId="49AB7B55" w:rsidR="00FC1824" w:rsidRPr="003C7504" w:rsidRDefault="00FC1824" w:rsidP="00A30D9A">
      <w:pPr>
        <w:spacing w:line="360" w:lineRule="auto"/>
        <w:ind w:firstLineChars="253" w:firstLine="708"/>
        <w:jc w:val="both"/>
        <w:rPr>
          <w:color w:val="000000"/>
          <w:sz w:val="28"/>
          <w:szCs w:val="28"/>
        </w:rPr>
      </w:pPr>
      <w:r w:rsidRPr="00C84B90">
        <w:rPr>
          <w:color w:val="000000"/>
          <w:sz w:val="28"/>
          <w:szCs w:val="28"/>
        </w:rPr>
        <w:t xml:space="preserve">Целью работы является </w:t>
      </w:r>
      <w:r w:rsidR="003C7504">
        <w:rPr>
          <w:color w:val="000000"/>
          <w:sz w:val="28"/>
          <w:szCs w:val="28"/>
        </w:rPr>
        <w:t xml:space="preserve">решение задачи обработки естественного языка и классификации новостных статей по темам, а также сравнение результатов решения задачи классическими алгоритмами и нейронными сетями. </w:t>
      </w:r>
    </w:p>
    <w:p w14:paraId="0EC2DA34" w14:textId="2699A348" w:rsidR="003C7504" w:rsidRDefault="005306A8" w:rsidP="00A30D9A">
      <w:pPr>
        <w:spacing w:line="360" w:lineRule="auto"/>
        <w:ind w:firstLineChars="253" w:firstLine="708"/>
        <w:jc w:val="both"/>
        <w:rPr>
          <w:color w:val="000000"/>
          <w:sz w:val="28"/>
          <w:szCs w:val="28"/>
        </w:rPr>
      </w:pPr>
      <w:r>
        <w:rPr>
          <w:color w:val="000000"/>
          <w:sz w:val="28"/>
          <w:szCs w:val="28"/>
        </w:rPr>
        <w:t xml:space="preserve">Работа посвящена исследованию </w:t>
      </w:r>
      <w:r w:rsidRPr="003C7504">
        <w:rPr>
          <w:color w:val="000000"/>
          <w:sz w:val="28"/>
          <w:szCs w:val="28"/>
        </w:rPr>
        <w:t>основны</w:t>
      </w:r>
      <w:r>
        <w:rPr>
          <w:color w:val="000000"/>
          <w:sz w:val="28"/>
          <w:szCs w:val="28"/>
        </w:rPr>
        <w:t>х</w:t>
      </w:r>
      <w:r w:rsidRPr="003C7504">
        <w:rPr>
          <w:color w:val="000000"/>
          <w:sz w:val="28"/>
          <w:szCs w:val="28"/>
        </w:rPr>
        <w:t xml:space="preserve"> метод</w:t>
      </w:r>
      <w:r>
        <w:rPr>
          <w:color w:val="000000"/>
          <w:sz w:val="28"/>
          <w:szCs w:val="28"/>
        </w:rPr>
        <w:t>ов</w:t>
      </w:r>
      <w:r w:rsidRPr="003C7504">
        <w:rPr>
          <w:color w:val="000000"/>
          <w:sz w:val="28"/>
          <w:szCs w:val="28"/>
        </w:rPr>
        <w:t xml:space="preserve"> классификации данных, таки</w:t>
      </w:r>
      <w:r>
        <w:rPr>
          <w:color w:val="000000"/>
          <w:sz w:val="28"/>
          <w:szCs w:val="28"/>
        </w:rPr>
        <w:t>х</w:t>
      </w:r>
      <w:r w:rsidRPr="003C7504">
        <w:rPr>
          <w:color w:val="000000"/>
          <w:sz w:val="28"/>
          <w:szCs w:val="28"/>
        </w:rPr>
        <w:t xml:space="preserve"> как: метод </w:t>
      </w:r>
      <w:r w:rsidRPr="003C7504">
        <w:rPr>
          <w:color w:val="000000"/>
          <w:sz w:val="28"/>
          <w:szCs w:val="28"/>
          <w:lang w:val="en-US"/>
        </w:rPr>
        <w:t>K</w:t>
      </w:r>
      <w:r w:rsidRPr="003C7504">
        <w:rPr>
          <w:color w:val="000000"/>
          <w:sz w:val="28"/>
          <w:szCs w:val="28"/>
        </w:rPr>
        <w:t>-ближайших соседей</w:t>
      </w:r>
      <w:r w:rsidRPr="00C84B90">
        <w:rPr>
          <w:color w:val="000000"/>
          <w:sz w:val="28"/>
          <w:szCs w:val="28"/>
        </w:rPr>
        <w:t>, метод опорных векторов, наивный байесовский метод, деревья принятия решений</w:t>
      </w:r>
      <w:r>
        <w:rPr>
          <w:color w:val="000000"/>
          <w:sz w:val="28"/>
          <w:szCs w:val="28"/>
        </w:rPr>
        <w:t>, градиентный бустинг</w:t>
      </w:r>
      <w:r w:rsidRPr="00C84B90">
        <w:rPr>
          <w:color w:val="000000"/>
          <w:sz w:val="28"/>
          <w:szCs w:val="28"/>
        </w:rPr>
        <w:t>,</w:t>
      </w:r>
      <w:r>
        <w:rPr>
          <w:color w:val="000000"/>
          <w:sz w:val="28"/>
          <w:szCs w:val="28"/>
        </w:rPr>
        <w:t xml:space="preserve"> нейронные сети на </w:t>
      </w:r>
      <w:r>
        <w:rPr>
          <w:color w:val="000000"/>
          <w:sz w:val="28"/>
          <w:szCs w:val="28"/>
          <w:lang w:val="en-US"/>
        </w:rPr>
        <w:t>Keras</w:t>
      </w:r>
      <w:r w:rsidR="00FC1824" w:rsidRPr="00C84B90">
        <w:rPr>
          <w:color w:val="000000"/>
          <w:sz w:val="28"/>
          <w:szCs w:val="28"/>
        </w:rPr>
        <w:t>,</w:t>
      </w:r>
      <w:r>
        <w:rPr>
          <w:color w:val="000000"/>
          <w:sz w:val="28"/>
          <w:szCs w:val="28"/>
        </w:rPr>
        <w:t xml:space="preserve"> нахождению</w:t>
      </w:r>
      <w:r w:rsidR="00FC1824" w:rsidRPr="00C84B90">
        <w:rPr>
          <w:color w:val="000000"/>
          <w:sz w:val="28"/>
          <w:szCs w:val="28"/>
        </w:rPr>
        <w:t xml:space="preserve"> оптимальны</w:t>
      </w:r>
      <w:r>
        <w:rPr>
          <w:color w:val="000000"/>
          <w:sz w:val="28"/>
          <w:szCs w:val="28"/>
        </w:rPr>
        <w:t xml:space="preserve">х </w:t>
      </w:r>
      <w:r w:rsidR="00FC1824" w:rsidRPr="00C84B90">
        <w:rPr>
          <w:color w:val="000000"/>
          <w:sz w:val="28"/>
          <w:szCs w:val="28"/>
        </w:rPr>
        <w:t>инструменто</w:t>
      </w:r>
      <w:r>
        <w:rPr>
          <w:color w:val="000000"/>
          <w:sz w:val="28"/>
          <w:szCs w:val="28"/>
        </w:rPr>
        <w:t>в</w:t>
      </w:r>
      <w:r w:rsidR="00FC1824" w:rsidRPr="00C84B90">
        <w:rPr>
          <w:color w:val="000000"/>
          <w:sz w:val="28"/>
          <w:szCs w:val="28"/>
        </w:rPr>
        <w:t xml:space="preserve"> для решения задачи классификации</w:t>
      </w:r>
      <w:r>
        <w:rPr>
          <w:color w:val="000000"/>
          <w:sz w:val="28"/>
          <w:szCs w:val="28"/>
        </w:rPr>
        <w:t>, а также решению задачи классификации новостных статей.</w:t>
      </w:r>
    </w:p>
    <w:p w14:paraId="44831532" w14:textId="77777777" w:rsidR="00345B6F" w:rsidRDefault="00345B6F" w:rsidP="003C7504">
      <w:pPr>
        <w:spacing w:line="360" w:lineRule="auto"/>
        <w:jc w:val="both"/>
        <w:rPr>
          <w:b/>
          <w:bCs/>
          <w:color w:val="000000"/>
          <w:sz w:val="28"/>
          <w:szCs w:val="28"/>
        </w:rPr>
      </w:pPr>
    </w:p>
    <w:p w14:paraId="3529734D" w14:textId="77777777" w:rsidR="00345B6F" w:rsidRDefault="00345B6F" w:rsidP="00421770">
      <w:pPr>
        <w:jc w:val="center"/>
        <w:rPr>
          <w:b/>
          <w:bCs/>
          <w:color w:val="000000"/>
          <w:sz w:val="28"/>
          <w:szCs w:val="28"/>
        </w:rPr>
      </w:pPr>
    </w:p>
    <w:p w14:paraId="33F318D8" w14:textId="77777777" w:rsidR="00345B6F" w:rsidRDefault="00345B6F" w:rsidP="00421770">
      <w:pPr>
        <w:jc w:val="center"/>
        <w:rPr>
          <w:b/>
          <w:bCs/>
          <w:color w:val="000000"/>
          <w:sz w:val="28"/>
          <w:szCs w:val="28"/>
        </w:rPr>
      </w:pPr>
    </w:p>
    <w:p w14:paraId="57278984" w14:textId="77777777" w:rsidR="00345B6F" w:rsidRDefault="00345B6F" w:rsidP="00421770">
      <w:pPr>
        <w:jc w:val="center"/>
        <w:rPr>
          <w:b/>
          <w:bCs/>
          <w:color w:val="000000"/>
          <w:sz w:val="28"/>
          <w:szCs w:val="28"/>
        </w:rPr>
      </w:pPr>
    </w:p>
    <w:p w14:paraId="0C63961C" w14:textId="1C66422E" w:rsidR="00345B6F" w:rsidRDefault="00345B6F" w:rsidP="003C7504">
      <w:pPr>
        <w:rPr>
          <w:b/>
          <w:bCs/>
          <w:color w:val="000000"/>
          <w:sz w:val="28"/>
          <w:szCs w:val="28"/>
        </w:rPr>
      </w:pPr>
    </w:p>
    <w:p w14:paraId="1A058ED1" w14:textId="6244B2ED" w:rsidR="003C7504" w:rsidRDefault="003C7504" w:rsidP="003C7504">
      <w:pPr>
        <w:rPr>
          <w:b/>
          <w:bCs/>
          <w:color w:val="000000"/>
          <w:sz w:val="28"/>
          <w:szCs w:val="28"/>
        </w:rPr>
      </w:pPr>
    </w:p>
    <w:p w14:paraId="0091277C" w14:textId="77777777" w:rsidR="003C7504" w:rsidRDefault="003C7504" w:rsidP="003C7504">
      <w:pPr>
        <w:rPr>
          <w:b/>
          <w:bCs/>
          <w:color w:val="000000"/>
          <w:sz w:val="28"/>
          <w:szCs w:val="28"/>
        </w:rPr>
      </w:pPr>
    </w:p>
    <w:p w14:paraId="435D465E" w14:textId="77777777" w:rsidR="005F682F" w:rsidRDefault="005F682F" w:rsidP="005F682F">
      <w:pPr>
        <w:rPr>
          <w:b/>
          <w:bCs/>
          <w:color w:val="000000"/>
          <w:sz w:val="28"/>
          <w:szCs w:val="28"/>
        </w:rPr>
        <w:sectPr w:rsidR="005F682F" w:rsidSect="00421770">
          <w:pgSz w:w="11906" w:h="16838"/>
          <w:pgMar w:top="1134" w:right="851" w:bottom="1134" w:left="1701" w:header="709" w:footer="709" w:gutter="0"/>
          <w:pgNumType w:start="1"/>
          <w:cols w:space="708"/>
          <w:titlePg/>
          <w:docGrid w:linePitch="360"/>
        </w:sectPr>
      </w:pPr>
    </w:p>
    <w:p w14:paraId="07F4C056" w14:textId="5B9B40F4" w:rsidR="00421770" w:rsidRDefault="0018748A" w:rsidP="005F682F">
      <w:pPr>
        <w:jc w:val="center"/>
        <w:rPr>
          <w:b/>
          <w:bCs/>
          <w:color w:val="000000"/>
          <w:sz w:val="28"/>
          <w:szCs w:val="28"/>
        </w:rPr>
      </w:pPr>
      <w:r>
        <w:rPr>
          <w:b/>
          <w:bCs/>
          <w:color w:val="000000"/>
          <w:sz w:val="28"/>
          <w:szCs w:val="28"/>
        </w:rPr>
        <w:lastRenderedPageBreak/>
        <w:t>СОДЕРЖАНИЕ</w:t>
      </w:r>
    </w:p>
    <w:p w14:paraId="6E17BDCF" w14:textId="77777777" w:rsidR="00A63A68" w:rsidRDefault="00A63A68" w:rsidP="00421770">
      <w:pPr>
        <w:jc w:val="center"/>
        <w:rPr>
          <w:b/>
          <w:bCs/>
          <w:color w:val="000000"/>
          <w:sz w:val="28"/>
          <w:szCs w:val="28"/>
        </w:rPr>
      </w:pPr>
    </w:p>
    <w:p w14:paraId="5722FEEC" w14:textId="0D589A78" w:rsidR="00F96A28" w:rsidRDefault="00F96A28" w:rsidP="00A30D9A">
      <w:pPr>
        <w:tabs>
          <w:tab w:val="left" w:pos="8789"/>
        </w:tabs>
        <w:spacing w:line="360" w:lineRule="auto"/>
        <w:jc w:val="both"/>
        <w:rPr>
          <w:color w:val="000000"/>
          <w:sz w:val="28"/>
          <w:szCs w:val="28"/>
        </w:rPr>
      </w:pPr>
      <w:r w:rsidRPr="00F96A28">
        <w:rPr>
          <w:color w:val="000000"/>
          <w:sz w:val="28"/>
          <w:szCs w:val="28"/>
        </w:rPr>
        <w:t>Введение</w:t>
      </w:r>
      <w:r>
        <w:rPr>
          <w:color w:val="000000"/>
          <w:sz w:val="28"/>
          <w:szCs w:val="28"/>
        </w:rPr>
        <w:t>.....................................................................................................</w:t>
      </w:r>
      <w:r w:rsidR="0034565A">
        <w:rPr>
          <w:color w:val="000000"/>
          <w:sz w:val="28"/>
          <w:szCs w:val="28"/>
        </w:rPr>
        <w:t>.......</w:t>
      </w:r>
      <w:r w:rsidR="00B56FAA">
        <w:rPr>
          <w:color w:val="000000"/>
          <w:sz w:val="28"/>
          <w:szCs w:val="28"/>
        </w:rPr>
        <w:t xml:space="preserve">. </w:t>
      </w:r>
      <w:r w:rsidR="0034565A">
        <w:rPr>
          <w:color w:val="000000"/>
          <w:sz w:val="28"/>
          <w:szCs w:val="28"/>
        </w:rPr>
        <w:t xml:space="preserve">    </w:t>
      </w:r>
      <w:r w:rsidR="00BD08F0">
        <w:rPr>
          <w:color w:val="000000"/>
          <w:sz w:val="28"/>
          <w:szCs w:val="28"/>
        </w:rPr>
        <w:t xml:space="preserve"> </w:t>
      </w:r>
      <w:r w:rsidR="00EC65C4">
        <w:rPr>
          <w:color w:val="000000"/>
          <w:sz w:val="28"/>
          <w:szCs w:val="28"/>
        </w:rPr>
        <w:t xml:space="preserve"> </w:t>
      </w:r>
      <w:r w:rsidR="00186E9E">
        <w:rPr>
          <w:color w:val="000000"/>
          <w:sz w:val="28"/>
          <w:szCs w:val="28"/>
        </w:rPr>
        <w:t>3</w:t>
      </w:r>
    </w:p>
    <w:p w14:paraId="19C15CC3" w14:textId="1B2A9A2E" w:rsidR="00EE4988" w:rsidRDefault="00EE4988" w:rsidP="00A30D9A">
      <w:pPr>
        <w:tabs>
          <w:tab w:val="left" w:pos="8789"/>
        </w:tabs>
        <w:spacing w:line="360" w:lineRule="auto"/>
        <w:jc w:val="both"/>
        <w:rPr>
          <w:color w:val="000000"/>
          <w:sz w:val="28"/>
          <w:szCs w:val="28"/>
        </w:rPr>
      </w:pPr>
      <w:r>
        <w:rPr>
          <w:color w:val="000000"/>
          <w:sz w:val="28"/>
          <w:szCs w:val="28"/>
        </w:rPr>
        <w:t>1 Методы классификации.................................................................................</w:t>
      </w:r>
      <w:r w:rsidR="00B56FAA">
        <w:rPr>
          <w:color w:val="000000"/>
          <w:sz w:val="28"/>
          <w:szCs w:val="28"/>
        </w:rPr>
        <w:t xml:space="preserve">       4</w:t>
      </w:r>
    </w:p>
    <w:p w14:paraId="26B3E2E7" w14:textId="2D878CB3" w:rsidR="00EE4988" w:rsidRPr="0092734D" w:rsidRDefault="00EE4988" w:rsidP="00EE4988">
      <w:pPr>
        <w:pStyle w:val="a3"/>
        <w:numPr>
          <w:ilvl w:val="1"/>
          <w:numId w:val="15"/>
        </w:numPr>
        <w:spacing w:line="360" w:lineRule="auto"/>
        <w:ind w:right="-2"/>
        <w:jc w:val="both"/>
        <w:rPr>
          <w:color w:val="000000"/>
          <w:sz w:val="28"/>
          <w:szCs w:val="28"/>
        </w:rPr>
      </w:pPr>
      <w:r w:rsidRPr="0092734D">
        <w:rPr>
          <w:color w:val="000000"/>
          <w:sz w:val="28"/>
          <w:szCs w:val="28"/>
        </w:rPr>
        <w:t>Метод К-ближайших соседей........................................................</w:t>
      </w:r>
      <w:r>
        <w:rPr>
          <w:color w:val="000000"/>
          <w:sz w:val="28"/>
          <w:szCs w:val="28"/>
        </w:rPr>
        <w:t xml:space="preserve">........    </w:t>
      </w:r>
      <w:r w:rsidR="00B56FAA">
        <w:rPr>
          <w:color w:val="000000"/>
          <w:sz w:val="28"/>
          <w:szCs w:val="28"/>
        </w:rPr>
        <w:t xml:space="preserve"> </w:t>
      </w:r>
      <w:r>
        <w:rPr>
          <w:color w:val="000000"/>
          <w:sz w:val="28"/>
          <w:szCs w:val="28"/>
        </w:rPr>
        <w:t xml:space="preserve">   4</w:t>
      </w:r>
    </w:p>
    <w:p w14:paraId="5E148B9D" w14:textId="20CB1C7F" w:rsidR="00EE4988" w:rsidRDefault="00EE4988" w:rsidP="00EE4988">
      <w:pPr>
        <w:pStyle w:val="a3"/>
        <w:numPr>
          <w:ilvl w:val="1"/>
          <w:numId w:val="15"/>
        </w:numPr>
        <w:spacing w:line="360" w:lineRule="auto"/>
        <w:jc w:val="both"/>
        <w:rPr>
          <w:color w:val="000000"/>
          <w:sz w:val="28"/>
          <w:szCs w:val="28"/>
        </w:rPr>
      </w:pPr>
      <w:r>
        <w:rPr>
          <w:color w:val="000000"/>
          <w:sz w:val="28"/>
          <w:szCs w:val="28"/>
        </w:rPr>
        <w:t xml:space="preserve">Наивный байесовский классификатор..................................................       </w:t>
      </w:r>
      <w:r w:rsidR="00B56FAA">
        <w:rPr>
          <w:color w:val="000000"/>
          <w:sz w:val="28"/>
          <w:szCs w:val="28"/>
        </w:rPr>
        <w:t>4</w:t>
      </w:r>
    </w:p>
    <w:p w14:paraId="553CDBC1" w14:textId="335B8CE9" w:rsidR="00EE4988" w:rsidRDefault="00EE4988" w:rsidP="00EE4988">
      <w:pPr>
        <w:pStyle w:val="a3"/>
        <w:numPr>
          <w:ilvl w:val="1"/>
          <w:numId w:val="15"/>
        </w:numPr>
        <w:spacing w:line="360" w:lineRule="auto"/>
        <w:jc w:val="both"/>
        <w:rPr>
          <w:color w:val="000000"/>
          <w:sz w:val="28"/>
          <w:szCs w:val="28"/>
        </w:rPr>
      </w:pPr>
      <w:r>
        <w:rPr>
          <w:color w:val="000000"/>
          <w:sz w:val="28"/>
          <w:szCs w:val="28"/>
        </w:rPr>
        <w:t xml:space="preserve">Деревья принятия решений....................................................................    </w:t>
      </w:r>
      <w:r w:rsidR="00B56FAA">
        <w:rPr>
          <w:color w:val="000000"/>
          <w:sz w:val="28"/>
          <w:szCs w:val="28"/>
        </w:rPr>
        <w:t xml:space="preserve"> </w:t>
      </w:r>
      <w:r>
        <w:rPr>
          <w:color w:val="000000"/>
          <w:sz w:val="28"/>
          <w:szCs w:val="28"/>
        </w:rPr>
        <w:t xml:space="preserve">   </w:t>
      </w:r>
      <w:r w:rsidR="00FE58E1">
        <w:rPr>
          <w:color w:val="000000"/>
          <w:sz w:val="28"/>
          <w:szCs w:val="28"/>
        </w:rPr>
        <w:t>6</w:t>
      </w:r>
    </w:p>
    <w:p w14:paraId="1AC74D2A" w14:textId="2072CF23" w:rsidR="00EE4988" w:rsidRDefault="000F3DF2" w:rsidP="00EE4988">
      <w:pPr>
        <w:pStyle w:val="a3"/>
        <w:numPr>
          <w:ilvl w:val="1"/>
          <w:numId w:val="15"/>
        </w:numPr>
        <w:spacing w:line="360" w:lineRule="auto"/>
        <w:jc w:val="both"/>
        <w:rPr>
          <w:color w:val="000000"/>
          <w:sz w:val="28"/>
          <w:szCs w:val="28"/>
        </w:rPr>
      </w:pPr>
      <w:r>
        <w:rPr>
          <w:color w:val="000000"/>
          <w:sz w:val="28"/>
          <w:szCs w:val="28"/>
        </w:rPr>
        <w:t>Метод опорных векторов</w:t>
      </w:r>
      <w:r w:rsidR="00EE4988">
        <w:rPr>
          <w:color w:val="000000"/>
          <w:sz w:val="28"/>
          <w:szCs w:val="28"/>
        </w:rPr>
        <w:t>............................................................</w:t>
      </w:r>
      <w:r w:rsidR="00B56FAA">
        <w:rPr>
          <w:color w:val="000000"/>
          <w:sz w:val="28"/>
          <w:szCs w:val="28"/>
        </w:rPr>
        <w:t>...........</w:t>
      </w:r>
      <w:r w:rsidR="00EE4988">
        <w:rPr>
          <w:color w:val="000000"/>
          <w:sz w:val="28"/>
          <w:szCs w:val="28"/>
        </w:rPr>
        <w:t xml:space="preserve">  </w:t>
      </w:r>
      <w:r w:rsidR="00B56FAA">
        <w:rPr>
          <w:color w:val="000000"/>
          <w:sz w:val="28"/>
          <w:szCs w:val="28"/>
        </w:rPr>
        <w:t xml:space="preserve"> </w:t>
      </w:r>
      <w:r w:rsidR="00EE4988">
        <w:rPr>
          <w:color w:val="000000"/>
          <w:sz w:val="28"/>
          <w:szCs w:val="28"/>
        </w:rPr>
        <w:t xml:space="preserve">  </w:t>
      </w:r>
      <w:r w:rsidR="00B56FAA">
        <w:rPr>
          <w:color w:val="000000"/>
          <w:sz w:val="28"/>
          <w:szCs w:val="28"/>
        </w:rPr>
        <w:t xml:space="preserve"> </w:t>
      </w:r>
      <w:r w:rsidR="00EE4988">
        <w:rPr>
          <w:color w:val="000000"/>
          <w:sz w:val="28"/>
          <w:szCs w:val="28"/>
        </w:rPr>
        <w:t xml:space="preserve"> </w:t>
      </w:r>
      <w:r w:rsidR="00B56FAA">
        <w:rPr>
          <w:color w:val="000000"/>
          <w:sz w:val="28"/>
          <w:szCs w:val="28"/>
        </w:rPr>
        <w:t>7</w:t>
      </w:r>
    </w:p>
    <w:p w14:paraId="633085A0" w14:textId="0D027870" w:rsidR="00EE4988" w:rsidRPr="00EE4988" w:rsidRDefault="00382A8E" w:rsidP="00EE4988">
      <w:pPr>
        <w:pStyle w:val="a3"/>
        <w:numPr>
          <w:ilvl w:val="1"/>
          <w:numId w:val="15"/>
        </w:numPr>
        <w:spacing w:line="360" w:lineRule="auto"/>
        <w:jc w:val="both"/>
        <w:rPr>
          <w:color w:val="000000"/>
          <w:sz w:val="28"/>
          <w:szCs w:val="28"/>
        </w:rPr>
      </w:pPr>
      <w:r>
        <w:rPr>
          <w:color w:val="000000"/>
          <w:sz w:val="28"/>
          <w:szCs w:val="28"/>
        </w:rPr>
        <w:t>Градиентный бустинг</w:t>
      </w:r>
      <w:r w:rsidR="00EE4988">
        <w:rPr>
          <w:color w:val="000000"/>
          <w:sz w:val="28"/>
          <w:szCs w:val="28"/>
        </w:rPr>
        <w:t>........................................................................</w:t>
      </w:r>
      <w:r w:rsidR="00B56FAA">
        <w:rPr>
          <w:color w:val="000000"/>
          <w:sz w:val="28"/>
          <w:szCs w:val="28"/>
        </w:rPr>
        <w:t>.....</w:t>
      </w:r>
      <w:r w:rsidR="00EE4988">
        <w:rPr>
          <w:color w:val="000000"/>
          <w:sz w:val="28"/>
          <w:szCs w:val="28"/>
        </w:rPr>
        <w:t xml:space="preserve">   </w:t>
      </w:r>
      <w:r w:rsidR="00B56FAA">
        <w:rPr>
          <w:color w:val="000000"/>
          <w:sz w:val="28"/>
          <w:szCs w:val="28"/>
        </w:rPr>
        <w:t xml:space="preserve">  </w:t>
      </w:r>
      <w:r w:rsidR="00EE4988">
        <w:rPr>
          <w:color w:val="000000"/>
          <w:sz w:val="28"/>
          <w:szCs w:val="28"/>
        </w:rPr>
        <w:t xml:space="preserve">  </w:t>
      </w:r>
      <w:r w:rsidR="00B56FAA">
        <w:rPr>
          <w:color w:val="000000"/>
          <w:sz w:val="28"/>
          <w:szCs w:val="28"/>
        </w:rPr>
        <w:t>8</w:t>
      </w:r>
    </w:p>
    <w:p w14:paraId="4163F902" w14:textId="20049DEF" w:rsidR="00EE4988" w:rsidRDefault="00EE4988" w:rsidP="00A30D9A">
      <w:pPr>
        <w:tabs>
          <w:tab w:val="left" w:pos="8789"/>
        </w:tabs>
        <w:spacing w:line="360" w:lineRule="auto"/>
        <w:jc w:val="both"/>
        <w:rPr>
          <w:color w:val="000000"/>
          <w:sz w:val="28"/>
          <w:szCs w:val="28"/>
        </w:rPr>
      </w:pPr>
      <w:r>
        <w:rPr>
          <w:color w:val="000000"/>
          <w:sz w:val="28"/>
          <w:szCs w:val="28"/>
        </w:rPr>
        <w:t>2 Инструменты для решения задачи классификации....................................</w:t>
      </w:r>
      <w:r w:rsidR="00B56FAA">
        <w:rPr>
          <w:color w:val="000000"/>
          <w:sz w:val="28"/>
          <w:szCs w:val="28"/>
        </w:rPr>
        <w:t xml:space="preserve">       10</w:t>
      </w:r>
    </w:p>
    <w:p w14:paraId="4C23D5E4" w14:textId="3925F33E" w:rsidR="0092734D" w:rsidRPr="00EE4988" w:rsidRDefault="00275A55" w:rsidP="00FE2186">
      <w:pPr>
        <w:pStyle w:val="a3"/>
        <w:numPr>
          <w:ilvl w:val="1"/>
          <w:numId w:val="16"/>
        </w:numPr>
        <w:tabs>
          <w:tab w:val="left" w:pos="8789"/>
        </w:tabs>
        <w:spacing w:line="360" w:lineRule="auto"/>
        <w:ind w:left="709" w:hanging="425"/>
        <w:jc w:val="both"/>
        <w:rPr>
          <w:color w:val="000000"/>
          <w:sz w:val="28"/>
          <w:szCs w:val="28"/>
        </w:rPr>
      </w:pPr>
      <w:r w:rsidRPr="00EE4988">
        <w:rPr>
          <w:color w:val="000000"/>
          <w:sz w:val="28"/>
          <w:szCs w:val="28"/>
        </w:rPr>
        <w:t>Предобработка</w:t>
      </w:r>
      <w:r w:rsidR="000442F1" w:rsidRPr="00EE4988">
        <w:rPr>
          <w:color w:val="000000"/>
          <w:sz w:val="28"/>
          <w:szCs w:val="28"/>
        </w:rPr>
        <w:t xml:space="preserve"> входных данных</w:t>
      </w:r>
      <w:r w:rsidRPr="00EE4988">
        <w:rPr>
          <w:color w:val="000000"/>
          <w:sz w:val="28"/>
          <w:szCs w:val="28"/>
        </w:rPr>
        <w:t xml:space="preserve"> </w:t>
      </w:r>
      <w:r w:rsidR="0092734D" w:rsidRPr="00EE4988">
        <w:rPr>
          <w:color w:val="000000"/>
          <w:sz w:val="28"/>
          <w:szCs w:val="28"/>
        </w:rPr>
        <w:t>.</w:t>
      </w:r>
      <w:r w:rsidR="000442F1" w:rsidRPr="00EE4988">
        <w:rPr>
          <w:color w:val="000000"/>
          <w:sz w:val="28"/>
          <w:szCs w:val="28"/>
        </w:rPr>
        <w:t>..</w:t>
      </w:r>
      <w:r w:rsidR="0092734D" w:rsidRPr="00EE4988">
        <w:rPr>
          <w:color w:val="000000"/>
          <w:sz w:val="28"/>
          <w:szCs w:val="28"/>
        </w:rPr>
        <w:t>...............................</w:t>
      </w:r>
      <w:r w:rsidR="0034565A" w:rsidRPr="00EE4988">
        <w:rPr>
          <w:color w:val="000000"/>
          <w:sz w:val="28"/>
          <w:szCs w:val="28"/>
        </w:rPr>
        <w:t>.......</w:t>
      </w:r>
      <w:r w:rsidR="00EC65C4" w:rsidRPr="00EE4988">
        <w:rPr>
          <w:color w:val="000000"/>
          <w:sz w:val="28"/>
          <w:szCs w:val="28"/>
        </w:rPr>
        <w:t>.</w:t>
      </w:r>
      <w:r w:rsidR="00677EB8" w:rsidRPr="00EE4988">
        <w:rPr>
          <w:color w:val="000000"/>
          <w:sz w:val="28"/>
          <w:szCs w:val="28"/>
        </w:rPr>
        <w:t>...............</w:t>
      </w:r>
      <w:r w:rsidR="00B56FAA">
        <w:rPr>
          <w:color w:val="000000"/>
          <w:sz w:val="28"/>
          <w:szCs w:val="28"/>
        </w:rPr>
        <w:t>.</w:t>
      </w:r>
      <w:r w:rsidR="0034565A" w:rsidRPr="00EE4988">
        <w:rPr>
          <w:color w:val="000000"/>
          <w:sz w:val="28"/>
          <w:szCs w:val="28"/>
        </w:rPr>
        <w:t xml:space="preserve">   </w:t>
      </w:r>
      <w:r w:rsidR="00BD08F0" w:rsidRPr="00EE4988">
        <w:rPr>
          <w:color w:val="000000"/>
          <w:sz w:val="28"/>
          <w:szCs w:val="28"/>
        </w:rPr>
        <w:t xml:space="preserve"> </w:t>
      </w:r>
      <w:r w:rsidR="0034565A" w:rsidRPr="00EE4988">
        <w:rPr>
          <w:color w:val="000000"/>
          <w:sz w:val="28"/>
          <w:szCs w:val="28"/>
        </w:rPr>
        <w:t xml:space="preserve"> </w:t>
      </w:r>
      <w:r w:rsidR="00EC65C4" w:rsidRPr="00EE4988">
        <w:rPr>
          <w:color w:val="000000"/>
          <w:sz w:val="28"/>
          <w:szCs w:val="28"/>
        </w:rPr>
        <w:t xml:space="preserve"> </w:t>
      </w:r>
      <w:r w:rsidR="00B56FAA">
        <w:rPr>
          <w:color w:val="000000"/>
          <w:sz w:val="28"/>
          <w:szCs w:val="28"/>
        </w:rPr>
        <w:t>10</w:t>
      </w:r>
    </w:p>
    <w:p w14:paraId="2AFC1398" w14:textId="0257A872" w:rsidR="0092734D" w:rsidRPr="00EE4988" w:rsidRDefault="005C4956" w:rsidP="00EE4988">
      <w:pPr>
        <w:pStyle w:val="a3"/>
        <w:numPr>
          <w:ilvl w:val="2"/>
          <w:numId w:val="16"/>
        </w:numPr>
        <w:spacing w:line="360" w:lineRule="auto"/>
        <w:ind w:right="-2"/>
        <w:jc w:val="both"/>
        <w:rPr>
          <w:color w:val="000000"/>
          <w:sz w:val="28"/>
          <w:szCs w:val="28"/>
        </w:rPr>
      </w:pPr>
      <w:r w:rsidRPr="00EE4988">
        <w:rPr>
          <w:color w:val="000000"/>
          <w:sz w:val="28"/>
          <w:szCs w:val="28"/>
        </w:rPr>
        <w:t>Стандартизация и токенизация</w:t>
      </w:r>
      <w:r w:rsidR="0092734D" w:rsidRPr="00EE4988">
        <w:rPr>
          <w:color w:val="000000"/>
          <w:sz w:val="28"/>
          <w:szCs w:val="28"/>
        </w:rPr>
        <w:t>......................</w:t>
      </w:r>
      <w:r w:rsidRPr="00EE4988">
        <w:rPr>
          <w:color w:val="000000"/>
          <w:sz w:val="28"/>
          <w:szCs w:val="28"/>
        </w:rPr>
        <w:t>.</w:t>
      </w:r>
      <w:r w:rsidR="0092734D" w:rsidRPr="00EE4988">
        <w:rPr>
          <w:color w:val="000000"/>
          <w:sz w:val="28"/>
          <w:szCs w:val="28"/>
        </w:rPr>
        <w:t>..............</w:t>
      </w:r>
      <w:r w:rsidR="0034565A" w:rsidRPr="00EE4988">
        <w:rPr>
          <w:color w:val="000000"/>
          <w:sz w:val="28"/>
          <w:szCs w:val="28"/>
        </w:rPr>
        <w:t>........</w:t>
      </w:r>
      <w:r w:rsidR="00B56FAA">
        <w:rPr>
          <w:color w:val="000000"/>
          <w:sz w:val="28"/>
          <w:szCs w:val="28"/>
        </w:rPr>
        <w:t>........</w:t>
      </w:r>
      <w:r w:rsidR="0034565A" w:rsidRPr="00EE4988">
        <w:rPr>
          <w:color w:val="000000"/>
          <w:sz w:val="28"/>
          <w:szCs w:val="28"/>
        </w:rPr>
        <w:t xml:space="preserve">     </w:t>
      </w:r>
      <w:r w:rsidR="00EC65C4" w:rsidRPr="00EE4988">
        <w:rPr>
          <w:color w:val="000000"/>
          <w:sz w:val="28"/>
          <w:szCs w:val="28"/>
        </w:rPr>
        <w:t xml:space="preserve"> </w:t>
      </w:r>
      <w:r w:rsidR="00BD08F0" w:rsidRPr="00EE4988">
        <w:rPr>
          <w:color w:val="000000"/>
          <w:sz w:val="28"/>
          <w:szCs w:val="28"/>
        </w:rPr>
        <w:t xml:space="preserve"> </w:t>
      </w:r>
      <w:r w:rsidR="00B56FAA">
        <w:rPr>
          <w:color w:val="000000"/>
          <w:sz w:val="28"/>
          <w:szCs w:val="28"/>
        </w:rPr>
        <w:t>10</w:t>
      </w:r>
    </w:p>
    <w:p w14:paraId="486937AB" w14:textId="35936E19" w:rsidR="0092734D" w:rsidRDefault="005C4956" w:rsidP="00EE4988">
      <w:pPr>
        <w:pStyle w:val="a3"/>
        <w:numPr>
          <w:ilvl w:val="2"/>
          <w:numId w:val="16"/>
        </w:numPr>
        <w:spacing w:line="360" w:lineRule="auto"/>
        <w:jc w:val="both"/>
        <w:rPr>
          <w:color w:val="000000"/>
          <w:sz w:val="28"/>
          <w:szCs w:val="28"/>
        </w:rPr>
      </w:pPr>
      <w:r>
        <w:rPr>
          <w:color w:val="000000"/>
          <w:sz w:val="28"/>
          <w:szCs w:val="28"/>
        </w:rPr>
        <w:t xml:space="preserve">Лемматизация </w:t>
      </w:r>
      <w:r w:rsidR="0060697B">
        <w:rPr>
          <w:color w:val="000000"/>
          <w:sz w:val="28"/>
          <w:szCs w:val="28"/>
        </w:rPr>
        <w:t>и стемминг</w:t>
      </w:r>
      <w:r w:rsidR="00323629">
        <w:rPr>
          <w:color w:val="000000"/>
          <w:sz w:val="28"/>
          <w:szCs w:val="28"/>
        </w:rPr>
        <w:t>...................</w:t>
      </w:r>
      <w:r w:rsidR="0018748A">
        <w:rPr>
          <w:color w:val="000000"/>
          <w:sz w:val="28"/>
          <w:szCs w:val="28"/>
        </w:rPr>
        <w:t>....................</w:t>
      </w:r>
      <w:r w:rsidR="0034565A">
        <w:rPr>
          <w:color w:val="000000"/>
          <w:sz w:val="28"/>
          <w:szCs w:val="28"/>
        </w:rPr>
        <w:t>......</w:t>
      </w:r>
      <w:r w:rsidR="00BD08F0">
        <w:rPr>
          <w:color w:val="000000"/>
          <w:sz w:val="28"/>
          <w:szCs w:val="28"/>
        </w:rPr>
        <w:t>.</w:t>
      </w:r>
      <w:r w:rsidR="00B56FAA">
        <w:rPr>
          <w:color w:val="000000"/>
          <w:sz w:val="28"/>
          <w:szCs w:val="28"/>
        </w:rPr>
        <w:t>...............</w:t>
      </w:r>
      <w:r w:rsidR="00EC65C4">
        <w:rPr>
          <w:color w:val="000000"/>
          <w:sz w:val="28"/>
          <w:szCs w:val="28"/>
        </w:rPr>
        <w:t xml:space="preserve"> </w:t>
      </w:r>
      <w:r w:rsidR="00BD08F0">
        <w:rPr>
          <w:color w:val="000000"/>
          <w:sz w:val="28"/>
          <w:szCs w:val="28"/>
        </w:rPr>
        <w:t xml:space="preserve">    </w:t>
      </w:r>
      <w:r w:rsidR="00EC65C4">
        <w:rPr>
          <w:color w:val="000000"/>
          <w:sz w:val="28"/>
          <w:szCs w:val="28"/>
        </w:rPr>
        <w:t xml:space="preserve"> </w:t>
      </w:r>
      <w:r w:rsidR="00BD08F0">
        <w:rPr>
          <w:color w:val="000000"/>
          <w:sz w:val="28"/>
          <w:szCs w:val="28"/>
        </w:rPr>
        <w:t xml:space="preserve"> </w:t>
      </w:r>
      <w:r w:rsidR="00B56FAA">
        <w:rPr>
          <w:color w:val="000000"/>
          <w:sz w:val="28"/>
          <w:szCs w:val="28"/>
        </w:rPr>
        <w:t>10</w:t>
      </w:r>
    </w:p>
    <w:p w14:paraId="466F0333" w14:textId="1D4FBE2D" w:rsidR="00EE4988" w:rsidRDefault="00146236" w:rsidP="00EE4988">
      <w:pPr>
        <w:pStyle w:val="a3"/>
        <w:numPr>
          <w:ilvl w:val="2"/>
          <w:numId w:val="16"/>
        </w:numPr>
        <w:spacing w:line="360" w:lineRule="auto"/>
        <w:jc w:val="both"/>
        <w:rPr>
          <w:color w:val="000000"/>
          <w:sz w:val="28"/>
          <w:szCs w:val="28"/>
        </w:rPr>
      </w:pPr>
      <w:r w:rsidRPr="00EE4988">
        <w:rPr>
          <w:color w:val="000000"/>
          <w:sz w:val="28"/>
          <w:szCs w:val="28"/>
        </w:rPr>
        <w:t>Векторизаци</w:t>
      </w:r>
      <w:r w:rsidR="00606DBC" w:rsidRPr="00EE4988">
        <w:rPr>
          <w:color w:val="000000"/>
          <w:sz w:val="28"/>
          <w:szCs w:val="28"/>
        </w:rPr>
        <w:t>я........................</w:t>
      </w:r>
      <w:r w:rsidRPr="00EE4988">
        <w:rPr>
          <w:color w:val="000000"/>
          <w:sz w:val="28"/>
          <w:szCs w:val="28"/>
        </w:rPr>
        <w:t>..........................................................</w:t>
      </w:r>
      <w:r w:rsidR="00B56FAA">
        <w:rPr>
          <w:color w:val="000000"/>
          <w:sz w:val="28"/>
          <w:szCs w:val="28"/>
        </w:rPr>
        <w:t xml:space="preserve">      11</w:t>
      </w:r>
    </w:p>
    <w:p w14:paraId="72DE480B" w14:textId="75848F0E" w:rsidR="00FE2186" w:rsidRPr="00FE2186" w:rsidRDefault="00FE2186" w:rsidP="00FE2186">
      <w:pPr>
        <w:pStyle w:val="a3"/>
        <w:numPr>
          <w:ilvl w:val="1"/>
          <w:numId w:val="16"/>
        </w:numPr>
        <w:spacing w:line="360" w:lineRule="auto"/>
        <w:ind w:left="709" w:hanging="425"/>
        <w:jc w:val="both"/>
        <w:rPr>
          <w:sz w:val="28"/>
          <w:szCs w:val="28"/>
        </w:rPr>
      </w:pPr>
      <w:r w:rsidRPr="00FE2186">
        <w:rPr>
          <w:sz w:val="28"/>
          <w:szCs w:val="28"/>
        </w:rPr>
        <w:t>Модель глубокого обучения</w:t>
      </w:r>
      <w:r>
        <w:rPr>
          <w:sz w:val="28"/>
          <w:szCs w:val="28"/>
          <w:lang w:val="en-US"/>
        </w:rPr>
        <w:t>..................................................................</w:t>
      </w:r>
      <w:r w:rsidR="00B56FAA">
        <w:rPr>
          <w:sz w:val="28"/>
          <w:szCs w:val="28"/>
        </w:rPr>
        <w:t xml:space="preserve">    </w:t>
      </w:r>
      <w:r w:rsidR="00837B7B">
        <w:rPr>
          <w:sz w:val="28"/>
          <w:szCs w:val="28"/>
        </w:rPr>
        <w:t xml:space="preserve"> </w:t>
      </w:r>
      <w:r w:rsidR="00B56FAA">
        <w:rPr>
          <w:sz w:val="28"/>
          <w:szCs w:val="28"/>
        </w:rPr>
        <w:t xml:space="preserve"> 12</w:t>
      </w:r>
    </w:p>
    <w:p w14:paraId="79C9DC7F" w14:textId="1B8E47AF" w:rsidR="00FE2186" w:rsidRPr="00FE2186" w:rsidRDefault="00FE2186" w:rsidP="00FE2186">
      <w:pPr>
        <w:pStyle w:val="a3"/>
        <w:numPr>
          <w:ilvl w:val="1"/>
          <w:numId w:val="16"/>
        </w:numPr>
        <w:spacing w:line="360" w:lineRule="auto"/>
        <w:ind w:left="709" w:hanging="425"/>
        <w:jc w:val="both"/>
        <w:rPr>
          <w:sz w:val="28"/>
          <w:szCs w:val="28"/>
        </w:rPr>
      </w:pPr>
      <w:r w:rsidRPr="00FE2186">
        <w:rPr>
          <w:sz w:val="28"/>
          <w:szCs w:val="28"/>
        </w:rPr>
        <w:t>Классические методы обучения</w:t>
      </w:r>
      <w:r>
        <w:rPr>
          <w:sz w:val="28"/>
          <w:szCs w:val="28"/>
          <w:lang w:val="en-US"/>
        </w:rPr>
        <w:t>............................................................</w:t>
      </w:r>
      <w:r w:rsidR="00B56FAA">
        <w:rPr>
          <w:sz w:val="28"/>
          <w:szCs w:val="28"/>
        </w:rPr>
        <w:t xml:space="preserve">    </w:t>
      </w:r>
      <w:r w:rsidR="00837B7B">
        <w:rPr>
          <w:sz w:val="28"/>
          <w:szCs w:val="28"/>
        </w:rPr>
        <w:t xml:space="preserve"> </w:t>
      </w:r>
      <w:r w:rsidR="00B56FAA">
        <w:rPr>
          <w:sz w:val="28"/>
          <w:szCs w:val="28"/>
        </w:rPr>
        <w:t xml:space="preserve"> 1</w:t>
      </w:r>
      <w:r w:rsidR="00FE58E1">
        <w:rPr>
          <w:sz w:val="28"/>
          <w:szCs w:val="28"/>
        </w:rPr>
        <w:t>4</w:t>
      </w:r>
    </w:p>
    <w:p w14:paraId="233F3C5F" w14:textId="0AC8155D" w:rsidR="0018748A" w:rsidRPr="0018748A" w:rsidRDefault="00677EB8" w:rsidP="00EE4988">
      <w:pPr>
        <w:pStyle w:val="a3"/>
        <w:numPr>
          <w:ilvl w:val="0"/>
          <w:numId w:val="16"/>
        </w:numPr>
        <w:spacing w:line="360" w:lineRule="auto"/>
        <w:ind w:left="284" w:hanging="284"/>
        <w:jc w:val="both"/>
        <w:rPr>
          <w:color w:val="000000"/>
          <w:sz w:val="28"/>
          <w:szCs w:val="28"/>
        </w:rPr>
      </w:pPr>
      <w:r>
        <w:rPr>
          <w:color w:val="000000"/>
          <w:sz w:val="28"/>
          <w:szCs w:val="28"/>
        </w:rPr>
        <w:t>Решение задачи классификации...</w:t>
      </w:r>
      <w:r w:rsidR="00A312FD">
        <w:rPr>
          <w:color w:val="000000"/>
          <w:sz w:val="28"/>
          <w:szCs w:val="28"/>
        </w:rPr>
        <w:t>............................</w:t>
      </w:r>
      <w:r>
        <w:rPr>
          <w:color w:val="000000"/>
          <w:sz w:val="28"/>
          <w:szCs w:val="28"/>
        </w:rPr>
        <w:t>....</w:t>
      </w:r>
      <w:r w:rsidR="0018748A" w:rsidRPr="0018748A">
        <w:rPr>
          <w:color w:val="000000"/>
          <w:sz w:val="28"/>
          <w:szCs w:val="28"/>
        </w:rPr>
        <w:t>..........................</w:t>
      </w:r>
      <w:r w:rsidR="0034565A">
        <w:rPr>
          <w:color w:val="000000"/>
          <w:sz w:val="28"/>
          <w:szCs w:val="28"/>
        </w:rPr>
        <w:t>.....</w:t>
      </w:r>
      <w:r w:rsidR="00BD08F0">
        <w:rPr>
          <w:color w:val="000000"/>
          <w:sz w:val="28"/>
          <w:szCs w:val="28"/>
        </w:rPr>
        <w:t xml:space="preserve">   </w:t>
      </w:r>
      <w:r w:rsidR="00837B7B">
        <w:rPr>
          <w:color w:val="000000"/>
          <w:sz w:val="28"/>
          <w:szCs w:val="28"/>
        </w:rPr>
        <w:t xml:space="preserve"> </w:t>
      </w:r>
      <w:r w:rsidR="00BD08F0">
        <w:rPr>
          <w:color w:val="000000"/>
          <w:sz w:val="28"/>
          <w:szCs w:val="28"/>
        </w:rPr>
        <w:t xml:space="preserve"> </w:t>
      </w:r>
      <w:r w:rsidR="00EC65C4">
        <w:rPr>
          <w:color w:val="000000"/>
          <w:sz w:val="28"/>
          <w:szCs w:val="28"/>
        </w:rPr>
        <w:t xml:space="preserve"> </w:t>
      </w:r>
      <w:r w:rsidR="00BD08F0">
        <w:rPr>
          <w:color w:val="000000"/>
          <w:sz w:val="28"/>
          <w:szCs w:val="28"/>
        </w:rPr>
        <w:t>1</w:t>
      </w:r>
      <w:r w:rsidR="00B56FAA">
        <w:rPr>
          <w:color w:val="000000"/>
          <w:sz w:val="28"/>
          <w:szCs w:val="28"/>
        </w:rPr>
        <w:t>5</w:t>
      </w:r>
    </w:p>
    <w:p w14:paraId="1864F0C8" w14:textId="73704338" w:rsidR="0018748A" w:rsidRDefault="00837B7B" w:rsidP="00EE4988">
      <w:pPr>
        <w:pStyle w:val="a3"/>
        <w:numPr>
          <w:ilvl w:val="1"/>
          <w:numId w:val="16"/>
        </w:numPr>
        <w:spacing w:line="360" w:lineRule="auto"/>
        <w:ind w:left="0" w:firstLine="284"/>
        <w:jc w:val="both"/>
        <w:rPr>
          <w:color w:val="000000"/>
          <w:sz w:val="28"/>
          <w:szCs w:val="28"/>
        </w:rPr>
      </w:pPr>
      <w:r>
        <w:rPr>
          <w:color w:val="000000"/>
          <w:sz w:val="28"/>
          <w:szCs w:val="28"/>
        </w:rPr>
        <w:t xml:space="preserve">Нейронная сеть на </w:t>
      </w:r>
      <w:r>
        <w:rPr>
          <w:color w:val="000000"/>
          <w:sz w:val="28"/>
          <w:szCs w:val="28"/>
          <w:lang w:val="en-US"/>
        </w:rPr>
        <w:t>Keras</w:t>
      </w:r>
      <w:r>
        <w:rPr>
          <w:color w:val="000000"/>
          <w:sz w:val="28"/>
          <w:szCs w:val="28"/>
        </w:rPr>
        <w:t>.........................................</w:t>
      </w:r>
      <w:r w:rsidR="0018748A">
        <w:rPr>
          <w:color w:val="000000"/>
          <w:sz w:val="28"/>
          <w:szCs w:val="28"/>
        </w:rPr>
        <w:t>...............</w:t>
      </w:r>
      <w:r>
        <w:rPr>
          <w:color w:val="000000"/>
          <w:sz w:val="28"/>
          <w:szCs w:val="28"/>
        </w:rPr>
        <w:t>..</w:t>
      </w:r>
      <w:r w:rsidR="0018748A">
        <w:rPr>
          <w:color w:val="000000"/>
          <w:sz w:val="28"/>
          <w:szCs w:val="28"/>
        </w:rPr>
        <w:t>........</w:t>
      </w:r>
      <w:r w:rsidR="0034565A">
        <w:rPr>
          <w:color w:val="000000"/>
          <w:sz w:val="28"/>
          <w:szCs w:val="28"/>
        </w:rPr>
        <w:t>.......</w:t>
      </w:r>
      <w:r w:rsidR="00BD08F0">
        <w:rPr>
          <w:color w:val="000000"/>
          <w:sz w:val="28"/>
          <w:szCs w:val="28"/>
        </w:rPr>
        <w:t xml:space="preserve">   </w:t>
      </w:r>
      <w:r>
        <w:rPr>
          <w:color w:val="000000"/>
          <w:sz w:val="28"/>
          <w:szCs w:val="28"/>
        </w:rPr>
        <w:t xml:space="preserve"> </w:t>
      </w:r>
      <w:r w:rsidR="00BD08F0">
        <w:rPr>
          <w:color w:val="000000"/>
          <w:sz w:val="28"/>
          <w:szCs w:val="28"/>
        </w:rPr>
        <w:t xml:space="preserve"> </w:t>
      </w:r>
      <w:r w:rsidR="00EC65C4">
        <w:rPr>
          <w:color w:val="000000"/>
          <w:sz w:val="28"/>
          <w:szCs w:val="28"/>
        </w:rPr>
        <w:t xml:space="preserve"> </w:t>
      </w:r>
      <w:r w:rsidR="00BD08F0">
        <w:rPr>
          <w:color w:val="000000"/>
          <w:sz w:val="28"/>
          <w:szCs w:val="28"/>
        </w:rPr>
        <w:t>1</w:t>
      </w:r>
      <w:r>
        <w:rPr>
          <w:color w:val="000000"/>
          <w:sz w:val="28"/>
          <w:szCs w:val="28"/>
        </w:rPr>
        <w:t>5</w:t>
      </w:r>
    </w:p>
    <w:p w14:paraId="6E0C521D" w14:textId="213B1A64" w:rsidR="00121371" w:rsidRDefault="00837B7B" w:rsidP="00837B7B">
      <w:pPr>
        <w:pStyle w:val="a3"/>
        <w:numPr>
          <w:ilvl w:val="2"/>
          <w:numId w:val="16"/>
        </w:numPr>
        <w:spacing w:line="360" w:lineRule="auto"/>
        <w:ind w:left="1276" w:hanging="709"/>
        <w:jc w:val="both"/>
        <w:rPr>
          <w:color w:val="000000"/>
          <w:sz w:val="28"/>
          <w:szCs w:val="28"/>
          <w:lang w:val="en-US"/>
        </w:rPr>
      </w:pPr>
      <w:r>
        <w:rPr>
          <w:color w:val="000000"/>
          <w:sz w:val="28"/>
          <w:szCs w:val="28"/>
        </w:rPr>
        <w:t>Предобработка входных данных</w:t>
      </w:r>
      <w:r w:rsidR="000A10EB">
        <w:rPr>
          <w:color w:val="000000"/>
          <w:sz w:val="28"/>
          <w:szCs w:val="28"/>
          <w:lang w:val="en-US"/>
        </w:rPr>
        <w:t>......................................</w:t>
      </w:r>
      <w:r w:rsidR="0034565A">
        <w:rPr>
          <w:color w:val="000000"/>
          <w:sz w:val="28"/>
          <w:szCs w:val="28"/>
        </w:rPr>
        <w:t>...........</w:t>
      </w:r>
      <w:r>
        <w:rPr>
          <w:color w:val="000000"/>
          <w:sz w:val="28"/>
          <w:szCs w:val="28"/>
        </w:rPr>
        <w:t>..</w:t>
      </w:r>
      <w:r w:rsidR="00BD08F0">
        <w:rPr>
          <w:color w:val="000000"/>
          <w:sz w:val="28"/>
          <w:szCs w:val="28"/>
        </w:rPr>
        <w:t xml:space="preserve">   </w:t>
      </w:r>
      <w:r w:rsidR="00EC65C4">
        <w:rPr>
          <w:color w:val="000000"/>
          <w:sz w:val="28"/>
          <w:szCs w:val="28"/>
        </w:rPr>
        <w:t xml:space="preserve"> </w:t>
      </w:r>
      <w:r>
        <w:rPr>
          <w:color w:val="000000"/>
          <w:sz w:val="28"/>
          <w:szCs w:val="28"/>
        </w:rPr>
        <w:t xml:space="preserve">  </w:t>
      </w:r>
      <w:r w:rsidR="00BD08F0">
        <w:rPr>
          <w:color w:val="000000"/>
          <w:sz w:val="28"/>
          <w:szCs w:val="28"/>
        </w:rPr>
        <w:t>1</w:t>
      </w:r>
      <w:r>
        <w:rPr>
          <w:color w:val="000000"/>
          <w:sz w:val="28"/>
          <w:szCs w:val="28"/>
        </w:rPr>
        <w:t>5</w:t>
      </w:r>
    </w:p>
    <w:p w14:paraId="6571C416" w14:textId="32F5F815" w:rsidR="000A10EB" w:rsidRDefault="00837B7B" w:rsidP="00837B7B">
      <w:pPr>
        <w:pStyle w:val="a3"/>
        <w:numPr>
          <w:ilvl w:val="2"/>
          <w:numId w:val="16"/>
        </w:numPr>
        <w:spacing w:line="360" w:lineRule="auto"/>
        <w:ind w:left="1276" w:hanging="709"/>
        <w:jc w:val="both"/>
        <w:rPr>
          <w:color w:val="000000"/>
          <w:sz w:val="28"/>
          <w:szCs w:val="28"/>
          <w:lang w:val="en-US"/>
        </w:rPr>
      </w:pPr>
      <w:r>
        <w:rPr>
          <w:color w:val="000000"/>
          <w:sz w:val="28"/>
          <w:szCs w:val="28"/>
        </w:rPr>
        <w:t>Развертывание модели</w:t>
      </w:r>
      <w:r w:rsidR="000A10EB">
        <w:rPr>
          <w:color w:val="000000"/>
          <w:sz w:val="28"/>
          <w:szCs w:val="28"/>
          <w:lang w:val="en-US"/>
        </w:rPr>
        <w:t>......................................................</w:t>
      </w:r>
      <w:r w:rsidR="0034565A">
        <w:rPr>
          <w:color w:val="000000"/>
          <w:sz w:val="28"/>
          <w:szCs w:val="28"/>
        </w:rPr>
        <w:t>...........</w:t>
      </w:r>
      <w:r>
        <w:rPr>
          <w:color w:val="000000"/>
          <w:sz w:val="28"/>
          <w:szCs w:val="28"/>
        </w:rPr>
        <w:t xml:space="preserve">..  </w:t>
      </w:r>
      <w:r w:rsidR="00BD08F0">
        <w:rPr>
          <w:color w:val="000000"/>
          <w:sz w:val="28"/>
          <w:szCs w:val="28"/>
        </w:rPr>
        <w:t xml:space="preserve"> </w:t>
      </w:r>
      <w:r w:rsidR="00EC65C4">
        <w:rPr>
          <w:color w:val="000000"/>
          <w:sz w:val="28"/>
          <w:szCs w:val="28"/>
        </w:rPr>
        <w:t xml:space="preserve"> </w:t>
      </w:r>
      <w:r w:rsidR="00BD08F0">
        <w:rPr>
          <w:color w:val="000000"/>
          <w:sz w:val="28"/>
          <w:szCs w:val="28"/>
        </w:rPr>
        <w:t xml:space="preserve"> </w:t>
      </w:r>
      <w:r>
        <w:rPr>
          <w:color w:val="000000"/>
          <w:sz w:val="28"/>
          <w:szCs w:val="28"/>
        </w:rPr>
        <w:t xml:space="preserve"> </w:t>
      </w:r>
      <w:r w:rsidR="00EC65C4">
        <w:rPr>
          <w:color w:val="000000"/>
          <w:sz w:val="28"/>
          <w:szCs w:val="28"/>
        </w:rPr>
        <w:t xml:space="preserve"> </w:t>
      </w:r>
      <w:r w:rsidR="00BD08F0">
        <w:rPr>
          <w:color w:val="000000"/>
          <w:sz w:val="28"/>
          <w:szCs w:val="28"/>
        </w:rPr>
        <w:t>1</w:t>
      </w:r>
      <w:r>
        <w:rPr>
          <w:color w:val="000000"/>
          <w:sz w:val="28"/>
          <w:szCs w:val="28"/>
        </w:rPr>
        <w:t>8</w:t>
      </w:r>
    </w:p>
    <w:p w14:paraId="7B23915E" w14:textId="23F2C17F" w:rsidR="000A10EB" w:rsidRPr="000A10EB" w:rsidRDefault="00837B7B" w:rsidP="00837B7B">
      <w:pPr>
        <w:pStyle w:val="a3"/>
        <w:numPr>
          <w:ilvl w:val="2"/>
          <w:numId w:val="16"/>
        </w:numPr>
        <w:spacing w:line="360" w:lineRule="auto"/>
        <w:ind w:left="1276" w:hanging="709"/>
        <w:jc w:val="both"/>
        <w:rPr>
          <w:color w:val="000000"/>
          <w:sz w:val="28"/>
          <w:szCs w:val="28"/>
          <w:lang w:val="en-US"/>
        </w:rPr>
      </w:pPr>
      <w:r>
        <w:rPr>
          <w:color w:val="000000"/>
          <w:sz w:val="28"/>
          <w:szCs w:val="28"/>
        </w:rPr>
        <w:t>Результаты нейронной сети</w:t>
      </w:r>
      <w:r w:rsidR="000A10EB">
        <w:rPr>
          <w:color w:val="000000"/>
          <w:sz w:val="28"/>
          <w:szCs w:val="28"/>
        </w:rPr>
        <w:t>.......................................</w:t>
      </w:r>
      <w:r w:rsidR="0034565A">
        <w:rPr>
          <w:color w:val="000000"/>
          <w:sz w:val="28"/>
          <w:szCs w:val="28"/>
        </w:rPr>
        <w:t>............</w:t>
      </w:r>
      <w:r>
        <w:rPr>
          <w:color w:val="000000"/>
          <w:sz w:val="28"/>
          <w:szCs w:val="28"/>
        </w:rPr>
        <w:t>........</w:t>
      </w:r>
      <w:r w:rsidR="00EC65C4">
        <w:rPr>
          <w:color w:val="000000"/>
          <w:sz w:val="28"/>
          <w:szCs w:val="28"/>
        </w:rPr>
        <w:t xml:space="preserve"> </w:t>
      </w:r>
      <w:r w:rsidR="00BD08F0">
        <w:rPr>
          <w:color w:val="000000"/>
          <w:sz w:val="28"/>
          <w:szCs w:val="28"/>
        </w:rPr>
        <w:t xml:space="preserve">   </w:t>
      </w:r>
      <w:r w:rsidR="00EC65C4">
        <w:rPr>
          <w:color w:val="000000"/>
          <w:sz w:val="28"/>
          <w:szCs w:val="28"/>
        </w:rPr>
        <w:t xml:space="preserve">  </w:t>
      </w:r>
      <w:r>
        <w:rPr>
          <w:color w:val="000000"/>
          <w:sz w:val="28"/>
          <w:szCs w:val="28"/>
        </w:rPr>
        <w:t xml:space="preserve"> 20</w:t>
      </w:r>
    </w:p>
    <w:p w14:paraId="7888D57F" w14:textId="6573BBA6" w:rsidR="0018748A" w:rsidRPr="0018748A" w:rsidRDefault="00677EB8" w:rsidP="00EE4988">
      <w:pPr>
        <w:pStyle w:val="a3"/>
        <w:numPr>
          <w:ilvl w:val="1"/>
          <w:numId w:val="16"/>
        </w:numPr>
        <w:spacing w:line="360" w:lineRule="auto"/>
        <w:ind w:left="0" w:firstLine="284"/>
        <w:jc w:val="both"/>
        <w:rPr>
          <w:color w:val="000000"/>
          <w:sz w:val="28"/>
          <w:szCs w:val="28"/>
        </w:rPr>
      </w:pPr>
      <w:r>
        <w:rPr>
          <w:color w:val="000000"/>
          <w:sz w:val="28"/>
          <w:szCs w:val="28"/>
        </w:rPr>
        <w:t>Классическ</w:t>
      </w:r>
      <w:r w:rsidR="00837B7B">
        <w:rPr>
          <w:color w:val="000000"/>
          <w:sz w:val="28"/>
          <w:szCs w:val="28"/>
        </w:rPr>
        <w:t>ие методы обучения</w:t>
      </w:r>
      <w:r w:rsidR="0018748A">
        <w:rPr>
          <w:color w:val="000000"/>
          <w:sz w:val="28"/>
          <w:szCs w:val="28"/>
        </w:rPr>
        <w:t>........</w:t>
      </w:r>
      <w:r>
        <w:rPr>
          <w:color w:val="000000"/>
          <w:sz w:val="28"/>
          <w:szCs w:val="28"/>
        </w:rPr>
        <w:t>....</w:t>
      </w:r>
      <w:r w:rsidR="0018748A">
        <w:rPr>
          <w:color w:val="000000"/>
          <w:sz w:val="28"/>
          <w:szCs w:val="28"/>
        </w:rPr>
        <w:t>..........................................</w:t>
      </w:r>
      <w:r w:rsidR="00DC2018">
        <w:rPr>
          <w:color w:val="000000"/>
          <w:sz w:val="28"/>
          <w:szCs w:val="28"/>
          <w:lang w:val="en-US"/>
        </w:rPr>
        <w:t>....</w:t>
      </w:r>
      <w:r w:rsidR="00837B7B">
        <w:rPr>
          <w:color w:val="000000"/>
          <w:sz w:val="28"/>
          <w:szCs w:val="28"/>
        </w:rPr>
        <w:t>..</w:t>
      </w:r>
      <w:r w:rsidR="00DC2018">
        <w:rPr>
          <w:color w:val="000000"/>
          <w:sz w:val="28"/>
          <w:szCs w:val="28"/>
          <w:lang w:val="en-US"/>
        </w:rPr>
        <w:t xml:space="preserve">     </w:t>
      </w:r>
      <w:r w:rsidR="00837B7B">
        <w:rPr>
          <w:color w:val="000000"/>
          <w:sz w:val="28"/>
          <w:szCs w:val="28"/>
        </w:rPr>
        <w:t xml:space="preserve">  21</w:t>
      </w:r>
    </w:p>
    <w:p w14:paraId="3C716705" w14:textId="0F0D94FC" w:rsidR="0018748A" w:rsidRDefault="00677EB8" w:rsidP="00837B7B">
      <w:pPr>
        <w:pStyle w:val="a3"/>
        <w:numPr>
          <w:ilvl w:val="1"/>
          <w:numId w:val="16"/>
        </w:numPr>
        <w:spacing w:line="360" w:lineRule="auto"/>
        <w:ind w:left="709" w:hanging="425"/>
        <w:jc w:val="both"/>
        <w:rPr>
          <w:color w:val="000000"/>
          <w:sz w:val="28"/>
          <w:szCs w:val="28"/>
        </w:rPr>
      </w:pPr>
      <w:r>
        <w:rPr>
          <w:color w:val="000000"/>
          <w:sz w:val="28"/>
          <w:szCs w:val="28"/>
        </w:rPr>
        <w:t xml:space="preserve">Сравнение </w:t>
      </w:r>
      <w:r w:rsidR="002532DF">
        <w:rPr>
          <w:color w:val="000000"/>
          <w:sz w:val="28"/>
          <w:szCs w:val="28"/>
        </w:rPr>
        <w:t>результатов..........</w:t>
      </w:r>
      <w:r>
        <w:rPr>
          <w:color w:val="000000"/>
          <w:sz w:val="28"/>
          <w:szCs w:val="28"/>
        </w:rPr>
        <w:t>....</w:t>
      </w:r>
      <w:r w:rsidR="0018748A" w:rsidRPr="0018748A">
        <w:rPr>
          <w:color w:val="000000"/>
          <w:sz w:val="28"/>
          <w:szCs w:val="28"/>
        </w:rPr>
        <w:t>..............................................</w:t>
      </w:r>
      <w:r w:rsidR="0034565A">
        <w:rPr>
          <w:color w:val="000000"/>
          <w:sz w:val="28"/>
          <w:szCs w:val="28"/>
        </w:rPr>
        <w:t>...</w:t>
      </w:r>
      <w:r w:rsidR="00837B7B">
        <w:rPr>
          <w:color w:val="000000"/>
          <w:sz w:val="28"/>
          <w:szCs w:val="28"/>
        </w:rPr>
        <w:t>............</w:t>
      </w:r>
      <w:r w:rsidR="00BD08F0">
        <w:rPr>
          <w:color w:val="000000"/>
          <w:sz w:val="28"/>
          <w:szCs w:val="28"/>
        </w:rPr>
        <w:t xml:space="preserve">    </w:t>
      </w:r>
      <w:r w:rsidR="00837B7B">
        <w:rPr>
          <w:color w:val="000000"/>
          <w:sz w:val="28"/>
          <w:szCs w:val="28"/>
        </w:rPr>
        <w:t xml:space="preserve">  2</w:t>
      </w:r>
      <w:r w:rsidR="002532DF">
        <w:rPr>
          <w:color w:val="000000"/>
          <w:sz w:val="28"/>
          <w:szCs w:val="28"/>
        </w:rPr>
        <w:t>3</w:t>
      </w:r>
    </w:p>
    <w:p w14:paraId="7DA17533" w14:textId="5FE899FF" w:rsidR="0018748A" w:rsidRPr="00113EF1" w:rsidRDefault="0018748A" w:rsidP="00A30D9A">
      <w:pPr>
        <w:tabs>
          <w:tab w:val="left" w:pos="284"/>
        </w:tabs>
        <w:spacing w:line="360" w:lineRule="auto"/>
        <w:ind w:left="284" w:hanging="284"/>
        <w:jc w:val="both"/>
        <w:rPr>
          <w:color w:val="000000"/>
          <w:sz w:val="28"/>
          <w:szCs w:val="28"/>
        </w:rPr>
      </w:pPr>
      <w:r>
        <w:rPr>
          <w:color w:val="000000"/>
          <w:sz w:val="28"/>
          <w:szCs w:val="28"/>
        </w:rPr>
        <w:t>Заключение......................................................................................................</w:t>
      </w:r>
      <w:r w:rsidR="0034565A">
        <w:rPr>
          <w:color w:val="000000"/>
          <w:sz w:val="28"/>
          <w:szCs w:val="28"/>
        </w:rPr>
        <w:t>...</w:t>
      </w:r>
      <w:r w:rsidR="00DC2018">
        <w:rPr>
          <w:color w:val="000000"/>
          <w:sz w:val="28"/>
          <w:szCs w:val="28"/>
          <w:lang w:val="en-US"/>
        </w:rPr>
        <w:t xml:space="preserve">    </w:t>
      </w:r>
      <w:r w:rsidR="002532DF">
        <w:rPr>
          <w:color w:val="000000"/>
          <w:sz w:val="28"/>
          <w:szCs w:val="28"/>
        </w:rPr>
        <w:t>25</w:t>
      </w:r>
    </w:p>
    <w:p w14:paraId="57401C56" w14:textId="41F6C495" w:rsidR="00F96A28" w:rsidRPr="005F6B2F" w:rsidRDefault="00F96A28" w:rsidP="00A30D9A">
      <w:pPr>
        <w:tabs>
          <w:tab w:val="left" w:pos="284"/>
          <w:tab w:val="left" w:pos="8789"/>
        </w:tabs>
        <w:spacing w:line="360" w:lineRule="auto"/>
        <w:ind w:left="284" w:hanging="284"/>
        <w:jc w:val="both"/>
        <w:rPr>
          <w:color w:val="000000"/>
          <w:sz w:val="28"/>
          <w:szCs w:val="28"/>
        </w:rPr>
      </w:pPr>
      <w:r>
        <w:rPr>
          <w:color w:val="000000"/>
          <w:sz w:val="28"/>
          <w:szCs w:val="28"/>
        </w:rPr>
        <w:t>Список используемых источников................................................................</w:t>
      </w:r>
      <w:r w:rsidR="0034565A">
        <w:rPr>
          <w:color w:val="000000"/>
          <w:sz w:val="28"/>
          <w:szCs w:val="28"/>
        </w:rPr>
        <w:t>...</w:t>
      </w:r>
      <w:r w:rsidR="00DC2018">
        <w:rPr>
          <w:color w:val="000000"/>
          <w:sz w:val="28"/>
          <w:szCs w:val="28"/>
          <w:lang w:val="en-US"/>
        </w:rPr>
        <w:t xml:space="preserve">    </w:t>
      </w:r>
      <w:r w:rsidR="005F6B2F">
        <w:rPr>
          <w:color w:val="000000"/>
          <w:sz w:val="28"/>
          <w:szCs w:val="28"/>
        </w:rPr>
        <w:t>2</w:t>
      </w:r>
      <w:r w:rsidR="002532DF">
        <w:rPr>
          <w:color w:val="000000"/>
          <w:sz w:val="28"/>
          <w:szCs w:val="28"/>
        </w:rPr>
        <w:t>6</w:t>
      </w:r>
    </w:p>
    <w:p w14:paraId="02AB6A14" w14:textId="051120AA" w:rsidR="00421770" w:rsidRDefault="00421770" w:rsidP="00DF52F9">
      <w:pPr>
        <w:jc w:val="both"/>
        <w:rPr>
          <w:color w:val="000000"/>
          <w:sz w:val="28"/>
          <w:szCs w:val="28"/>
        </w:rPr>
      </w:pPr>
    </w:p>
    <w:p w14:paraId="7D1ED15B" w14:textId="2252785A" w:rsidR="00421770" w:rsidRDefault="00421770" w:rsidP="00DF52F9">
      <w:pPr>
        <w:jc w:val="both"/>
        <w:rPr>
          <w:color w:val="000000"/>
          <w:sz w:val="28"/>
          <w:szCs w:val="28"/>
        </w:rPr>
      </w:pPr>
    </w:p>
    <w:p w14:paraId="50DFD967" w14:textId="36A433EA" w:rsidR="00421770" w:rsidRDefault="00421770" w:rsidP="00421770">
      <w:pPr>
        <w:jc w:val="center"/>
        <w:rPr>
          <w:color w:val="000000"/>
          <w:sz w:val="28"/>
          <w:szCs w:val="28"/>
        </w:rPr>
      </w:pPr>
    </w:p>
    <w:p w14:paraId="54685646" w14:textId="502799F9" w:rsidR="00421770" w:rsidRDefault="00421770" w:rsidP="00421770">
      <w:pPr>
        <w:jc w:val="center"/>
        <w:rPr>
          <w:color w:val="000000"/>
          <w:sz w:val="28"/>
          <w:szCs w:val="28"/>
        </w:rPr>
      </w:pPr>
    </w:p>
    <w:p w14:paraId="0F97289A" w14:textId="32E06544" w:rsidR="00B72EEE" w:rsidRDefault="00B72EEE" w:rsidP="00EE4988">
      <w:pPr>
        <w:spacing w:line="360" w:lineRule="auto"/>
        <w:rPr>
          <w:b/>
          <w:bCs/>
          <w:sz w:val="28"/>
          <w:szCs w:val="28"/>
        </w:rPr>
      </w:pPr>
    </w:p>
    <w:p w14:paraId="6599B313" w14:textId="5477C3C8" w:rsidR="002532DF" w:rsidRDefault="002532DF" w:rsidP="00EE4988">
      <w:pPr>
        <w:spacing w:line="360" w:lineRule="auto"/>
        <w:rPr>
          <w:b/>
          <w:bCs/>
          <w:sz w:val="28"/>
          <w:szCs w:val="28"/>
        </w:rPr>
      </w:pPr>
    </w:p>
    <w:p w14:paraId="119EAE5E" w14:textId="77777777" w:rsidR="002532DF" w:rsidRDefault="002532DF" w:rsidP="00EE4988">
      <w:pPr>
        <w:spacing w:line="360" w:lineRule="auto"/>
        <w:rPr>
          <w:b/>
          <w:bCs/>
          <w:sz w:val="28"/>
          <w:szCs w:val="28"/>
        </w:rPr>
      </w:pPr>
    </w:p>
    <w:p w14:paraId="7C47DD6C" w14:textId="1D7E412D" w:rsidR="00596382" w:rsidRDefault="00596382" w:rsidP="005F682F">
      <w:pPr>
        <w:spacing w:line="360" w:lineRule="auto"/>
        <w:jc w:val="center"/>
        <w:rPr>
          <w:b/>
          <w:bCs/>
          <w:sz w:val="28"/>
          <w:szCs w:val="28"/>
        </w:rPr>
      </w:pPr>
      <w:r>
        <w:rPr>
          <w:b/>
          <w:bCs/>
          <w:sz w:val="28"/>
          <w:szCs w:val="28"/>
        </w:rPr>
        <w:lastRenderedPageBreak/>
        <w:t>ВВЕДЕНИЕ</w:t>
      </w:r>
    </w:p>
    <w:p w14:paraId="0C33A659" w14:textId="77777777" w:rsidR="00E52EE5" w:rsidRDefault="00E52EE5" w:rsidP="005F682F">
      <w:pPr>
        <w:spacing w:line="360" w:lineRule="auto"/>
        <w:jc w:val="center"/>
        <w:rPr>
          <w:b/>
          <w:bCs/>
          <w:sz w:val="28"/>
          <w:szCs w:val="28"/>
        </w:rPr>
      </w:pPr>
    </w:p>
    <w:p w14:paraId="7CB3D665" w14:textId="34D21B73" w:rsidR="00B72EEE" w:rsidRDefault="00B72EEE" w:rsidP="00A30D9A">
      <w:pPr>
        <w:spacing w:line="360" w:lineRule="auto"/>
        <w:ind w:firstLine="709"/>
        <w:jc w:val="both"/>
        <w:rPr>
          <w:sz w:val="28"/>
          <w:szCs w:val="28"/>
        </w:rPr>
      </w:pPr>
      <w:r>
        <w:rPr>
          <w:sz w:val="28"/>
          <w:szCs w:val="28"/>
        </w:rPr>
        <w:t xml:space="preserve">За последние несколько лет тема искусственного интеллекта вызвала сильный резонанс в обществе. Всё больше эта технология внедряется в разные сферы человеческой жизни и помогает </w:t>
      </w:r>
      <w:r w:rsidR="000736EC">
        <w:rPr>
          <w:sz w:val="28"/>
          <w:szCs w:val="28"/>
        </w:rPr>
        <w:t>оптимизировать производство, обрабатывать большие объёмы данных и автоматизировать рутинные задачи.</w:t>
      </w:r>
    </w:p>
    <w:p w14:paraId="7B73CEBC" w14:textId="1AA06CF4" w:rsidR="00275A55" w:rsidRDefault="00275A55" w:rsidP="00A30D9A">
      <w:pPr>
        <w:spacing w:line="360" w:lineRule="auto"/>
        <w:ind w:firstLine="709"/>
        <w:jc w:val="both"/>
        <w:rPr>
          <w:sz w:val="28"/>
          <w:szCs w:val="28"/>
        </w:rPr>
      </w:pPr>
      <w:r>
        <w:rPr>
          <w:sz w:val="28"/>
          <w:szCs w:val="28"/>
        </w:rPr>
        <w:t xml:space="preserve">С помощью обработки естественного языка компьютеры учатся отвечать на вопросы, вести беседы и понимать человеческую речь. Задача обработки текста долгое время была трудно решаемой, создавались разные методы обработки текста, часть из которых будет освещена в курсовой работе. </w:t>
      </w:r>
    </w:p>
    <w:p w14:paraId="394077EE" w14:textId="0B136ACE" w:rsidR="00146236" w:rsidRDefault="000736EC" w:rsidP="00275A55">
      <w:pPr>
        <w:spacing w:line="360" w:lineRule="auto"/>
        <w:ind w:firstLine="709"/>
        <w:jc w:val="both"/>
        <w:rPr>
          <w:sz w:val="28"/>
          <w:szCs w:val="28"/>
        </w:rPr>
      </w:pPr>
      <w:r>
        <w:rPr>
          <w:sz w:val="28"/>
          <w:szCs w:val="28"/>
        </w:rPr>
        <w:t>В данной курсовой будет продемонстрировано решение задачи классификации текста, а также сравнение результата нейронной сети с классическ</w:t>
      </w:r>
      <w:r w:rsidR="00275A55">
        <w:rPr>
          <w:sz w:val="28"/>
          <w:szCs w:val="28"/>
        </w:rPr>
        <w:t>и</w:t>
      </w:r>
      <w:r>
        <w:rPr>
          <w:sz w:val="28"/>
          <w:szCs w:val="28"/>
        </w:rPr>
        <w:t>ми</w:t>
      </w:r>
      <w:r w:rsidR="00275A55">
        <w:rPr>
          <w:sz w:val="28"/>
          <w:szCs w:val="28"/>
        </w:rPr>
        <w:t xml:space="preserve"> методами обучения. </w:t>
      </w:r>
    </w:p>
    <w:p w14:paraId="02F52806" w14:textId="0A3689BF" w:rsidR="00267097" w:rsidRPr="00267097" w:rsidRDefault="00267097" w:rsidP="00275A55">
      <w:pPr>
        <w:spacing w:line="360" w:lineRule="auto"/>
        <w:ind w:firstLine="709"/>
        <w:jc w:val="both"/>
        <w:rPr>
          <w:sz w:val="28"/>
          <w:szCs w:val="28"/>
        </w:rPr>
      </w:pPr>
      <w:r>
        <w:rPr>
          <w:sz w:val="28"/>
          <w:szCs w:val="28"/>
        </w:rPr>
        <w:t xml:space="preserve">Курсовая работа состоит из трёх разделов, введения, заключения и списка использованных источников. В первом разделе </w:t>
      </w:r>
      <w:r w:rsidR="000347B4">
        <w:rPr>
          <w:sz w:val="28"/>
          <w:szCs w:val="28"/>
        </w:rPr>
        <w:t>рассмотрены</w:t>
      </w:r>
      <w:r>
        <w:rPr>
          <w:sz w:val="28"/>
          <w:szCs w:val="28"/>
        </w:rPr>
        <w:t xml:space="preserve"> основные методы классификации, </w:t>
      </w:r>
      <w:r w:rsidR="000347B4">
        <w:rPr>
          <w:sz w:val="28"/>
          <w:szCs w:val="28"/>
        </w:rPr>
        <w:t>второй раздел посвящён</w:t>
      </w:r>
      <w:r>
        <w:rPr>
          <w:sz w:val="28"/>
          <w:szCs w:val="28"/>
        </w:rPr>
        <w:t xml:space="preserve"> выб</w:t>
      </w:r>
      <w:r w:rsidR="000347B4">
        <w:rPr>
          <w:sz w:val="28"/>
          <w:szCs w:val="28"/>
        </w:rPr>
        <w:t>ору</w:t>
      </w:r>
      <w:r>
        <w:rPr>
          <w:sz w:val="28"/>
          <w:szCs w:val="28"/>
        </w:rPr>
        <w:t xml:space="preserve"> инструмент</w:t>
      </w:r>
      <w:r w:rsidR="000347B4">
        <w:rPr>
          <w:sz w:val="28"/>
          <w:szCs w:val="28"/>
        </w:rPr>
        <w:t>ов</w:t>
      </w:r>
      <w:r>
        <w:rPr>
          <w:sz w:val="28"/>
          <w:szCs w:val="28"/>
        </w:rPr>
        <w:t xml:space="preserve"> для решения поставленной задачи, в третьем разделе подробно описано программное решение задачи и сравнение результатов.</w:t>
      </w:r>
    </w:p>
    <w:p w14:paraId="5BE7D04A" w14:textId="5E10E43B" w:rsidR="00023C2A" w:rsidRDefault="00023C2A" w:rsidP="00023C2A">
      <w:pPr>
        <w:spacing w:line="360" w:lineRule="auto"/>
        <w:ind w:firstLine="709"/>
        <w:jc w:val="both"/>
        <w:rPr>
          <w:sz w:val="28"/>
          <w:szCs w:val="28"/>
        </w:rPr>
      </w:pPr>
      <w:r>
        <w:rPr>
          <w:sz w:val="28"/>
          <w:szCs w:val="28"/>
        </w:rPr>
        <w:t xml:space="preserve">Целью данной курсовой работы является решение </w:t>
      </w:r>
      <w:r w:rsidRPr="00023C2A">
        <w:rPr>
          <w:sz w:val="28"/>
          <w:szCs w:val="28"/>
        </w:rPr>
        <w:t xml:space="preserve">задачи классификации текстовых новостных статей по темам. </w:t>
      </w:r>
    </w:p>
    <w:p w14:paraId="2A09ED04" w14:textId="59DF42B0" w:rsidR="00023C2A" w:rsidRPr="00023C2A" w:rsidRDefault="00146236" w:rsidP="00023C2A">
      <w:pPr>
        <w:spacing w:line="360" w:lineRule="auto"/>
        <w:ind w:firstLine="709"/>
        <w:rPr>
          <w:sz w:val="28"/>
          <w:szCs w:val="28"/>
        </w:rPr>
      </w:pPr>
      <w:r>
        <w:rPr>
          <w:sz w:val="28"/>
          <w:szCs w:val="28"/>
        </w:rPr>
        <w:t>Задач</w:t>
      </w:r>
      <w:r w:rsidR="00023C2A">
        <w:rPr>
          <w:sz w:val="28"/>
          <w:szCs w:val="28"/>
        </w:rPr>
        <w:t>ами курсовой являются:</w:t>
      </w:r>
      <w:r>
        <w:rPr>
          <w:sz w:val="28"/>
          <w:szCs w:val="28"/>
        </w:rPr>
        <w:t xml:space="preserve"> </w:t>
      </w:r>
      <w:r w:rsidR="00023C2A">
        <w:rPr>
          <w:sz w:val="28"/>
          <w:szCs w:val="28"/>
        </w:rPr>
        <w:t>и</w:t>
      </w:r>
      <w:r w:rsidR="00023C2A" w:rsidRPr="00023C2A">
        <w:rPr>
          <w:sz w:val="28"/>
          <w:szCs w:val="28"/>
        </w:rPr>
        <w:t>сследование методов обработки текста</w:t>
      </w:r>
      <w:r w:rsidR="00023C2A">
        <w:rPr>
          <w:sz w:val="28"/>
          <w:szCs w:val="28"/>
        </w:rPr>
        <w:t>,</w:t>
      </w:r>
    </w:p>
    <w:p w14:paraId="2109D76F" w14:textId="6982600B" w:rsidR="00023C2A" w:rsidRPr="00023C2A" w:rsidRDefault="00023C2A" w:rsidP="00023C2A">
      <w:pPr>
        <w:spacing w:line="360" w:lineRule="auto"/>
        <w:jc w:val="both"/>
        <w:rPr>
          <w:sz w:val="28"/>
          <w:szCs w:val="28"/>
        </w:rPr>
      </w:pPr>
      <w:r>
        <w:rPr>
          <w:sz w:val="28"/>
          <w:szCs w:val="28"/>
        </w:rPr>
        <w:t>р</w:t>
      </w:r>
      <w:r w:rsidRPr="00023C2A">
        <w:rPr>
          <w:sz w:val="28"/>
          <w:szCs w:val="28"/>
        </w:rPr>
        <w:t>ешение задачи классификации текста</w:t>
      </w:r>
      <w:r>
        <w:rPr>
          <w:sz w:val="28"/>
          <w:szCs w:val="28"/>
        </w:rPr>
        <w:t>,</w:t>
      </w:r>
      <w:r w:rsidRPr="00023C2A">
        <w:rPr>
          <w:sz w:val="28"/>
          <w:szCs w:val="28"/>
        </w:rPr>
        <w:t xml:space="preserve"> </w:t>
      </w:r>
      <w:r>
        <w:rPr>
          <w:sz w:val="28"/>
          <w:szCs w:val="28"/>
        </w:rPr>
        <w:t>п</w:t>
      </w:r>
      <w:r w:rsidRPr="00023C2A">
        <w:rPr>
          <w:sz w:val="28"/>
          <w:szCs w:val="28"/>
        </w:rPr>
        <w:t>рограммная реализация решения</w:t>
      </w:r>
      <w:r>
        <w:rPr>
          <w:sz w:val="28"/>
          <w:szCs w:val="28"/>
        </w:rPr>
        <w:t>, с</w:t>
      </w:r>
      <w:r w:rsidRPr="00023C2A">
        <w:rPr>
          <w:sz w:val="28"/>
          <w:szCs w:val="28"/>
        </w:rPr>
        <w:t xml:space="preserve">равнение результатов работы нейросети с классическими методами обучения. </w:t>
      </w:r>
    </w:p>
    <w:p w14:paraId="0310F2C9" w14:textId="3A75C7FD" w:rsidR="005F682F" w:rsidRDefault="00023C2A" w:rsidP="00023C2A">
      <w:pPr>
        <w:spacing w:line="360" w:lineRule="auto"/>
        <w:ind w:firstLine="709"/>
        <w:jc w:val="both"/>
        <w:rPr>
          <w:sz w:val="28"/>
          <w:szCs w:val="28"/>
        </w:rPr>
      </w:pPr>
      <w:r w:rsidRPr="00023C2A">
        <w:rPr>
          <w:sz w:val="28"/>
          <w:szCs w:val="28"/>
        </w:rPr>
        <w:t xml:space="preserve"> </w:t>
      </w:r>
    </w:p>
    <w:p w14:paraId="06ACD403" w14:textId="2F4E1B5C" w:rsidR="00215DE3" w:rsidRDefault="00215DE3" w:rsidP="00215DE3">
      <w:pPr>
        <w:spacing w:line="360" w:lineRule="auto"/>
        <w:ind w:firstLine="709"/>
        <w:jc w:val="both"/>
        <w:rPr>
          <w:sz w:val="28"/>
          <w:szCs w:val="28"/>
        </w:rPr>
      </w:pPr>
    </w:p>
    <w:p w14:paraId="627C5F98" w14:textId="586C2A3D" w:rsidR="00215DE3" w:rsidRDefault="00215DE3" w:rsidP="0018748A">
      <w:pPr>
        <w:spacing w:line="360" w:lineRule="auto"/>
        <w:jc w:val="both"/>
        <w:rPr>
          <w:sz w:val="28"/>
          <w:szCs w:val="28"/>
        </w:rPr>
      </w:pPr>
    </w:p>
    <w:p w14:paraId="489D4A6A" w14:textId="00802D19" w:rsidR="00215DE3" w:rsidRDefault="00215DE3" w:rsidP="00215DE3">
      <w:pPr>
        <w:spacing w:line="360" w:lineRule="auto"/>
        <w:ind w:firstLine="709"/>
        <w:jc w:val="both"/>
        <w:rPr>
          <w:sz w:val="28"/>
          <w:szCs w:val="28"/>
        </w:rPr>
      </w:pPr>
    </w:p>
    <w:p w14:paraId="11C74BAE" w14:textId="25AF07C9" w:rsidR="00215DE3" w:rsidRDefault="00215DE3" w:rsidP="00215DE3">
      <w:pPr>
        <w:spacing w:line="360" w:lineRule="auto"/>
        <w:ind w:firstLine="709"/>
        <w:jc w:val="both"/>
        <w:rPr>
          <w:sz w:val="28"/>
          <w:szCs w:val="28"/>
        </w:rPr>
      </w:pPr>
    </w:p>
    <w:p w14:paraId="6B57677F" w14:textId="77777777" w:rsidR="005F682F" w:rsidRDefault="005F682F" w:rsidP="00215DE3">
      <w:pPr>
        <w:spacing w:line="360" w:lineRule="auto"/>
        <w:jc w:val="both"/>
        <w:rPr>
          <w:sz w:val="28"/>
          <w:szCs w:val="28"/>
        </w:rPr>
      </w:pPr>
    </w:p>
    <w:p w14:paraId="26A79686" w14:textId="1405F22F" w:rsidR="00215DE3" w:rsidRDefault="00EE4988" w:rsidP="00EE4988">
      <w:pPr>
        <w:spacing w:line="360" w:lineRule="auto"/>
        <w:ind w:firstLine="709"/>
        <w:rPr>
          <w:b/>
          <w:bCs/>
          <w:sz w:val="28"/>
          <w:szCs w:val="28"/>
        </w:rPr>
      </w:pPr>
      <w:r w:rsidRPr="00EE4988">
        <w:rPr>
          <w:b/>
          <w:bCs/>
          <w:sz w:val="28"/>
          <w:szCs w:val="28"/>
        </w:rPr>
        <w:lastRenderedPageBreak/>
        <w:t>1 Методы классификации</w:t>
      </w:r>
    </w:p>
    <w:p w14:paraId="4328BD75" w14:textId="0CF8F6D1" w:rsidR="00EE4988" w:rsidRDefault="00EE4988" w:rsidP="00EE4988">
      <w:pPr>
        <w:spacing w:line="360" w:lineRule="auto"/>
        <w:ind w:firstLine="709"/>
        <w:rPr>
          <w:b/>
          <w:bCs/>
          <w:sz w:val="28"/>
          <w:szCs w:val="28"/>
        </w:rPr>
      </w:pPr>
    </w:p>
    <w:p w14:paraId="6603DDCA" w14:textId="77777777" w:rsidR="00EE4988" w:rsidRPr="00421770" w:rsidRDefault="00EE4988" w:rsidP="00EE4988">
      <w:pPr>
        <w:pStyle w:val="a3"/>
        <w:numPr>
          <w:ilvl w:val="1"/>
          <w:numId w:val="4"/>
        </w:numPr>
        <w:spacing w:line="360" w:lineRule="auto"/>
        <w:jc w:val="both"/>
        <w:rPr>
          <w:b/>
          <w:bCs/>
          <w:sz w:val="28"/>
          <w:szCs w:val="28"/>
          <w:lang w:val="en-US"/>
        </w:rPr>
      </w:pPr>
      <w:r>
        <w:rPr>
          <w:b/>
          <w:bCs/>
          <w:sz w:val="28"/>
          <w:szCs w:val="28"/>
        </w:rPr>
        <w:t xml:space="preserve">Метод </w:t>
      </w:r>
      <w:r>
        <w:rPr>
          <w:b/>
          <w:bCs/>
          <w:sz w:val="28"/>
          <w:szCs w:val="28"/>
          <w:lang w:val="en-US"/>
        </w:rPr>
        <w:t>K-</w:t>
      </w:r>
      <w:r>
        <w:rPr>
          <w:b/>
          <w:bCs/>
          <w:sz w:val="28"/>
          <w:szCs w:val="28"/>
        </w:rPr>
        <w:t>ближайших соседей</w:t>
      </w:r>
    </w:p>
    <w:p w14:paraId="3D607D80" w14:textId="77777777" w:rsidR="00EE4988" w:rsidRPr="00475E5B" w:rsidRDefault="00EE4988" w:rsidP="00EE4988">
      <w:pPr>
        <w:spacing w:line="360" w:lineRule="auto"/>
        <w:ind w:left="708"/>
        <w:jc w:val="both"/>
        <w:rPr>
          <w:b/>
          <w:bCs/>
          <w:sz w:val="28"/>
          <w:szCs w:val="28"/>
        </w:rPr>
      </w:pPr>
    </w:p>
    <w:p w14:paraId="161FC64D" w14:textId="7B22AF2D" w:rsidR="00EE4988" w:rsidRPr="00301034" w:rsidRDefault="00EE4988" w:rsidP="00EE4988">
      <w:pPr>
        <w:spacing w:line="360" w:lineRule="auto"/>
        <w:ind w:firstLine="709"/>
        <w:jc w:val="both"/>
        <w:rPr>
          <w:sz w:val="28"/>
          <w:szCs w:val="28"/>
        </w:rPr>
      </w:pPr>
      <w:r>
        <w:rPr>
          <w:sz w:val="28"/>
          <w:szCs w:val="28"/>
        </w:rPr>
        <w:t xml:space="preserve">Метод </w:t>
      </w:r>
      <w:r>
        <w:rPr>
          <w:sz w:val="28"/>
          <w:szCs w:val="28"/>
          <w:lang w:val="en-US"/>
        </w:rPr>
        <w:t>K</w:t>
      </w:r>
      <w:r w:rsidRPr="00C728EB">
        <w:rPr>
          <w:sz w:val="28"/>
          <w:szCs w:val="28"/>
        </w:rPr>
        <w:t>-</w:t>
      </w:r>
      <w:r>
        <w:rPr>
          <w:sz w:val="28"/>
          <w:szCs w:val="28"/>
        </w:rPr>
        <w:t xml:space="preserve">ближайших соседей представляет собой тип контролируемого алгоритма машинного обучения, используемого для классификации, регрессии, поиска обнаружения выбросов. Он использует для обучения все данные новой точки данных или экземпляра. Этот метод непараметрический алгоритм обучения: он не предполагает ничего о базовых данных. </w:t>
      </w:r>
    </w:p>
    <w:p w14:paraId="1D568735" w14:textId="77777777" w:rsidR="00EE4988" w:rsidRDefault="00EE4988" w:rsidP="00EE4988">
      <w:pPr>
        <w:spacing w:line="360" w:lineRule="auto"/>
        <w:ind w:firstLine="708"/>
        <w:jc w:val="both"/>
        <w:rPr>
          <w:sz w:val="28"/>
          <w:szCs w:val="28"/>
        </w:rPr>
      </w:pPr>
      <w:r>
        <w:rPr>
          <w:sz w:val="28"/>
          <w:szCs w:val="28"/>
        </w:rPr>
        <w:t xml:space="preserve">При добавлении новой точки к набору данных, метод К-ближайших соседей использует только одну часть данных для определения класса добавленной точки. Так как алгоритму не нужно повторно просматривать все точки, это делает его алгоритмом ленивого обучения. Алгоритм также ничего не предполагает о базовых характеристиках данных, он не ожидает, </w:t>
      </w:r>
      <w:r w:rsidRPr="00A942D3">
        <w:rPr>
          <w:sz w:val="28"/>
          <w:szCs w:val="28"/>
        </w:rPr>
        <w:t>что данные будут соответствовать какому-либо типу распределения</w:t>
      </w:r>
      <w:r>
        <w:rPr>
          <w:sz w:val="28"/>
          <w:szCs w:val="28"/>
        </w:rPr>
        <w:t>, так как это непараметрический алгоритм обучения.</w:t>
      </w:r>
    </w:p>
    <w:p w14:paraId="1B8DB1AE" w14:textId="77777777" w:rsidR="00EE4988" w:rsidRDefault="00EE4988" w:rsidP="00EE4988">
      <w:pPr>
        <w:spacing w:line="360" w:lineRule="auto"/>
        <w:ind w:firstLine="708"/>
        <w:jc w:val="both"/>
        <w:rPr>
          <w:sz w:val="28"/>
          <w:szCs w:val="28"/>
        </w:rPr>
      </w:pPr>
      <w:r w:rsidRPr="00490419">
        <w:rPr>
          <w:sz w:val="28"/>
          <w:szCs w:val="28"/>
        </w:rPr>
        <w:t>Несмотря на то</w:t>
      </w:r>
      <w:r>
        <w:rPr>
          <w:sz w:val="28"/>
          <w:szCs w:val="28"/>
        </w:rPr>
        <w:t>,</w:t>
      </w:r>
      <w:r w:rsidRPr="00490419">
        <w:rPr>
          <w:sz w:val="28"/>
          <w:szCs w:val="28"/>
        </w:rPr>
        <w:t xml:space="preserve"> что формально фаза обучения отсутствует, алгоритм может легко переобучиться</w:t>
      </w:r>
      <w:r>
        <w:rPr>
          <w:sz w:val="28"/>
          <w:szCs w:val="28"/>
        </w:rPr>
        <w:t xml:space="preserve">. </w:t>
      </w:r>
      <w:r w:rsidRPr="00490419">
        <w:rPr>
          <w:sz w:val="28"/>
          <w:szCs w:val="28"/>
        </w:rPr>
        <w:t>Из-за этого алгоритму легко подстроиться под конкретные данные.</w:t>
      </w:r>
      <w:r>
        <w:rPr>
          <w:sz w:val="28"/>
          <w:szCs w:val="28"/>
        </w:rPr>
        <w:t xml:space="preserve"> </w:t>
      </w:r>
    </w:p>
    <w:p w14:paraId="46216413" w14:textId="7CA75478" w:rsidR="00EE4988" w:rsidRDefault="00EE4988" w:rsidP="00EE4988">
      <w:pPr>
        <w:spacing w:line="360" w:lineRule="auto"/>
        <w:ind w:firstLine="709"/>
        <w:rPr>
          <w:sz w:val="28"/>
          <w:szCs w:val="28"/>
        </w:rPr>
      </w:pPr>
    </w:p>
    <w:p w14:paraId="3387D9A2" w14:textId="77777777" w:rsidR="00EE4988" w:rsidRPr="00422015" w:rsidRDefault="00EE4988" w:rsidP="00EE4988">
      <w:pPr>
        <w:pStyle w:val="a3"/>
        <w:numPr>
          <w:ilvl w:val="1"/>
          <w:numId w:val="4"/>
        </w:numPr>
        <w:spacing w:line="360" w:lineRule="auto"/>
        <w:jc w:val="both"/>
        <w:rPr>
          <w:b/>
          <w:bCs/>
          <w:iCs/>
          <w:sz w:val="28"/>
          <w:szCs w:val="28"/>
        </w:rPr>
      </w:pPr>
      <w:r w:rsidRPr="00422015">
        <w:rPr>
          <w:b/>
          <w:bCs/>
          <w:iCs/>
          <w:sz w:val="28"/>
          <w:szCs w:val="28"/>
        </w:rPr>
        <w:t xml:space="preserve">Наивный байесовский </w:t>
      </w:r>
      <w:r>
        <w:rPr>
          <w:b/>
          <w:bCs/>
          <w:iCs/>
          <w:sz w:val="28"/>
          <w:szCs w:val="28"/>
        </w:rPr>
        <w:t>классификатор</w:t>
      </w:r>
    </w:p>
    <w:p w14:paraId="7DB4EFD8" w14:textId="77777777" w:rsidR="00EE4988" w:rsidRDefault="00EE4988" w:rsidP="00EE4988">
      <w:pPr>
        <w:spacing w:line="360" w:lineRule="auto"/>
        <w:jc w:val="both"/>
        <w:rPr>
          <w:b/>
          <w:bCs/>
          <w:iCs/>
          <w:sz w:val="28"/>
          <w:szCs w:val="28"/>
        </w:rPr>
      </w:pPr>
    </w:p>
    <w:p w14:paraId="21622E90" w14:textId="77777777" w:rsidR="00EE4988" w:rsidRDefault="00EE4988" w:rsidP="00EE4988">
      <w:pPr>
        <w:spacing w:line="360" w:lineRule="auto"/>
        <w:ind w:firstLine="709"/>
        <w:jc w:val="both"/>
        <w:rPr>
          <w:iCs/>
          <w:sz w:val="28"/>
          <w:szCs w:val="28"/>
        </w:rPr>
      </w:pPr>
      <w:r>
        <w:rPr>
          <w:iCs/>
          <w:sz w:val="28"/>
          <w:szCs w:val="28"/>
        </w:rPr>
        <w:t xml:space="preserve">Наивный Байес – это самый простой алгоритм, который можно применить к данным. Этот метод – это набор алгоритмов контролируемого обучения, основанный на применении теоремы Байеса с предположением об условной независимости между каждой парой характеристик при заданном значении переменной класса. </w:t>
      </w:r>
      <w:r w:rsidRPr="00625475">
        <w:rPr>
          <w:iCs/>
          <w:sz w:val="28"/>
          <w:szCs w:val="28"/>
        </w:rPr>
        <w:t>Теорема Байеса утверждает следующее отношение, учитывая переменную класса</w:t>
      </w:r>
      <w:r>
        <w:rPr>
          <w:iCs/>
          <w:sz w:val="28"/>
          <w:szCs w:val="28"/>
        </w:rPr>
        <w:t xml:space="preserve"> </w:t>
      </w:r>
      <m:oMath>
        <m:r>
          <w:rPr>
            <w:rFonts w:ascii="Cambria Math" w:hAnsi="Cambria Math"/>
            <w:sz w:val="28"/>
            <w:szCs w:val="28"/>
          </w:rPr>
          <m:t>y</m:t>
        </m:r>
      </m:oMath>
      <w:r>
        <w:rPr>
          <w:iCs/>
          <w:sz w:val="28"/>
          <w:szCs w:val="28"/>
        </w:rPr>
        <w:t xml:space="preserve"> </w:t>
      </w:r>
      <w:r w:rsidRPr="00625475">
        <w:rPr>
          <w:iCs/>
          <w:sz w:val="28"/>
          <w:szCs w:val="28"/>
        </w:rPr>
        <w:t xml:space="preserve">и зависимый вектор признаков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oMath>
      <w:r w:rsidRPr="00625475">
        <w:rPr>
          <w:iCs/>
          <w:sz w:val="28"/>
          <w:szCs w:val="28"/>
        </w:rPr>
        <w:t xml:space="preserve">через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oMath>
      <w:r w:rsidRPr="00625475">
        <w:rPr>
          <w:iCs/>
          <w:sz w:val="28"/>
          <w:szCs w:val="28"/>
        </w:rPr>
        <w:t>:</w:t>
      </w:r>
    </w:p>
    <w:p w14:paraId="4EA11A8F" w14:textId="77777777" w:rsidR="00EE4988" w:rsidRPr="00D21D91" w:rsidRDefault="00EE4988" w:rsidP="00EE4988">
      <w:pPr>
        <w:spacing w:line="360" w:lineRule="auto"/>
        <w:ind w:firstLine="709"/>
        <w:jc w:val="both"/>
        <w:rPr>
          <w:iCs/>
          <w:sz w:val="28"/>
          <w:szCs w:val="28"/>
        </w:rPr>
      </w:pPr>
      <m:oMath>
        <m:r>
          <w:rPr>
            <w:rFonts w:ascii="Cambria Math" w:hAnsi="Cambria Math"/>
            <w:sz w:val="28"/>
            <w:szCs w:val="28"/>
          </w:rPr>
          <w:lastRenderedPageBreak/>
          <m:t>P</m:t>
        </m:r>
        <m:d>
          <m:dPr>
            <m:endChr m:val="|"/>
            <m:ctrlPr>
              <w:rPr>
                <w:rFonts w:ascii="Cambria Math" w:hAnsi="Cambria Math"/>
                <w:i/>
                <w:iCs/>
                <w:sz w:val="28"/>
                <w:szCs w:val="28"/>
              </w:rPr>
            </m:ctrlPr>
          </m:dPr>
          <m:e>
            <m:r>
              <w:rPr>
                <w:rFonts w:ascii="Cambria Math" w:hAnsi="Cambria Math"/>
                <w:sz w:val="28"/>
                <w:szCs w:val="28"/>
              </w:rPr>
              <m:t xml:space="preserve">y </m:t>
            </m:r>
          </m:e>
        </m:d>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P</m:t>
            </m:r>
            <m:d>
              <m:dPr>
                <m:ctrlPr>
                  <w:rPr>
                    <w:rFonts w:ascii="Cambria Math" w:hAnsi="Cambria Math"/>
                    <w:i/>
                    <w:iCs/>
                    <w:sz w:val="28"/>
                    <w:szCs w:val="28"/>
                  </w:rPr>
                </m:ctrlPr>
              </m:dPr>
              <m:e>
                <m:r>
                  <w:rPr>
                    <w:rFonts w:ascii="Cambria Math" w:hAnsi="Cambria Math"/>
                    <w:sz w:val="28"/>
                    <w:szCs w:val="28"/>
                  </w:rPr>
                  <m:t>y</m:t>
                </m:r>
              </m:e>
            </m:d>
            <m:r>
              <w:rPr>
                <w:rFonts w:ascii="Cambria Math" w:hAnsi="Cambria Math"/>
                <w:sz w:val="28"/>
                <w:szCs w:val="28"/>
              </w:rPr>
              <m:t>*P</m:t>
            </m:r>
            <m:d>
              <m:dPr>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e>
            </m:d>
            <m:r>
              <w:rPr>
                <w:rFonts w:ascii="Cambria Math" w:hAnsi="Cambria Math"/>
                <w:sz w:val="28"/>
                <w:szCs w:val="28"/>
              </w:rPr>
              <m:t xml:space="preserve"> y)</m:t>
            </m:r>
          </m:num>
          <m:den>
            <m:r>
              <w:rPr>
                <w:rFonts w:ascii="Cambria Math" w:hAnsi="Cambria Math"/>
                <w:sz w:val="28"/>
                <w:szCs w:val="28"/>
              </w:rPr>
              <m:t>P(</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den>
        </m:f>
      </m:oMath>
      <w:r w:rsidRPr="00D21D91">
        <w:rPr>
          <w:iCs/>
          <w:sz w:val="28"/>
          <w:szCs w:val="28"/>
        </w:rPr>
        <w:t>.</w:t>
      </w:r>
    </w:p>
    <w:p w14:paraId="1584CE65" w14:textId="77777777" w:rsidR="00EE4988" w:rsidRDefault="00EE4988" w:rsidP="00EE4988">
      <w:pPr>
        <w:spacing w:line="360" w:lineRule="auto"/>
        <w:jc w:val="both"/>
        <w:rPr>
          <w:iCs/>
          <w:sz w:val="28"/>
          <w:szCs w:val="28"/>
        </w:rPr>
      </w:pPr>
      <w:r>
        <w:rPr>
          <w:iCs/>
          <w:sz w:val="28"/>
          <w:szCs w:val="28"/>
        </w:rPr>
        <w:t>Используя наивное предположение об условной независимости,</w:t>
      </w:r>
    </w:p>
    <w:p w14:paraId="22EEC87E" w14:textId="77777777" w:rsidR="00EE4988" w:rsidRPr="00D21D91" w:rsidRDefault="00EE4988" w:rsidP="00EE4988">
      <w:pPr>
        <w:spacing w:line="360" w:lineRule="auto"/>
        <w:ind w:firstLine="709"/>
        <w:jc w:val="both"/>
        <w:rPr>
          <w:iCs/>
          <w:sz w:val="28"/>
          <w:szCs w:val="28"/>
        </w:rPr>
      </w:pPr>
      <m:oMath>
        <m:r>
          <w:rPr>
            <w:rFonts w:ascii="Cambria Math" w:hAnsi="Cambria Math"/>
            <w:sz w:val="28"/>
            <w:szCs w:val="28"/>
          </w:rPr>
          <m:t>P</m:t>
        </m:r>
        <m:d>
          <m:dPr>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 xml:space="preserve"> </m:t>
            </m:r>
          </m:e>
        </m:d>
        <m:r>
          <w:rPr>
            <w:rFonts w:ascii="Cambria Math" w:hAnsi="Cambria Math"/>
            <w:sz w:val="28"/>
            <w:szCs w:val="28"/>
          </w:rPr>
          <m:t xml:space="preserve"> y,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)=P(</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 y)</m:t>
        </m:r>
      </m:oMath>
      <w:r w:rsidRPr="00D21D91">
        <w:rPr>
          <w:iCs/>
          <w:sz w:val="28"/>
          <w:szCs w:val="28"/>
        </w:rPr>
        <w:t>,</w:t>
      </w:r>
    </w:p>
    <w:p w14:paraId="3D8E4E69" w14:textId="77777777" w:rsidR="00EE4988" w:rsidRDefault="00EE4988" w:rsidP="00EE4988">
      <w:pPr>
        <w:spacing w:line="360" w:lineRule="auto"/>
        <w:jc w:val="both"/>
        <w:rPr>
          <w:iCs/>
          <w:sz w:val="28"/>
          <w:szCs w:val="28"/>
        </w:rPr>
      </w:pPr>
      <w:r>
        <w:rPr>
          <w:iCs/>
          <w:sz w:val="28"/>
          <w:szCs w:val="28"/>
        </w:rPr>
        <w:t xml:space="preserve">для всех </w:t>
      </w:r>
      <m:oMath>
        <m:r>
          <w:rPr>
            <w:rFonts w:ascii="Cambria Math" w:hAnsi="Cambria Math"/>
            <w:sz w:val="28"/>
            <w:szCs w:val="28"/>
            <w:lang w:val="en-US"/>
          </w:rPr>
          <m:t>i</m:t>
        </m:r>
      </m:oMath>
      <w:r>
        <w:rPr>
          <w:iCs/>
          <w:sz w:val="28"/>
          <w:szCs w:val="28"/>
        </w:rPr>
        <w:t>, это отношение упрощается до:</w:t>
      </w:r>
    </w:p>
    <w:p w14:paraId="1762D44F" w14:textId="77777777" w:rsidR="00EE4988" w:rsidRPr="00D21D91" w:rsidRDefault="00EE4988" w:rsidP="00EE4988">
      <w:pPr>
        <w:spacing w:line="360" w:lineRule="auto"/>
        <w:jc w:val="both"/>
        <w:rPr>
          <w:iCs/>
          <w:sz w:val="28"/>
          <w:szCs w:val="28"/>
        </w:rPr>
      </w:pPr>
      <w:r>
        <w:rPr>
          <w:iCs/>
          <w:sz w:val="28"/>
          <w:szCs w:val="28"/>
        </w:rPr>
        <w:tab/>
      </w:r>
      <m:oMath>
        <m:r>
          <w:rPr>
            <w:rFonts w:ascii="Cambria Math" w:hAnsi="Cambria Math"/>
            <w:sz w:val="28"/>
            <w:szCs w:val="28"/>
          </w:rPr>
          <m:t>P</m:t>
        </m:r>
        <m:d>
          <m:dPr>
            <m:endChr m:val="|"/>
            <m:ctrlPr>
              <w:rPr>
                <w:rFonts w:ascii="Cambria Math" w:hAnsi="Cambria Math"/>
                <w:i/>
                <w:iCs/>
                <w:sz w:val="28"/>
                <w:szCs w:val="28"/>
              </w:rPr>
            </m:ctrlPr>
          </m:dPr>
          <m:e>
            <m:r>
              <w:rPr>
                <w:rFonts w:ascii="Cambria Math" w:hAnsi="Cambria Math"/>
                <w:sz w:val="28"/>
                <w:szCs w:val="28"/>
              </w:rPr>
              <m:t xml:space="preserve">y </m:t>
            </m:r>
          </m:e>
        </m:d>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P</m:t>
            </m:r>
            <m:d>
              <m:dPr>
                <m:ctrlPr>
                  <w:rPr>
                    <w:rFonts w:ascii="Cambria Math" w:hAnsi="Cambria Math"/>
                    <w:i/>
                    <w:iCs/>
                    <w:sz w:val="28"/>
                    <w:szCs w:val="28"/>
                  </w:rPr>
                </m:ctrlPr>
              </m:dPr>
              <m:e>
                <m:r>
                  <w:rPr>
                    <w:rFonts w:ascii="Cambria Math" w:hAnsi="Cambria Math"/>
                    <w:sz w:val="28"/>
                    <w:szCs w:val="28"/>
                  </w:rPr>
                  <m:t>y</m:t>
                </m:r>
              </m:e>
            </m:d>
            <m:r>
              <w:rPr>
                <w:rFonts w:ascii="Cambria Math" w:hAnsi="Cambria Math"/>
                <w:sz w:val="28"/>
                <w:szCs w:val="28"/>
              </w:rPr>
              <m:t>*</m:t>
            </m:r>
            <m:nary>
              <m:naryPr>
                <m:chr m:val="∏"/>
                <m:limLoc m:val="subSup"/>
                <m:ctrlPr>
                  <w:rPr>
                    <w:rFonts w:ascii="Cambria Math" w:hAnsi="Cambria Math"/>
                    <w:i/>
                    <w:iCs/>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P(</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 xml:space="preserve">i </m:t>
                    </m:r>
                  </m:sub>
                </m:sSub>
              </m:e>
            </m:nary>
            <m:r>
              <w:rPr>
                <w:rFonts w:ascii="Cambria Math" w:hAnsi="Cambria Math"/>
                <w:sz w:val="28"/>
                <w:szCs w:val="28"/>
              </w:rPr>
              <m:t>| y)</m:t>
            </m:r>
          </m:num>
          <m:den>
            <m:r>
              <w:rPr>
                <w:rFonts w:ascii="Cambria Math" w:hAnsi="Cambria Math"/>
                <w:sz w:val="28"/>
                <w:szCs w:val="28"/>
              </w:rPr>
              <m:t>P(</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den>
        </m:f>
      </m:oMath>
      <w:r w:rsidRPr="00D21D91">
        <w:rPr>
          <w:iCs/>
          <w:sz w:val="28"/>
          <w:szCs w:val="28"/>
        </w:rPr>
        <w:t>.</w:t>
      </w:r>
    </w:p>
    <w:p w14:paraId="45779D16" w14:textId="77777777" w:rsidR="00EE4988" w:rsidRDefault="00EE4988" w:rsidP="00EE4988">
      <w:pPr>
        <w:spacing w:line="360" w:lineRule="auto"/>
        <w:jc w:val="both"/>
        <w:rPr>
          <w:iCs/>
          <w:sz w:val="28"/>
          <w:szCs w:val="28"/>
        </w:rPr>
      </w:pPr>
      <w:r>
        <w:rPr>
          <w:iCs/>
          <w:sz w:val="28"/>
          <w:szCs w:val="28"/>
        </w:rPr>
        <w:t>Тогда искомый объект:</w:t>
      </w:r>
    </w:p>
    <w:p w14:paraId="18D22C49" w14:textId="77777777" w:rsidR="00EE4988" w:rsidRPr="00D21D91" w:rsidRDefault="0065258C" w:rsidP="00EE4988">
      <w:pPr>
        <w:spacing w:line="360" w:lineRule="auto"/>
        <w:ind w:left="707" w:firstLine="709"/>
        <w:jc w:val="both"/>
        <w:rPr>
          <w:iCs/>
          <w:sz w:val="28"/>
          <w:szCs w:val="28"/>
        </w:rPr>
      </w:pPr>
      <m:oMathPara>
        <m:oMathParaPr>
          <m:jc m:val="left"/>
        </m:oMathParaPr>
        <m:oMath>
          <m:acc>
            <m:accPr>
              <m:ctrlPr>
                <w:rPr>
                  <w:rFonts w:ascii="Cambria Math" w:hAnsi="Cambria Math"/>
                  <w:i/>
                  <w:iCs/>
                  <w:sz w:val="28"/>
                  <w:szCs w:val="28"/>
                </w:rPr>
              </m:ctrlPr>
            </m:accPr>
            <m:e>
              <m:r>
                <w:rPr>
                  <w:rFonts w:ascii="Cambria Math" w:hAnsi="Cambria Math"/>
                  <w:sz w:val="28"/>
                  <w:szCs w:val="28"/>
                </w:rPr>
                <m:t>y</m:t>
              </m:r>
            </m:e>
          </m:acc>
          <m:r>
            <w:rPr>
              <w:rFonts w:ascii="Cambria Math" w:hAnsi="Cambria Math"/>
              <w:sz w:val="28"/>
              <w:szCs w:val="28"/>
            </w:rPr>
            <m:t>=</m:t>
          </m:r>
          <m:func>
            <m:funcPr>
              <m:ctrlPr>
                <w:rPr>
                  <w:rFonts w:ascii="Cambria Math" w:hAnsi="Cambria Math"/>
                  <w:i/>
                  <w:iCs/>
                  <w:sz w:val="28"/>
                  <w:szCs w:val="28"/>
                </w:rPr>
              </m:ctrlPr>
            </m:funcPr>
            <m:fName>
              <m:r>
                <m:rPr>
                  <m:sty m:val="p"/>
                </m:rPr>
                <w:rPr>
                  <w:rFonts w:ascii="Cambria Math" w:hAnsi="Cambria Math"/>
                  <w:sz w:val="28"/>
                  <w:szCs w:val="28"/>
                </w:rPr>
                <m:t>arg</m:t>
              </m:r>
            </m:fName>
            <m:e>
              <m:func>
                <m:funcPr>
                  <m:ctrlPr>
                    <w:rPr>
                      <w:rFonts w:ascii="Cambria Math" w:hAnsi="Cambria Math"/>
                      <w:i/>
                      <w:iCs/>
                      <w:sz w:val="28"/>
                      <w:szCs w:val="28"/>
                    </w:rPr>
                  </m:ctrlPr>
                </m:funcPr>
                <m:fName>
                  <m:func>
                    <m:funcPr>
                      <m:ctrlPr>
                        <w:rPr>
                          <w:rFonts w:ascii="Cambria Math" w:hAnsi="Cambria Math"/>
                          <w:iCs/>
                          <w:sz w:val="28"/>
                          <w:szCs w:val="28"/>
                        </w:rPr>
                      </m:ctrlPr>
                    </m:funcPr>
                    <m:fName>
                      <m:limLow>
                        <m:limLowPr>
                          <m:ctrlPr>
                            <w:rPr>
                              <w:rFonts w:ascii="Cambria Math" w:hAnsi="Cambria Math"/>
                              <w:iCs/>
                              <w:sz w:val="28"/>
                              <w:szCs w:val="28"/>
                            </w:rPr>
                          </m:ctrlPr>
                        </m:limLowPr>
                        <m:e>
                          <m:r>
                            <m:rPr>
                              <m:sty m:val="p"/>
                            </m:rPr>
                            <w:rPr>
                              <w:rFonts w:ascii="Cambria Math" w:hAnsi="Cambria Math"/>
                              <w:sz w:val="28"/>
                              <w:szCs w:val="28"/>
                            </w:rPr>
                            <m:t>max</m:t>
                          </m:r>
                        </m:e>
                        <m:lim>
                          <m:r>
                            <w:rPr>
                              <w:rFonts w:ascii="Cambria Math" w:hAnsi="Cambria Math"/>
                              <w:sz w:val="28"/>
                              <w:szCs w:val="28"/>
                            </w:rPr>
                            <m:t>y</m:t>
                          </m:r>
                        </m:lim>
                      </m:limLow>
                    </m:fName>
                    <m:e>
                      <m:r>
                        <w:rPr>
                          <w:rFonts w:ascii="Cambria Math" w:hAnsi="Cambria Math"/>
                          <w:sz w:val="28"/>
                          <w:szCs w:val="28"/>
                        </w:rPr>
                        <m:t>P(y)</m:t>
                      </m:r>
                    </m:e>
                  </m:func>
                </m:fName>
                <m:e>
                  <m:nary>
                    <m:naryPr>
                      <m:chr m:val="∏"/>
                      <m:limLoc m:val="undOvr"/>
                      <m:ctrlPr>
                        <w:rPr>
                          <w:rFonts w:ascii="Cambria Math" w:hAnsi="Cambria Math"/>
                          <w:i/>
                          <w:iCs/>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P</m:t>
                      </m:r>
                      <m:d>
                        <m:dPr>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e>
                      </m:d>
                      <m:r>
                        <w:rPr>
                          <w:rFonts w:ascii="Cambria Math" w:hAnsi="Cambria Math"/>
                          <w:sz w:val="28"/>
                          <w:szCs w:val="28"/>
                        </w:rPr>
                        <m:t xml:space="preserve"> y),</m:t>
                      </m:r>
                    </m:e>
                  </m:nary>
                </m:e>
              </m:func>
            </m:e>
          </m:func>
        </m:oMath>
      </m:oMathPara>
    </w:p>
    <w:p w14:paraId="51F9B772" w14:textId="77777777" w:rsidR="00EE4988" w:rsidRDefault="00EE4988" w:rsidP="00EE4988">
      <w:pPr>
        <w:spacing w:line="360" w:lineRule="auto"/>
        <w:jc w:val="both"/>
        <w:rPr>
          <w:iCs/>
          <w:sz w:val="28"/>
          <w:szCs w:val="28"/>
        </w:rPr>
      </w:pPr>
      <w:r>
        <w:rPr>
          <w:iCs/>
          <w:sz w:val="28"/>
          <w:szCs w:val="28"/>
          <w:lang w:val="en-US"/>
        </w:rPr>
        <w:tab/>
      </w:r>
      <w:r>
        <w:rPr>
          <w:iCs/>
          <w:sz w:val="28"/>
          <w:szCs w:val="28"/>
        </w:rPr>
        <w:t xml:space="preserve">Различные наивные байесовские </w:t>
      </w:r>
      <w:r w:rsidRPr="00D21D91">
        <w:rPr>
          <w:iCs/>
          <w:sz w:val="28"/>
          <w:szCs w:val="28"/>
        </w:rPr>
        <w:t>классификаторы различаются в основном предположениями, которые они делают относительно распределения</w:t>
      </w:r>
      <w:r>
        <w:rPr>
          <w:iCs/>
          <w:sz w:val="28"/>
          <w:szCs w:val="28"/>
        </w:rPr>
        <w:t xml:space="preserve"> </w:t>
      </w:r>
      <m:oMath>
        <m:r>
          <w:rPr>
            <w:rFonts w:ascii="Cambria Math" w:hAnsi="Cambria Math"/>
            <w:sz w:val="28"/>
            <w:szCs w:val="28"/>
          </w:rPr>
          <m:t>P</m:t>
        </m:r>
        <m:d>
          <m:dPr>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e>
        </m:d>
        <m:r>
          <w:rPr>
            <w:rFonts w:ascii="Cambria Math" w:hAnsi="Cambria Math"/>
            <w:sz w:val="28"/>
            <w:szCs w:val="28"/>
          </w:rPr>
          <m:t xml:space="preserve"> y)</m:t>
        </m:r>
      </m:oMath>
      <w:r>
        <w:rPr>
          <w:iCs/>
          <w:sz w:val="28"/>
          <w:szCs w:val="28"/>
        </w:rPr>
        <w:t xml:space="preserve">. Несмотря на упрощённые предположения, такие классификаторы хорошо работают во многих реальных ситуациях. Таким классификаторам требуется небольшой объём обучающих данных для оценки параметров. </w:t>
      </w:r>
    </w:p>
    <w:p w14:paraId="2C4AE6DE" w14:textId="4F8B4C2D" w:rsidR="00EE4988" w:rsidRDefault="00EE4988" w:rsidP="00EE4988">
      <w:pPr>
        <w:spacing w:line="360" w:lineRule="auto"/>
        <w:jc w:val="both"/>
        <w:rPr>
          <w:iCs/>
          <w:sz w:val="28"/>
          <w:szCs w:val="28"/>
        </w:rPr>
      </w:pPr>
      <w:r>
        <w:rPr>
          <w:iCs/>
          <w:sz w:val="28"/>
          <w:szCs w:val="28"/>
        </w:rPr>
        <w:tab/>
        <w:t>К плюсам алгоритма можно отнести: быстрое предсказание класса тестового набора; алгоритм справляется с многоклассовым прогнозированием; производительность алгоритма гораздо выше, чем у многих других простых алгоритмов и требует меньшего объёма обучающих данных; метод хорошо работает с категориальными признаками. К минусам относятся: при наличии у переменной категории, которая не наблюдалась в обучающем наборе данных, модель может присвоить ей нулевую вероятность, из-за чего она не сможет сделать предсказание; значения спрогнозированных вероятностей не всегда являются достаточно точными; ограничением данного алгоритма является предположение о независимости признаков.</w:t>
      </w:r>
    </w:p>
    <w:p w14:paraId="5087A332" w14:textId="37473F9C" w:rsidR="00EE4988" w:rsidRDefault="00EE4988" w:rsidP="00EE4988">
      <w:pPr>
        <w:spacing w:line="360" w:lineRule="auto"/>
        <w:jc w:val="both"/>
        <w:rPr>
          <w:iCs/>
          <w:sz w:val="28"/>
          <w:szCs w:val="28"/>
        </w:rPr>
      </w:pPr>
    </w:p>
    <w:p w14:paraId="43601724" w14:textId="5864A741" w:rsidR="00FE58E1" w:rsidRDefault="00FE58E1" w:rsidP="00EE4988">
      <w:pPr>
        <w:spacing w:line="360" w:lineRule="auto"/>
        <w:jc w:val="both"/>
        <w:rPr>
          <w:iCs/>
          <w:sz w:val="28"/>
          <w:szCs w:val="28"/>
        </w:rPr>
      </w:pPr>
    </w:p>
    <w:p w14:paraId="28714706" w14:textId="1CBE85ED" w:rsidR="00FE58E1" w:rsidRDefault="00FE58E1" w:rsidP="00EE4988">
      <w:pPr>
        <w:spacing w:line="360" w:lineRule="auto"/>
        <w:jc w:val="both"/>
        <w:rPr>
          <w:iCs/>
          <w:sz w:val="28"/>
          <w:szCs w:val="28"/>
        </w:rPr>
      </w:pPr>
    </w:p>
    <w:p w14:paraId="54249948" w14:textId="77777777" w:rsidR="00FE58E1" w:rsidRDefault="00FE58E1" w:rsidP="00EE4988">
      <w:pPr>
        <w:spacing w:line="360" w:lineRule="auto"/>
        <w:jc w:val="both"/>
        <w:rPr>
          <w:iCs/>
          <w:sz w:val="28"/>
          <w:szCs w:val="28"/>
        </w:rPr>
      </w:pPr>
    </w:p>
    <w:p w14:paraId="7E8C991D" w14:textId="77777777" w:rsidR="00EE4988" w:rsidRPr="0000649C" w:rsidRDefault="00EE4988" w:rsidP="00EE4988">
      <w:pPr>
        <w:pStyle w:val="a3"/>
        <w:numPr>
          <w:ilvl w:val="1"/>
          <w:numId w:val="4"/>
        </w:numPr>
        <w:spacing w:line="360" w:lineRule="auto"/>
        <w:jc w:val="both"/>
        <w:rPr>
          <w:b/>
          <w:bCs/>
          <w:iCs/>
          <w:sz w:val="28"/>
          <w:szCs w:val="28"/>
        </w:rPr>
      </w:pPr>
      <w:r>
        <w:rPr>
          <w:b/>
          <w:bCs/>
          <w:iCs/>
          <w:sz w:val="28"/>
          <w:szCs w:val="28"/>
        </w:rPr>
        <w:lastRenderedPageBreak/>
        <w:t>Деревья принятия решений</w:t>
      </w:r>
    </w:p>
    <w:p w14:paraId="72DAF993" w14:textId="77777777" w:rsidR="00EE4988" w:rsidRDefault="00EE4988" w:rsidP="00EE4988">
      <w:pPr>
        <w:pStyle w:val="a3"/>
        <w:spacing w:line="360" w:lineRule="auto"/>
        <w:ind w:left="1129"/>
        <w:jc w:val="both"/>
        <w:rPr>
          <w:b/>
          <w:bCs/>
          <w:iCs/>
          <w:sz w:val="28"/>
          <w:szCs w:val="28"/>
        </w:rPr>
      </w:pPr>
    </w:p>
    <w:p w14:paraId="55A568F9" w14:textId="5517677E" w:rsidR="00EE4988" w:rsidRDefault="00EE4988" w:rsidP="00EE4988">
      <w:pPr>
        <w:pStyle w:val="a3"/>
        <w:spacing w:line="360" w:lineRule="auto"/>
        <w:ind w:left="0" w:firstLine="709"/>
        <w:jc w:val="both"/>
        <w:rPr>
          <w:iCs/>
          <w:sz w:val="28"/>
          <w:szCs w:val="28"/>
        </w:rPr>
      </w:pPr>
      <w:r>
        <w:rPr>
          <w:iCs/>
          <w:sz w:val="28"/>
          <w:szCs w:val="28"/>
        </w:rPr>
        <w:t xml:space="preserve">Деревья решений – это непараметрический контролируемый метод обучения. </w:t>
      </w:r>
      <w:r w:rsidRPr="0000649C">
        <w:rPr>
          <w:iCs/>
          <w:sz w:val="28"/>
          <w:szCs w:val="28"/>
        </w:rPr>
        <w:t>Решающее дерево предсказывает значение целевой переменной с помощью применения последовательности простых решающих правил (которые называются предикатами).</w:t>
      </w:r>
      <w:r>
        <w:rPr>
          <w:iCs/>
          <w:sz w:val="28"/>
          <w:szCs w:val="28"/>
        </w:rPr>
        <w:t xml:space="preserve"> Обобщающая способность решающих деревьев невысока, их предсказания вычисляются просто, из-за чего решающие деревья часто используют как части моделей, делающих предсказания на основе агрегации предсказаний других моделей. </w:t>
      </w:r>
    </w:p>
    <w:p w14:paraId="0FEABDD3" w14:textId="77777777" w:rsidR="00EE4988" w:rsidRDefault="00EE4988" w:rsidP="00EE4988">
      <w:pPr>
        <w:spacing w:line="360" w:lineRule="auto"/>
        <w:jc w:val="both"/>
        <w:rPr>
          <w:iCs/>
          <w:sz w:val="28"/>
          <w:szCs w:val="28"/>
        </w:rPr>
      </w:pPr>
      <w:r>
        <w:rPr>
          <w:iCs/>
          <w:sz w:val="28"/>
          <w:szCs w:val="28"/>
        </w:rPr>
        <w:tab/>
        <w:t>У дерева решений есть несколько свойств:</w:t>
      </w:r>
    </w:p>
    <w:p w14:paraId="3B81016C" w14:textId="77777777" w:rsidR="00EE4988" w:rsidRDefault="00EE4988" w:rsidP="00EE4988">
      <w:pPr>
        <w:spacing w:line="360" w:lineRule="auto"/>
        <w:ind w:firstLine="709"/>
        <w:jc w:val="both"/>
        <w:rPr>
          <w:iCs/>
          <w:sz w:val="28"/>
          <w:szCs w:val="28"/>
        </w:rPr>
      </w:pPr>
      <w:r>
        <w:rPr>
          <w:iCs/>
          <w:sz w:val="28"/>
          <w:szCs w:val="28"/>
        </w:rPr>
        <w:t>– дерево решений не сможет экстраполировать зависимости за границы области значений обучающей выборки;</w:t>
      </w:r>
    </w:p>
    <w:p w14:paraId="5F2067CC" w14:textId="77777777" w:rsidR="00EE4988" w:rsidRDefault="00EE4988" w:rsidP="00EE4988">
      <w:pPr>
        <w:spacing w:line="360" w:lineRule="auto"/>
        <w:ind w:firstLine="709"/>
        <w:jc w:val="both"/>
        <w:rPr>
          <w:iCs/>
          <w:sz w:val="28"/>
          <w:szCs w:val="28"/>
        </w:rPr>
      </w:pPr>
      <w:r>
        <w:rPr>
          <w:iCs/>
          <w:sz w:val="28"/>
          <w:szCs w:val="28"/>
        </w:rPr>
        <w:t>– выученная функция является кусочно-постоянной, из-за чего производная равна нулю везде, где задана;</w:t>
      </w:r>
    </w:p>
    <w:p w14:paraId="793AD599" w14:textId="77777777" w:rsidR="00EE4988" w:rsidRDefault="00EE4988" w:rsidP="00EE4988">
      <w:pPr>
        <w:spacing w:line="360" w:lineRule="auto"/>
        <w:ind w:firstLine="709"/>
        <w:jc w:val="both"/>
        <w:rPr>
          <w:iCs/>
          <w:sz w:val="28"/>
          <w:szCs w:val="28"/>
        </w:rPr>
      </w:pPr>
      <w:r>
        <w:rPr>
          <w:iCs/>
          <w:sz w:val="28"/>
          <w:szCs w:val="28"/>
        </w:rPr>
        <w:t>– дерево решений способно идеально приблизить обучающую выборку и ничего не выучить.</w:t>
      </w:r>
    </w:p>
    <w:p w14:paraId="61213C46" w14:textId="1B67AA3D" w:rsidR="00EE4988" w:rsidRDefault="00EE4988" w:rsidP="00EE4988">
      <w:pPr>
        <w:spacing w:line="360" w:lineRule="auto"/>
        <w:jc w:val="both"/>
        <w:rPr>
          <w:iCs/>
          <w:sz w:val="28"/>
          <w:szCs w:val="28"/>
        </w:rPr>
      </w:pPr>
      <w:r>
        <w:rPr>
          <w:iCs/>
          <w:sz w:val="28"/>
          <w:szCs w:val="28"/>
        </w:rPr>
        <w:tab/>
      </w:r>
      <w:r w:rsidR="000F3DF2">
        <w:rPr>
          <w:iCs/>
          <w:sz w:val="28"/>
          <w:szCs w:val="28"/>
        </w:rPr>
        <w:t>М</w:t>
      </w:r>
      <w:r>
        <w:rPr>
          <w:iCs/>
          <w:sz w:val="28"/>
          <w:szCs w:val="28"/>
        </w:rPr>
        <w:t xml:space="preserve">ожно построить дерево, запоминающее всю выборку, однако на тестовых данных такой алгоритм не покажет высокого качества. Однако, можно поставить другую задачу: построить оптимальное с точки зрения качества на обучающей выборке дерево минимальной глубины, чтобы снизить переобучение. Проблема в том, что поиск такого дерева пока не имеет решения за полиномиальное время. Решить это можно двумя способами: </w:t>
      </w:r>
    </w:p>
    <w:p w14:paraId="531246A2" w14:textId="77777777" w:rsidR="00EE4988" w:rsidRDefault="00EE4988" w:rsidP="00EE4988">
      <w:pPr>
        <w:spacing w:line="360" w:lineRule="auto"/>
        <w:ind w:firstLine="709"/>
        <w:jc w:val="both"/>
        <w:rPr>
          <w:iCs/>
          <w:sz w:val="28"/>
          <w:szCs w:val="28"/>
        </w:rPr>
      </w:pPr>
      <w:r>
        <w:rPr>
          <w:iCs/>
          <w:sz w:val="28"/>
          <w:szCs w:val="28"/>
        </w:rPr>
        <w:t xml:space="preserve">– </w:t>
      </w:r>
      <w:r w:rsidRPr="00FF70D5">
        <w:rPr>
          <w:iCs/>
          <w:sz w:val="28"/>
          <w:szCs w:val="28"/>
        </w:rPr>
        <w:t>Разрешить искать не оптимальное решение, а просто достаточно хорошее. Начать можно с того, чтобы строить дерево с помощью жадного алгоритма, то есть не искать всю структуру сразу, а строить дерево этаж за этажом. Тогда в каждой внутренней вершине дерева будет решаться задача, схожая с задачей построения решающего пня</w:t>
      </w:r>
      <w:r>
        <w:rPr>
          <w:iCs/>
          <w:sz w:val="28"/>
          <w:szCs w:val="28"/>
        </w:rPr>
        <w:t>;</w:t>
      </w:r>
    </w:p>
    <w:p w14:paraId="7F2CA2B1" w14:textId="77777777" w:rsidR="00EE4988" w:rsidRDefault="00EE4988" w:rsidP="00EE4988">
      <w:pPr>
        <w:spacing w:line="360" w:lineRule="auto"/>
        <w:ind w:firstLine="709"/>
        <w:jc w:val="both"/>
        <w:rPr>
          <w:iCs/>
          <w:sz w:val="28"/>
          <w:szCs w:val="28"/>
        </w:rPr>
      </w:pPr>
      <w:r>
        <w:rPr>
          <w:iCs/>
          <w:sz w:val="28"/>
          <w:szCs w:val="28"/>
        </w:rPr>
        <w:t xml:space="preserve">– </w:t>
      </w:r>
      <w:r w:rsidRPr="00FF70D5">
        <w:rPr>
          <w:iCs/>
          <w:sz w:val="28"/>
          <w:szCs w:val="28"/>
        </w:rPr>
        <w:t>Заняться оптимизацией с точки зрения computer science — наивную версию алгоритма (перебор наборов возможных предикатов и порогов) можно ускорить</w:t>
      </w:r>
      <w:r>
        <w:rPr>
          <w:iCs/>
          <w:sz w:val="28"/>
          <w:szCs w:val="28"/>
        </w:rPr>
        <w:t>.</w:t>
      </w:r>
    </w:p>
    <w:p w14:paraId="6E6A6B71" w14:textId="77777777" w:rsidR="00EE4988" w:rsidRDefault="00EE4988" w:rsidP="00EE4988">
      <w:pPr>
        <w:spacing w:line="360" w:lineRule="auto"/>
        <w:ind w:firstLine="709"/>
        <w:jc w:val="both"/>
        <w:rPr>
          <w:iCs/>
          <w:sz w:val="28"/>
          <w:szCs w:val="28"/>
        </w:rPr>
      </w:pPr>
      <w:r w:rsidRPr="00DA7418">
        <w:rPr>
          <w:iCs/>
          <w:sz w:val="28"/>
          <w:szCs w:val="28"/>
        </w:rPr>
        <w:lastRenderedPageBreak/>
        <w:t xml:space="preserve">Ставится задача построить решающее дерево, наилучшим образом представляющее целевую зависимость. Однако, оптимизировать структуру дерева с помощью градиентного спуска невозможно, из-за обнуления производных. </w:t>
      </w:r>
    </w:p>
    <w:p w14:paraId="03A8B3BC" w14:textId="77777777" w:rsidR="00EE4988" w:rsidRDefault="00EE4988" w:rsidP="00EE4988">
      <w:pPr>
        <w:spacing w:line="360" w:lineRule="auto"/>
        <w:ind w:firstLine="708"/>
        <w:jc w:val="both"/>
        <w:rPr>
          <w:iCs/>
          <w:sz w:val="28"/>
          <w:szCs w:val="28"/>
        </w:rPr>
      </w:pPr>
      <w:r>
        <w:rPr>
          <w:iCs/>
          <w:sz w:val="28"/>
          <w:szCs w:val="28"/>
        </w:rPr>
        <w:t>Алгоритм построения решающего дерева жадным алгоритмом:</w:t>
      </w:r>
    </w:p>
    <w:p w14:paraId="7A03D323" w14:textId="77777777" w:rsidR="00EE4988" w:rsidRPr="005F6B2F" w:rsidRDefault="00EE4988" w:rsidP="00EE4988">
      <w:pPr>
        <w:pStyle w:val="a3"/>
        <w:numPr>
          <w:ilvl w:val="0"/>
          <w:numId w:val="8"/>
        </w:numPr>
        <w:spacing w:line="360" w:lineRule="auto"/>
        <w:ind w:left="0" w:firstLine="705"/>
        <w:jc w:val="both"/>
        <w:rPr>
          <w:iCs/>
          <w:sz w:val="28"/>
          <w:szCs w:val="28"/>
        </w:rPr>
      </w:pPr>
      <w:r w:rsidRPr="005F6B2F">
        <w:rPr>
          <w:iCs/>
          <w:sz w:val="28"/>
          <w:szCs w:val="28"/>
        </w:rPr>
        <w:t xml:space="preserve">Создаём вершину </w:t>
      </w:r>
      <m:oMath>
        <m:r>
          <w:rPr>
            <w:rFonts w:ascii="Cambria Math" w:hAnsi="Cambria Math"/>
            <w:sz w:val="28"/>
            <w:szCs w:val="28"/>
          </w:rPr>
          <m:t>v</m:t>
        </m:r>
      </m:oMath>
      <w:r w:rsidRPr="005F6B2F">
        <w:rPr>
          <w:iCs/>
          <w:sz w:val="28"/>
          <w:szCs w:val="28"/>
        </w:rPr>
        <w:t>;</w:t>
      </w:r>
    </w:p>
    <w:p w14:paraId="7FC7ED7B" w14:textId="77777777" w:rsidR="00EE4988" w:rsidRDefault="00EE4988" w:rsidP="00EE4988">
      <w:pPr>
        <w:pStyle w:val="a3"/>
        <w:numPr>
          <w:ilvl w:val="0"/>
          <w:numId w:val="8"/>
        </w:numPr>
        <w:spacing w:line="360" w:lineRule="auto"/>
        <w:ind w:left="0" w:firstLine="705"/>
        <w:jc w:val="both"/>
        <w:rPr>
          <w:iCs/>
          <w:sz w:val="28"/>
          <w:szCs w:val="28"/>
        </w:rPr>
      </w:pPr>
      <w:r>
        <w:rPr>
          <w:iCs/>
          <w:sz w:val="28"/>
          <w:szCs w:val="28"/>
        </w:rPr>
        <w:t>Если выполнен критерий остановки, то останавливаемся, объявляем эту вершину листом и ставим ей в соответствие ответ, после чего возвращаем её;</w:t>
      </w:r>
    </w:p>
    <w:p w14:paraId="33EE8CFB" w14:textId="77777777" w:rsidR="00EE4988" w:rsidRDefault="00EE4988" w:rsidP="00EE4988">
      <w:pPr>
        <w:pStyle w:val="a3"/>
        <w:numPr>
          <w:ilvl w:val="0"/>
          <w:numId w:val="8"/>
        </w:numPr>
        <w:spacing w:line="360" w:lineRule="auto"/>
        <w:ind w:left="0" w:firstLine="709"/>
        <w:jc w:val="both"/>
        <w:rPr>
          <w:iCs/>
          <w:sz w:val="28"/>
          <w:szCs w:val="28"/>
        </w:rPr>
      </w:pPr>
      <w:r>
        <w:rPr>
          <w:iCs/>
          <w:sz w:val="28"/>
          <w:szCs w:val="28"/>
        </w:rPr>
        <w:t xml:space="preserve">Иначе: находим предикат, который определит наилучшее разбиение текущего множества объектов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m</m:t>
            </m:r>
          </m:sub>
        </m:sSub>
      </m:oMath>
      <w:r w:rsidRPr="00910744">
        <w:rPr>
          <w:iCs/>
          <w:sz w:val="28"/>
          <w:szCs w:val="28"/>
        </w:rPr>
        <w:t xml:space="preserve"> </w:t>
      </w:r>
      <w:r>
        <w:rPr>
          <w:iCs/>
          <w:sz w:val="28"/>
          <w:szCs w:val="28"/>
        </w:rPr>
        <w:t xml:space="preserve">на две подвыборки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l</m:t>
            </m:r>
          </m:sub>
        </m:sSub>
      </m:oMath>
      <w:r>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lang w:val="en-US"/>
              </w:rPr>
              <m:t>r</m:t>
            </m:r>
          </m:sub>
        </m:sSub>
      </m:oMath>
      <w:r>
        <w:rPr>
          <w:iCs/>
          <w:sz w:val="28"/>
          <w:szCs w:val="28"/>
        </w:rPr>
        <w:t>, максимизируя критерий ветвления;</w:t>
      </w:r>
    </w:p>
    <w:p w14:paraId="5283D58A" w14:textId="70D8BB1D" w:rsidR="00EE4988" w:rsidRPr="008F5014" w:rsidRDefault="00EE4988" w:rsidP="008F5014">
      <w:pPr>
        <w:pStyle w:val="a3"/>
        <w:numPr>
          <w:ilvl w:val="0"/>
          <w:numId w:val="8"/>
        </w:numPr>
        <w:spacing w:line="360" w:lineRule="auto"/>
        <w:ind w:left="0" w:firstLine="709"/>
        <w:jc w:val="both"/>
        <w:rPr>
          <w:iCs/>
          <w:sz w:val="28"/>
          <w:szCs w:val="28"/>
        </w:rPr>
      </w:pPr>
      <w:r>
        <w:rPr>
          <w:iCs/>
          <w:sz w:val="28"/>
          <w:szCs w:val="28"/>
        </w:rPr>
        <w:t xml:space="preserve">Для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l</m:t>
            </m:r>
          </m:sub>
        </m:sSub>
      </m:oMath>
      <w:r>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lang w:val="en-US"/>
              </w:rPr>
              <m:t>r</m:t>
            </m:r>
          </m:sub>
        </m:sSub>
      </m:oMath>
      <w:r>
        <w:rPr>
          <w:iCs/>
          <w:sz w:val="28"/>
          <w:szCs w:val="28"/>
        </w:rPr>
        <w:t xml:space="preserve"> рекурсивно повторим процедуру.</w:t>
      </w:r>
    </w:p>
    <w:p w14:paraId="4341AEB0" w14:textId="77777777" w:rsidR="00EE4988" w:rsidRDefault="00EE4988" w:rsidP="00EE4988">
      <w:pPr>
        <w:pStyle w:val="a3"/>
        <w:spacing w:line="360" w:lineRule="auto"/>
        <w:ind w:left="0" w:firstLine="709"/>
        <w:jc w:val="both"/>
        <w:rPr>
          <w:iCs/>
          <w:sz w:val="28"/>
          <w:szCs w:val="28"/>
        </w:rPr>
      </w:pPr>
      <w:r>
        <w:rPr>
          <w:iCs/>
          <w:sz w:val="28"/>
          <w:szCs w:val="28"/>
        </w:rPr>
        <w:tab/>
      </w:r>
    </w:p>
    <w:p w14:paraId="49D75C12" w14:textId="77777777" w:rsidR="00EE4988" w:rsidRPr="00D864F3" w:rsidRDefault="00EE4988" w:rsidP="00EE4988">
      <w:pPr>
        <w:pStyle w:val="a3"/>
        <w:numPr>
          <w:ilvl w:val="1"/>
          <w:numId w:val="4"/>
        </w:numPr>
        <w:spacing w:line="360" w:lineRule="auto"/>
        <w:jc w:val="both"/>
        <w:rPr>
          <w:b/>
          <w:bCs/>
          <w:iCs/>
          <w:sz w:val="28"/>
          <w:szCs w:val="28"/>
        </w:rPr>
      </w:pPr>
      <w:r w:rsidRPr="00D864F3">
        <w:rPr>
          <w:b/>
          <w:bCs/>
          <w:iCs/>
          <w:sz w:val="28"/>
          <w:szCs w:val="28"/>
        </w:rPr>
        <w:t>М</w:t>
      </w:r>
      <w:r>
        <w:rPr>
          <w:b/>
          <w:bCs/>
          <w:iCs/>
          <w:sz w:val="28"/>
          <w:szCs w:val="28"/>
        </w:rPr>
        <w:t>етод</w:t>
      </w:r>
      <w:r w:rsidRPr="00D864F3">
        <w:rPr>
          <w:b/>
          <w:bCs/>
          <w:iCs/>
          <w:sz w:val="28"/>
          <w:szCs w:val="28"/>
        </w:rPr>
        <w:t xml:space="preserve"> опорных векторов</w:t>
      </w:r>
    </w:p>
    <w:p w14:paraId="65F3F8FA" w14:textId="77777777" w:rsidR="00EE4988" w:rsidRDefault="00EE4988" w:rsidP="00EE4988">
      <w:pPr>
        <w:spacing w:line="360" w:lineRule="auto"/>
        <w:jc w:val="both"/>
        <w:rPr>
          <w:iCs/>
          <w:sz w:val="28"/>
          <w:szCs w:val="28"/>
        </w:rPr>
      </w:pPr>
    </w:p>
    <w:p w14:paraId="5BA371E0" w14:textId="77777777" w:rsidR="00EE4988" w:rsidRDefault="00EE4988" w:rsidP="00EE4988">
      <w:pPr>
        <w:spacing w:line="360" w:lineRule="auto"/>
        <w:ind w:firstLine="709"/>
        <w:jc w:val="both"/>
        <w:rPr>
          <w:iCs/>
          <w:sz w:val="28"/>
          <w:szCs w:val="28"/>
        </w:rPr>
      </w:pPr>
      <w:r w:rsidRPr="00D864F3">
        <w:rPr>
          <w:iCs/>
          <w:sz w:val="28"/>
          <w:szCs w:val="28"/>
        </w:rPr>
        <w:t>Метод опорных векторов (Support Vector Machines — SVM) — это набор контролируемых методов обучения, используемых для классификации, регрессии и обнаружения выбросов</w:t>
      </w:r>
      <w:r>
        <w:rPr>
          <w:iCs/>
          <w:sz w:val="28"/>
          <w:szCs w:val="28"/>
        </w:rPr>
        <w:t xml:space="preserve">. </w:t>
      </w:r>
      <w:r w:rsidRPr="00C84F66">
        <w:rPr>
          <w:iCs/>
          <w:sz w:val="28"/>
          <w:szCs w:val="28"/>
        </w:rPr>
        <w:t>С точки зрения классификации, это дискриминантный классификатор, который используется для поиска оптимальной гиперплоскости с целью классификации данных по различным классам. В двумерном пространстве эту оптимальную гиперплоскость можно представить как линию, разделяющую пространство на две части: где одна часть пространства содержит точки данных, которые принадлежат одному классу, а другая часть пространства содержит точки данных, принадлежащие другому. класс. Концепция линий, действующих как классификатор, верна только в том случае, если точки данных линейно разделимы. SVM также можно использовать для поиска оптимальной кривой, которая может использоваться для классификации точек данных, которые нельзя разделить линейно.</w:t>
      </w:r>
    </w:p>
    <w:p w14:paraId="28547D29" w14:textId="77777777" w:rsidR="00EE4988" w:rsidRDefault="00EE4988" w:rsidP="00EE4988">
      <w:pPr>
        <w:spacing w:line="360" w:lineRule="auto"/>
        <w:ind w:firstLine="709"/>
        <w:jc w:val="both"/>
        <w:rPr>
          <w:iCs/>
          <w:sz w:val="28"/>
          <w:szCs w:val="28"/>
        </w:rPr>
      </w:pPr>
      <w:r>
        <w:rPr>
          <w:iCs/>
          <w:sz w:val="28"/>
          <w:szCs w:val="28"/>
        </w:rPr>
        <w:lastRenderedPageBreak/>
        <w:t>Преимуществами данного метода являются:</w:t>
      </w:r>
    </w:p>
    <w:p w14:paraId="4C525F1E" w14:textId="77777777" w:rsidR="00EE4988" w:rsidRPr="00AF441C"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Эффективен в пространствах больших размеров</w:t>
      </w:r>
      <w:r>
        <w:rPr>
          <w:iCs/>
          <w:sz w:val="28"/>
          <w:szCs w:val="28"/>
        </w:rPr>
        <w:t>;</w:t>
      </w:r>
    </w:p>
    <w:p w14:paraId="0F17D7D8" w14:textId="77777777" w:rsidR="00EE4988" w:rsidRPr="00AF441C"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По-прежнему эффективен в случаях, когда количество измерений превышает количество образцов</w:t>
      </w:r>
      <w:r>
        <w:rPr>
          <w:iCs/>
          <w:sz w:val="28"/>
          <w:szCs w:val="28"/>
        </w:rPr>
        <w:t>;</w:t>
      </w:r>
    </w:p>
    <w:p w14:paraId="20C03A0F" w14:textId="77777777" w:rsidR="00EE4988" w:rsidRPr="00AF441C"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Использует подмножество обучающих точек в функции принятия решений (называемых опорными векторами), поэтому это также эффективно с точки зрения памяти</w:t>
      </w:r>
      <w:r>
        <w:rPr>
          <w:iCs/>
          <w:sz w:val="28"/>
          <w:szCs w:val="28"/>
        </w:rPr>
        <w:t>;</w:t>
      </w:r>
    </w:p>
    <w:p w14:paraId="09801AF5" w14:textId="77777777" w:rsidR="00EE4988"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Универсальность: для функции принятия решения могут быть указаны различные функции ядра. Предоставляются общие ядра, но также можно указать собственные ядра</w:t>
      </w:r>
      <w:r>
        <w:rPr>
          <w:iCs/>
          <w:sz w:val="28"/>
          <w:szCs w:val="28"/>
        </w:rPr>
        <w:t>.</w:t>
      </w:r>
    </w:p>
    <w:p w14:paraId="1296E3C0" w14:textId="77777777" w:rsidR="00EE4988" w:rsidRDefault="00EE4988" w:rsidP="00EE4988">
      <w:pPr>
        <w:pStyle w:val="a3"/>
        <w:spacing w:line="360" w:lineRule="auto"/>
        <w:ind w:left="709"/>
        <w:jc w:val="both"/>
        <w:rPr>
          <w:iCs/>
          <w:sz w:val="28"/>
          <w:szCs w:val="28"/>
        </w:rPr>
      </w:pPr>
      <w:r>
        <w:rPr>
          <w:iCs/>
          <w:sz w:val="28"/>
          <w:szCs w:val="28"/>
        </w:rPr>
        <w:t>К недостаткам данного метода можно отнести:</w:t>
      </w:r>
    </w:p>
    <w:p w14:paraId="41ABFFD0" w14:textId="77777777" w:rsidR="00EE4988" w:rsidRPr="00AF441C"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Если количество функций намного превышает количество выборок, избегайте чрезмерной подгонки при выборе функций ядра, и термин регуляризации имеет решающее значение</w:t>
      </w:r>
      <w:r>
        <w:rPr>
          <w:iCs/>
          <w:sz w:val="28"/>
          <w:szCs w:val="28"/>
        </w:rPr>
        <w:t>;</w:t>
      </w:r>
    </w:p>
    <w:p w14:paraId="7E8197D7" w14:textId="72FAA566" w:rsidR="00EE4988" w:rsidRDefault="00EE4988" w:rsidP="00EE4988">
      <w:pPr>
        <w:pStyle w:val="a3"/>
        <w:spacing w:line="360" w:lineRule="auto"/>
        <w:ind w:left="0" w:firstLine="709"/>
        <w:jc w:val="both"/>
        <w:rPr>
          <w:iCs/>
          <w:sz w:val="28"/>
          <w:szCs w:val="28"/>
        </w:rPr>
      </w:pPr>
      <w:r>
        <w:rPr>
          <w:iCs/>
          <w:sz w:val="28"/>
          <w:szCs w:val="28"/>
        </w:rPr>
        <w:t xml:space="preserve">– </w:t>
      </w:r>
      <w:r w:rsidRPr="00AF441C">
        <w:rPr>
          <w:iCs/>
          <w:sz w:val="28"/>
          <w:szCs w:val="28"/>
        </w:rPr>
        <w:t>SVM не предоставляют напрямую оценки вероятностей, они рассчитываются с использованием дорогостоящей пятикратной перекрестной проверки</w:t>
      </w:r>
      <w:r>
        <w:rPr>
          <w:iCs/>
          <w:sz w:val="28"/>
          <w:szCs w:val="28"/>
        </w:rPr>
        <w:t>;</w:t>
      </w:r>
    </w:p>
    <w:p w14:paraId="14A81F96" w14:textId="10D075C4" w:rsidR="000F3DF2" w:rsidRDefault="000F3DF2" w:rsidP="00EE4988">
      <w:pPr>
        <w:pStyle w:val="a3"/>
        <w:spacing w:line="360" w:lineRule="auto"/>
        <w:ind w:left="0" w:firstLine="709"/>
        <w:jc w:val="both"/>
        <w:rPr>
          <w:iCs/>
          <w:sz w:val="28"/>
          <w:szCs w:val="28"/>
        </w:rPr>
      </w:pPr>
    </w:p>
    <w:p w14:paraId="2842A37E" w14:textId="30A8896D" w:rsidR="000F3DF2" w:rsidRPr="00382A8E" w:rsidRDefault="000F3DF2" w:rsidP="00EE4988">
      <w:pPr>
        <w:pStyle w:val="a3"/>
        <w:spacing w:line="360" w:lineRule="auto"/>
        <w:ind w:left="0" w:firstLine="709"/>
        <w:jc w:val="both"/>
        <w:rPr>
          <w:b/>
          <w:bCs/>
          <w:iCs/>
          <w:sz w:val="28"/>
          <w:szCs w:val="28"/>
        </w:rPr>
      </w:pPr>
      <w:r w:rsidRPr="00382A8E">
        <w:rPr>
          <w:b/>
          <w:bCs/>
          <w:iCs/>
          <w:sz w:val="28"/>
          <w:szCs w:val="28"/>
        </w:rPr>
        <w:t xml:space="preserve">1.5 </w:t>
      </w:r>
      <w:r w:rsidR="00382A8E" w:rsidRPr="00382A8E">
        <w:rPr>
          <w:b/>
          <w:bCs/>
          <w:iCs/>
          <w:sz w:val="28"/>
          <w:szCs w:val="28"/>
        </w:rPr>
        <w:t>Градиентный бустинг</w:t>
      </w:r>
    </w:p>
    <w:p w14:paraId="3A607B00" w14:textId="3F477C44" w:rsidR="00EE4988" w:rsidRPr="00EE4988" w:rsidRDefault="00EE4988" w:rsidP="00FE58E1">
      <w:pPr>
        <w:spacing w:line="360" w:lineRule="auto"/>
        <w:ind w:firstLine="709"/>
        <w:jc w:val="both"/>
        <w:rPr>
          <w:b/>
          <w:bCs/>
          <w:sz w:val="28"/>
          <w:szCs w:val="28"/>
        </w:rPr>
      </w:pPr>
    </w:p>
    <w:p w14:paraId="6092085D" w14:textId="2D4DE1CB" w:rsidR="00275A55" w:rsidRPr="00382A8E" w:rsidRDefault="00382A8E" w:rsidP="00FE58E1">
      <w:pPr>
        <w:spacing w:line="360" w:lineRule="auto"/>
        <w:ind w:firstLine="709"/>
        <w:jc w:val="both"/>
        <w:rPr>
          <w:b/>
          <w:bCs/>
          <w:sz w:val="28"/>
          <w:szCs w:val="28"/>
        </w:rPr>
      </w:pPr>
      <w:r w:rsidRPr="00382A8E">
        <w:rPr>
          <w:sz w:val="28"/>
          <w:szCs w:val="28"/>
        </w:rPr>
        <w:t>Бустинг, использующий деревья решений в качестве базовых алгоритмов, называется градиентным бустингом над решающими деревьями</w:t>
      </w:r>
      <w:r>
        <w:rPr>
          <w:sz w:val="28"/>
          <w:szCs w:val="28"/>
        </w:rPr>
        <w:t xml:space="preserve">. </w:t>
      </w:r>
      <w:r w:rsidRPr="00382A8E">
        <w:rPr>
          <w:sz w:val="28"/>
          <w:szCs w:val="28"/>
        </w:rPr>
        <w:t>Он отлично работает на выборках с «табличными», неоднородными данными. Примером таких данных может служить описание пользователя Яндекса через его возраст, пол, среднее число поисковых запросов в день, число заказов такси и так далее. Такой бустинг способен эффективно находить нелинейные зависимости в данных различной природы. Этим свойством обладают все алгоритмы, использующие деревья решений, однако именно GBDT обычно выигрывает в подавляющем большинстве задач.</w:t>
      </w:r>
      <w:r>
        <w:rPr>
          <w:sz w:val="28"/>
          <w:szCs w:val="28"/>
        </w:rPr>
        <w:t xml:space="preserve"> </w:t>
      </w:r>
      <w:r w:rsidRPr="00382A8E">
        <w:rPr>
          <w:sz w:val="28"/>
          <w:szCs w:val="28"/>
        </w:rPr>
        <w:t xml:space="preserve">Хотя деревья решений и являются традиционным выбором для объединения в ансамбли, никто не </w:t>
      </w:r>
      <w:r w:rsidRPr="00382A8E">
        <w:rPr>
          <w:sz w:val="28"/>
          <w:szCs w:val="28"/>
        </w:rPr>
        <w:lastRenderedPageBreak/>
        <w:t>запрещает использовать и другие алгоритмы, например, линейные модели в качестве базовых. Стоит только понимать, что построенная композиция, по сути, окажется линейной комбинацией линейных моделей</w:t>
      </w:r>
      <w:r>
        <w:rPr>
          <w:sz w:val="28"/>
          <w:szCs w:val="28"/>
        </w:rPr>
        <w:t>.</w:t>
      </w:r>
    </w:p>
    <w:p w14:paraId="0B20479F" w14:textId="706866D7" w:rsidR="00EE4988" w:rsidRDefault="00EE4988" w:rsidP="00FE58E1">
      <w:pPr>
        <w:spacing w:line="360" w:lineRule="auto"/>
        <w:jc w:val="both"/>
        <w:rPr>
          <w:sz w:val="28"/>
          <w:szCs w:val="28"/>
        </w:rPr>
      </w:pPr>
    </w:p>
    <w:p w14:paraId="703E3C44" w14:textId="1E9AE7C7" w:rsidR="00EE4988" w:rsidRDefault="00EE4988" w:rsidP="00FE58E1">
      <w:pPr>
        <w:spacing w:line="360" w:lineRule="auto"/>
        <w:jc w:val="both"/>
        <w:rPr>
          <w:sz w:val="28"/>
          <w:szCs w:val="28"/>
        </w:rPr>
      </w:pPr>
    </w:p>
    <w:p w14:paraId="37BA8680" w14:textId="09C6A1BD" w:rsidR="00EE4988" w:rsidRDefault="00EE4988" w:rsidP="00FE58E1">
      <w:pPr>
        <w:spacing w:line="360" w:lineRule="auto"/>
        <w:jc w:val="both"/>
        <w:rPr>
          <w:sz w:val="28"/>
          <w:szCs w:val="28"/>
        </w:rPr>
      </w:pPr>
    </w:p>
    <w:p w14:paraId="24377CD8" w14:textId="7FBD323F" w:rsidR="00EE4988" w:rsidRDefault="00EE4988" w:rsidP="00FE58E1">
      <w:pPr>
        <w:spacing w:line="360" w:lineRule="auto"/>
        <w:jc w:val="both"/>
        <w:rPr>
          <w:sz w:val="28"/>
          <w:szCs w:val="28"/>
        </w:rPr>
      </w:pPr>
    </w:p>
    <w:p w14:paraId="183D9B8B" w14:textId="0E84D254" w:rsidR="00EE4988" w:rsidRDefault="00EE4988" w:rsidP="00FE58E1">
      <w:pPr>
        <w:spacing w:line="360" w:lineRule="auto"/>
        <w:jc w:val="both"/>
        <w:rPr>
          <w:sz w:val="28"/>
          <w:szCs w:val="28"/>
        </w:rPr>
      </w:pPr>
    </w:p>
    <w:p w14:paraId="1885A826" w14:textId="5A908628" w:rsidR="00EE4988" w:rsidRDefault="00EE4988" w:rsidP="00FE58E1">
      <w:pPr>
        <w:spacing w:line="360" w:lineRule="auto"/>
        <w:jc w:val="both"/>
        <w:rPr>
          <w:sz w:val="28"/>
          <w:szCs w:val="28"/>
        </w:rPr>
      </w:pPr>
    </w:p>
    <w:p w14:paraId="757789E4" w14:textId="05F1D61C" w:rsidR="00EE4988" w:rsidRDefault="00EE4988" w:rsidP="00FE58E1">
      <w:pPr>
        <w:spacing w:line="360" w:lineRule="auto"/>
        <w:jc w:val="both"/>
        <w:rPr>
          <w:sz w:val="28"/>
          <w:szCs w:val="28"/>
        </w:rPr>
      </w:pPr>
    </w:p>
    <w:p w14:paraId="29AFA167" w14:textId="51CFACDB" w:rsidR="00EE4988" w:rsidRDefault="00EE4988" w:rsidP="00FE58E1">
      <w:pPr>
        <w:spacing w:line="360" w:lineRule="auto"/>
        <w:jc w:val="both"/>
        <w:rPr>
          <w:sz w:val="28"/>
          <w:szCs w:val="28"/>
        </w:rPr>
      </w:pPr>
    </w:p>
    <w:p w14:paraId="27272F7E" w14:textId="2555B7C3" w:rsidR="00EE4988" w:rsidRDefault="00EE4988" w:rsidP="00FE58E1">
      <w:pPr>
        <w:spacing w:line="360" w:lineRule="auto"/>
        <w:jc w:val="both"/>
        <w:rPr>
          <w:sz w:val="28"/>
          <w:szCs w:val="28"/>
        </w:rPr>
      </w:pPr>
    </w:p>
    <w:p w14:paraId="64777626" w14:textId="55FC867D" w:rsidR="00EE4988" w:rsidRDefault="00EE4988" w:rsidP="00FE58E1">
      <w:pPr>
        <w:spacing w:line="360" w:lineRule="auto"/>
        <w:jc w:val="both"/>
        <w:rPr>
          <w:sz w:val="28"/>
          <w:szCs w:val="28"/>
        </w:rPr>
      </w:pPr>
    </w:p>
    <w:p w14:paraId="53C05ED2" w14:textId="16029055" w:rsidR="00EE4988" w:rsidRDefault="00EE4988" w:rsidP="005F682F">
      <w:pPr>
        <w:spacing w:line="360" w:lineRule="auto"/>
        <w:jc w:val="center"/>
        <w:rPr>
          <w:sz w:val="28"/>
          <w:szCs w:val="28"/>
        </w:rPr>
      </w:pPr>
    </w:p>
    <w:p w14:paraId="7B67D1E2" w14:textId="58EBD678" w:rsidR="00EE4988" w:rsidRDefault="00EE4988" w:rsidP="005F682F">
      <w:pPr>
        <w:spacing w:line="360" w:lineRule="auto"/>
        <w:jc w:val="center"/>
        <w:rPr>
          <w:sz w:val="28"/>
          <w:szCs w:val="28"/>
        </w:rPr>
      </w:pPr>
    </w:p>
    <w:p w14:paraId="6A8F8DBC" w14:textId="203D64D4" w:rsidR="00EE4988" w:rsidRDefault="00EE4988" w:rsidP="005F682F">
      <w:pPr>
        <w:spacing w:line="360" w:lineRule="auto"/>
        <w:jc w:val="center"/>
        <w:rPr>
          <w:sz w:val="28"/>
          <w:szCs w:val="28"/>
        </w:rPr>
      </w:pPr>
    </w:p>
    <w:p w14:paraId="6E51D255" w14:textId="53FF055B" w:rsidR="00EE4988" w:rsidRDefault="00EE4988" w:rsidP="005F682F">
      <w:pPr>
        <w:spacing w:line="360" w:lineRule="auto"/>
        <w:jc w:val="center"/>
        <w:rPr>
          <w:sz w:val="28"/>
          <w:szCs w:val="28"/>
        </w:rPr>
      </w:pPr>
    </w:p>
    <w:p w14:paraId="797D6546" w14:textId="5AA319E0" w:rsidR="00EE4988" w:rsidRDefault="00EE4988" w:rsidP="005F682F">
      <w:pPr>
        <w:spacing w:line="360" w:lineRule="auto"/>
        <w:jc w:val="center"/>
        <w:rPr>
          <w:sz w:val="28"/>
          <w:szCs w:val="28"/>
        </w:rPr>
      </w:pPr>
    </w:p>
    <w:p w14:paraId="3E24927F" w14:textId="1C14F019" w:rsidR="00EE4988" w:rsidRDefault="00EE4988" w:rsidP="005F682F">
      <w:pPr>
        <w:spacing w:line="360" w:lineRule="auto"/>
        <w:jc w:val="center"/>
        <w:rPr>
          <w:sz w:val="28"/>
          <w:szCs w:val="28"/>
        </w:rPr>
      </w:pPr>
    </w:p>
    <w:p w14:paraId="6A4BC061" w14:textId="77202625" w:rsidR="00EE4988" w:rsidRDefault="00EE4988" w:rsidP="005F682F">
      <w:pPr>
        <w:spacing w:line="360" w:lineRule="auto"/>
        <w:jc w:val="center"/>
        <w:rPr>
          <w:sz w:val="28"/>
          <w:szCs w:val="28"/>
        </w:rPr>
      </w:pPr>
    </w:p>
    <w:p w14:paraId="276462A3" w14:textId="5128D12B" w:rsidR="00EE4988" w:rsidRDefault="00EE4988" w:rsidP="005F682F">
      <w:pPr>
        <w:spacing w:line="360" w:lineRule="auto"/>
        <w:jc w:val="center"/>
        <w:rPr>
          <w:sz w:val="28"/>
          <w:szCs w:val="28"/>
        </w:rPr>
      </w:pPr>
    </w:p>
    <w:p w14:paraId="25ED432D" w14:textId="1A36E60C" w:rsidR="00EE4988" w:rsidRDefault="00EE4988" w:rsidP="005F682F">
      <w:pPr>
        <w:spacing w:line="360" w:lineRule="auto"/>
        <w:jc w:val="center"/>
        <w:rPr>
          <w:sz w:val="28"/>
          <w:szCs w:val="28"/>
        </w:rPr>
      </w:pPr>
    </w:p>
    <w:p w14:paraId="472425E3" w14:textId="50CE52E6" w:rsidR="00EE4988" w:rsidRDefault="00EE4988" w:rsidP="005F682F">
      <w:pPr>
        <w:spacing w:line="360" w:lineRule="auto"/>
        <w:jc w:val="center"/>
        <w:rPr>
          <w:sz w:val="28"/>
          <w:szCs w:val="28"/>
        </w:rPr>
      </w:pPr>
    </w:p>
    <w:p w14:paraId="164F2ECE" w14:textId="76C341DD" w:rsidR="00EE4988" w:rsidRDefault="00EE4988" w:rsidP="005F682F">
      <w:pPr>
        <w:spacing w:line="360" w:lineRule="auto"/>
        <w:jc w:val="center"/>
        <w:rPr>
          <w:sz w:val="28"/>
          <w:szCs w:val="28"/>
        </w:rPr>
      </w:pPr>
    </w:p>
    <w:p w14:paraId="3BC2C1DB" w14:textId="3993D117" w:rsidR="00EE4988" w:rsidRDefault="00EE4988" w:rsidP="005F682F">
      <w:pPr>
        <w:spacing w:line="360" w:lineRule="auto"/>
        <w:jc w:val="center"/>
        <w:rPr>
          <w:sz w:val="28"/>
          <w:szCs w:val="28"/>
        </w:rPr>
      </w:pPr>
    </w:p>
    <w:p w14:paraId="76C933B9" w14:textId="1FD22E47" w:rsidR="00EE4988" w:rsidRDefault="00EE4988" w:rsidP="005F682F">
      <w:pPr>
        <w:spacing w:line="360" w:lineRule="auto"/>
        <w:jc w:val="center"/>
        <w:rPr>
          <w:sz w:val="28"/>
          <w:szCs w:val="28"/>
        </w:rPr>
      </w:pPr>
    </w:p>
    <w:p w14:paraId="5D462D30" w14:textId="68406AA5" w:rsidR="00EE4988" w:rsidRDefault="00EE4988" w:rsidP="005F682F">
      <w:pPr>
        <w:spacing w:line="360" w:lineRule="auto"/>
        <w:jc w:val="center"/>
        <w:rPr>
          <w:sz w:val="28"/>
          <w:szCs w:val="28"/>
        </w:rPr>
      </w:pPr>
    </w:p>
    <w:p w14:paraId="0A481E7A" w14:textId="0E12C982" w:rsidR="00EE4988" w:rsidRDefault="00EE4988" w:rsidP="005F682F">
      <w:pPr>
        <w:spacing w:line="360" w:lineRule="auto"/>
        <w:jc w:val="center"/>
        <w:rPr>
          <w:sz w:val="28"/>
          <w:szCs w:val="28"/>
        </w:rPr>
      </w:pPr>
    </w:p>
    <w:p w14:paraId="01C9417E" w14:textId="77777777" w:rsidR="00B56FAA" w:rsidRDefault="00B56FAA" w:rsidP="005F682F">
      <w:pPr>
        <w:spacing w:line="360" w:lineRule="auto"/>
        <w:jc w:val="center"/>
        <w:rPr>
          <w:sz w:val="28"/>
          <w:szCs w:val="28"/>
        </w:rPr>
      </w:pPr>
    </w:p>
    <w:p w14:paraId="33589D17" w14:textId="77777777" w:rsidR="00275A55" w:rsidRDefault="00275A55" w:rsidP="00275A55">
      <w:pPr>
        <w:spacing w:line="360" w:lineRule="auto"/>
        <w:rPr>
          <w:sz w:val="28"/>
          <w:szCs w:val="28"/>
        </w:rPr>
      </w:pPr>
    </w:p>
    <w:p w14:paraId="4C422F52" w14:textId="4E9E5F45" w:rsidR="00215DE3" w:rsidRPr="00525F9A" w:rsidRDefault="00EE4988" w:rsidP="00215DE3">
      <w:pPr>
        <w:spacing w:line="360" w:lineRule="auto"/>
        <w:ind w:firstLine="709"/>
        <w:jc w:val="both"/>
        <w:rPr>
          <w:b/>
          <w:bCs/>
          <w:sz w:val="28"/>
          <w:szCs w:val="28"/>
        </w:rPr>
      </w:pPr>
      <w:r w:rsidRPr="00525F9A">
        <w:rPr>
          <w:b/>
          <w:bCs/>
          <w:sz w:val="28"/>
          <w:szCs w:val="28"/>
        </w:rPr>
        <w:lastRenderedPageBreak/>
        <w:t>2</w:t>
      </w:r>
      <w:r w:rsidR="00215DE3" w:rsidRPr="00525F9A">
        <w:rPr>
          <w:b/>
          <w:bCs/>
          <w:sz w:val="28"/>
          <w:szCs w:val="28"/>
        </w:rPr>
        <w:t xml:space="preserve"> </w:t>
      </w:r>
      <w:r w:rsidR="00525F9A" w:rsidRPr="00525F9A">
        <w:rPr>
          <w:b/>
          <w:bCs/>
          <w:color w:val="000000"/>
          <w:sz w:val="28"/>
          <w:szCs w:val="28"/>
        </w:rPr>
        <w:t>Инструменты для решения задачи классификации</w:t>
      </w:r>
    </w:p>
    <w:p w14:paraId="07D4913C" w14:textId="77777777" w:rsidR="00AC6BA5" w:rsidRDefault="00AC6BA5" w:rsidP="00AC6BA5">
      <w:pPr>
        <w:spacing w:line="360" w:lineRule="auto"/>
        <w:ind w:firstLine="709"/>
        <w:jc w:val="both"/>
        <w:rPr>
          <w:sz w:val="28"/>
          <w:szCs w:val="28"/>
        </w:rPr>
      </w:pPr>
    </w:p>
    <w:p w14:paraId="65BABECE" w14:textId="08ED048F" w:rsidR="00AC6BA5" w:rsidRDefault="00AC6BA5" w:rsidP="00AC6BA5">
      <w:pPr>
        <w:spacing w:line="360" w:lineRule="auto"/>
        <w:ind w:firstLine="709"/>
        <w:jc w:val="both"/>
        <w:rPr>
          <w:sz w:val="28"/>
          <w:szCs w:val="28"/>
        </w:rPr>
      </w:pPr>
      <w:r>
        <w:rPr>
          <w:sz w:val="28"/>
          <w:szCs w:val="28"/>
        </w:rPr>
        <w:t xml:space="preserve">Перед началом решения задачи классификации необходимо предобработать входные данные в подходящий для работы модели вид. В машинном обучении в задачах обработки естественного языка есть своя терминология, введём несколько определений. </w:t>
      </w:r>
    </w:p>
    <w:p w14:paraId="4836E171" w14:textId="69560055" w:rsidR="00AC6BA5" w:rsidRDefault="00AC6BA5" w:rsidP="00AC6BA5">
      <w:pPr>
        <w:spacing w:line="360" w:lineRule="auto"/>
        <w:ind w:firstLine="709"/>
        <w:jc w:val="both"/>
        <w:rPr>
          <w:sz w:val="28"/>
          <w:szCs w:val="28"/>
        </w:rPr>
      </w:pPr>
      <w:r>
        <w:rPr>
          <w:sz w:val="28"/>
          <w:szCs w:val="28"/>
        </w:rPr>
        <w:t xml:space="preserve">Стандартизация текста заключается в удалении из текста знаков препинания, приведение его к нижнему регистру и удаление стоп слов. Стоп-слова – это слова или фразы, которые не несут в себе смысловой нагрузки и затрудняют индексирование текста. Документ в </w:t>
      </w:r>
      <w:r>
        <w:rPr>
          <w:sz w:val="28"/>
          <w:szCs w:val="28"/>
          <w:lang w:val="en-US"/>
        </w:rPr>
        <w:t>nlp</w:t>
      </w:r>
      <w:r>
        <w:rPr>
          <w:sz w:val="28"/>
          <w:szCs w:val="28"/>
        </w:rPr>
        <w:t xml:space="preserve"> является отдельной единицей текста, который часто представлен в виде абзаца, предложения или слова.  Токен – это отдельная единица документа, представленная словом, буквой или символом. Токенизация – это процесс разбиения документа на токены.</w:t>
      </w:r>
    </w:p>
    <w:p w14:paraId="23579BE4" w14:textId="73043997" w:rsidR="00BD29C6" w:rsidRDefault="00BD29C6" w:rsidP="00AC6BA5">
      <w:pPr>
        <w:spacing w:line="360" w:lineRule="auto"/>
        <w:ind w:firstLine="709"/>
        <w:jc w:val="both"/>
        <w:rPr>
          <w:sz w:val="28"/>
          <w:szCs w:val="28"/>
        </w:rPr>
      </w:pPr>
    </w:p>
    <w:p w14:paraId="042245CD" w14:textId="14152206" w:rsidR="00BD29C6" w:rsidRPr="00BD29C6" w:rsidRDefault="00BD29C6" w:rsidP="00AC6BA5">
      <w:pPr>
        <w:spacing w:line="360" w:lineRule="auto"/>
        <w:ind w:firstLine="709"/>
        <w:jc w:val="both"/>
        <w:rPr>
          <w:b/>
          <w:bCs/>
          <w:sz w:val="28"/>
          <w:szCs w:val="28"/>
        </w:rPr>
      </w:pPr>
      <w:r w:rsidRPr="00BD29C6">
        <w:rPr>
          <w:b/>
          <w:bCs/>
          <w:sz w:val="28"/>
          <w:szCs w:val="28"/>
        </w:rPr>
        <w:t>2.1 Предобработка входных данных</w:t>
      </w:r>
    </w:p>
    <w:p w14:paraId="6C2F64C9" w14:textId="77777777" w:rsidR="004649B5" w:rsidRDefault="004649B5" w:rsidP="00AC6BA5">
      <w:pPr>
        <w:spacing w:line="360" w:lineRule="auto"/>
        <w:ind w:firstLine="709"/>
        <w:jc w:val="both"/>
        <w:rPr>
          <w:sz w:val="28"/>
          <w:szCs w:val="28"/>
        </w:rPr>
      </w:pPr>
    </w:p>
    <w:p w14:paraId="1A5EF30E" w14:textId="0CF7EB84" w:rsidR="004649B5" w:rsidRDefault="004649B5" w:rsidP="004649B5">
      <w:pPr>
        <w:spacing w:line="360" w:lineRule="auto"/>
        <w:ind w:left="709"/>
        <w:jc w:val="both"/>
        <w:rPr>
          <w:b/>
          <w:bCs/>
          <w:sz w:val="28"/>
          <w:szCs w:val="28"/>
        </w:rPr>
      </w:pPr>
      <w:bookmarkStart w:id="1" w:name="_Hlk165370383"/>
      <w:r>
        <w:rPr>
          <w:b/>
          <w:bCs/>
          <w:sz w:val="28"/>
          <w:szCs w:val="28"/>
        </w:rPr>
        <w:t>2.1</w:t>
      </w:r>
      <w:r w:rsidR="00BD29C6">
        <w:rPr>
          <w:b/>
          <w:bCs/>
          <w:sz w:val="28"/>
          <w:szCs w:val="28"/>
        </w:rPr>
        <w:t>.1</w:t>
      </w:r>
      <w:r w:rsidRPr="00AC6BA5">
        <w:rPr>
          <w:b/>
          <w:bCs/>
          <w:sz w:val="28"/>
          <w:szCs w:val="28"/>
        </w:rPr>
        <w:t xml:space="preserve"> Стандартизация и токенизация</w:t>
      </w:r>
      <w:bookmarkEnd w:id="1"/>
    </w:p>
    <w:p w14:paraId="667AD075" w14:textId="77777777" w:rsidR="004649B5" w:rsidRPr="002361AC" w:rsidRDefault="004649B5" w:rsidP="004649B5">
      <w:pPr>
        <w:spacing w:line="360" w:lineRule="auto"/>
        <w:ind w:left="709"/>
        <w:jc w:val="both"/>
        <w:rPr>
          <w:b/>
          <w:bCs/>
          <w:sz w:val="28"/>
          <w:szCs w:val="28"/>
        </w:rPr>
      </w:pPr>
    </w:p>
    <w:p w14:paraId="3435CD1B" w14:textId="4FB1A6E2" w:rsidR="00475E5B" w:rsidRDefault="004649B5" w:rsidP="004649B5">
      <w:pPr>
        <w:spacing w:line="360" w:lineRule="auto"/>
        <w:ind w:firstLine="708"/>
        <w:jc w:val="both"/>
        <w:rPr>
          <w:sz w:val="28"/>
          <w:szCs w:val="28"/>
        </w:rPr>
      </w:pPr>
      <w:r>
        <w:rPr>
          <w:sz w:val="28"/>
          <w:szCs w:val="28"/>
        </w:rPr>
        <w:t xml:space="preserve">Для обработки текста есть удобные библиотеки </w:t>
      </w:r>
      <w:r>
        <w:rPr>
          <w:sz w:val="28"/>
          <w:szCs w:val="28"/>
          <w:lang w:val="en-US"/>
        </w:rPr>
        <w:t>nltk</w:t>
      </w:r>
      <w:r>
        <w:rPr>
          <w:sz w:val="28"/>
          <w:szCs w:val="28"/>
        </w:rPr>
        <w:t xml:space="preserve"> и </w:t>
      </w:r>
      <w:r>
        <w:rPr>
          <w:sz w:val="28"/>
          <w:szCs w:val="28"/>
          <w:lang w:val="en-US"/>
        </w:rPr>
        <w:t>spacy</w:t>
      </w:r>
      <w:r>
        <w:rPr>
          <w:sz w:val="28"/>
          <w:szCs w:val="28"/>
        </w:rPr>
        <w:t xml:space="preserve">, которые содержат в себе реализованные функции, такие как токенизатор, векторизатор, стоп-слова, лемматизатор и прочее. Это сильно облегчает решение задачи, так как не придётся реализовывать эти функции вручную. </w:t>
      </w:r>
    </w:p>
    <w:p w14:paraId="6D5C19A5" w14:textId="75BE253F" w:rsidR="004649B5" w:rsidRDefault="004649B5" w:rsidP="004649B5">
      <w:pPr>
        <w:spacing w:line="360" w:lineRule="auto"/>
        <w:ind w:firstLine="708"/>
        <w:jc w:val="both"/>
        <w:rPr>
          <w:sz w:val="28"/>
          <w:szCs w:val="28"/>
        </w:rPr>
      </w:pPr>
      <w:r>
        <w:rPr>
          <w:sz w:val="28"/>
          <w:szCs w:val="28"/>
        </w:rPr>
        <w:t xml:space="preserve">Для токенизации используется готовый токенизатор языковой модели из библиотеки </w:t>
      </w:r>
      <w:r>
        <w:rPr>
          <w:sz w:val="28"/>
          <w:szCs w:val="28"/>
          <w:lang w:val="en-US"/>
        </w:rPr>
        <w:t>spacy</w:t>
      </w:r>
      <w:r>
        <w:rPr>
          <w:sz w:val="28"/>
          <w:szCs w:val="28"/>
        </w:rPr>
        <w:t xml:space="preserve">. </w:t>
      </w:r>
    </w:p>
    <w:p w14:paraId="1AA7E9E2" w14:textId="05BEB0E9" w:rsidR="004649B5" w:rsidRDefault="004649B5" w:rsidP="004649B5">
      <w:pPr>
        <w:spacing w:line="360" w:lineRule="auto"/>
        <w:ind w:firstLine="708"/>
        <w:jc w:val="both"/>
        <w:rPr>
          <w:b/>
          <w:bCs/>
          <w:sz w:val="28"/>
          <w:szCs w:val="28"/>
        </w:rPr>
      </w:pPr>
    </w:p>
    <w:p w14:paraId="1A081065" w14:textId="5754DCF9" w:rsidR="004649B5" w:rsidRDefault="004649B5" w:rsidP="004649B5">
      <w:pPr>
        <w:spacing w:line="360" w:lineRule="auto"/>
        <w:ind w:left="1276" w:hanging="568"/>
        <w:jc w:val="both"/>
        <w:rPr>
          <w:b/>
          <w:bCs/>
          <w:sz w:val="28"/>
          <w:szCs w:val="28"/>
        </w:rPr>
      </w:pPr>
      <w:r>
        <w:rPr>
          <w:b/>
          <w:bCs/>
          <w:sz w:val="28"/>
          <w:szCs w:val="28"/>
        </w:rPr>
        <w:t>2</w:t>
      </w:r>
      <w:r w:rsidR="00BD29C6">
        <w:rPr>
          <w:b/>
          <w:bCs/>
          <w:sz w:val="28"/>
          <w:szCs w:val="28"/>
        </w:rPr>
        <w:t>.1</w:t>
      </w:r>
      <w:r w:rsidRPr="003B61FC">
        <w:rPr>
          <w:b/>
          <w:bCs/>
          <w:sz w:val="28"/>
          <w:szCs w:val="28"/>
        </w:rPr>
        <w:t>.2 Лемматизация</w:t>
      </w:r>
      <w:r>
        <w:rPr>
          <w:b/>
          <w:bCs/>
          <w:sz w:val="28"/>
          <w:szCs w:val="28"/>
        </w:rPr>
        <w:t xml:space="preserve"> и стемминг</w:t>
      </w:r>
    </w:p>
    <w:p w14:paraId="4269C2A4" w14:textId="77777777" w:rsidR="004649B5" w:rsidRPr="003B61FC" w:rsidRDefault="004649B5" w:rsidP="004649B5">
      <w:pPr>
        <w:spacing w:line="360" w:lineRule="auto"/>
        <w:ind w:left="1276" w:hanging="568"/>
        <w:jc w:val="both"/>
        <w:rPr>
          <w:b/>
          <w:bCs/>
          <w:sz w:val="28"/>
          <w:szCs w:val="28"/>
        </w:rPr>
      </w:pPr>
    </w:p>
    <w:p w14:paraId="6E5CE026" w14:textId="3DDCB6D8" w:rsidR="004649B5" w:rsidRDefault="004649B5" w:rsidP="004649B5">
      <w:pPr>
        <w:spacing w:line="360" w:lineRule="auto"/>
        <w:ind w:firstLine="709"/>
        <w:jc w:val="both"/>
        <w:rPr>
          <w:sz w:val="28"/>
          <w:szCs w:val="28"/>
        </w:rPr>
      </w:pPr>
      <w:r>
        <w:rPr>
          <w:sz w:val="28"/>
          <w:szCs w:val="28"/>
        </w:rPr>
        <w:t xml:space="preserve">При обработке текста использовалась лемматизация. Реализованный лемматизатор взят из библиотеки </w:t>
      </w:r>
      <w:r>
        <w:rPr>
          <w:sz w:val="28"/>
          <w:szCs w:val="28"/>
          <w:lang w:val="en-US"/>
        </w:rPr>
        <w:t>spacy</w:t>
      </w:r>
      <w:r>
        <w:rPr>
          <w:sz w:val="28"/>
          <w:szCs w:val="28"/>
        </w:rPr>
        <w:t xml:space="preserve">. Почему же было использована именно </w:t>
      </w:r>
      <w:r>
        <w:rPr>
          <w:sz w:val="28"/>
          <w:szCs w:val="28"/>
        </w:rPr>
        <w:lastRenderedPageBreak/>
        <w:t>лемматизация? Для начала разберёмся в чём различие подходов преобразования слов.</w:t>
      </w:r>
    </w:p>
    <w:p w14:paraId="7C0FF216" w14:textId="77777777" w:rsidR="004649B5" w:rsidRDefault="004649B5" w:rsidP="004649B5">
      <w:pPr>
        <w:spacing w:line="360" w:lineRule="auto"/>
        <w:ind w:firstLine="709"/>
        <w:jc w:val="both"/>
        <w:rPr>
          <w:sz w:val="28"/>
          <w:szCs w:val="28"/>
        </w:rPr>
      </w:pPr>
      <w:r>
        <w:rPr>
          <w:sz w:val="28"/>
          <w:szCs w:val="28"/>
        </w:rPr>
        <w:t xml:space="preserve">Стемминг – </w:t>
      </w:r>
      <w:r w:rsidRPr="00BB5950">
        <w:rPr>
          <w:sz w:val="28"/>
          <w:szCs w:val="28"/>
        </w:rPr>
        <w:t>это процесс нахождения основы слова для заданного исходного слова</w:t>
      </w:r>
      <w:r>
        <w:rPr>
          <w:sz w:val="28"/>
          <w:szCs w:val="28"/>
        </w:rPr>
        <w:t>, он осуществляется за счёт удаления окончания и суффиксов слова</w:t>
      </w:r>
      <w:r w:rsidRPr="00BB5950">
        <w:rPr>
          <w:sz w:val="28"/>
          <w:szCs w:val="28"/>
        </w:rPr>
        <w:t>.</w:t>
      </w:r>
      <w:r>
        <w:rPr>
          <w:sz w:val="28"/>
          <w:szCs w:val="28"/>
        </w:rPr>
        <w:t xml:space="preserve"> В некоторых задачах обработки текста используется именно стемминг, потому что он упрощает слово, что позволяет легче его индексировать, а также этот метод проще остальных в реализации.</w:t>
      </w:r>
    </w:p>
    <w:p w14:paraId="0AC71F92" w14:textId="77777777" w:rsidR="004649B5" w:rsidRDefault="004649B5" w:rsidP="004649B5">
      <w:pPr>
        <w:spacing w:line="360" w:lineRule="auto"/>
        <w:ind w:firstLine="709"/>
        <w:jc w:val="both"/>
        <w:rPr>
          <w:sz w:val="28"/>
          <w:szCs w:val="28"/>
        </w:rPr>
      </w:pPr>
      <w:r w:rsidRPr="0060697B">
        <w:rPr>
          <w:sz w:val="28"/>
          <w:szCs w:val="28"/>
        </w:rPr>
        <w:t>Лемматизация основана на словаре, который переводит сложные формы слов в самые простые формы.</w:t>
      </w:r>
      <w:r>
        <w:rPr>
          <w:sz w:val="28"/>
          <w:szCs w:val="28"/>
        </w:rPr>
        <w:t xml:space="preserve"> Её суть схожа со стеммингом, однако лемматизация не просто удаляет суффиксы или окончания, а преобразует слово. </w:t>
      </w:r>
    </w:p>
    <w:p w14:paraId="1412D4F8" w14:textId="77777777" w:rsidR="004649B5" w:rsidRDefault="004649B5" w:rsidP="004649B5">
      <w:pPr>
        <w:spacing w:line="360" w:lineRule="auto"/>
        <w:ind w:firstLine="709"/>
        <w:jc w:val="both"/>
        <w:rPr>
          <w:sz w:val="28"/>
          <w:szCs w:val="28"/>
        </w:rPr>
      </w:pPr>
      <w:r>
        <w:rPr>
          <w:sz w:val="28"/>
          <w:szCs w:val="28"/>
        </w:rPr>
        <w:t>Стемминг чаще всего применяется при расширенном поиске, где степень детализации достаточно грубая. В тоже время лемматизация чаще используется при анализе текста, что больше подходит под поставленную задачу.</w:t>
      </w:r>
    </w:p>
    <w:p w14:paraId="3180F906" w14:textId="77777777" w:rsidR="004649B5" w:rsidRDefault="004649B5" w:rsidP="004649B5">
      <w:pPr>
        <w:spacing w:line="360" w:lineRule="auto"/>
        <w:jc w:val="both"/>
        <w:rPr>
          <w:sz w:val="28"/>
          <w:szCs w:val="28"/>
        </w:rPr>
      </w:pPr>
      <w:r>
        <w:rPr>
          <w:sz w:val="28"/>
          <w:szCs w:val="28"/>
        </w:rPr>
        <w:tab/>
      </w:r>
    </w:p>
    <w:p w14:paraId="3BDE273C" w14:textId="0C4D11D3" w:rsidR="004649B5" w:rsidRPr="0060697B" w:rsidRDefault="004649B5" w:rsidP="004649B5">
      <w:pPr>
        <w:spacing w:line="360" w:lineRule="auto"/>
        <w:jc w:val="both"/>
        <w:rPr>
          <w:b/>
          <w:bCs/>
          <w:sz w:val="28"/>
          <w:szCs w:val="28"/>
        </w:rPr>
      </w:pPr>
      <w:r>
        <w:rPr>
          <w:sz w:val="28"/>
          <w:szCs w:val="28"/>
        </w:rPr>
        <w:tab/>
      </w:r>
      <w:r>
        <w:rPr>
          <w:b/>
          <w:bCs/>
          <w:sz w:val="28"/>
          <w:szCs w:val="28"/>
        </w:rPr>
        <w:t>2</w:t>
      </w:r>
      <w:r w:rsidRPr="0060697B">
        <w:rPr>
          <w:b/>
          <w:bCs/>
          <w:sz w:val="28"/>
          <w:szCs w:val="28"/>
        </w:rPr>
        <w:t>.</w:t>
      </w:r>
      <w:r w:rsidR="00BD29C6">
        <w:rPr>
          <w:b/>
          <w:bCs/>
          <w:sz w:val="28"/>
          <w:szCs w:val="28"/>
        </w:rPr>
        <w:t>1.</w:t>
      </w:r>
      <w:r w:rsidRPr="0060697B">
        <w:rPr>
          <w:b/>
          <w:bCs/>
          <w:sz w:val="28"/>
          <w:szCs w:val="28"/>
        </w:rPr>
        <w:t>3 Векторизация</w:t>
      </w:r>
    </w:p>
    <w:p w14:paraId="5493EA49" w14:textId="77777777" w:rsidR="004649B5" w:rsidRDefault="004649B5" w:rsidP="004649B5">
      <w:pPr>
        <w:spacing w:line="360" w:lineRule="auto"/>
        <w:jc w:val="both"/>
        <w:rPr>
          <w:sz w:val="28"/>
          <w:szCs w:val="28"/>
        </w:rPr>
      </w:pPr>
    </w:p>
    <w:p w14:paraId="498FC2EB" w14:textId="77777777" w:rsidR="004649B5" w:rsidRDefault="004649B5" w:rsidP="004649B5">
      <w:pPr>
        <w:spacing w:line="360" w:lineRule="auto"/>
        <w:jc w:val="both"/>
        <w:rPr>
          <w:sz w:val="28"/>
          <w:szCs w:val="28"/>
        </w:rPr>
      </w:pPr>
      <w:r>
        <w:rPr>
          <w:sz w:val="28"/>
          <w:szCs w:val="28"/>
        </w:rPr>
        <w:t xml:space="preserve"> </w:t>
      </w:r>
      <w:r>
        <w:rPr>
          <w:sz w:val="28"/>
          <w:szCs w:val="28"/>
        </w:rPr>
        <w:tab/>
      </w:r>
      <w:r w:rsidRPr="00606DBC">
        <w:rPr>
          <w:sz w:val="28"/>
          <w:szCs w:val="28"/>
        </w:rPr>
        <w:t>Векторизация – это подход к преобразованию входных данных из их исходного формата в векторы действительных чисел, которые понятны моделям машинного обучения</w:t>
      </w:r>
      <w:r>
        <w:rPr>
          <w:sz w:val="28"/>
          <w:szCs w:val="28"/>
        </w:rPr>
        <w:t>. Существует много техник векторизации данных, рассмотрим некоторые из них:</w:t>
      </w:r>
    </w:p>
    <w:p w14:paraId="2B358764" w14:textId="77777777" w:rsidR="004649B5" w:rsidRDefault="004649B5" w:rsidP="004649B5">
      <w:pPr>
        <w:spacing w:line="360" w:lineRule="auto"/>
        <w:jc w:val="both"/>
        <w:rPr>
          <w:sz w:val="28"/>
          <w:szCs w:val="28"/>
        </w:rPr>
      </w:pPr>
      <w:r>
        <w:rPr>
          <w:sz w:val="28"/>
          <w:szCs w:val="28"/>
        </w:rPr>
        <w:tab/>
        <w:t xml:space="preserve">а) Мешок слов. Это самая простая техника, которая включает в себя: токенизацию, создание словаря, в который сохраняются только уникальные слова, создание вектора. Из </w:t>
      </w:r>
      <w:r w:rsidRPr="00606DBC">
        <w:rPr>
          <w:sz w:val="28"/>
          <w:szCs w:val="28"/>
        </w:rPr>
        <w:t>показателей частоты слов получившегося словаря создается разреженная матрица в качестве входных данных. В этой разреженной матрице каждая строка представляет вектор предложения, длина которого равна размеру словаря</w:t>
      </w:r>
      <w:r>
        <w:rPr>
          <w:sz w:val="28"/>
          <w:szCs w:val="28"/>
        </w:rPr>
        <w:t>. Проблема такого метода в том, что модель практически не улавливает взаимосвязи в словах, из-за этого теряется контекст и модель даёт плохие результаты на длинных предложениях.</w:t>
      </w:r>
    </w:p>
    <w:p w14:paraId="3F97CEE3" w14:textId="77777777" w:rsidR="004649B5" w:rsidRDefault="004649B5" w:rsidP="004649B5">
      <w:pPr>
        <w:spacing w:line="360" w:lineRule="auto"/>
        <w:jc w:val="both"/>
        <w:rPr>
          <w:sz w:val="28"/>
          <w:szCs w:val="28"/>
        </w:rPr>
      </w:pPr>
      <w:r>
        <w:rPr>
          <w:sz w:val="28"/>
          <w:szCs w:val="28"/>
        </w:rPr>
        <w:lastRenderedPageBreak/>
        <w:tab/>
        <w:t xml:space="preserve">б) </w:t>
      </w:r>
      <w:r>
        <w:rPr>
          <w:sz w:val="28"/>
          <w:szCs w:val="28"/>
          <w:lang w:val="en-US"/>
        </w:rPr>
        <w:t>TF</w:t>
      </w:r>
      <w:r w:rsidRPr="001073B2">
        <w:rPr>
          <w:sz w:val="28"/>
          <w:szCs w:val="28"/>
        </w:rPr>
        <w:t>-</w:t>
      </w:r>
      <w:r>
        <w:rPr>
          <w:sz w:val="28"/>
          <w:szCs w:val="28"/>
          <w:lang w:val="en-US"/>
        </w:rPr>
        <w:t>IDF</w:t>
      </w:r>
      <w:r>
        <w:rPr>
          <w:sz w:val="28"/>
          <w:szCs w:val="28"/>
        </w:rPr>
        <w:t>. Э</w:t>
      </w:r>
      <w:r w:rsidRPr="001073B2">
        <w:rPr>
          <w:sz w:val="28"/>
          <w:szCs w:val="28"/>
        </w:rPr>
        <w:t>то числовой статистический показатель, который отражает важность слова для документа. И хотя эта методика тоже основана на частотности, как и «мешок слов», она использует более сложные расчеты.</w:t>
      </w:r>
      <w:r>
        <w:rPr>
          <w:sz w:val="28"/>
          <w:szCs w:val="28"/>
        </w:rPr>
        <w:t xml:space="preserve"> </w:t>
      </w:r>
      <w:r w:rsidRPr="00752F02">
        <w:rPr>
          <w:sz w:val="28"/>
          <w:szCs w:val="28"/>
        </w:rPr>
        <w:t>В</w:t>
      </w:r>
      <w:r>
        <w:rPr>
          <w:sz w:val="28"/>
          <w:szCs w:val="28"/>
        </w:rPr>
        <w:t xml:space="preserve"> чём же различие этих методов? В</w:t>
      </w:r>
      <w:r w:rsidRPr="00752F02">
        <w:rPr>
          <w:sz w:val="28"/>
          <w:szCs w:val="28"/>
        </w:rPr>
        <w:t xml:space="preserve"> «мешке слов» векторизация сводилась только к показателям часто</w:t>
      </w:r>
      <w:r>
        <w:rPr>
          <w:sz w:val="28"/>
          <w:szCs w:val="28"/>
        </w:rPr>
        <w:t>ты встречаемости</w:t>
      </w:r>
      <w:r w:rsidRPr="00752F02">
        <w:rPr>
          <w:sz w:val="28"/>
          <w:szCs w:val="28"/>
        </w:rPr>
        <w:t xml:space="preserve"> слов из словаря по документу. В результате, предлоги</w:t>
      </w:r>
      <w:r>
        <w:rPr>
          <w:sz w:val="28"/>
          <w:szCs w:val="28"/>
        </w:rPr>
        <w:t xml:space="preserve"> или</w:t>
      </w:r>
      <w:r w:rsidRPr="00752F02">
        <w:rPr>
          <w:sz w:val="28"/>
          <w:szCs w:val="28"/>
        </w:rPr>
        <w:t xml:space="preserve"> союзы, вклад которых в общий смысл предложения не так важен, получают такой же вес, как</w:t>
      </w:r>
      <w:r>
        <w:rPr>
          <w:sz w:val="28"/>
          <w:szCs w:val="28"/>
        </w:rPr>
        <w:t xml:space="preserve"> и важные для контекста слова. Метод </w:t>
      </w:r>
      <w:r>
        <w:rPr>
          <w:sz w:val="28"/>
          <w:szCs w:val="28"/>
          <w:lang w:val="en-US"/>
        </w:rPr>
        <w:t>TF</w:t>
      </w:r>
      <w:r w:rsidRPr="00752F02">
        <w:rPr>
          <w:sz w:val="28"/>
          <w:szCs w:val="28"/>
        </w:rPr>
        <w:t>-</w:t>
      </w:r>
      <w:r>
        <w:rPr>
          <w:sz w:val="28"/>
          <w:szCs w:val="28"/>
          <w:lang w:val="en-US"/>
        </w:rPr>
        <w:t>IDF</w:t>
      </w:r>
      <w:r>
        <w:rPr>
          <w:sz w:val="28"/>
          <w:szCs w:val="28"/>
        </w:rPr>
        <w:t xml:space="preserve"> решает эту проблему – слова, которые встречаются слишком часто, не зашумляют менее встречающиеся важные слова.</w:t>
      </w:r>
    </w:p>
    <w:p w14:paraId="3DE89FD9" w14:textId="717362B7" w:rsidR="004649B5" w:rsidRPr="00F90A9A" w:rsidRDefault="004649B5" w:rsidP="004649B5">
      <w:pPr>
        <w:spacing w:line="360" w:lineRule="auto"/>
        <w:jc w:val="both"/>
        <w:rPr>
          <w:sz w:val="28"/>
          <w:szCs w:val="28"/>
        </w:rPr>
      </w:pPr>
      <w:r>
        <w:rPr>
          <w:sz w:val="28"/>
          <w:szCs w:val="28"/>
        </w:rPr>
        <w:tab/>
        <w:t xml:space="preserve">в) </w:t>
      </w:r>
      <w:r w:rsidRPr="00752F02">
        <w:rPr>
          <w:sz w:val="28"/>
          <w:szCs w:val="28"/>
        </w:rPr>
        <w:t>Word2Vec</w:t>
      </w:r>
      <w:r>
        <w:rPr>
          <w:sz w:val="28"/>
          <w:szCs w:val="28"/>
        </w:rPr>
        <w:t xml:space="preserve">. Этот подход задействует мощь простой нейронной сети для создания эмбеддингов. </w:t>
      </w:r>
      <w:r w:rsidRPr="00752F02">
        <w:rPr>
          <w:sz w:val="28"/>
          <w:szCs w:val="28"/>
        </w:rPr>
        <w:t>В «мешке слов» и TF-IDF каждое слово обрабатывалось как отдельная сущность, при этом семантика слова игнорировалась</w:t>
      </w:r>
      <w:r>
        <w:rPr>
          <w:sz w:val="28"/>
          <w:szCs w:val="28"/>
        </w:rPr>
        <w:t xml:space="preserve">, в то время как </w:t>
      </w:r>
      <w:r>
        <w:rPr>
          <w:sz w:val="28"/>
          <w:szCs w:val="28"/>
          <w:lang w:val="en-US"/>
        </w:rPr>
        <w:t>word</w:t>
      </w:r>
      <w:r w:rsidRPr="000A61FA">
        <w:rPr>
          <w:sz w:val="28"/>
          <w:szCs w:val="28"/>
        </w:rPr>
        <w:t>2</w:t>
      </w:r>
      <w:r>
        <w:rPr>
          <w:sz w:val="28"/>
          <w:szCs w:val="28"/>
          <w:lang w:val="en-US"/>
        </w:rPr>
        <w:t>vec</w:t>
      </w:r>
      <w:r>
        <w:rPr>
          <w:sz w:val="28"/>
          <w:szCs w:val="28"/>
        </w:rPr>
        <w:t xml:space="preserve"> сохраняет контекст и взаимосвязь слов. У этой нейросети есть два способа реализации: </w:t>
      </w:r>
      <w:r>
        <w:rPr>
          <w:sz w:val="28"/>
          <w:szCs w:val="28"/>
          <w:lang w:val="en-US"/>
        </w:rPr>
        <w:t>skip</w:t>
      </w:r>
      <w:r w:rsidRPr="00F90A9A">
        <w:rPr>
          <w:sz w:val="28"/>
          <w:szCs w:val="28"/>
        </w:rPr>
        <w:t>-</w:t>
      </w:r>
      <w:r>
        <w:rPr>
          <w:sz w:val="28"/>
          <w:szCs w:val="28"/>
          <w:lang w:val="en-US"/>
        </w:rPr>
        <w:t>gram</w:t>
      </w:r>
      <w:r w:rsidRPr="00F90A9A">
        <w:rPr>
          <w:sz w:val="28"/>
          <w:szCs w:val="28"/>
        </w:rPr>
        <w:t xml:space="preserve"> </w:t>
      </w:r>
      <w:r>
        <w:rPr>
          <w:sz w:val="28"/>
          <w:szCs w:val="28"/>
        </w:rPr>
        <w:t xml:space="preserve">и </w:t>
      </w:r>
      <w:r>
        <w:rPr>
          <w:sz w:val="28"/>
          <w:szCs w:val="28"/>
          <w:lang w:val="en-US"/>
        </w:rPr>
        <w:t>CBOW</w:t>
      </w:r>
      <w:r>
        <w:rPr>
          <w:sz w:val="28"/>
          <w:szCs w:val="28"/>
        </w:rPr>
        <w:t xml:space="preserve">. </w:t>
      </w:r>
      <w:r w:rsidRPr="00F90A9A">
        <w:rPr>
          <w:sz w:val="28"/>
          <w:szCs w:val="28"/>
        </w:rPr>
        <w:t xml:space="preserve"> </w:t>
      </w:r>
      <w:r>
        <w:rPr>
          <w:sz w:val="28"/>
          <w:szCs w:val="28"/>
        </w:rPr>
        <w:t xml:space="preserve">В </w:t>
      </w:r>
      <w:r w:rsidRPr="00F90A9A">
        <w:rPr>
          <w:sz w:val="28"/>
          <w:szCs w:val="28"/>
        </w:rPr>
        <w:t>метод</w:t>
      </w:r>
      <w:r>
        <w:rPr>
          <w:sz w:val="28"/>
          <w:szCs w:val="28"/>
        </w:rPr>
        <w:t>е</w:t>
      </w:r>
      <w:r w:rsidRPr="00F90A9A">
        <w:rPr>
          <w:sz w:val="28"/>
          <w:szCs w:val="28"/>
        </w:rPr>
        <w:t xml:space="preserve"> Skip-Gram, в котором</w:t>
      </w:r>
      <w:r>
        <w:rPr>
          <w:sz w:val="28"/>
          <w:szCs w:val="28"/>
        </w:rPr>
        <w:t xml:space="preserve"> </w:t>
      </w:r>
      <w:r w:rsidRPr="00F90A9A">
        <w:rPr>
          <w:sz w:val="28"/>
          <w:szCs w:val="28"/>
        </w:rPr>
        <w:t>переда</w:t>
      </w:r>
      <w:r>
        <w:rPr>
          <w:sz w:val="28"/>
          <w:szCs w:val="28"/>
        </w:rPr>
        <w:t>ётся</w:t>
      </w:r>
      <w:r w:rsidRPr="00F90A9A">
        <w:rPr>
          <w:sz w:val="28"/>
          <w:szCs w:val="28"/>
        </w:rPr>
        <w:t xml:space="preserve"> какое-то слово нашей нейронной сети, и </w:t>
      </w:r>
      <w:r>
        <w:rPr>
          <w:sz w:val="28"/>
          <w:szCs w:val="28"/>
        </w:rPr>
        <w:t>она</w:t>
      </w:r>
      <w:r w:rsidRPr="00F90A9A">
        <w:rPr>
          <w:sz w:val="28"/>
          <w:szCs w:val="28"/>
        </w:rPr>
        <w:t xml:space="preserve"> предполо</w:t>
      </w:r>
      <w:r>
        <w:rPr>
          <w:sz w:val="28"/>
          <w:szCs w:val="28"/>
        </w:rPr>
        <w:t>гает</w:t>
      </w:r>
      <w:r w:rsidRPr="00F90A9A">
        <w:rPr>
          <w:sz w:val="28"/>
          <w:szCs w:val="28"/>
        </w:rPr>
        <w:t xml:space="preserve"> возможный контекст</w:t>
      </w:r>
      <w:r>
        <w:rPr>
          <w:sz w:val="28"/>
          <w:szCs w:val="28"/>
        </w:rPr>
        <w:t xml:space="preserve">, а метод </w:t>
      </w:r>
      <w:r>
        <w:rPr>
          <w:sz w:val="28"/>
          <w:szCs w:val="28"/>
          <w:lang w:val="en-US"/>
        </w:rPr>
        <w:t>CBOW</w:t>
      </w:r>
      <w:r w:rsidRPr="00F90A9A">
        <w:rPr>
          <w:sz w:val="28"/>
          <w:szCs w:val="28"/>
        </w:rPr>
        <w:t xml:space="preserve"> </w:t>
      </w:r>
      <w:r>
        <w:rPr>
          <w:sz w:val="28"/>
          <w:szCs w:val="28"/>
        </w:rPr>
        <w:t>имеет обратную реализацию: подаётся набор контекстных слов и модель вычисляет текущее слово.</w:t>
      </w:r>
    </w:p>
    <w:p w14:paraId="7F957D55" w14:textId="342422C0" w:rsidR="004649B5" w:rsidRPr="00BD29C6" w:rsidRDefault="00732E43" w:rsidP="004649B5">
      <w:pPr>
        <w:spacing w:line="360" w:lineRule="auto"/>
        <w:ind w:firstLine="708"/>
        <w:jc w:val="both"/>
        <w:rPr>
          <w:sz w:val="28"/>
          <w:szCs w:val="28"/>
        </w:rPr>
      </w:pPr>
      <w:r>
        <w:rPr>
          <w:sz w:val="28"/>
          <w:szCs w:val="28"/>
        </w:rPr>
        <w:t xml:space="preserve">При решении поставленной задачи используется метод </w:t>
      </w:r>
      <w:r>
        <w:rPr>
          <w:sz w:val="28"/>
          <w:szCs w:val="28"/>
          <w:lang w:val="en-US"/>
        </w:rPr>
        <w:t>Word</w:t>
      </w:r>
      <w:r w:rsidRPr="00732E43">
        <w:rPr>
          <w:sz w:val="28"/>
          <w:szCs w:val="28"/>
        </w:rPr>
        <w:t>2</w:t>
      </w:r>
      <w:r>
        <w:rPr>
          <w:sz w:val="28"/>
          <w:szCs w:val="28"/>
          <w:lang w:val="en-US"/>
        </w:rPr>
        <w:t>Vec</w:t>
      </w:r>
      <w:r>
        <w:rPr>
          <w:sz w:val="28"/>
          <w:szCs w:val="28"/>
        </w:rPr>
        <w:t xml:space="preserve">, потому что этот метод сохраняет контекст слов в предложении, а это достаточно важный критерий при обработке документов больших размеров. Реализован этот метод с помощью модели </w:t>
      </w:r>
      <w:r>
        <w:rPr>
          <w:sz w:val="28"/>
          <w:szCs w:val="28"/>
          <w:lang w:val="en-US"/>
        </w:rPr>
        <w:t>Word</w:t>
      </w:r>
      <w:r w:rsidRPr="00732E43">
        <w:rPr>
          <w:sz w:val="28"/>
          <w:szCs w:val="28"/>
        </w:rPr>
        <w:t>2</w:t>
      </w:r>
      <w:r>
        <w:rPr>
          <w:sz w:val="28"/>
          <w:szCs w:val="28"/>
          <w:lang w:val="en-US"/>
        </w:rPr>
        <w:t>Vec</w:t>
      </w:r>
      <w:r w:rsidRPr="00732E43">
        <w:rPr>
          <w:sz w:val="28"/>
          <w:szCs w:val="28"/>
        </w:rPr>
        <w:t xml:space="preserve"> </w:t>
      </w:r>
      <w:r>
        <w:rPr>
          <w:sz w:val="28"/>
          <w:szCs w:val="28"/>
        </w:rPr>
        <w:t xml:space="preserve">из библиотеки </w:t>
      </w:r>
      <w:r>
        <w:rPr>
          <w:sz w:val="28"/>
          <w:szCs w:val="28"/>
          <w:lang w:val="en-US"/>
        </w:rPr>
        <w:t>gensim</w:t>
      </w:r>
      <w:r w:rsidR="00BD29C6">
        <w:rPr>
          <w:sz w:val="28"/>
          <w:szCs w:val="28"/>
        </w:rPr>
        <w:t>,</w:t>
      </w:r>
      <w:r>
        <w:rPr>
          <w:sz w:val="28"/>
          <w:szCs w:val="28"/>
        </w:rPr>
        <w:t xml:space="preserve"> в которой хранятся </w:t>
      </w:r>
      <w:r w:rsidR="00BD29C6">
        <w:rPr>
          <w:sz w:val="28"/>
          <w:szCs w:val="28"/>
        </w:rPr>
        <w:t xml:space="preserve">реализованные модели. </w:t>
      </w:r>
      <w:r w:rsidR="00BD29C6">
        <w:rPr>
          <w:sz w:val="28"/>
          <w:szCs w:val="28"/>
          <w:lang w:val="en-US"/>
        </w:rPr>
        <w:t>Word</w:t>
      </w:r>
      <w:r w:rsidR="00BD29C6" w:rsidRPr="00BD29C6">
        <w:rPr>
          <w:sz w:val="28"/>
          <w:szCs w:val="28"/>
        </w:rPr>
        <w:t>2</w:t>
      </w:r>
      <w:r w:rsidR="00BD29C6">
        <w:rPr>
          <w:sz w:val="28"/>
          <w:szCs w:val="28"/>
          <w:lang w:val="en-US"/>
        </w:rPr>
        <w:t>Vec</w:t>
      </w:r>
      <w:r w:rsidR="00BD29C6">
        <w:rPr>
          <w:sz w:val="28"/>
          <w:szCs w:val="28"/>
        </w:rPr>
        <w:t xml:space="preserve"> обучается на переданном ему датафрейме входных данных. </w:t>
      </w:r>
    </w:p>
    <w:p w14:paraId="4C6538C9" w14:textId="77777777" w:rsidR="00AC6BA5" w:rsidRDefault="00AC6BA5" w:rsidP="00A30D9A">
      <w:pPr>
        <w:spacing w:line="360" w:lineRule="auto"/>
        <w:ind w:firstLine="709"/>
        <w:jc w:val="both"/>
        <w:rPr>
          <w:sz w:val="28"/>
          <w:szCs w:val="28"/>
        </w:rPr>
      </w:pPr>
    </w:p>
    <w:p w14:paraId="5A846169" w14:textId="215D9E2F" w:rsidR="00AC6BA5" w:rsidRDefault="00BD29C6" w:rsidP="00A30D9A">
      <w:pPr>
        <w:spacing w:line="360" w:lineRule="auto"/>
        <w:ind w:firstLine="709"/>
        <w:jc w:val="both"/>
        <w:rPr>
          <w:b/>
          <w:bCs/>
          <w:sz w:val="28"/>
          <w:szCs w:val="28"/>
        </w:rPr>
      </w:pPr>
      <w:r w:rsidRPr="00BD29C6">
        <w:rPr>
          <w:b/>
          <w:bCs/>
          <w:sz w:val="28"/>
          <w:szCs w:val="28"/>
        </w:rPr>
        <w:t>2.2 Модель глубокого обучения</w:t>
      </w:r>
    </w:p>
    <w:p w14:paraId="1F8A2F1E" w14:textId="133E54AA" w:rsidR="00BD29C6" w:rsidRDefault="00BD29C6" w:rsidP="00A30D9A">
      <w:pPr>
        <w:spacing w:line="360" w:lineRule="auto"/>
        <w:ind w:firstLine="709"/>
        <w:jc w:val="both"/>
        <w:rPr>
          <w:b/>
          <w:bCs/>
          <w:sz w:val="28"/>
          <w:szCs w:val="28"/>
        </w:rPr>
      </w:pPr>
    </w:p>
    <w:p w14:paraId="0489C5B2" w14:textId="5E4C4B8E" w:rsidR="00BD5511" w:rsidRPr="00BD5511" w:rsidRDefault="0031006F" w:rsidP="0031006F">
      <w:pPr>
        <w:spacing w:line="360" w:lineRule="auto"/>
        <w:ind w:firstLine="709"/>
        <w:jc w:val="both"/>
        <w:rPr>
          <w:sz w:val="28"/>
          <w:szCs w:val="28"/>
        </w:rPr>
      </w:pPr>
      <w:r>
        <w:rPr>
          <w:sz w:val="28"/>
          <w:szCs w:val="28"/>
        </w:rPr>
        <w:t>Для решения задачи классификации текста я использовал простую нейронную сеть, реализованную с помощью библиотек</w:t>
      </w:r>
      <w:r w:rsidR="00BD5511" w:rsidRPr="00BD5511">
        <w:rPr>
          <w:sz w:val="28"/>
          <w:szCs w:val="28"/>
        </w:rPr>
        <w:t xml:space="preserve"> </w:t>
      </w:r>
      <w:r w:rsidR="00BD5511">
        <w:rPr>
          <w:sz w:val="28"/>
          <w:szCs w:val="28"/>
          <w:lang w:val="en-US"/>
        </w:rPr>
        <w:t>Tensorflow</w:t>
      </w:r>
      <w:r w:rsidR="00BD5511">
        <w:rPr>
          <w:sz w:val="28"/>
          <w:szCs w:val="28"/>
        </w:rPr>
        <w:t xml:space="preserve"> и</w:t>
      </w:r>
      <w:r>
        <w:rPr>
          <w:sz w:val="28"/>
          <w:szCs w:val="28"/>
        </w:rPr>
        <w:t xml:space="preserve"> </w:t>
      </w:r>
      <w:r>
        <w:rPr>
          <w:sz w:val="28"/>
          <w:szCs w:val="28"/>
          <w:lang w:val="en-US"/>
        </w:rPr>
        <w:t>Keras</w:t>
      </w:r>
      <w:r>
        <w:rPr>
          <w:sz w:val="28"/>
          <w:szCs w:val="28"/>
        </w:rPr>
        <w:t>, так как данных недостаточно много для развёртывания сложной сети.</w:t>
      </w:r>
      <w:r w:rsidR="00BD5511" w:rsidRPr="00BD5511">
        <w:rPr>
          <w:sz w:val="28"/>
          <w:szCs w:val="28"/>
        </w:rPr>
        <w:t xml:space="preserve"> </w:t>
      </w:r>
      <w:r w:rsidR="00BD5511" w:rsidRPr="005E5A19">
        <w:rPr>
          <w:iCs/>
          <w:sz w:val="28"/>
          <w:szCs w:val="28"/>
        </w:rPr>
        <w:t xml:space="preserve">TensorFlow </w:t>
      </w:r>
      <w:r w:rsidR="00BD5511">
        <w:rPr>
          <w:iCs/>
          <w:sz w:val="28"/>
          <w:szCs w:val="28"/>
        </w:rPr>
        <w:lastRenderedPageBreak/>
        <w:t>–</w:t>
      </w:r>
      <w:r w:rsidR="00BD5511" w:rsidRPr="005E5A19">
        <w:rPr>
          <w:iCs/>
          <w:sz w:val="28"/>
          <w:szCs w:val="28"/>
        </w:rPr>
        <w:t xml:space="preserve"> библиотека сквозного машинного обучения Python для выполнения высококачественных численных вычислений. С помощью TensorFlow можно построить глубокие нейронные сети для распознавания образов и рукописного текста и рекуррентные нейронные сети для NLP</w:t>
      </w:r>
      <w:r w:rsidR="00BD5511">
        <w:rPr>
          <w:iCs/>
          <w:sz w:val="28"/>
          <w:szCs w:val="28"/>
        </w:rPr>
        <w:t xml:space="preserve"> </w:t>
      </w:r>
      <w:r w:rsidR="00BD5511" w:rsidRPr="005E5A19">
        <w:rPr>
          <w:iCs/>
          <w:sz w:val="28"/>
          <w:szCs w:val="28"/>
        </w:rPr>
        <w:t>(обработки естественных языков). Также есть модули для векторизации слов (embedding) и решения дифференциальных уравнений в частных производных (PDE). Этот фреймворк имеет отличную архитектурную поддержку, позволяющую с легкостью производить вычисления на самых разных платформах, в том числе на десктопах, серверах и мобильных устройствах.</w:t>
      </w:r>
      <w:r w:rsidR="00BD5511">
        <w:rPr>
          <w:iCs/>
          <w:sz w:val="28"/>
          <w:szCs w:val="28"/>
        </w:rPr>
        <w:t xml:space="preserve"> </w:t>
      </w:r>
      <w:r w:rsidR="00BD5511" w:rsidRPr="00D57C02">
        <w:rPr>
          <w:iCs/>
          <w:sz w:val="28"/>
          <w:szCs w:val="28"/>
        </w:rPr>
        <w:t>Основной козырь TensorFlow это абстракции. Они позволяют разработчикам сфокусироваться на общей логике приложения, а не на мелких деталях реализации тех или иных алгоритмов.</w:t>
      </w:r>
      <w:r w:rsidR="00BD5511" w:rsidRPr="00BD5511">
        <w:rPr>
          <w:iCs/>
          <w:sz w:val="28"/>
          <w:szCs w:val="28"/>
        </w:rPr>
        <w:t xml:space="preserve"> </w:t>
      </w:r>
      <w:r w:rsidR="00BD5511" w:rsidRPr="00D57C02">
        <w:rPr>
          <w:iCs/>
          <w:sz w:val="28"/>
          <w:szCs w:val="28"/>
        </w:rPr>
        <w:t>Keras — одна из основных библиотек Python с открытым исходным кодом, написанная для построения нейронных сетей и проектов машинного обучения</w:t>
      </w:r>
      <w:r w:rsidR="00BD5511">
        <w:rPr>
          <w:iCs/>
          <w:sz w:val="28"/>
          <w:szCs w:val="28"/>
        </w:rPr>
        <w:t xml:space="preserve">. </w:t>
      </w:r>
      <w:r w:rsidR="00BD5511" w:rsidRPr="00D57C02">
        <w:rPr>
          <w:iCs/>
          <w:sz w:val="28"/>
          <w:szCs w:val="28"/>
        </w:rPr>
        <w:t>В этой библиотеке реализованы практически все автономные модули нейронной сети, включая оптимизаторы, нейронные слои, функции активации слоев, схемы инициализации, функции затрат и модели регуляризации. Это позволяет строить новые модули нейросети, просто добавляя функции или классы. И поскольку модель уже определена в коде, разработчику не приходится создавать для нее отдельные конфигурационные файлы.</w:t>
      </w:r>
    </w:p>
    <w:p w14:paraId="5942AB2A" w14:textId="0D1E6E5C" w:rsidR="00BD29C6" w:rsidRDefault="0031006F" w:rsidP="0031006F">
      <w:pPr>
        <w:spacing w:line="360" w:lineRule="auto"/>
        <w:ind w:firstLine="709"/>
        <w:jc w:val="both"/>
        <w:rPr>
          <w:sz w:val="28"/>
          <w:szCs w:val="28"/>
        </w:rPr>
      </w:pPr>
      <w:r>
        <w:rPr>
          <w:sz w:val="28"/>
          <w:szCs w:val="28"/>
        </w:rPr>
        <w:t xml:space="preserve"> Нейросеть состоит из слоя </w:t>
      </w:r>
      <w:r>
        <w:rPr>
          <w:sz w:val="28"/>
          <w:szCs w:val="28"/>
          <w:lang w:val="en-US"/>
        </w:rPr>
        <w:t>Dense</w:t>
      </w:r>
      <w:r>
        <w:rPr>
          <w:sz w:val="28"/>
          <w:szCs w:val="28"/>
        </w:rPr>
        <w:t xml:space="preserve"> с </w:t>
      </w:r>
      <w:r w:rsidR="00FA0154">
        <w:rPr>
          <w:sz w:val="28"/>
          <w:szCs w:val="28"/>
        </w:rPr>
        <w:t>16</w:t>
      </w:r>
      <w:r>
        <w:rPr>
          <w:sz w:val="28"/>
          <w:szCs w:val="28"/>
        </w:rPr>
        <w:t xml:space="preserve"> нейронами с функцией активации </w:t>
      </w:r>
      <w:r>
        <w:rPr>
          <w:sz w:val="28"/>
          <w:szCs w:val="28"/>
          <w:lang w:val="en-US"/>
        </w:rPr>
        <w:t>ReLu</w:t>
      </w:r>
      <w:r w:rsidRPr="0031006F">
        <w:rPr>
          <w:sz w:val="28"/>
          <w:szCs w:val="28"/>
        </w:rPr>
        <w:t xml:space="preserve"> </w:t>
      </w:r>
      <w:r>
        <w:rPr>
          <w:sz w:val="28"/>
          <w:szCs w:val="28"/>
        </w:rPr>
        <w:t xml:space="preserve">и выходного слоя </w:t>
      </w:r>
      <w:r>
        <w:rPr>
          <w:sz w:val="28"/>
          <w:szCs w:val="28"/>
          <w:lang w:val="en-US"/>
        </w:rPr>
        <w:t>Dense</w:t>
      </w:r>
      <w:r>
        <w:rPr>
          <w:sz w:val="28"/>
          <w:szCs w:val="28"/>
        </w:rPr>
        <w:t xml:space="preserve"> с 5 нейронами с функцией активации </w:t>
      </w:r>
      <w:r>
        <w:rPr>
          <w:sz w:val="28"/>
          <w:szCs w:val="28"/>
          <w:lang w:val="en-US"/>
        </w:rPr>
        <w:t>softmax</w:t>
      </w:r>
      <w:r>
        <w:rPr>
          <w:sz w:val="28"/>
          <w:szCs w:val="28"/>
        </w:rPr>
        <w:t xml:space="preserve">. В качестве оптимизатора используется </w:t>
      </w:r>
      <w:r>
        <w:rPr>
          <w:sz w:val="28"/>
          <w:szCs w:val="28"/>
          <w:lang w:val="en-US"/>
        </w:rPr>
        <w:t>Adam</w:t>
      </w:r>
      <w:r>
        <w:rPr>
          <w:sz w:val="28"/>
          <w:szCs w:val="28"/>
        </w:rPr>
        <w:t xml:space="preserve">, так как он даёт наиболее точные результаты, функция потерь – </w:t>
      </w:r>
      <w:r>
        <w:rPr>
          <w:sz w:val="28"/>
          <w:szCs w:val="28"/>
          <w:lang w:val="en-US"/>
        </w:rPr>
        <w:t>binary</w:t>
      </w:r>
      <w:r w:rsidRPr="0031006F">
        <w:rPr>
          <w:sz w:val="28"/>
          <w:szCs w:val="28"/>
        </w:rPr>
        <w:t xml:space="preserve"> </w:t>
      </w:r>
      <w:r>
        <w:rPr>
          <w:sz w:val="28"/>
          <w:szCs w:val="28"/>
          <w:lang w:val="en-US"/>
        </w:rPr>
        <w:t>crossentropy</w:t>
      </w:r>
      <w:r>
        <w:rPr>
          <w:sz w:val="28"/>
          <w:szCs w:val="28"/>
        </w:rPr>
        <w:t>, которая чаще всего используется в задачах классификации</w:t>
      </w:r>
      <w:r w:rsidR="00B5323A">
        <w:rPr>
          <w:sz w:val="28"/>
          <w:szCs w:val="28"/>
        </w:rPr>
        <w:t xml:space="preserve">. Метрики, на которых проверялась модель </w:t>
      </w:r>
      <w:r w:rsidR="00B5323A" w:rsidRPr="00B5323A">
        <w:rPr>
          <w:sz w:val="28"/>
          <w:szCs w:val="28"/>
        </w:rPr>
        <w:t>–</w:t>
      </w:r>
      <w:r w:rsidR="00B5323A">
        <w:rPr>
          <w:sz w:val="28"/>
          <w:szCs w:val="28"/>
        </w:rPr>
        <w:t xml:space="preserve"> </w:t>
      </w:r>
      <w:r w:rsidR="00B5323A">
        <w:rPr>
          <w:sz w:val="28"/>
          <w:szCs w:val="28"/>
          <w:lang w:val="en-US"/>
        </w:rPr>
        <w:t>precision</w:t>
      </w:r>
      <w:r w:rsidR="00B5323A" w:rsidRPr="00B5323A">
        <w:rPr>
          <w:sz w:val="28"/>
          <w:szCs w:val="28"/>
        </w:rPr>
        <w:t xml:space="preserve">, </w:t>
      </w:r>
      <w:r w:rsidR="00B5323A">
        <w:rPr>
          <w:sz w:val="28"/>
          <w:szCs w:val="28"/>
          <w:lang w:val="en-US"/>
        </w:rPr>
        <w:t>F</w:t>
      </w:r>
      <w:r w:rsidR="00B5323A" w:rsidRPr="00B5323A">
        <w:rPr>
          <w:sz w:val="28"/>
          <w:szCs w:val="28"/>
        </w:rPr>
        <w:t xml:space="preserve">1, </w:t>
      </w:r>
      <w:r w:rsidR="00B5323A">
        <w:rPr>
          <w:sz w:val="28"/>
          <w:szCs w:val="28"/>
          <w:lang w:val="en-US"/>
        </w:rPr>
        <w:t>accuracy</w:t>
      </w:r>
      <w:r w:rsidR="00B5323A">
        <w:rPr>
          <w:sz w:val="28"/>
          <w:szCs w:val="28"/>
        </w:rPr>
        <w:t>. Размер входных пакетов был равен 128, так как на пакетах больших размеров, качество модели ухудшалось.</w:t>
      </w:r>
    </w:p>
    <w:p w14:paraId="581D0743" w14:textId="5A399BB0" w:rsidR="00B5323A" w:rsidRDefault="00B5323A" w:rsidP="0031006F">
      <w:pPr>
        <w:spacing w:line="360" w:lineRule="auto"/>
        <w:ind w:firstLine="709"/>
        <w:jc w:val="both"/>
        <w:rPr>
          <w:sz w:val="28"/>
          <w:szCs w:val="28"/>
        </w:rPr>
      </w:pPr>
    </w:p>
    <w:p w14:paraId="6F168EFE" w14:textId="4F78A13B" w:rsidR="00FE58E1" w:rsidRDefault="00FE58E1" w:rsidP="0031006F">
      <w:pPr>
        <w:spacing w:line="360" w:lineRule="auto"/>
        <w:ind w:firstLine="709"/>
        <w:jc w:val="both"/>
        <w:rPr>
          <w:sz w:val="28"/>
          <w:szCs w:val="28"/>
        </w:rPr>
      </w:pPr>
    </w:p>
    <w:p w14:paraId="61CE311E" w14:textId="77777777" w:rsidR="00FE58E1" w:rsidRDefault="00FE58E1" w:rsidP="0031006F">
      <w:pPr>
        <w:spacing w:line="360" w:lineRule="auto"/>
        <w:ind w:firstLine="709"/>
        <w:jc w:val="both"/>
        <w:rPr>
          <w:sz w:val="28"/>
          <w:szCs w:val="28"/>
        </w:rPr>
      </w:pPr>
    </w:p>
    <w:p w14:paraId="30FDC92F" w14:textId="353A167F" w:rsidR="00B5323A" w:rsidRPr="00B5323A" w:rsidRDefault="00B5323A" w:rsidP="0031006F">
      <w:pPr>
        <w:spacing w:line="360" w:lineRule="auto"/>
        <w:ind w:firstLine="709"/>
        <w:jc w:val="both"/>
        <w:rPr>
          <w:b/>
          <w:bCs/>
          <w:sz w:val="28"/>
          <w:szCs w:val="28"/>
        </w:rPr>
      </w:pPr>
      <w:r w:rsidRPr="00B5323A">
        <w:rPr>
          <w:b/>
          <w:bCs/>
          <w:sz w:val="28"/>
          <w:szCs w:val="28"/>
        </w:rPr>
        <w:lastRenderedPageBreak/>
        <w:t>2.3 Классические методы обучения</w:t>
      </w:r>
    </w:p>
    <w:p w14:paraId="107DC48E" w14:textId="43EA3AD3" w:rsidR="00B5323A" w:rsidRDefault="00B5323A" w:rsidP="0031006F">
      <w:pPr>
        <w:spacing w:line="360" w:lineRule="auto"/>
        <w:ind w:firstLine="709"/>
        <w:jc w:val="both"/>
        <w:rPr>
          <w:sz w:val="28"/>
          <w:szCs w:val="28"/>
        </w:rPr>
      </w:pPr>
    </w:p>
    <w:p w14:paraId="0BDF962F" w14:textId="4948AFB0" w:rsidR="00B5323A" w:rsidRDefault="00B5323A" w:rsidP="0031006F">
      <w:pPr>
        <w:spacing w:line="360" w:lineRule="auto"/>
        <w:ind w:firstLine="709"/>
        <w:jc w:val="both"/>
        <w:rPr>
          <w:sz w:val="28"/>
          <w:szCs w:val="28"/>
        </w:rPr>
      </w:pPr>
      <w:r>
        <w:rPr>
          <w:sz w:val="28"/>
          <w:szCs w:val="28"/>
        </w:rPr>
        <w:t xml:space="preserve">Решение задачи классическими методами обучения было реализовано с помощью фреймворка </w:t>
      </w:r>
      <w:r w:rsidR="000D7C14">
        <w:rPr>
          <w:sz w:val="28"/>
          <w:szCs w:val="28"/>
          <w:lang w:val="en-US"/>
        </w:rPr>
        <w:t>P</w:t>
      </w:r>
      <w:r>
        <w:rPr>
          <w:sz w:val="28"/>
          <w:szCs w:val="28"/>
          <w:lang w:val="en-US"/>
        </w:rPr>
        <w:t>y</w:t>
      </w:r>
      <w:r w:rsidR="000D7C14">
        <w:rPr>
          <w:sz w:val="28"/>
          <w:szCs w:val="28"/>
          <w:lang w:val="en-US"/>
        </w:rPr>
        <w:t>C</w:t>
      </w:r>
      <w:r>
        <w:rPr>
          <w:sz w:val="28"/>
          <w:szCs w:val="28"/>
          <w:lang w:val="en-US"/>
        </w:rPr>
        <w:t>aret</w:t>
      </w:r>
      <w:r>
        <w:rPr>
          <w:sz w:val="28"/>
          <w:szCs w:val="28"/>
        </w:rPr>
        <w:t xml:space="preserve">, благодаря которому </w:t>
      </w:r>
      <w:r w:rsidR="000D7C14">
        <w:rPr>
          <w:sz w:val="28"/>
          <w:szCs w:val="28"/>
        </w:rPr>
        <w:t xml:space="preserve">возможно оперативно развернуть множество моделей классического обучения и проверить их на множестве метрик. </w:t>
      </w:r>
      <w:r w:rsidR="000D7C14" w:rsidRPr="000D7C14">
        <w:rPr>
          <w:sz w:val="28"/>
          <w:szCs w:val="28"/>
        </w:rPr>
        <w:t>По сравнению с другими открытыми библиотеками машинного обучения, PyCaret – это low-code альтернатива, которая поможет заменить сотни строк кода. Скорость проведения более эффективных экспериментов возрастет экспоненциально. PyCaret – это, по сути, оболочка Python над несколькими библиотеками машинного обучения, такими как scikit-learn, XGBoost, Microsoft LightGBM, spaCy и многими другими. PyCaret проста и удобна в использовании. Все операции, выполняемые PyCaret, последовательно сохраняются в пайплайне полностью готовом для развертывания.</w:t>
      </w:r>
    </w:p>
    <w:p w14:paraId="0488E0F0" w14:textId="77777777" w:rsidR="00FE2186" w:rsidRPr="000D7C14" w:rsidRDefault="00FE2186" w:rsidP="0031006F">
      <w:pPr>
        <w:spacing w:line="360" w:lineRule="auto"/>
        <w:ind w:firstLine="709"/>
        <w:jc w:val="both"/>
        <w:rPr>
          <w:sz w:val="28"/>
          <w:szCs w:val="28"/>
        </w:rPr>
      </w:pPr>
    </w:p>
    <w:p w14:paraId="5EAD45D0" w14:textId="77777777" w:rsidR="00AC6BA5" w:rsidRDefault="00AC6BA5" w:rsidP="00A30D9A">
      <w:pPr>
        <w:spacing w:line="360" w:lineRule="auto"/>
        <w:ind w:firstLine="709"/>
        <w:jc w:val="both"/>
        <w:rPr>
          <w:sz w:val="28"/>
          <w:szCs w:val="28"/>
        </w:rPr>
      </w:pPr>
    </w:p>
    <w:p w14:paraId="4283402E" w14:textId="77777777" w:rsidR="00AC6BA5" w:rsidRDefault="00AC6BA5" w:rsidP="00A30D9A">
      <w:pPr>
        <w:spacing w:line="360" w:lineRule="auto"/>
        <w:ind w:firstLine="709"/>
        <w:jc w:val="both"/>
        <w:rPr>
          <w:sz w:val="28"/>
          <w:szCs w:val="28"/>
        </w:rPr>
      </w:pPr>
    </w:p>
    <w:p w14:paraId="409E0413" w14:textId="20E23A45" w:rsidR="00AC6BA5" w:rsidRDefault="00AC6BA5" w:rsidP="00A30D9A">
      <w:pPr>
        <w:spacing w:line="360" w:lineRule="auto"/>
        <w:ind w:firstLine="709"/>
        <w:jc w:val="both"/>
        <w:rPr>
          <w:sz w:val="28"/>
          <w:szCs w:val="28"/>
        </w:rPr>
      </w:pPr>
    </w:p>
    <w:p w14:paraId="21E22517" w14:textId="7BB59A6D" w:rsidR="00B56FAA" w:rsidRDefault="00B56FAA" w:rsidP="00A30D9A">
      <w:pPr>
        <w:spacing w:line="360" w:lineRule="auto"/>
        <w:ind w:firstLine="709"/>
        <w:jc w:val="both"/>
        <w:rPr>
          <w:sz w:val="28"/>
          <w:szCs w:val="28"/>
        </w:rPr>
      </w:pPr>
    </w:p>
    <w:p w14:paraId="00F234D9" w14:textId="66E21603" w:rsidR="00B56FAA" w:rsidRDefault="00B56FAA" w:rsidP="00A30D9A">
      <w:pPr>
        <w:spacing w:line="360" w:lineRule="auto"/>
        <w:ind w:firstLine="709"/>
        <w:jc w:val="both"/>
        <w:rPr>
          <w:sz w:val="28"/>
          <w:szCs w:val="28"/>
        </w:rPr>
      </w:pPr>
    </w:p>
    <w:p w14:paraId="0A735F3D" w14:textId="0719668E" w:rsidR="00B56FAA" w:rsidRDefault="00B56FAA" w:rsidP="00A30D9A">
      <w:pPr>
        <w:spacing w:line="360" w:lineRule="auto"/>
        <w:ind w:firstLine="709"/>
        <w:jc w:val="both"/>
        <w:rPr>
          <w:sz w:val="28"/>
          <w:szCs w:val="28"/>
        </w:rPr>
      </w:pPr>
    </w:p>
    <w:p w14:paraId="747FFC52" w14:textId="6CFFD278" w:rsidR="00B56FAA" w:rsidRDefault="00B56FAA" w:rsidP="00A30D9A">
      <w:pPr>
        <w:spacing w:line="360" w:lineRule="auto"/>
        <w:ind w:firstLine="709"/>
        <w:jc w:val="both"/>
        <w:rPr>
          <w:sz w:val="28"/>
          <w:szCs w:val="28"/>
        </w:rPr>
      </w:pPr>
    </w:p>
    <w:p w14:paraId="2D3A2906" w14:textId="2B44A685" w:rsidR="00B56FAA" w:rsidRDefault="00B56FAA" w:rsidP="00A30D9A">
      <w:pPr>
        <w:spacing w:line="360" w:lineRule="auto"/>
        <w:ind w:firstLine="709"/>
        <w:jc w:val="both"/>
        <w:rPr>
          <w:sz w:val="28"/>
          <w:szCs w:val="28"/>
        </w:rPr>
      </w:pPr>
    </w:p>
    <w:p w14:paraId="03B4FFE8" w14:textId="51CA149D" w:rsidR="00B56FAA" w:rsidRDefault="00B56FAA" w:rsidP="00A30D9A">
      <w:pPr>
        <w:spacing w:line="360" w:lineRule="auto"/>
        <w:ind w:firstLine="709"/>
        <w:jc w:val="both"/>
        <w:rPr>
          <w:sz w:val="28"/>
          <w:szCs w:val="28"/>
        </w:rPr>
      </w:pPr>
    </w:p>
    <w:p w14:paraId="5085A0C1" w14:textId="3174DE29" w:rsidR="00B56FAA" w:rsidRDefault="00B56FAA" w:rsidP="00A30D9A">
      <w:pPr>
        <w:spacing w:line="360" w:lineRule="auto"/>
        <w:ind w:firstLine="709"/>
        <w:jc w:val="both"/>
        <w:rPr>
          <w:sz w:val="28"/>
          <w:szCs w:val="28"/>
        </w:rPr>
      </w:pPr>
    </w:p>
    <w:p w14:paraId="6B7BA0C3" w14:textId="00D338D4" w:rsidR="00B56FAA" w:rsidRDefault="00B56FAA" w:rsidP="00A30D9A">
      <w:pPr>
        <w:spacing w:line="360" w:lineRule="auto"/>
        <w:ind w:firstLine="709"/>
        <w:jc w:val="both"/>
        <w:rPr>
          <w:sz w:val="28"/>
          <w:szCs w:val="28"/>
        </w:rPr>
      </w:pPr>
    </w:p>
    <w:p w14:paraId="4237C45A" w14:textId="70749865" w:rsidR="00B56FAA" w:rsidRDefault="00B56FAA" w:rsidP="00A30D9A">
      <w:pPr>
        <w:spacing w:line="360" w:lineRule="auto"/>
        <w:ind w:firstLine="709"/>
        <w:jc w:val="both"/>
        <w:rPr>
          <w:sz w:val="28"/>
          <w:szCs w:val="28"/>
        </w:rPr>
      </w:pPr>
    </w:p>
    <w:p w14:paraId="44074EFB" w14:textId="676DC96D" w:rsidR="00B56FAA" w:rsidRDefault="00B56FAA" w:rsidP="00A30D9A">
      <w:pPr>
        <w:spacing w:line="360" w:lineRule="auto"/>
        <w:ind w:firstLine="709"/>
        <w:jc w:val="both"/>
        <w:rPr>
          <w:sz w:val="28"/>
          <w:szCs w:val="28"/>
        </w:rPr>
      </w:pPr>
    </w:p>
    <w:p w14:paraId="79D5370E" w14:textId="03AE19D6" w:rsidR="00B56FAA" w:rsidRDefault="00B56FAA" w:rsidP="00A30D9A">
      <w:pPr>
        <w:spacing w:line="360" w:lineRule="auto"/>
        <w:ind w:firstLine="709"/>
        <w:jc w:val="both"/>
        <w:rPr>
          <w:sz w:val="28"/>
          <w:szCs w:val="28"/>
        </w:rPr>
      </w:pPr>
    </w:p>
    <w:p w14:paraId="5AF326F3" w14:textId="77777777" w:rsidR="00AC6BA5" w:rsidRDefault="00AC6BA5" w:rsidP="00FE2186">
      <w:pPr>
        <w:spacing w:line="360" w:lineRule="auto"/>
        <w:jc w:val="both"/>
        <w:rPr>
          <w:sz w:val="28"/>
          <w:szCs w:val="28"/>
        </w:rPr>
      </w:pPr>
    </w:p>
    <w:p w14:paraId="153ED575" w14:textId="38E83E7E" w:rsidR="00AC6BA5" w:rsidRPr="00AC6BA5" w:rsidRDefault="00AC6BA5" w:rsidP="00A30D9A">
      <w:pPr>
        <w:spacing w:line="360" w:lineRule="auto"/>
        <w:ind w:firstLine="709"/>
        <w:jc w:val="both"/>
        <w:rPr>
          <w:b/>
          <w:bCs/>
          <w:sz w:val="28"/>
          <w:szCs w:val="28"/>
        </w:rPr>
      </w:pPr>
      <w:r w:rsidRPr="00AC6BA5">
        <w:rPr>
          <w:b/>
          <w:bCs/>
          <w:sz w:val="28"/>
          <w:szCs w:val="28"/>
        </w:rPr>
        <w:lastRenderedPageBreak/>
        <w:t xml:space="preserve">3 </w:t>
      </w:r>
      <w:r w:rsidR="009E413A" w:rsidRPr="009E413A">
        <w:rPr>
          <w:b/>
          <w:bCs/>
          <w:color w:val="000000"/>
          <w:sz w:val="28"/>
          <w:szCs w:val="28"/>
        </w:rPr>
        <w:t>Решение задачи классификации</w:t>
      </w:r>
    </w:p>
    <w:p w14:paraId="7CE813DA" w14:textId="21EED42C" w:rsidR="00AC6BA5" w:rsidRDefault="00AC6BA5" w:rsidP="00A30D9A">
      <w:pPr>
        <w:spacing w:line="360" w:lineRule="auto"/>
        <w:ind w:firstLine="709"/>
        <w:jc w:val="both"/>
        <w:rPr>
          <w:sz w:val="28"/>
          <w:szCs w:val="28"/>
        </w:rPr>
      </w:pPr>
    </w:p>
    <w:p w14:paraId="624E59F3" w14:textId="08A4EA25" w:rsidR="009E413A" w:rsidRPr="002361AC" w:rsidRDefault="009E413A" w:rsidP="00A30D9A">
      <w:pPr>
        <w:spacing w:line="360" w:lineRule="auto"/>
        <w:ind w:firstLine="709"/>
        <w:jc w:val="both"/>
        <w:rPr>
          <w:b/>
          <w:bCs/>
          <w:sz w:val="28"/>
          <w:szCs w:val="28"/>
        </w:rPr>
      </w:pPr>
      <w:r w:rsidRPr="009E413A">
        <w:rPr>
          <w:b/>
          <w:bCs/>
          <w:sz w:val="28"/>
          <w:szCs w:val="28"/>
        </w:rPr>
        <w:t xml:space="preserve">3.1 Нейронная сеть на </w:t>
      </w:r>
      <w:r w:rsidRPr="009E413A">
        <w:rPr>
          <w:b/>
          <w:bCs/>
          <w:sz w:val="28"/>
          <w:szCs w:val="28"/>
          <w:lang w:val="en-US"/>
        </w:rPr>
        <w:t>Keras</w:t>
      </w:r>
    </w:p>
    <w:p w14:paraId="3B86F737" w14:textId="77777777" w:rsidR="009E413A" w:rsidRDefault="009E413A" w:rsidP="00A30D9A">
      <w:pPr>
        <w:spacing w:line="360" w:lineRule="auto"/>
        <w:ind w:firstLine="709"/>
        <w:jc w:val="both"/>
        <w:rPr>
          <w:sz w:val="28"/>
          <w:szCs w:val="28"/>
        </w:rPr>
      </w:pPr>
    </w:p>
    <w:p w14:paraId="7784C696" w14:textId="39B73574" w:rsidR="009E413A" w:rsidRDefault="009E413A" w:rsidP="00A30D9A">
      <w:pPr>
        <w:spacing w:line="360" w:lineRule="auto"/>
        <w:ind w:firstLine="709"/>
        <w:jc w:val="both"/>
        <w:rPr>
          <w:b/>
          <w:bCs/>
          <w:sz w:val="28"/>
          <w:szCs w:val="28"/>
        </w:rPr>
      </w:pPr>
      <w:r w:rsidRPr="009E413A">
        <w:rPr>
          <w:b/>
          <w:bCs/>
          <w:sz w:val="28"/>
          <w:szCs w:val="28"/>
        </w:rPr>
        <w:t>3.1</w:t>
      </w:r>
      <w:r>
        <w:rPr>
          <w:b/>
          <w:bCs/>
          <w:sz w:val="28"/>
          <w:szCs w:val="28"/>
        </w:rPr>
        <w:t>.1</w:t>
      </w:r>
      <w:r w:rsidRPr="009E413A">
        <w:rPr>
          <w:b/>
          <w:bCs/>
          <w:sz w:val="28"/>
          <w:szCs w:val="28"/>
        </w:rPr>
        <w:t xml:space="preserve"> Предобработка входных данных</w:t>
      </w:r>
    </w:p>
    <w:p w14:paraId="448A7CD4" w14:textId="77777777" w:rsidR="009E413A" w:rsidRPr="009E413A" w:rsidRDefault="009E413A" w:rsidP="00A30D9A">
      <w:pPr>
        <w:spacing w:line="360" w:lineRule="auto"/>
        <w:ind w:firstLine="709"/>
        <w:jc w:val="both"/>
        <w:rPr>
          <w:b/>
          <w:bCs/>
          <w:sz w:val="28"/>
          <w:szCs w:val="28"/>
        </w:rPr>
      </w:pPr>
    </w:p>
    <w:p w14:paraId="2358603D" w14:textId="432E125B" w:rsidR="00AC6BA5" w:rsidRPr="0055332A" w:rsidRDefault="00AC6BA5" w:rsidP="00AC6BA5">
      <w:pPr>
        <w:spacing w:line="360" w:lineRule="auto"/>
        <w:ind w:firstLine="709"/>
        <w:jc w:val="both"/>
        <w:rPr>
          <w:sz w:val="28"/>
          <w:szCs w:val="28"/>
        </w:rPr>
      </w:pPr>
      <w:r>
        <w:rPr>
          <w:sz w:val="28"/>
          <w:szCs w:val="28"/>
        </w:rPr>
        <w:t xml:space="preserve">Приступим к реализации решения задачи. Загружаем данные с помощью метода библиотеки </w:t>
      </w:r>
      <w:r>
        <w:rPr>
          <w:sz w:val="28"/>
          <w:szCs w:val="28"/>
          <w:lang w:val="en-US"/>
        </w:rPr>
        <w:t>pandas</w:t>
      </w:r>
      <w:r w:rsidRPr="002F7237">
        <w:rPr>
          <w:sz w:val="28"/>
          <w:szCs w:val="28"/>
        </w:rPr>
        <w:t xml:space="preserve"> </w:t>
      </w:r>
      <w:r>
        <w:rPr>
          <w:sz w:val="28"/>
          <w:szCs w:val="28"/>
          <w:lang w:val="en-US"/>
        </w:rPr>
        <w:t>read</w:t>
      </w:r>
      <w:r w:rsidRPr="002F7237">
        <w:rPr>
          <w:sz w:val="28"/>
          <w:szCs w:val="28"/>
        </w:rPr>
        <w:t>_</w:t>
      </w:r>
      <w:r>
        <w:rPr>
          <w:sz w:val="28"/>
          <w:szCs w:val="28"/>
          <w:lang w:val="en-US"/>
        </w:rPr>
        <w:t>csv</w:t>
      </w:r>
      <w:r>
        <w:rPr>
          <w:sz w:val="28"/>
          <w:szCs w:val="28"/>
        </w:rPr>
        <w:t xml:space="preserve">(), который позволяет считывать </w:t>
      </w:r>
      <w:r>
        <w:rPr>
          <w:sz w:val="28"/>
          <w:szCs w:val="28"/>
          <w:lang w:val="en-US"/>
        </w:rPr>
        <w:t>csv</w:t>
      </w:r>
      <w:r>
        <w:rPr>
          <w:sz w:val="28"/>
          <w:szCs w:val="28"/>
        </w:rPr>
        <w:t xml:space="preserve"> файлы, для дальнейшей работы с ними. С помощью метода </w:t>
      </w:r>
      <w:r>
        <w:rPr>
          <w:sz w:val="28"/>
          <w:szCs w:val="28"/>
          <w:lang w:val="en-US"/>
        </w:rPr>
        <w:t>sample</w:t>
      </w:r>
      <w:r w:rsidRPr="0055332A">
        <w:rPr>
          <w:sz w:val="28"/>
          <w:szCs w:val="28"/>
        </w:rPr>
        <w:t>()</w:t>
      </w:r>
      <w:r>
        <w:rPr>
          <w:sz w:val="28"/>
          <w:szCs w:val="28"/>
        </w:rPr>
        <w:t xml:space="preserve">, перемешиваем весь датафрейм, указав в параметрах </w:t>
      </w:r>
      <w:r>
        <w:rPr>
          <w:sz w:val="28"/>
          <w:szCs w:val="28"/>
          <w:lang w:val="en-US"/>
        </w:rPr>
        <w:t>frac</w:t>
      </w:r>
      <w:r w:rsidRPr="0055332A">
        <w:rPr>
          <w:sz w:val="28"/>
          <w:szCs w:val="28"/>
        </w:rPr>
        <w:t>=1</w:t>
      </w:r>
      <w:r>
        <w:rPr>
          <w:sz w:val="28"/>
          <w:szCs w:val="28"/>
        </w:rPr>
        <w:t xml:space="preserve"> </w:t>
      </w:r>
      <w:r w:rsidR="002631DF">
        <w:rPr>
          <w:sz w:val="28"/>
          <w:szCs w:val="28"/>
        </w:rPr>
        <w:t>(</w:t>
      </w:r>
      <w:r>
        <w:rPr>
          <w:sz w:val="28"/>
          <w:szCs w:val="28"/>
        </w:rPr>
        <w:t>Рисун</w:t>
      </w:r>
      <w:r w:rsidR="002631DF">
        <w:rPr>
          <w:sz w:val="28"/>
          <w:szCs w:val="28"/>
        </w:rPr>
        <w:t>ок</w:t>
      </w:r>
      <w:r>
        <w:rPr>
          <w:sz w:val="28"/>
          <w:szCs w:val="28"/>
        </w:rPr>
        <w:t xml:space="preserve"> </w:t>
      </w:r>
      <w:r w:rsidR="002631DF">
        <w:rPr>
          <w:sz w:val="28"/>
          <w:szCs w:val="28"/>
        </w:rPr>
        <w:t>3.</w:t>
      </w:r>
      <w:r>
        <w:rPr>
          <w:sz w:val="28"/>
          <w:szCs w:val="28"/>
        </w:rPr>
        <w:t>1</w:t>
      </w:r>
      <w:r w:rsidR="002631DF">
        <w:rPr>
          <w:sz w:val="28"/>
          <w:szCs w:val="28"/>
        </w:rPr>
        <w:t>)</w:t>
      </w:r>
      <w:r>
        <w:rPr>
          <w:sz w:val="28"/>
          <w:szCs w:val="28"/>
        </w:rPr>
        <w:t>.</w:t>
      </w:r>
    </w:p>
    <w:p w14:paraId="7160EF2F" w14:textId="2EC4C627" w:rsidR="0055332A" w:rsidRDefault="0055332A" w:rsidP="00A30D9A">
      <w:pPr>
        <w:spacing w:line="360" w:lineRule="auto"/>
        <w:ind w:firstLine="709"/>
        <w:jc w:val="both"/>
        <w:rPr>
          <w:sz w:val="28"/>
          <w:szCs w:val="28"/>
        </w:rPr>
      </w:pPr>
    </w:p>
    <w:p w14:paraId="4DF2852F" w14:textId="5E7B9396" w:rsidR="0055332A" w:rsidRPr="002F7237" w:rsidRDefault="0055332A" w:rsidP="00CC27A6">
      <w:pPr>
        <w:spacing w:line="360" w:lineRule="auto"/>
        <w:jc w:val="both"/>
        <w:rPr>
          <w:sz w:val="28"/>
          <w:szCs w:val="28"/>
        </w:rPr>
      </w:pPr>
      <w:r>
        <w:rPr>
          <w:noProof/>
          <w:sz w:val="28"/>
          <w:szCs w:val="28"/>
        </w:rPr>
        <w:drawing>
          <wp:inline distT="0" distB="0" distL="0" distR="0" wp14:anchorId="45D9C320" wp14:editId="7FECF077">
            <wp:extent cx="5939790" cy="23685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939790" cy="2368550"/>
                    </a:xfrm>
                    <a:prstGeom prst="rect">
                      <a:avLst/>
                    </a:prstGeom>
                  </pic:spPr>
                </pic:pic>
              </a:graphicData>
            </a:graphic>
          </wp:inline>
        </w:drawing>
      </w:r>
    </w:p>
    <w:p w14:paraId="3BC9CC38" w14:textId="33A36D90" w:rsidR="00146236" w:rsidRDefault="0055332A" w:rsidP="0055332A">
      <w:pPr>
        <w:spacing w:line="360" w:lineRule="auto"/>
        <w:ind w:firstLine="709"/>
        <w:jc w:val="center"/>
        <w:rPr>
          <w:sz w:val="28"/>
          <w:szCs w:val="28"/>
        </w:rPr>
      </w:pPr>
      <w:r>
        <w:rPr>
          <w:sz w:val="28"/>
          <w:szCs w:val="28"/>
        </w:rPr>
        <w:t xml:space="preserve">Рисунок </w:t>
      </w:r>
      <w:r w:rsidR="00BB7429">
        <w:rPr>
          <w:sz w:val="28"/>
          <w:szCs w:val="28"/>
        </w:rPr>
        <w:t>3</w:t>
      </w:r>
      <w:r w:rsidR="00E95C81">
        <w:rPr>
          <w:sz w:val="28"/>
          <w:szCs w:val="28"/>
        </w:rPr>
        <w:t>.1</w:t>
      </w:r>
      <w:r>
        <w:rPr>
          <w:sz w:val="28"/>
          <w:szCs w:val="28"/>
        </w:rPr>
        <w:t xml:space="preserve"> – Считывание данных</w:t>
      </w:r>
    </w:p>
    <w:p w14:paraId="4EE85A3D" w14:textId="77777777" w:rsidR="0055332A" w:rsidRDefault="0055332A" w:rsidP="00A30D9A">
      <w:pPr>
        <w:spacing w:line="360" w:lineRule="auto"/>
        <w:ind w:firstLine="709"/>
        <w:jc w:val="both"/>
        <w:rPr>
          <w:sz w:val="28"/>
          <w:szCs w:val="28"/>
        </w:rPr>
      </w:pPr>
    </w:p>
    <w:p w14:paraId="1A9650B3" w14:textId="4BF64976" w:rsidR="00EE6CEE" w:rsidRDefault="0055332A" w:rsidP="00606DBC">
      <w:pPr>
        <w:spacing w:line="360" w:lineRule="auto"/>
        <w:ind w:firstLine="709"/>
        <w:jc w:val="both"/>
        <w:rPr>
          <w:sz w:val="28"/>
          <w:szCs w:val="28"/>
        </w:rPr>
      </w:pPr>
      <w:r>
        <w:rPr>
          <w:sz w:val="28"/>
          <w:szCs w:val="28"/>
        </w:rPr>
        <w:t xml:space="preserve">Методом датаффрейма </w:t>
      </w:r>
      <w:r>
        <w:rPr>
          <w:sz w:val="28"/>
          <w:szCs w:val="28"/>
          <w:lang w:val="en-US"/>
        </w:rPr>
        <w:t>head</w:t>
      </w:r>
      <w:r w:rsidRPr="0055332A">
        <w:rPr>
          <w:sz w:val="28"/>
          <w:szCs w:val="28"/>
        </w:rPr>
        <w:t>()</w:t>
      </w:r>
      <w:r>
        <w:rPr>
          <w:sz w:val="28"/>
          <w:szCs w:val="28"/>
        </w:rPr>
        <w:t xml:space="preserve"> отображаем первые несколько элементов. А затем через </w:t>
      </w:r>
      <w:r>
        <w:rPr>
          <w:sz w:val="28"/>
          <w:szCs w:val="28"/>
          <w:lang w:val="en-US"/>
        </w:rPr>
        <w:t>value</w:t>
      </w:r>
      <w:r w:rsidRPr="0055332A">
        <w:rPr>
          <w:sz w:val="28"/>
          <w:szCs w:val="28"/>
        </w:rPr>
        <w:t>_</w:t>
      </w:r>
      <w:r>
        <w:rPr>
          <w:sz w:val="28"/>
          <w:szCs w:val="28"/>
          <w:lang w:val="en-US"/>
        </w:rPr>
        <w:t>counts</w:t>
      </w:r>
      <w:r w:rsidRPr="0055332A">
        <w:rPr>
          <w:sz w:val="28"/>
          <w:szCs w:val="28"/>
        </w:rPr>
        <w:t>()</w:t>
      </w:r>
      <w:r>
        <w:rPr>
          <w:sz w:val="28"/>
          <w:szCs w:val="28"/>
        </w:rPr>
        <w:t xml:space="preserve"> отображаем, сколько существует экземпляров каждого класса, в которые будут классифицироваться документы</w:t>
      </w:r>
      <w:r w:rsidR="002631DF">
        <w:rPr>
          <w:sz w:val="28"/>
          <w:szCs w:val="28"/>
        </w:rPr>
        <w:t xml:space="preserve"> (Рисунок 3.2).</w:t>
      </w:r>
    </w:p>
    <w:p w14:paraId="64EDA38D" w14:textId="4246361A" w:rsidR="0055332A" w:rsidRPr="0055332A" w:rsidRDefault="0055332A" w:rsidP="0055332A">
      <w:pPr>
        <w:spacing w:line="360" w:lineRule="auto"/>
        <w:jc w:val="both"/>
        <w:rPr>
          <w:sz w:val="28"/>
          <w:szCs w:val="28"/>
        </w:rPr>
      </w:pPr>
      <w:r>
        <w:rPr>
          <w:sz w:val="28"/>
          <w:szCs w:val="28"/>
        </w:rPr>
        <w:lastRenderedPageBreak/>
        <w:t xml:space="preserve"> </w:t>
      </w:r>
      <w:r w:rsidR="00EE6CEE">
        <w:rPr>
          <w:noProof/>
          <w:sz w:val="28"/>
          <w:szCs w:val="28"/>
        </w:rPr>
        <w:drawing>
          <wp:inline distT="0" distB="0" distL="0" distR="0" wp14:anchorId="731DDA09" wp14:editId="43C39C0B">
            <wp:extent cx="5939790" cy="1748155"/>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1748155"/>
                    </a:xfrm>
                    <a:prstGeom prst="rect">
                      <a:avLst/>
                    </a:prstGeom>
                  </pic:spPr>
                </pic:pic>
              </a:graphicData>
            </a:graphic>
          </wp:inline>
        </w:drawing>
      </w:r>
    </w:p>
    <w:p w14:paraId="500B10AC" w14:textId="1608F37E" w:rsidR="0055332A" w:rsidRDefault="00EE6CEE" w:rsidP="00EE6CEE">
      <w:pPr>
        <w:spacing w:line="360" w:lineRule="auto"/>
        <w:jc w:val="center"/>
        <w:rPr>
          <w:sz w:val="28"/>
          <w:szCs w:val="28"/>
        </w:rPr>
      </w:pPr>
      <w:r>
        <w:rPr>
          <w:sz w:val="28"/>
          <w:szCs w:val="28"/>
        </w:rPr>
        <w:t xml:space="preserve">Рисунок </w:t>
      </w:r>
      <w:r w:rsidR="00BB7429">
        <w:rPr>
          <w:sz w:val="28"/>
          <w:szCs w:val="28"/>
        </w:rPr>
        <w:t>3</w:t>
      </w:r>
      <w:r w:rsidR="00E95C81">
        <w:rPr>
          <w:sz w:val="28"/>
          <w:szCs w:val="28"/>
        </w:rPr>
        <w:t>.2</w:t>
      </w:r>
      <w:r>
        <w:rPr>
          <w:sz w:val="28"/>
          <w:szCs w:val="28"/>
        </w:rPr>
        <w:t xml:space="preserve"> – Вывод входных данных</w:t>
      </w:r>
    </w:p>
    <w:p w14:paraId="27837046" w14:textId="12E04647" w:rsidR="0055332A" w:rsidRDefault="0055332A" w:rsidP="0055332A">
      <w:pPr>
        <w:spacing w:line="360" w:lineRule="auto"/>
        <w:jc w:val="both"/>
        <w:rPr>
          <w:sz w:val="28"/>
          <w:szCs w:val="28"/>
        </w:rPr>
      </w:pPr>
    </w:p>
    <w:p w14:paraId="516723BF" w14:textId="73CAEF03" w:rsidR="001862A1" w:rsidRDefault="00EE6CEE" w:rsidP="00BB17C0">
      <w:pPr>
        <w:spacing w:line="360" w:lineRule="auto"/>
        <w:ind w:firstLine="708"/>
        <w:jc w:val="both"/>
        <w:rPr>
          <w:sz w:val="28"/>
          <w:szCs w:val="28"/>
        </w:rPr>
      </w:pPr>
      <w:r>
        <w:rPr>
          <w:sz w:val="28"/>
          <w:szCs w:val="28"/>
        </w:rPr>
        <w:t xml:space="preserve">Теперь перейдём к обработке входных данных. </w:t>
      </w:r>
      <w:r w:rsidR="005A6357">
        <w:rPr>
          <w:sz w:val="28"/>
          <w:szCs w:val="28"/>
        </w:rPr>
        <w:t>Первоначально импортируются</w:t>
      </w:r>
      <w:r w:rsidR="00C85C2C">
        <w:rPr>
          <w:sz w:val="28"/>
          <w:szCs w:val="28"/>
        </w:rPr>
        <w:t xml:space="preserve"> </w:t>
      </w:r>
      <w:r w:rsidR="001862A1">
        <w:rPr>
          <w:sz w:val="28"/>
          <w:szCs w:val="28"/>
        </w:rPr>
        <w:t xml:space="preserve">библиотеки </w:t>
      </w:r>
      <w:r w:rsidR="001862A1">
        <w:rPr>
          <w:sz w:val="28"/>
          <w:szCs w:val="28"/>
          <w:lang w:val="en-US"/>
        </w:rPr>
        <w:t>string</w:t>
      </w:r>
      <w:r w:rsidR="001862A1">
        <w:rPr>
          <w:sz w:val="28"/>
          <w:szCs w:val="28"/>
        </w:rPr>
        <w:t xml:space="preserve">, содержащая строки и методы работы с ними, </w:t>
      </w:r>
      <w:r w:rsidR="001862A1">
        <w:rPr>
          <w:sz w:val="28"/>
          <w:szCs w:val="28"/>
          <w:lang w:val="en-US"/>
        </w:rPr>
        <w:t>spacy</w:t>
      </w:r>
      <w:r w:rsidR="001862A1">
        <w:rPr>
          <w:sz w:val="28"/>
          <w:szCs w:val="28"/>
        </w:rPr>
        <w:t xml:space="preserve">, </w:t>
      </w:r>
      <w:r w:rsidR="001862A1">
        <w:rPr>
          <w:sz w:val="28"/>
          <w:szCs w:val="28"/>
          <w:lang w:val="en-US"/>
        </w:rPr>
        <w:t>spacy</w:t>
      </w:r>
      <w:r w:rsidR="001862A1">
        <w:rPr>
          <w:sz w:val="28"/>
          <w:szCs w:val="28"/>
        </w:rPr>
        <w:t xml:space="preserve">, из которой будет взят лемматизатор, </w:t>
      </w:r>
      <w:r w:rsidR="001862A1">
        <w:rPr>
          <w:sz w:val="28"/>
          <w:szCs w:val="28"/>
          <w:lang w:val="en-US"/>
        </w:rPr>
        <w:t>stopwords</w:t>
      </w:r>
      <w:r w:rsidR="001862A1" w:rsidRPr="001862A1">
        <w:rPr>
          <w:sz w:val="28"/>
          <w:szCs w:val="28"/>
        </w:rPr>
        <w:t xml:space="preserve"> </w:t>
      </w:r>
      <w:r w:rsidR="001862A1">
        <w:rPr>
          <w:sz w:val="28"/>
          <w:szCs w:val="28"/>
        </w:rPr>
        <w:t xml:space="preserve">и </w:t>
      </w:r>
      <w:r w:rsidR="001862A1">
        <w:rPr>
          <w:sz w:val="28"/>
          <w:szCs w:val="28"/>
          <w:lang w:val="en-US"/>
        </w:rPr>
        <w:t>word</w:t>
      </w:r>
      <w:r w:rsidR="001862A1" w:rsidRPr="001862A1">
        <w:rPr>
          <w:sz w:val="28"/>
          <w:szCs w:val="28"/>
        </w:rPr>
        <w:t>_</w:t>
      </w:r>
      <w:r w:rsidR="001862A1">
        <w:rPr>
          <w:sz w:val="28"/>
          <w:szCs w:val="28"/>
          <w:lang w:val="en-US"/>
        </w:rPr>
        <w:t>tokenize</w:t>
      </w:r>
      <w:r w:rsidR="001862A1" w:rsidRPr="001862A1">
        <w:rPr>
          <w:sz w:val="28"/>
          <w:szCs w:val="28"/>
        </w:rPr>
        <w:t xml:space="preserve"> </w:t>
      </w:r>
      <w:r w:rsidR="001862A1">
        <w:rPr>
          <w:sz w:val="28"/>
          <w:szCs w:val="28"/>
        </w:rPr>
        <w:t xml:space="preserve">из </w:t>
      </w:r>
      <w:r w:rsidR="001862A1">
        <w:rPr>
          <w:sz w:val="28"/>
          <w:szCs w:val="28"/>
          <w:lang w:val="en-US"/>
        </w:rPr>
        <w:t>nltk</w:t>
      </w:r>
      <w:r w:rsidR="001862A1" w:rsidRPr="001862A1">
        <w:rPr>
          <w:sz w:val="28"/>
          <w:szCs w:val="28"/>
        </w:rPr>
        <w:t>.</w:t>
      </w:r>
    </w:p>
    <w:p w14:paraId="12B5A057" w14:textId="66E7A567" w:rsidR="001862A1" w:rsidRDefault="001862A1" w:rsidP="00BB17C0">
      <w:pPr>
        <w:spacing w:line="360" w:lineRule="auto"/>
        <w:ind w:firstLine="708"/>
        <w:jc w:val="both"/>
        <w:rPr>
          <w:sz w:val="28"/>
          <w:szCs w:val="28"/>
        </w:rPr>
      </w:pPr>
      <w:r>
        <w:rPr>
          <w:sz w:val="28"/>
          <w:szCs w:val="28"/>
        </w:rPr>
        <w:t xml:space="preserve">В переменную </w:t>
      </w:r>
      <w:r>
        <w:rPr>
          <w:sz w:val="28"/>
          <w:szCs w:val="28"/>
          <w:lang w:val="en-US"/>
        </w:rPr>
        <w:t>nlp</w:t>
      </w:r>
      <w:r>
        <w:rPr>
          <w:sz w:val="28"/>
          <w:szCs w:val="28"/>
        </w:rPr>
        <w:t xml:space="preserve"> загружается языковая модель, для работы с английскими словами. В </w:t>
      </w:r>
      <w:r>
        <w:rPr>
          <w:sz w:val="28"/>
          <w:szCs w:val="28"/>
          <w:lang w:val="en-US"/>
        </w:rPr>
        <w:t>stop</w:t>
      </w:r>
      <w:r w:rsidRPr="001862A1">
        <w:rPr>
          <w:sz w:val="28"/>
          <w:szCs w:val="28"/>
        </w:rPr>
        <w:t>_</w:t>
      </w:r>
      <w:r>
        <w:rPr>
          <w:sz w:val="28"/>
          <w:szCs w:val="28"/>
          <w:lang w:val="en-US"/>
        </w:rPr>
        <w:t>words</w:t>
      </w:r>
      <w:r>
        <w:rPr>
          <w:sz w:val="28"/>
          <w:szCs w:val="28"/>
        </w:rPr>
        <w:t xml:space="preserve"> загружаем английские стоп-слова из библиотеки </w:t>
      </w:r>
      <w:r>
        <w:rPr>
          <w:sz w:val="28"/>
          <w:szCs w:val="28"/>
          <w:lang w:val="en-US"/>
        </w:rPr>
        <w:t>nltk</w:t>
      </w:r>
      <w:r w:rsidRPr="001862A1">
        <w:rPr>
          <w:sz w:val="28"/>
          <w:szCs w:val="28"/>
        </w:rPr>
        <w:t>.</w:t>
      </w:r>
      <w:r>
        <w:rPr>
          <w:sz w:val="28"/>
          <w:szCs w:val="28"/>
        </w:rPr>
        <w:t xml:space="preserve"> </w:t>
      </w:r>
    </w:p>
    <w:p w14:paraId="61E637E2" w14:textId="7D73203F" w:rsidR="00BB17C0" w:rsidRDefault="00BB17C0" w:rsidP="00606DBC">
      <w:pPr>
        <w:spacing w:line="360" w:lineRule="auto"/>
        <w:ind w:firstLine="709"/>
        <w:jc w:val="both"/>
        <w:rPr>
          <w:sz w:val="28"/>
          <w:szCs w:val="28"/>
        </w:rPr>
      </w:pPr>
      <w:r>
        <w:rPr>
          <w:sz w:val="28"/>
          <w:szCs w:val="28"/>
        </w:rPr>
        <w:t xml:space="preserve">После подгрузки библиотек и языковой модели реализуется функция обработки </w:t>
      </w:r>
      <w:r>
        <w:rPr>
          <w:sz w:val="28"/>
          <w:szCs w:val="28"/>
          <w:lang w:val="en-US"/>
        </w:rPr>
        <w:t>preprocess</w:t>
      </w:r>
      <w:r w:rsidRPr="00BB17C0">
        <w:rPr>
          <w:sz w:val="28"/>
          <w:szCs w:val="28"/>
        </w:rPr>
        <w:t>()</w:t>
      </w:r>
      <w:r>
        <w:rPr>
          <w:sz w:val="28"/>
          <w:szCs w:val="28"/>
        </w:rPr>
        <w:t>, в которую в качестве параметра передаётся документ, а именно абзац текста. Функция первоначально приводит весь текст к нижнему регистру</w:t>
      </w:r>
      <w:r w:rsidR="003B61FC">
        <w:rPr>
          <w:sz w:val="28"/>
          <w:szCs w:val="28"/>
        </w:rPr>
        <w:t xml:space="preserve">, после чего из этого текста исключаются все символы пунктуации, которые достаются из библиотеки </w:t>
      </w:r>
      <w:r w:rsidR="003B61FC">
        <w:rPr>
          <w:sz w:val="28"/>
          <w:szCs w:val="28"/>
          <w:lang w:val="en-US"/>
        </w:rPr>
        <w:t>string</w:t>
      </w:r>
      <w:r w:rsidR="003B61FC">
        <w:rPr>
          <w:sz w:val="28"/>
          <w:szCs w:val="28"/>
        </w:rPr>
        <w:t xml:space="preserve">. С помощью языковой модели, которая была сохранена в переменную </w:t>
      </w:r>
      <w:r w:rsidR="003B61FC">
        <w:rPr>
          <w:sz w:val="28"/>
          <w:szCs w:val="28"/>
          <w:lang w:val="en-US"/>
        </w:rPr>
        <w:t>nlp</w:t>
      </w:r>
      <w:r w:rsidR="003B61FC">
        <w:rPr>
          <w:sz w:val="28"/>
          <w:szCs w:val="28"/>
        </w:rPr>
        <w:t xml:space="preserve">, текст разбивается на токены. После тонизации, полученный массив обрабатывается с помощью метода </w:t>
      </w:r>
      <w:r w:rsidR="003B61FC">
        <w:rPr>
          <w:sz w:val="28"/>
          <w:szCs w:val="28"/>
          <w:lang w:val="en-US"/>
        </w:rPr>
        <w:t>lemma</w:t>
      </w:r>
      <w:r w:rsidR="003B61FC" w:rsidRPr="003B61FC">
        <w:rPr>
          <w:sz w:val="28"/>
          <w:szCs w:val="28"/>
        </w:rPr>
        <w:t>_</w:t>
      </w:r>
      <w:r w:rsidR="003B61FC">
        <w:rPr>
          <w:sz w:val="28"/>
          <w:szCs w:val="28"/>
        </w:rPr>
        <w:t>, который лемматирзирует слова, а также исключаются все слова, которые являются стоп-словами. В конечном итоге, массив разбитый на токены, собирается в строку и возвращается</w:t>
      </w:r>
      <w:r w:rsidR="002631DF">
        <w:rPr>
          <w:sz w:val="28"/>
          <w:szCs w:val="28"/>
        </w:rPr>
        <w:t xml:space="preserve"> (Рисунок 3.3)</w:t>
      </w:r>
      <w:r w:rsidR="003B61FC">
        <w:rPr>
          <w:sz w:val="28"/>
          <w:szCs w:val="28"/>
        </w:rPr>
        <w:t>.</w:t>
      </w:r>
    </w:p>
    <w:p w14:paraId="7525791A" w14:textId="77777777" w:rsidR="003B61FC" w:rsidRDefault="003B61FC" w:rsidP="0055332A">
      <w:pPr>
        <w:spacing w:line="360" w:lineRule="auto"/>
        <w:jc w:val="both"/>
        <w:rPr>
          <w:sz w:val="28"/>
          <w:szCs w:val="28"/>
        </w:rPr>
      </w:pPr>
    </w:p>
    <w:p w14:paraId="3325EF7C" w14:textId="71D07CD8" w:rsidR="00EE6CEE" w:rsidRDefault="00E95C81" w:rsidP="0055332A">
      <w:pPr>
        <w:spacing w:line="360" w:lineRule="auto"/>
        <w:jc w:val="both"/>
        <w:rPr>
          <w:sz w:val="28"/>
          <w:szCs w:val="28"/>
        </w:rPr>
      </w:pPr>
      <w:r>
        <w:rPr>
          <w:noProof/>
          <w:sz w:val="28"/>
          <w:szCs w:val="28"/>
        </w:rPr>
        <w:lastRenderedPageBreak/>
        <w:drawing>
          <wp:inline distT="0" distB="0" distL="0" distR="0" wp14:anchorId="665271B6" wp14:editId="01AD3071">
            <wp:extent cx="5939790" cy="297053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12">
                      <a:extLst>
                        <a:ext uri="{28A0092B-C50C-407E-A947-70E740481C1C}">
                          <a14:useLocalDpi xmlns:a14="http://schemas.microsoft.com/office/drawing/2010/main" val="0"/>
                        </a:ext>
                      </a:extLst>
                    </a:blip>
                    <a:srcRect t="17466"/>
                    <a:stretch/>
                  </pic:blipFill>
                  <pic:spPr bwMode="auto">
                    <a:xfrm>
                      <a:off x="0" y="0"/>
                      <a:ext cx="5939790" cy="2970530"/>
                    </a:xfrm>
                    <a:prstGeom prst="rect">
                      <a:avLst/>
                    </a:prstGeom>
                    <a:ln>
                      <a:noFill/>
                    </a:ln>
                    <a:extLst>
                      <a:ext uri="{53640926-AAD7-44D8-BBD7-CCE9431645EC}">
                        <a14:shadowObscured xmlns:a14="http://schemas.microsoft.com/office/drawing/2010/main"/>
                      </a:ext>
                    </a:extLst>
                  </pic:spPr>
                </pic:pic>
              </a:graphicData>
            </a:graphic>
          </wp:inline>
        </w:drawing>
      </w:r>
    </w:p>
    <w:p w14:paraId="61027AFC" w14:textId="56F9258E" w:rsidR="001073B2" w:rsidRDefault="00E95C81" w:rsidP="009E413A">
      <w:pPr>
        <w:spacing w:line="360" w:lineRule="auto"/>
        <w:jc w:val="center"/>
        <w:rPr>
          <w:sz w:val="28"/>
          <w:szCs w:val="28"/>
        </w:rPr>
      </w:pPr>
      <w:r>
        <w:rPr>
          <w:sz w:val="28"/>
          <w:szCs w:val="28"/>
        </w:rPr>
        <w:t xml:space="preserve">Рисунок </w:t>
      </w:r>
      <w:r w:rsidR="00BB7429">
        <w:rPr>
          <w:sz w:val="28"/>
          <w:szCs w:val="28"/>
        </w:rPr>
        <w:t>3</w:t>
      </w:r>
      <w:r>
        <w:rPr>
          <w:sz w:val="28"/>
          <w:szCs w:val="28"/>
        </w:rPr>
        <w:t xml:space="preserve">.3 – </w:t>
      </w:r>
      <w:r w:rsidR="00C85C2C">
        <w:rPr>
          <w:sz w:val="28"/>
          <w:szCs w:val="28"/>
        </w:rPr>
        <w:t>Функция обработки документа</w:t>
      </w:r>
    </w:p>
    <w:p w14:paraId="2F22A8E8" w14:textId="77777777" w:rsidR="00FE58E1" w:rsidRDefault="00FE58E1" w:rsidP="009E413A">
      <w:pPr>
        <w:spacing w:line="360" w:lineRule="auto"/>
        <w:jc w:val="center"/>
        <w:rPr>
          <w:sz w:val="28"/>
          <w:szCs w:val="28"/>
        </w:rPr>
      </w:pPr>
    </w:p>
    <w:p w14:paraId="71F15AD7" w14:textId="718A572B" w:rsidR="00BB7429" w:rsidRDefault="00BB7429" w:rsidP="00BB7429">
      <w:pPr>
        <w:spacing w:line="360" w:lineRule="auto"/>
        <w:ind w:firstLine="709"/>
        <w:jc w:val="both"/>
        <w:rPr>
          <w:sz w:val="28"/>
          <w:szCs w:val="28"/>
        </w:rPr>
      </w:pPr>
      <w:r>
        <w:rPr>
          <w:sz w:val="28"/>
          <w:szCs w:val="28"/>
        </w:rPr>
        <w:t xml:space="preserve">С помощью метода </w:t>
      </w:r>
      <w:r>
        <w:rPr>
          <w:sz w:val="28"/>
          <w:szCs w:val="28"/>
          <w:lang w:val="en-US"/>
        </w:rPr>
        <w:t>apply</w:t>
      </w:r>
      <w:r w:rsidRPr="003B61FC">
        <w:rPr>
          <w:sz w:val="28"/>
          <w:szCs w:val="28"/>
        </w:rPr>
        <w:t>()</w:t>
      </w:r>
      <w:r>
        <w:rPr>
          <w:sz w:val="28"/>
          <w:szCs w:val="28"/>
        </w:rPr>
        <w:t>, который позволяет применить функцию поэлементно к датафрейму, обрабатываем исходные данные</w:t>
      </w:r>
      <w:r w:rsidR="002631DF">
        <w:rPr>
          <w:sz w:val="28"/>
          <w:szCs w:val="28"/>
        </w:rPr>
        <w:t xml:space="preserve"> (Рисунок 3.4)</w:t>
      </w:r>
      <w:r>
        <w:rPr>
          <w:sz w:val="28"/>
          <w:szCs w:val="28"/>
        </w:rPr>
        <w:t>.</w:t>
      </w:r>
    </w:p>
    <w:p w14:paraId="74B07BE5" w14:textId="5336E8BC" w:rsidR="009E413A" w:rsidRDefault="009E413A" w:rsidP="009E413A">
      <w:pPr>
        <w:spacing w:line="360" w:lineRule="auto"/>
        <w:jc w:val="center"/>
        <w:rPr>
          <w:sz w:val="28"/>
          <w:szCs w:val="28"/>
        </w:rPr>
      </w:pPr>
    </w:p>
    <w:p w14:paraId="648539D6" w14:textId="74D71C5B" w:rsidR="00BB7429" w:rsidRPr="00BB7429" w:rsidRDefault="00BB7429" w:rsidP="00BB7429">
      <w:pPr>
        <w:spacing w:line="360" w:lineRule="auto"/>
        <w:jc w:val="center"/>
        <w:rPr>
          <w:sz w:val="28"/>
          <w:szCs w:val="28"/>
        </w:rPr>
      </w:pPr>
      <w:r>
        <w:rPr>
          <w:iCs/>
          <w:noProof/>
          <w:sz w:val="28"/>
          <w:szCs w:val="28"/>
        </w:rPr>
        <w:drawing>
          <wp:inline distT="0" distB="0" distL="0" distR="0" wp14:anchorId="3B99A681" wp14:editId="45360DFB">
            <wp:extent cx="5939790" cy="189293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1892935"/>
                    </a:xfrm>
                    <a:prstGeom prst="rect">
                      <a:avLst/>
                    </a:prstGeom>
                  </pic:spPr>
                </pic:pic>
              </a:graphicData>
            </a:graphic>
          </wp:inline>
        </w:drawing>
      </w:r>
    </w:p>
    <w:p w14:paraId="6608A60D" w14:textId="77777777" w:rsidR="00BB7429" w:rsidRPr="00CC27A6" w:rsidRDefault="00BB7429" w:rsidP="00BB7429">
      <w:pPr>
        <w:pStyle w:val="a3"/>
        <w:spacing w:line="360" w:lineRule="auto"/>
        <w:ind w:left="0"/>
        <w:jc w:val="center"/>
        <w:rPr>
          <w:iCs/>
          <w:sz w:val="28"/>
          <w:szCs w:val="28"/>
        </w:rPr>
      </w:pPr>
      <w:r w:rsidRPr="00CC27A6">
        <w:rPr>
          <w:iCs/>
          <w:sz w:val="28"/>
          <w:szCs w:val="28"/>
        </w:rPr>
        <w:t>Рисунок</w:t>
      </w:r>
      <w:r>
        <w:rPr>
          <w:iCs/>
          <w:sz w:val="28"/>
          <w:szCs w:val="28"/>
        </w:rPr>
        <w:t xml:space="preserve"> 3.4 – Объявление функции векторизации</w:t>
      </w:r>
    </w:p>
    <w:p w14:paraId="5C200CDE" w14:textId="77777777" w:rsidR="00BB7429" w:rsidRPr="001073B2" w:rsidRDefault="00BB7429" w:rsidP="00BB7429">
      <w:pPr>
        <w:spacing w:line="360" w:lineRule="auto"/>
        <w:rPr>
          <w:sz w:val="28"/>
          <w:szCs w:val="28"/>
        </w:rPr>
      </w:pPr>
    </w:p>
    <w:p w14:paraId="2B8D443C" w14:textId="4CDDA0AE" w:rsidR="009E413A" w:rsidRPr="00DE070F" w:rsidRDefault="00CC27A6" w:rsidP="00CC27A6">
      <w:pPr>
        <w:pStyle w:val="a3"/>
        <w:spacing w:line="360" w:lineRule="auto"/>
        <w:ind w:left="0" w:firstLine="709"/>
        <w:jc w:val="both"/>
        <w:rPr>
          <w:iCs/>
          <w:sz w:val="28"/>
          <w:szCs w:val="28"/>
        </w:rPr>
      </w:pPr>
      <w:r>
        <w:rPr>
          <w:iCs/>
          <w:sz w:val="28"/>
          <w:szCs w:val="28"/>
        </w:rPr>
        <w:t>Теперь перейдём к векторизации текста</w:t>
      </w:r>
      <w:r w:rsidR="00F80E73">
        <w:rPr>
          <w:iCs/>
          <w:sz w:val="28"/>
          <w:szCs w:val="28"/>
        </w:rPr>
        <w:t xml:space="preserve">. Она реализуется через модель </w:t>
      </w:r>
      <w:r w:rsidR="00F80E73">
        <w:rPr>
          <w:iCs/>
          <w:sz w:val="28"/>
          <w:szCs w:val="28"/>
          <w:lang w:val="en-US"/>
        </w:rPr>
        <w:t>Word</w:t>
      </w:r>
      <w:r w:rsidR="00F80E73" w:rsidRPr="00F80E73">
        <w:rPr>
          <w:iCs/>
          <w:sz w:val="28"/>
          <w:szCs w:val="28"/>
        </w:rPr>
        <w:t>2</w:t>
      </w:r>
      <w:r w:rsidR="00F80E73">
        <w:rPr>
          <w:iCs/>
          <w:sz w:val="28"/>
          <w:szCs w:val="28"/>
          <w:lang w:val="en-US"/>
        </w:rPr>
        <w:t>Vec</w:t>
      </w:r>
      <w:r w:rsidR="00F80E73">
        <w:rPr>
          <w:iCs/>
          <w:sz w:val="28"/>
          <w:szCs w:val="28"/>
        </w:rPr>
        <w:t xml:space="preserve">, загруженную из библиотеки </w:t>
      </w:r>
      <w:r w:rsidR="00F80E73">
        <w:rPr>
          <w:iCs/>
          <w:sz w:val="28"/>
          <w:szCs w:val="28"/>
          <w:lang w:val="en-US"/>
        </w:rPr>
        <w:t>gensim</w:t>
      </w:r>
      <w:r w:rsidR="00F80E73">
        <w:rPr>
          <w:iCs/>
          <w:sz w:val="28"/>
          <w:szCs w:val="28"/>
        </w:rPr>
        <w:t xml:space="preserve">, и обученную на датафрейме из входных данных. </w:t>
      </w:r>
      <w:r w:rsidR="00DE070F">
        <w:rPr>
          <w:iCs/>
          <w:sz w:val="28"/>
          <w:szCs w:val="28"/>
        </w:rPr>
        <w:t xml:space="preserve">Метки кодируются с помощью </w:t>
      </w:r>
      <w:r w:rsidR="00DE070F">
        <w:rPr>
          <w:iCs/>
          <w:sz w:val="28"/>
          <w:szCs w:val="28"/>
          <w:lang w:val="en-US"/>
        </w:rPr>
        <w:t>OneHotEncoder</w:t>
      </w:r>
      <w:r w:rsidR="00DE070F">
        <w:rPr>
          <w:iCs/>
          <w:sz w:val="28"/>
          <w:szCs w:val="28"/>
        </w:rPr>
        <w:t xml:space="preserve">, загруженного из библиотеки </w:t>
      </w:r>
      <w:r w:rsidR="00DE070F">
        <w:rPr>
          <w:iCs/>
          <w:sz w:val="28"/>
          <w:szCs w:val="28"/>
          <w:lang w:val="en-US"/>
        </w:rPr>
        <w:t>SKLearn</w:t>
      </w:r>
      <w:r w:rsidR="002631DF">
        <w:rPr>
          <w:iCs/>
          <w:sz w:val="28"/>
          <w:szCs w:val="28"/>
        </w:rPr>
        <w:t xml:space="preserve"> </w:t>
      </w:r>
      <w:r w:rsidR="002631DF">
        <w:rPr>
          <w:sz w:val="28"/>
          <w:szCs w:val="28"/>
        </w:rPr>
        <w:t>(Рисунок 3.5)</w:t>
      </w:r>
      <w:r w:rsidR="00DE070F">
        <w:rPr>
          <w:iCs/>
          <w:sz w:val="28"/>
          <w:szCs w:val="28"/>
        </w:rPr>
        <w:t>.</w:t>
      </w:r>
    </w:p>
    <w:p w14:paraId="700E255D" w14:textId="7B67D4E1" w:rsidR="00CC27A6" w:rsidRDefault="00CC27A6" w:rsidP="00CC27A6">
      <w:pPr>
        <w:pStyle w:val="a3"/>
        <w:spacing w:line="360" w:lineRule="auto"/>
        <w:ind w:left="0" w:firstLine="709"/>
        <w:jc w:val="both"/>
        <w:rPr>
          <w:iCs/>
          <w:sz w:val="28"/>
          <w:szCs w:val="28"/>
        </w:rPr>
      </w:pPr>
    </w:p>
    <w:p w14:paraId="595EA576" w14:textId="2544D2C5" w:rsidR="00BB7429" w:rsidRDefault="00BB7429" w:rsidP="00BB7429">
      <w:pPr>
        <w:pStyle w:val="a3"/>
        <w:spacing w:line="360" w:lineRule="auto"/>
        <w:ind w:left="0"/>
        <w:jc w:val="both"/>
        <w:rPr>
          <w:iCs/>
          <w:sz w:val="28"/>
          <w:szCs w:val="28"/>
        </w:rPr>
      </w:pPr>
      <w:r>
        <w:rPr>
          <w:iCs/>
          <w:noProof/>
          <w:sz w:val="28"/>
          <w:szCs w:val="28"/>
        </w:rPr>
        <w:lastRenderedPageBreak/>
        <w:drawing>
          <wp:inline distT="0" distB="0" distL="0" distR="0" wp14:anchorId="5C569C5E" wp14:editId="00EB2968">
            <wp:extent cx="5939790" cy="2813685"/>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2813685"/>
                    </a:xfrm>
                    <a:prstGeom prst="rect">
                      <a:avLst/>
                    </a:prstGeom>
                  </pic:spPr>
                </pic:pic>
              </a:graphicData>
            </a:graphic>
          </wp:inline>
        </w:drawing>
      </w:r>
    </w:p>
    <w:p w14:paraId="2204B2A9" w14:textId="516FE552" w:rsidR="00CC27A6" w:rsidRPr="00BB7429" w:rsidRDefault="00BB7429" w:rsidP="00BB7429">
      <w:pPr>
        <w:pStyle w:val="a3"/>
        <w:spacing w:line="360" w:lineRule="auto"/>
        <w:ind w:left="709"/>
        <w:jc w:val="center"/>
        <w:rPr>
          <w:iCs/>
          <w:sz w:val="28"/>
          <w:szCs w:val="28"/>
        </w:rPr>
      </w:pPr>
      <w:r>
        <w:rPr>
          <w:iCs/>
          <w:sz w:val="28"/>
          <w:szCs w:val="28"/>
        </w:rPr>
        <w:t>Рисунок 3.5 – Векторизация</w:t>
      </w:r>
    </w:p>
    <w:p w14:paraId="4ECA061B" w14:textId="77777777" w:rsidR="00BB7429" w:rsidRDefault="00BB7429" w:rsidP="009E413A">
      <w:pPr>
        <w:pStyle w:val="a3"/>
        <w:spacing w:line="360" w:lineRule="auto"/>
        <w:ind w:left="709"/>
        <w:jc w:val="both"/>
        <w:rPr>
          <w:b/>
          <w:bCs/>
          <w:iCs/>
          <w:sz w:val="28"/>
          <w:szCs w:val="28"/>
        </w:rPr>
      </w:pPr>
    </w:p>
    <w:p w14:paraId="690E5E88" w14:textId="2628365E" w:rsidR="009E413A" w:rsidRDefault="0016312D" w:rsidP="009E413A">
      <w:pPr>
        <w:pStyle w:val="a3"/>
        <w:spacing w:line="360" w:lineRule="auto"/>
        <w:ind w:left="709"/>
        <w:jc w:val="both"/>
        <w:rPr>
          <w:b/>
          <w:bCs/>
          <w:iCs/>
          <w:sz w:val="28"/>
          <w:szCs w:val="28"/>
        </w:rPr>
      </w:pPr>
      <w:r w:rsidRPr="002361AC">
        <w:rPr>
          <w:b/>
          <w:bCs/>
          <w:iCs/>
          <w:sz w:val="28"/>
          <w:szCs w:val="28"/>
        </w:rPr>
        <w:t xml:space="preserve">3.1.2 </w:t>
      </w:r>
      <w:r w:rsidR="00CC27A6">
        <w:rPr>
          <w:b/>
          <w:bCs/>
          <w:iCs/>
          <w:sz w:val="28"/>
          <w:szCs w:val="28"/>
        </w:rPr>
        <w:t>Развёртывание модели</w:t>
      </w:r>
    </w:p>
    <w:p w14:paraId="6FBA6C1E" w14:textId="17CCE680" w:rsidR="00CC27A6" w:rsidRDefault="00CC27A6" w:rsidP="009E413A">
      <w:pPr>
        <w:pStyle w:val="a3"/>
        <w:spacing w:line="360" w:lineRule="auto"/>
        <w:ind w:left="709"/>
        <w:jc w:val="both"/>
        <w:rPr>
          <w:b/>
          <w:bCs/>
          <w:iCs/>
          <w:sz w:val="28"/>
          <w:szCs w:val="28"/>
        </w:rPr>
      </w:pPr>
    </w:p>
    <w:p w14:paraId="2AB37B97" w14:textId="41A915BD" w:rsidR="00BB7429" w:rsidRPr="00BB7429" w:rsidRDefault="00697B5D" w:rsidP="009E413A">
      <w:pPr>
        <w:pStyle w:val="a3"/>
        <w:spacing w:line="360" w:lineRule="auto"/>
        <w:ind w:left="709"/>
        <w:jc w:val="both"/>
        <w:rPr>
          <w:iCs/>
          <w:sz w:val="28"/>
          <w:szCs w:val="28"/>
        </w:rPr>
      </w:pPr>
      <w:r>
        <w:rPr>
          <w:iCs/>
          <w:sz w:val="28"/>
          <w:szCs w:val="28"/>
        </w:rPr>
        <w:t>Узнаем</w:t>
      </w:r>
      <w:r w:rsidR="00BB7429">
        <w:rPr>
          <w:iCs/>
          <w:sz w:val="28"/>
          <w:szCs w:val="28"/>
        </w:rPr>
        <w:t xml:space="preserve"> размер обучающей выборки и </w:t>
      </w:r>
      <w:r>
        <w:rPr>
          <w:iCs/>
          <w:sz w:val="28"/>
          <w:szCs w:val="28"/>
        </w:rPr>
        <w:t>массива меток</w:t>
      </w:r>
      <w:r w:rsidR="002631DF">
        <w:rPr>
          <w:iCs/>
          <w:sz w:val="28"/>
          <w:szCs w:val="28"/>
        </w:rPr>
        <w:t xml:space="preserve"> </w:t>
      </w:r>
      <w:r w:rsidR="002631DF">
        <w:rPr>
          <w:sz w:val="28"/>
          <w:szCs w:val="28"/>
        </w:rPr>
        <w:t>(Рисунок 3.6)</w:t>
      </w:r>
      <w:r>
        <w:rPr>
          <w:iCs/>
          <w:sz w:val="28"/>
          <w:szCs w:val="28"/>
        </w:rPr>
        <w:t xml:space="preserve">. </w:t>
      </w:r>
      <w:r w:rsidR="00BB7429">
        <w:rPr>
          <w:iCs/>
          <w:sz w:val="28"/>
          <w:szCs w:val="28"/>
        </w:rPr>
        <w:t xml:space="preserve"> </w:t>
      </w:r>
    </w:p>
    <w:p w14:paraId="088B2738" w14:textId="77777777" w:rsidR="00BB7429" w:rsidRDefault="00BB7429" w:rsidP="009E413A">
      <w:pPr>
        <w:pStyle w:val="a3"/>
        <w:spacing w:line="360" w:lineRule="auto"/>
        <w:ind w:left="709"/>
        <w:jc w:val="both"/>
        <w:rPr>
          <w:b/>
          <w:bCs/>
          <w:iCs/>
          <w:sz w:val="28"/>
          <w:szCs w:val="28"/>
        </w:rPr>
      </w:pPr>
    </w:p>
    <w:p w14:paraId="19109762" w14:textId="1DA33B01" w:rsidR="00BB7429" w:rsidRDefault="00BB7429" w:rsidP="00BB7429">
      <w:pPr>
        <w:pStyle w:val="a3"/>
        <w:spacing w:line="360" w:lineRule="auto"/>
        <w:ind w:left="0"/>
        <w:jc w:val="both"/>
        <w:rPr>
          <w:b/>
          <w:bCs/>
          <w:iCs/>
          <w:sz w:val="28"/>
          <w:szCs w:val="28"/>
        </w:rPr>
      </w:pPr>
      <w:r>
        <w:rPr>
          <w:b/>
          <w:bCs/>
          <w:iCs/>
          <w:noProof/>
          <w:sz w:val="28"/>
          <w:szCs w:val="28"/>
        </w:rPr>
        <w:drawing>
          <wp:inline distT="0" distB="0" distL="0" distR="0" wp14:anchorId="1A1B66F6" wp14:editId="4ED2944B">
            <wp:extent cx="5939790" cy="124841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1248410"/>
                    </a:xfrm>
                    <a:prstGeom prst="rect">
                      <a:avLst/>
                    </a:prstGeom>
                  </pic:spPr>
                </pic:pic>
              </a:graphicData>
            </a:graphic>
          </wp:inline>
        </w:drawing>
      </w:r>
    </w:p>
    <w:p w14:paraId="7691DB16" w14:textId="046AEE15" w:rsidR="00CC27A6" w:rsidRDefault="00BB7429" w:rsidP="00BB7429">
      <w:pPr>
        <w:pStyle w:val="a3"/>
        <w:spacing w:line="360" w:lineRule="auto"/>
        <w:ind w:left="709"/>
        <w:jc w:val="center"/>
        <w:rPr>
          <w:iCs/>
          <w:sz w:val="28"/>
          <w:szCs w:val="28"/>
        </w:rPr>
      </w:pPr>
      <w:r>
        <w:rPr>
          <w:iCs/>
          <w:sz w:val="28"/>
          <w:szCs w:val="28"/>
        </w:rPr>
        <w:t>Рисунок 3.6 – Размер обучающей выбороки</w:t>
      </w:r>
    </w:p>
    <w:p w14:paraId="6068A542" w14:textId="2998BF74" w:rsidR="00697B5D" w:rsidRDefault="00697B5D" w:rsidP="00697B5D"/>
    <w:p w14:paraId="7D193EA1" w14:textId="4F501753" w:rsidR="007F1390" w:rsidRDefault="00697B5D" w:rsidP="000158E4">
      <w:pPr>
        <w:spacing w:line="360" w:lineRule="auto"/>
        <w:ind w:firstLine="709"/>
        <w:rPr>
          <w:sz w:val="28"/>
          <w:szCs w:val="28"/>
        </w:rPr>
      </w:pPr>
      <w:r>
        <w:rPr>
          <w:sz w:val="28"/>
          <w:szCs w:val="28"/>
        </w:rPr>
        <w:t xml:space="preserve">Нейронная сеть будет реализована с помощью библиотек </w:t>
      </w:r>
      <w:r>
        <w:rPr>
          <w:sz w:val="28"/>
          <w:szCs w:val="28"/>
          <w:lang w:val="en-US"/>
        </w:rPr>
        <w:t>Tensorflow</w:t>
      </w:r>
      <w:r w:rsidRPr="00697B5D">
        <w:rPr>
          <w:sz w:val="28"/>
          <w:szCs w:val="28"/>
        </w:rPr>
        <w:t xml:space="preserve"> </w:t>
      </w:r>
      <w:r>
        <w:rPr>
          <w:sz w:val="28"/>
          <w:szCs w:val="28"/>
        </w:rPr>
        <w:t xml:space="preserve">и </w:t>
      </w:r>
      <w:r>
        <w:rPr>
          <w:sz w:val="28"/>
          <w:szCs w:val="28"/>
          <w:lang w:val="en-US"/>
        </w:rPr>
        <w:t>Keras</w:t>
      </w:r>
      <w:r>
        <w:rPr>
          <w:sz w:val="28"/>
          <w:szCs w:val="28"/>
        </w:rPr>
        <w:t xml:space="preserve">. </w:t>
      </w:r>
      <w:r w:rsidR="007F1390">
        <w:rPr>
          <w:sz w:val="28"/>
          <w:szCs w:val="28"/>
        </w:rPr>
        <w:t xml:space="preserve">Для начала объявляется последовательность слоёв модели </w:t>
      </w:r>
      <w:r w:rsidR="007F1390">
        <w:rPr>
          <w:sz w:val="28"/>
          <w:szCs w:val="28"/>
          <w:lang w:val="en-US"/>
        </w:rPr>
        <w:t>Sequential</w:t>
      </w:r>
      <w:r w:rsidR="007F1390">
        <w:rPr>
          <w:sz w:val="28"/>
          <w:szCs w:val="28"/>
        </w:rPr>
        <w:t xml:space="preserve"> с 2-мя слоями </w:t>
      </w:r>
      <w:r w:rsidR="007F1390">
        <w:rPr>
          <w:sz w:val="28"/>
          <w:szCs w:val="28"/>
          <w:lang w:val="en-US"/>
        </w:rPr>
        <w:t>Dense</w:t>
      </w:r>
      <w:r w:rsidR="007F1390">
        <w:rPr>
          <w:sz w:val="28"/>
          <w:szCs w:val="28"/>
        </w:rPr>
        <w:t xml:space="preserve">. После этого модель компилируется методом </w:t>
      </w:r>
      <w:r w:rsidR="007F1390">
        <w:rPr>
          <w:sz w:val="28"/>
          <w:szCs w:val="28"/>
          <w:lang w:val="en-US"/>
        </w:rPr>
        <w:t>compile</w:t>
      </w:r>
      <w:r w:rsidR="007F1390">
        <w:rPr>
          <w:sz w:val="28"/>
          <w:szCs w:val="28"/>
        </w:rPr>
        <w:t xml:space="preserve">(), в котором в качестве параметров передаются оптимизатор </w:t>
      </w:r>
      <w:r w:rsidR="007F1390">
        <w:rPr>
          <w:sz w:val="28"/>
          <w:szCs w:val="28"/>
          <w:lang w:val="en-US"/>
        </w:rPr>
        <w:t>Adam</w:t>
      </w:r>
      <w:r w:rsidR="007F1390">
        <w:rPr>
          <w:sz w:val="28"/>
          <w:szCs w:val="28"/>
        </w:rPr>
        <w:t xml:space="preserve">, функция потерь – </w:t>
      </w:r>
      <w:r w:rsidR="007F1390">
        <w:rPr>
          <w:sz w:val="28"/>
          <w:szCs w:val="28"/>
          <w:lang w:val="en-US"/>
        </w:rPr>
        <w:t>binary</w:t>
      </w:r>
      <w:r w:rsidR="007F1390" w:rsidRPr="007F1390">
        <w:rPr>
          <w:sz w:val="28"/>
          <w:szCs w:val="28"/>
        </w:rPr>
        <w:t>_</w:t>
      </w:r>
      <w:r w:rsidR="007F1390">
        <w:rPr>
          <w:sz w:val="28"/>
          <w:szCs w:val="28"/>
          <w:lang w:val="en-US"/>
        </w:rPr>
        <w:t>crossentropy</w:t>
      </w:r>
      <w:r w:rsidR="007F1390">
        <w:rPr>
          <w:sz w:val="28"/>
          <w:szCs w:val="28"/>
        </w:rPr>
        <w:t xml:space="preserve">, метрики – </w:t>
      </w:r>
      <w:r w:rsidR="007F1390">
        <w:rPr>
          <w:sz w:val="28"/>
          <w:szCs w:val="28"/>
          <w:lang w:val="en-US"/>
        </w:rPr>
        <w:t>precision</w:t>
      </w:r>
      <w:r w:rsidR="007F1390" w:rsidRPr="007F1390">
        <w:rPr>
          <w:sz w:val="28"/>
          <w:szCs w:val="28"/>
        </w:rPr>
        <w:t xml:space="preserve">, </w:t>
      </w:r>
      <w:r w:rsidR="007F1390">
        <w:rPr>
          <w:sz w:val="28"/>
          <w:szCs w:val="28"/>
          <w:lang w:val="en-US"/>
        </w:rPr>
        <w:t>accuracy</w:t>
      </w:r>
      <w:r w:rsidR="007F1390" w:rsidRPr="007F1390">
        <w:rPr>
          <w:sz w:val="28"/>
          <w:szCs w:val="28"/>
        </w:rPr>
        <w:t xml:space="preserve">, </w:t>
      </w:r>
      <w:r w:rsidR="007F1390">
        <w:rPr>
          <w:sz w:val="28"/>
          <w:szCs w:val="28"/>
          <w:lang w:val="en-US"/>
        </w:rPr>
        <w:t>F</w:t>
      </w:r>
      <w:r w:rsidR="007F1390" w:rsidRPr="007F1390">
        <w:rPr>
          <w:sz w:val="28"/>
          <w:szCs w:val="28"/>
        </w:rPr>
        <w:t>1</w:t>
      </w:r>
      <w:r w:rsidR="007F1390">
        <w:rPr>
          <w:sz w:val="28"/>
          <w:szCs w:val="28"/>
        </w:rPr>
        <w:t xml:space="preserve">. С помощью вызова </w:t>
      </w:r>
      <w:r w:rsidR="007F1390">
        <w:rPr>
          <w:sz w:val="28"/>
          <w:szCs w:val="28"/>
          <w:lang w:val="en-US"/>
        </w:rPr>
        <w:t>callbacks</w:t>
      </w:r>
      <w:r w:rsidR="007F1390" w:rsidRPr="00970C40">
        <w:rPr>
          <w:sz w:val="28"/>
          <w:szCs w:val="28"/>
        </w:rPr>
        <w:t>.</w:t>
      </w:r>
      <w:r w:rsidR="000158E4">
        <w:rPr>
          <w:sz w:val="28"/>
          <w:szCs w:val="28"/>
        </w:rPr>
        <w:t xml:space="preserve"> </w:t>
      </w:r>
      <w:r w:rsidR="007F1390">
        <w:rPr>
          <w:sz w:val="28"/>
          <w:szCs w:val="28"/>
          <w:lang w:val="en-US"/>
        </w:rPr>
        <w:t>ModelCheckpoint</w:t>
      </w:r>
      <w:r w:rsidR="007F1390" w:rsidRPr="00970C40">
        <w:rPr>
          <w:sz w:val="28"/>
          <w:szCs w:val="28"/>
        </w:rPr>
        <w:t>()</w:t>
      </w:r>
      <w:r w:rsidR="007F1390">
        <w:rPr>
          <w:sz w:val="28"/>
          <w:szCs w:val="28"/>
        </w:rPr>
        <w:t xml:space="preserve"> сохраняется лучший результат модели</w:t>
      </w:r>
      <w:r w:rsidR="00970C40">
        <w:rPr>
          <w:sz w:val="28"/>
          <w:szCs w:val="28"/>
        </w:rPr>
        <w:t xml:space="preserve">. Метод </w:t>
      </w:r>
      <w:r w:rsidR="00970C40">
        <w:rPr>
          <w:sz w:val="28"/>
          <w:szCs w:val="28"/>
          <w:lang w:val="en-US"/>
        </w:rPr>
        <w:t>fit</w:t>
      </w:r>
      <w:r w:rsidR="00970C40" w:rsidRPr="00970C40">
        <w:rPr>
          <w:sz w:val="28"/>
          <w:szCs w:val="28"/>
        </w:rPr>
        <w:t>()</w:t>
      </w:r>
      <w:r w:rsidR="00970C40">
        <w:rPr>
          <w:sz w:val="28"/>
          <w:szCs w:val="28"/>
        </w:rPr>
        <w:t xml:space="preserve">, запускает обучение модели, где в качестве параметров </w:t>
      </w:r>
      <w:r w:rsidR="00970C40">
        <w:rPr>
          <w:sz w:val="28"/>
          <w:szCs w:val="28"/>
        </w:rPr>
        <w:lastRenderedPageBreak/>
        <w:t>принимаются</w:t>
      </w:r>
      <w:r w:rsidR="000158E4">
        <w:rPr>
          <w:sz w:val="28"/>
          <w:szCs w:val="28"/>
        </w:rPr>
        <w:t>: обучающая выборка, набор меток, количество эпох обучения, размеры входных пакетов, данные для проверки модели</w:t>
      </w:r>
      <w:r w:rsidR="002631DF">
        <w:rPr>
          <w:sz w:val="28"/>
          <w:szCs w:val="28"/>
        </w:rPr>
        <w:t xml:space="preserve"> (Рисунок 3.7)</w:t>
      </w:r>
      <w:r w:rsidR="000158E4">
        <w:rPr>
          <w:sz w:val="28"/>
          <w:szCs w:val="28"/>
        </w:rPr>
        <w:t>.</w:t>
      </w:r>
    </w:p>
    <w:p w14:paraId="1121352B" w14:textId="60A9D7B1" w:rsidR="00F15E29" w:rsidRDefault="00F15E29" w:rsidP="000158E4">
      <w:pPr>
        <w:spacing w:line="360" w:lineRule="auto"/>
        <w:ind w:firstLine="709"/>
        <w:rPr>
          <w:sz w:val="28"/>
          <w:szCs w:val="28"/>
        </w:rPr>
      </w:pPr>
    </w:p>
    <w:p w14:paraId="6EC497FC" w14:textId="48795A63" w:rsidR="00F15E29" w:rsidRDefault="00F15E29" w:rsidP="00F15E29">
      <w:pPr>
        <w:spacing w:line="360" w:lineRule="auto"/>
        <w:rPr>
          <w:sz w:val="28"/>
          <w:szCs w:val="28"/>
        </w:rPr>
      </w:pPr>
      <w:r>
        <w:rPr>
          <w:iCs/>
          <w:noProof/>
          <w:sz w:val="28"/>
          <w:szCs w:val="28"/>
        </w:rPr>
        <w:drawing>
          <wp:inline distT="0" distB="0" distL="0" distR="0" wp14:anchorId="728D59A3" wp14:editId="1AE384E9">
            <wp:extent cx="5939790" cy="301498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rotWithShape="1">
                    <a:blip r:embed="rId16">
                      <a:extLst>
                        <a:ext uri="{28A0092B-C50C-407E-A947-70E740481C1C}">
                          <a14:useLocalDpi xmlns:a14="http://schemas.microsoft.com/office/drawing/2010/main" val="0"/>
                        </a:ext>
                      </a:extLst>
                    </a:blip>
                    <a:srcRect t="16379"/>
                    <a:stretch/>
                  </pic:blipFill>
                  <pic:spPr bwMode="auto">
                    <a:xfrm>
                      <a:off x="0" y="0"/>
                      <a:ext cx="5939790" cy="3014980"/>
                    </a:xfrm>
                    <a:prstGeom prst="rect">
                      <a:avLst/>
                    </a:prstGeom>
                    <a:ln>
                      <a:noFill/>
                    </a:ln>
                    <a:extLst>
                      <a:ext uri="{53640926-AAD7-44D8-BBD7-CCE9431645EC}">
                        <a14:shadowObscured xmlns:a14="http://schemas.microsoft.com/office/drawing/2010/main"/>
                      </a:ext>
                    </a:extLst>
                  </pic:spPr>
                </pic:pic>
              </a:graphicData>
            </a:graphic>
          </wp:inline>
        </w:drawing>
      </w:r>
    </w:p>
    <w:p w14:paraId="4BED10C9" w14:textId="2670FE21" w:rsidR="00F15E29" w:rsidRPr="00F15E29" w:rsidRDefault="00F15E29" w:rsidP="00F15E29">
      <w:pPr>
        <w:pStyle w:val="a3"/>
        <w:spacing w:line="360" w:lineRule="auto"/>
        <w:ind w:left="0"/>
        <w:jc w:val="center"/>
        <w:rPr>
          <w:iCs/>
          <w:sz w:val="28"/>
          <w:szCs w:val="28"/>
        </w:rPr>
      </w:pPr>
      <w:r w:rsidRPr="000158E4">
        <w:rPr>
          <w:iCs/>
          <w:sz w:val="28"/>
          <w:szCs w:val="28"/>
        </w:rPr>
        <w:t xml:space="preserve">Рисунок 3.7 – </w:t>
      </w:r>
      <w:r>
        <w:rPr>
          <w:iCs/>
          <w:sz w:val="28"/>
          <w:szCs w:val="28"/>
        </w:rPr>
        <w:t>Нейросеть</w:t>
      </w:r>
    </w:p>
    <w:p w14:paraId="1251F251" w14:textId="77777777" w:rsidR="00F15E29" w:rsidRDefault="00F15E29" w:rsidP="000158E4">
      <w:pPr>
        <w:spacing w:line="360" w:lineRule="auto"/>
        <w:ind w:firstLine="709"/>
        <w:rPr>
          <w:sz w:val="28"/>
          <w:szCs w:val="28"/>
        </w:rPr>
      </w:pPr>
    </w:p>
    <w:p w14:paraId="5B7B293A" w14:textId="734D53A3" w:rsidR="000158E4" w:rsidRDefault="00E31EC1" w:rsidP="000158E4">
      <w:pPr>
        <w:spacing w:line="360" w:lineRule="auto"/>
        <w:ind w:firstLine="709"/>
        <w:rPr>
          <w:sz w:val="28"/>
          <w:szCs w:val="28"/>
        </w:rPr>
      </w:pPr>
      <w:r>
        <w:rPr>
          <w:sz w:val="28"/>
          <w:szCs w:val="28"/>
        </w:rPr>
        <w:t xml:space="preserve">Через метод </w:t>
      </w:r>
      <w:r>
        <w:rPr>
          <w:sz w:val="28"/>
          <w:szCs w:val="28"/>
          <w:lang w:val="en-US"/>
        </w:rPr>
        <w:t>history</w:t>
      </w:r>
      <w:r>
        <w:rPr>
          <w:sz w:val="28"/>
          <w:szCs w:val="28"/>
        </w:rPr>
        <w:t xml:space="preserve"> получаем значения функции потерь на обучении, потерь на проверке, точность на обучении, точность на </w:t>
      </w:r>
      <w:r w:rsidR="002631DF">
        <w:rPr>
          <w:sz w:val="28"/>
          <w:szCs w:val="28"/>
        </w:rPr>
        <w:t>проверке (Рисунок 3.8)</w:t>
      </w:r>
      <w:r>
        <w:rPr>
          <w:sz w:val="28"/>
          <w:szCs w:val="28"/>
        </w:rPr>
        <w:t>.</w:t>
      </w:r>
    </w:p>
    <w:p w14:paraId="69B45D3D" w14:textId="468D7FE1" w:rsidR="000158E4" w:rsidRDefault="000158E4" w:rsidP="000158E4">
      <w:pPr>
        <w:spacing w:line="360" w:lineRule="auto"/>
        <w:ind w:firstLine="709"/>
        <w:rPr>
          <w:sz w:val="28"/>
          <w:szCs w:val="28"/>
        </w:rPr>
      </w:pPr>
    </w:p>
    <w:p w14:paraId="3D6FA884" w14:textId="4EFE00AE" w:rsidR="003439BA" w:rsidRPr="000158E4" w:rsidRDefault="003439BA" w:rsidP="003439BA">
      <w:pPr>
        <w:spacing w:line="360" w:lineRule="auto"/>
        <w:rPr>
          <w:sz w:val="28"/>
          <w:szCs w:val="28"/>
        </w:rPr>
      </w:pPr>
      <w:r>
        <w:rPr>
          <w:noProof/>
          <w:sz w:val="28"/>
          <w:szCs w:val="28"/>
        </w:rPr>
        <w:drawing>
          <wp:inline distT="0" distB="0" distL="0" distR="0" wp14:anchorId="016CF1D9" wp14:editId="27AFB524">
            <wp:extent cx="5939790" cy="278384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17">
                      <a:extLst>
                        <a:ext uri="{28A0092B-C50C-407E-A947-70E740481C1C}">
                          <a14:useLocalDpi xmlns:a14="http://schemas.microsoft.com/office/drawing/2010/main" val="0"/>
                        </a:ext>
                      </a:extLst>
                    </a:blip>
                    <a:stretch>
                      <a:fillRect/>
                    </a:stretch>
                  </pic:blipFill>
                  <pic:spPr>
                    <a:xfrm>
                      <a:off x="0" y="0"/>
                      <a:ext cx="5939790" cy="2783840"/>
                    </a:xfrm>
                    <a:prstGeom prst="rect">
                      <a:avLst/>
                    </a:prstGeom>
                  </pic:spPr>
                </pic:pic>
              </a:graphicData>
            </a:graphic>
          </wp:inline>
        </w:drawing>
      </w:r>
    </w:p>
    <w:p w14:paraId="11761141" w14:textId="3A5D303F" w:rsidR="00BB7429" w:rsidRPr="003439BA" w:rsidRDefault="003439BA" w:rsidP="003439BA">
      <w:pPr>
        <w:pStyle w:val="a3"/>
        <w:spacing w:line="360" w:lineRule="auto"/>
        <w:ind w:left="0"/>
        <w:jc w:val="center"/>
        <w:rPr>
          <w:iCs/>
          <w:sz w:val="28"/>
          <w:szCs w:val="28"/>
        </w:rPr>
      </w:pPr>
      <w:r>
        <w:rPr>
          <w:iCs/>
          <w:sz w:val="28"/>
          <w:szCs w:val="28"/>
        </w:rPr>
        <w:t>Рисунок 3.8 – Отображение результатов модели</w:t>
      </w:r>
    </w:p>
    <w:p w14:paraId="309C84B6" w14:textId="1D271F8D" w:rsidR="003439BA" w:rsidRDefault="003439BA" w:rsidP="003439BA">
      <w:pPr>
        <w:spacing w:line="360" w:lineRule="auto"/>
        <w:ind w:firstLine="709"/>
        <w:rPr>
          <w:sz w:val="28"/>
          <w:szCs w:val="28"/>
        </w:rPr>
      </w:pPr>
      <w:r>
        <w:rPr>
          <w:sz w:val="28"/>
          <w:szCs w:val="28"/>
        </w:rPr>
        <w:lastRenderedPageBreak/>
        <w:t xml:space="preserve">С помощью библиотеки </w:t>
      </w:r>
      <w:r>
        <w:rPr>
          <w:sz w:val="28"/>
          <w:szCs w:val="28"/>
          <w:lang w:val="en-US"/>
        </w:rPr>
        <w:t>matplotlib</w:t>
      </w:r>
      <w:r w:rsidRPr="00E31EC1">
        <w:rPr>
          <w:sz w:val="28"/>
          <w:szCs w:val="28"/>
        </w:rPr>
        <w:t>.</w:t>
      </w:r>
      <w:r>
        <w:rPr>
          <w:sz w:val="28"/>
          <w:szCs w:val="28"/>
          <w:lang w:val="en-US"/>
        </w:rPr>
        <w:t>pyplot</w:t>
      </w:r>
      <w:r>
        <w:rPr>
          <w:sz w:val="28"/>
          <w:szCs w:val="28"/>
        </w:rPr>
        <w:t xml:space="preserve"> отображаем графики потерь и точности модели.</w:t>
      </w:r>
    </w:p>
    <w:p w14:paraId="00F22B69" w14:textId="6577FDAF" w:rsidR="003439BA" w:rsidRDefault="003439BA" w:rsidP="003439BA">
      <w:pPr>
        <w:spacing w:line="360" w:lineRule="auto"/>
        <w:ind w:firstLine="709"/>
        <w:rPr>
          <w:sz w:val="28"/>
          <w:szCs w:val="28"/>
        </w:rPr>
      </w:pPr>
    </w:p>
    <w:p w14:paraId="474C18AA" w14:textId="1B6D23A5" w:rsidR="003439BA" w:rsidRPr="003439BA" w:rsidRDefault="003439BA" w:rsidP="003439BA">
      <w:pPr>
        <w:spacing w:line="360" w:lineRule="auto"/>
        <w:ind w:firstLine="709"/>
        <w:rPr>
          <w:b/>
          <w:bCs/>
          <w:sz w:val="28"/>
          <w:szCs w:val="28"/>
        </w:rPr>
      </w:pPr>
      <w:r w:rsidRPr="003439BA">
        <w:rPr>
          <w:b/>
          <w:bCs/>
          <w:sz w:val="28"/>
          <w:szCs w:val="28"/>
        </w:rPr>
        <w:t>3.1.3 Результаты работы нейросети</w:t>
      </w:r>
    </w:p>
    <w:p w14:paraId="1F042356" w14:textId="7CCC6012" w:rsidR="009E413A" w:rsidRPr="00064DD7" w:rsidRDefault="009E413A" w:rsidP="00064DD7">
      <w:pPr>
        <w:spacing w:line="360" w:lineRule="auto"/>
        <w:jc w:val="both"/>
        <w:rPr>
          <w:b/>
          <w:bCs/>
          <w:iCs/>
          <w:sz w:val="28"/>
          <w:szCs w:val="28"/>
        </w:rPr>
      </w:pPr>
    </w:p>
    <w:p w14:paraId="478E9DD5" w14:textId="326CE849" w:rsidR="009E413A" w:rsidRDefault="00052798" w:rsidP="0047114A">
      <w:pPr>
        <w:pStyle w:val="a3"/>
        <w:spacing w:line="360" w:lineRule="auto"/>
        <w:ind w:left="0" w:firstLine="709"/>
        <w:jc w:val="both"/>
        <w:rPr>
          <w:iCs/>
          <w:sz w:val="28"/>
          <w:szCs w:val="28"/>
        </w:rPr>
      </w:pPr>
      <w:r w:rsidRPr="00052798">
        <w:rPr>
          <w:iCs/>
          <w:sz w:val="28"/>
          <w:szCs w:val="28"/>
        </w:rPr>
        <w:t xml:space="preserve">Построим </w:t>
      </w:r>
      <w:r>
        <w:rPr>
          <w:iCs/>
          <w:sz w:val="28"/>
          <w:szCs w:val="28"/>
        </w:rPr>
        <w:t>матрицу неточностей на этой метрике и выведем лучший результат модели. Модель достаточно хорошо распределяет классы, но не без ошибок</w:t>
      </w:r>
      <w:r w:rsidR="002631DF">
        <w:rPr>
          <w:iCs/>
          <w:sz w:val="28"/>
          <w:szCs w:val="28"/>
        </w:rPr>
        <w:t xml:space="preserve"> </w:t>
      </w:r>
      <w:r w:rsidR="002631DF">
        <w:rPr>
          <w:sz w:val="28"/>
          <w:szCs w:val="28"/>
        </w:rPr>
        <w:t>(Рисунок 3.10)</w:t>
      </w:r>
      <w:r>
        <w:rPr>
          <w:iCs/>
          <w:sz w:val="28"/>
          <w:szCs w:val="28"/>
        </w:rPr>
        <w:t>.</w:t>
      </w:r>
    </w:p>
    <w:p w14:paraId="52E82A5C" w14:textId="2FADF8EE" w:rsidR="00052798" w:rsidRDefault="00052798" w:rsidP="009E413A">
      <w:pPr>
        <w:pStyle w:val="a3"/>
        <w:spacing w:line="360" w:lineRule="auto"/>
        <w:ind w:left="709"/>
        <w:jc w:val="both"/>
        <w:rPr>
          <w:iCs/>
          <w:sz w:val="28"/>
          <w:szCs w:val="28"/>
        </w:rPr>
      </w:pPr>
    </w:p>
    <w:p w14:paraId="40339B07" w14:textId="5E0B8FB3" w:rsidR="00052798" w:rsidRPr="00052798" w:rsidRDefault="00064DD7" w:rsidP="00052798">
      <w:pPr>
        <w:pStyle w:val="a3"/>
        <w:spacing w:line="360" w:lineRule="auto"/>
        <w:ind w:left="0"/>
        <w:jc w:val="both"/>
        <w:rPr>
          <w:iCs/>
          <w:sz w:val="28"/>
          <w:szCs w:val="28"/>
        </w:rPr>
      </w:pPr>
      <w:r>
        <w:rPr>
          <w:iCs/>
          <w:noProof/>
          <w:sz w:val="28"/>
          <w:szCs w:val="28"/>
        </w:rPr>
        <w:drawing>
          <wp:inline distT="0" distB="0" distL="0" distR="0" wp14:anchorId="7C94A435" wp14:editId="61138A8D">
            <wp:extent cx="5939790" cy="1962056"/>
            <wp:effectExtent l="0" t="0" r="381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PNG"/>
                    <pic:cNvPicPr/>
                  </pic:nvPicPr>
                  <pic:blipFill rotWithShape="1">
                    <a:blip r:embed="rId18">
                      <a:extLst>
                        <a:ext uri="{28A0092B-C50C-407E-A947-70E740481C1C}">
                          <a14:useLocalDpi xmlns:a14="http://schemas.microsoft.com/office/drawing/2010/main" val="0"/>
                        </a:ext>
                      </a:extLst>
                    </a:blip>
                    <a:srcRect r="9413"/>
                    <a:stretch/>
                  </pic:blipFill>
                  <pic:spPr bwMode="auto">
                    <a:xfrm>
                      <a:off x="0" y="0"/>
                      <a:ext cx="5950001" cy="1965429"/>
                    </a:xfrm>
                    <a:prstGeom prst="rect">
                      <a:avLst/>
                    </a:prstGeom>
                    <a:ln>
                      <a:noFill/>
                    </a:ln>
                    <a:extLst>
                      <a:ext uri="{53640926-AAD7-44D8-BBD7-CCE9431645EC}">
                        <a14:shadowObscured xmlns:a14="http://schemas.microsoft.com/office/drawing/2010/main"/>
                      </a:ext>
                    </a:extLst>
                  </pic:spPr>
                </pic:pic>
              </a:graphicData>
            </a:graphic>
          </wp:inline>
        </w:drawing>
      </w:r>
    </w:p>
    <w:p w14:paraId="399621BE" w14:textId="47F82501" w:rsidR="009E413A" w:rsidRPr="00052798" w:rsidRDefault="00052798" w:rsidP="00052798">
      <w:pPr>
        <w:pStyle w:val="a3"/>
        <w:spacing w:line="360" w:lineRule="auto"/>
        <w:ind w:left="0"/>
        <w:jc w:val="center"/>
        <w:rPr>
          <w:iCs/>
          <w:sz w:val="28"/>
          <w:szCs w:val="28"/>
        </w:rPr>
      </w:pPr>
      <w:r>
        <w:rPr>
          <w:iCs/>
          <w:sz w:val="28"/>
          <w:szCs w:val="28"/>
        </w:rPr>
        <w:t>Рисунок 3.10 – Матрица неточностей</w:t>
      </w:r>
    </w:p>
    <w:p w14:paraId="47CD60A1" w14:textId="7D2C1915" w:rsidR="009E413A" w:rsidRDefault="009E413A" w:rsidP="009E413A">
      <w:pPr>
        <w:pStyle w:val="a3"/>
        <w:spacing w:line="360" w:lineRule="auto"/>
        <w:ind w:left="709"/>
        <w:jc w:val="both"/>
        <w:rPr>
          <w:b/>
          <w:bCs/>
          <w:iCs/>
          <w:sz w:val="28"/>
          <w:szCs w:val="28"/>
        </w:rPr>
      </w:pPr>
    </w:p>
    <w:p w14:paraId="1FCB3A62" w14:textId="14F6D7D3" w:rsidR="00340D84" w:rsidRPr="00064DD7" w:rsidRDefault="00340D84" w:rsidP="0047114A">
      <w:pPr>
        <w:pStyle w:val="a3"/>
        <w:spacing w:line="360" w:lineRule="auto"/>
        <w:ind w:left="0" w:firstLine="709"/>
        <w:jc w:val="both"/>
        <w:rPr>
          <w:iCs/>
          <w:sz w:val="28"/>
          <w:szCs w:val="28"/>
        </w:rPr>
      </w:pPr>
      <w:r>
        <w:rPr>
          <w:iCs/>
          <w:sz w:val="28"/>
          <w:szCs w:val="28"/>
        </w:rPr>
        <w:t xml:space="preserve">На метрике </w:t>
      </w:r>
      <w:r w:rsidR="000C32E9">
        <w:rPr>
          <w:iCs/>
          <w:sz w:val="28"/>
          <w:szCs w:val="28"/>
          <w:lang w:val="en-US"/>
        </w:rPr>
        <w:t>ROC</w:t>
      </w:r>
      <w:r w:rsidR="000C32E9" w:rsidRPr="000C32E9">
        <w:rPr>
          <w:iCs/>
          <w:sz w:val="28"/>
          <w:szCs w:val="28"/>
        </w:rPr>
        <w:t xml:space="preserve"> </w:t>
      </w:r>
      <w:r w:rsidR="000C32E9">
        <w:rPr>
          <w:iCs/>
          <w:sz w:val="28"/>
          <w:szCs w:val="28"/>
          <w:lang w:val="en-US"/>
        </w:rPr>
        <w:t>AUC</w:t>
      </w:r>
      <w:r w:rsidR="000C32E9" w:rsidRPr="000C32E9">
        <w:rPr>
          <w:iCs/>
          <w:sz w:val="28"/>
          <w:szCs w:val="28"/>
        </w:rPr>
        <w:t xml:space="preserve"> </w:t>
      </w:r>
      <w:r>
        <w:rPr>
          <w:iCs/>
          <w:sz w:val="28"/>
          <w:szCs w:val="28"/>
        </w:rPr>
        <w:t xml:space="preserve">за 50 циклов обучения точность получается в </w:t>
      </w:r>
      <w:r w:rsidR="00064DD7" w:rsidRPr="00064DD7">
        <w:rPr>
          <w:iCs/>
          <w:sz w:val="28"/>
          <w:szCs w:val="28"/>
        </w:rPr>
        <w:t>96</w:t>
      </w:r>
      <w:r>
        <w:rPr>
          <w:iCs/>
          <w:sz w:val="28"/>
          <w:szCs w:val="28"/>
        </w:rPr>
        <w:t>%</w:t>
      </w:r>
      <w:r w:rsidR="001B32FB">
        <w:rPr>
          <w:iCs/>
          <w:sz w:val="28"/>
          <w:szCs w:val="28"/>
        </w:rPr>
        <w:t xml:space="preserve">, на </w:t>
      </w:r>
      <w:r w:rsidR="001B32FB">
        <w:rPr>
          <w:iCs/>
          <w:sz w:val="28"/>
          <w:szCs w:val="28"/>
          <w:lang w:val="en-US"/>
        </w:rPr>
        <w:t>precision</w:t>
      </w:r>
      <w:r w:rsidR="001B32FB" w:rsidRPr="001B32FB">
        <w:rPr>
          <w:iCs/>
          <w:sz w:val="28"/>
          <w:szCs w:val="28"/>
        </w:rPr>
        <w:t xml:space="preserve"> – </w:t>
      </w:r>
      <w:r w:rsidR="001B32FB">
        <w:rPr>
          <w:iCs/>
          <w:sz w:val="28"/>
          <w:szCs w:val="28"/>
        </w:rPr>
        <w:t xml:space="preserve">90%, на </w:t>
      </w:r>
      <w:r w:rsidR="001B32FB">
        <w:rPr>
          <w:iCs/>
          <w:sz w:val="28"/>
          <w:szCs w:val="28"/>
          <w:lang w:val="en-US"/>
        </w:rPr>
        <w:t>recall</w:t>
      </w:r>
      <w:r w:rsidR="001B32FB" w:rsidRPr="001B32FB">
        <w:rPr>
          <w:iCs/>
          <w:sz w:val="28"/>
          <w:szCs w:val="28"/>
        </w:rPr>
        <w:t xml:space="preserve"> – </w:t>
      </w:r>
      <w:r w:rsidR="00064DD7" w:rsidRPr="00064DD7">
        <w:rPr>
          <w:iCs/>
          <w:sz w:val="28"/>
          <w:szCs w:val="28"/>
        </w:rPr>
        <w:t>88%</w:t>
      </w:r>
      <w:r w:rsidR="001B32FB" w:rsidRPr="001B32FB">
        <w:rPr>
          <w:iCs/>
          <w:sz w:val="28"/>
          <w:szCs w:val="28"/>
        </w:rPr>
        <w:t xml:space="preserve">, </w:t>
      </w:r>
      <w:r w:rsidR="00064DD7">
        <w:rPr>
          <w:iCs/>
          <w:sz w:val="28"/>
          <w:szCs w:val="28"/>
        </w:rPr>
        <w:t xml:space="preserve">потери при обучении </w:t>
      </w:r>
      <w:r w:rsidR="00064DD7" w:rsidRPr="00064DD7">
        <w:rPr>
          <w:iCs/>
          <w:sz w:val="28"/>
          <w:szCs w:val="28"/>
        </w:rPr>
        <w:t>– 0.1297</w:t>
      </w:r>
      <w:r w:rsidR="002631DF">
        <w:rPr>
          <w:iCs/>
          <w:sz w:val="28"/>
          <w:szCs w:val="28"/>
        </w:rPr>
        <w:t xml:space="preserve"> </w:t>
      </w:r>
      <w:r w:rsidR="002631DF">
        <w:rPr>
          <w:sz w:val="28"/>
          <w:szCs w:val="28"/>
        </w:rPr>
        <w:t>(Рисунок 3.11).</w:t>
      </w:r>
    </w:p>
    <w:p w14:paraId="4F1C63A3" w14:textId="77777777" w:rsidR="00340D84" w:rsidRDefault="00340D84" w:rsidP="009E413A">
      <w:pPr>
        <w:pStyle w:val="a3"/>
        <w:spacing w:line="360" w:lineRule="auto"/>
        <w:ind w:left="709"/>
        <w:jc w:val="both"/>
        <w:rPr>
          <w:b/>
          <w:bCs/>
          <w:iCs/>
          <w:sz w:val="28"/>
          <w:szCs w:val="28"/>
        </w:rPr>
      </w:pPr>
    </w:p>
    <w:p w14:paraId="15151692" w14:textId="278C5B5D" w:rsidR="009E413A" w:rsidRPr="00064DD7" w:rsidRDefault="00064DD7" w:rsidP="001B32FB">
      <w:pPr>
        <w:pStyle w:val="a3"/>
        <w:spacing w:line="360" w:lineRule="auto"/>
        <w:ind w:left="0"/>
        <w:jc w:val="both"/>
        <w:rPr>
          <w:b/>
          <w:bCs/>
          <w:iCs/>
          <w:sz w:val="28"/>
          <w:szCs w:val="28"/>
        </w:rPr>
      </w:pPr>
      <w:r>
        <w:rPr>
          <w:b/>
          <w:bCs/>
          <w:iCs/>
          <w:noProof/>
          <w:sz w:val="28"/>
          <w:szCs w:val="28"/>
        </w:rPr>
        <w:lastRenderedPageBreak/>
        <w:drawing>
          <wp:inline distT="0" distB="0" distL="0" distR="0" wp14:anchorId="4E99D0D5" wp14:editId="3C7EF67B">
            <wp:extent cx="5886450" cy="451542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png"/>
                    <pic:cNvPicPr/>
                  </pic:nvPicPr>
                  <pic:blipFill rotWithShape="1">
                    <a:blip r:embed="rId19">
                      <a:extLst>
                        <a:ext uri="{28A0092B-C50C-407E-A947-70E740481C1C}">
                          <a14:useLocalDpi xmlns:a14="http://schemas.microsoft.com/office/drawing/2010/main" val="0"/>
                        </a:ext>
                      </a:extLst>
                    </a:blip>
                    <a:srcRect r="36658" b="7169"/>
                    <a:stretch/>
                  </pic:blipFill>
                  <pic:spPr bwMode="auto">
                    <a:xfrm>
                      <a:off x="0" y="0"/>
                      <a:ext cx="5914492" cy="4536940"/>
                    </a:xfrm>
                    <a:prstGeom prst="rect">
                      <a:avLst/>
                    </a:prstGeom>
                    <a:ln>
                      <a:noFill/>
                    </a:ln>
                    <a:extLst>
                      <a:ext uri="{53640926-AAD7-44D8-BBD7-CCE9431645EC}">
                        <a14:shadowObscured xmlns:a14="http://schemas.microsoft.com/office/drawing/2010/main"/>
                      </a:ext>
                    </a:extLst>
                  </pic:spPr>
                </pic:pic>
              </a:graphicData>
            </a:graphic>
          </wp:inline>
        </w:drawing>
      </w:r>
    </w:p>
    <w:p w14:paraId="2157E4EC" w14:textId="34DE5441" w:rsidR="009E413A" w:rsidRPr="001B32FB" w:rsidRDefault="00340D84" w:rsidP="00340D84">
      <w:pPr>
        <w:pStyle w:val="a3"/>
        <w:spacing w:line="360" w:lineRule="auto"/>
        <w:ind w:left="0"/>
        <w:jc w:val="center"/>
        <w:rPr>
          <w:iCs/>
          <w:sz w:val="28"/>
          <w:szCs w:val="28"/>
        </w:rPr>
      </w:pPr>
      <w:r>
        <w:rPr>
          <w:iCs/>
          <w:sz w:val="28"/>
          <w:szCs w:val="28"/>
        </w:rPr>
        <w:t>Рисунок 3.11</w:t>
      </w:r>
      <w:r w:rsidR="003B792C">
        <w:rPr>
          <w:iCs/>
          <w:sz w:val="28"/>
          <w:szCs w:val="28"/>
        </w:rPr>
        <w:t xml:space="preserve"> – График</w:t>
      </w:r>
      <w:r w:rsidR="001B32FB">
        <w:rPr>
          <w:iCs/>
          <w:sz w:val="28"/>
          <w:szCs w:val="28"/>
        </w:rPr>
        <w:t>и</w:t>
      </w:r>
      <w:r w:rsidR="003B792C">
        <w:rPr>
          <w:iCs/>
          <w:sz w:val="28"/>
          <w:szCs w:val="28"/>
        </w:rPr>
        <w:t xml:space="preserve"> </w:t>
      </w:r>
      <w:r w:rsidR="001B32FB">
        <w:rPr>
          <w:iCs/>
          <w:sz w:val="28"/>
          <w:szCs w:val="28"/>
        </w:rPr>
        <w:t>метрики</w:t>
      </w:r>
    </w:p>
    <w:p w14:paraId="2218EC25" w14:textId="3FF8090A" w:rsidR="009E413A" w:rsidRPr="00064DD7" w:rsidRDefault="009E413A" w:rsidP="00064DD7">
      <w:pPr>
        <w:spacing w:line="360" w:lineRule="auto"/>
        <w:jc w:val="both"/>
        <w:rPr>
          <w:b/>
          <w:bCs/>
          <w:iCs/>
          <w:sz w:val="28"/>
          <w:szCs w:val="28"/>
        </w:rPr>
      </w:pPr>
    </w:p>
    <w:p w14:paraId="297F94F5" w14:textId="1E89BA5D" w:rsidR="006C5C00" w:rsidRDefault="006C5C00" w:rsidP="009E413A">
      <w:pPr>
        <w:pStyle w:val="a3"/>
        <w:spacing w:line="360" w:lineRule="auto"/>
        <w:ind w:left="709"/>
        <w:jc w:val="both"/>
        <w:rPr>
          <w:b/>
          <w:bCs/>
          <w:iCs/>
          <w:sz w:val="28"/>
          <w:szCs w:val="28"/>
        </w:rPr>
      </w:pPr>
      <w:r>
        <w:rPr>
          <w:b/>
          <w:bCs/>
          <w:iCs/>
          <w:sz w:val="28"/>
          <w:szCs w:val="28"/>
        </w:rPr>
        <w:t>3.2 Классические методы обучения</w:t>
      </w:r>
    </w:p>
    <w:p w14:paraId="24BF3E08" w14:textId="57BB6DE1" w:rsidR="002361AC" w:rsidRDefault="002361AC" w:rsidP="009E413A">
      <w:pPr>
        <w:pStyle w:val="a3"/>
        <w:spacing w:line="360" w:lineRule="auto"/>
        <w:ind w:left="709"/>
        <w:jc w:val="both"/>
        <w:rPr>
          <w:b/>
          <w:bCs/>
          <w:iCs/>
          <w:sz w:val="28"/>
          <w:szCs w:val="28"/>
        </w:rPr>
      </w:pPr>
    </w:p>
    <w:p w14:paraId="4C733AB0" w14:textId="47745FBE" w:rsidR="002361AC" w:rsidRPr="00141081" w:rsidRDefault="002361AC" w:rsidP="0047114A">
      <w:pPr>
        <w:pStyle w:val="a3"/>
        <w:spacing w:line="360" w:lineRule="auto"/>
        <w:ind w:left="0" w:firstLine="709"/>
        <w:jc w:val="both"/>
        <w:rPr>
          <w:iCs/>
          <w:sz w:val="28"/>
          <w:szCs w:val="28"/>
        </w:rPr>
      </w:pPr>
      <w:r>
        <w:rPr>
          <w:iCs/>
          <w:sz w:val="28"/>
          <w:szCs w:val="28"/>
        </w:rPr>
        <w:t xml:space="preserve">Аналогично считываем данные с помощью </w:t>
      </w:r>
      <w:r>
        <w:rPr>
          <w:iCs/>
          <w:sz w:val="28"/>
          <w:szCs w:val="28"/>
          <w:lang w:val="en-US"/>
        </w:rPr>
        <w:t>read</w:t>
      </w:r>
      <w:r w:rsidRPr="002361AC">
        <w:rPr>
          <w:iCs/>
          <w:sz w:val="28"/>
          <w:szCs w:val="28"/>
        </w:rPr>
        <w:t>_</w:t>
      </w:r>
      <w:r>
        <w:rPr>
          <w:iCs/>
          <w:sz w:val="28"/>
          <w:szCs w:val="28"/>
          <w:lang w:val="en-US"/>
        </w:rPr>
        <w:t>csv</w:t>
      </w:r>
      <w:r w:rsidRPr="002361AC">
        <w:rPr>
          <w:iCs/>
          <w:sz w:val="28"/>
          <w:szCs w:val="28"/>
        </w:rPr>
        <w:t xml:space="preserve">() </w:t>
      </w:r>
      <w:r>
        <w:rPr>
          <w:iCs/>
          <w:sz w:val="28"/>
          <w:szCs w:val="28"/>
        </w:rPr>
        <w:t xml:space="preserve">и перемешиваем датафрейм через метод </w:t>
      </w:r>
      <w:r>
        <w:rPr>
          <w:iCs/>
          <w:sz w:val="28"/>
          <w:szCs w:val="28"/>
          <w:lang w:val="en-US"/>
        </w:rPr>
        <w:t>sample</w:t>
      </w:r>
      <w:r w:rsidRPr="002361AC">
        <w:rPr>
          <w:iCs/>
          <w:sz w:val="28"/>
          <w:szCs w:val="28"/>
        </w:rPr>
        <w:t>()</w:t>
      </w:r>
      <w:r w:rsidR="00141081">
        <w:rPr>
          <w:iCs/>
          <w:sz w:val="28"/>
          <w:szCs w:val="28"/>
        </w:rPr>
        <w:t xml:space="preserve"> и обрабатываем данные через токенизатор и лемматизатор</w:t>
      </w:r>
      <w:r w:rsidR="002631DF">
        <w:rPr>
          <w:iCs/>
          <w:sz w:val="28"/>
          <w:szCs w:val="28"/>
        </w:rPr>
        <w:t xml:space="preserve"> </w:t>
      </w:r>
      <w:r w:rsidR="002631DF">
        <w:rPr>
          <w:sz w:val="28"/>
          <w:szCs w:val="28"/>
        </w:rPr>
        <w:t>(Рисунок 3.12)</w:t>
      </w:r>
      <w:r w:rsidR="00141081">
        <w:rPr>
          <w:iCs/>
          <w:sz w:val="28"/>
          <w:szCs w:val="28"/>
        </w:rPr>
        <w:t xml:space="preserve">. </w:t>
      </w:r>
    </w:p>
    <w:p w14:paraId="75DF245B" w14:textId="77777777" w:rsidR="002361AC" w:rsidRPr="002361AC" w:rsidRDefault="002361AC" w:rsidP="009E413A">
      <w:pPr>
        <w:pStyle w:val="a3"/>
        <w:spacing w:line="360" w:lineRule="auto"/>
        <w:ind w:left="709"/>
        <w:jc w:val="both"/>
        <w:rPr>
          <w:iCs/>
          <w:sz w:val="28"/>
          <w:szCs w:val="28"/>
        </w:rPr>
      </w:pPr>
    </w:p>
    <w:p w14:paraId="755E5831" w14:textId="764376E3" w:rsidR="006C5C00" w:rsidRDefault="002361AC" w:rsidP="002361AC">
      <w:pPr>
        <w:pStyle w:val="a3"/>
        <w:spacing w:line="360" w:lineRule="auto"/>
        <w:ind w:left="0"/>
        <w:jc w:val="both"/>
        <w:rPr>
          <w:b/>
          <w:bCs/>
          <w:iCs/>
          <w:sz w:val="28"/>
          <w:szCs w:val="28"/>
        </w:rPr>
      </w:pPr>
      <w:r>
        <w:rPr>
          <w:b/>
          <w:bCs/>
          <w:iCs/>
          <w:noProof/>
          <w:sz w:val="28"/>
          <w:szCs w:val="28"/>
        </w:rPr>
        <w:lastRenderedPageBreak/>
        <w:drawing>
          <wp:inline distT="0" distB="0" distL="0" distR="0" wp14:anchorId="1534E00C" wp14:editId="4D062EDE">
            <wp:extent cx="5939790" cy="2990215"/>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2990215"/>
                    </a:xfrm>
                    <a:prstGeom prst="rect">
                      <a:avLst/>
                    </a:prstGeom>
                  </pic:spPr>
                </pic:pic>
              </a:graphicData>
            </a:graphic>
          </wp:inline>
        </w:drawing>
      </w:r>
    </w:p>
    <w:p w14:paraId="6D1601E6" w14:textId="7F0CA5E7" w:rsidR="006C5C00" w:rsidRPr="002361AC" w:rsidRDefault="002361AC" w:rsidP="002361AC">
      <w:pPr>
        <w:pStyle w:val="a3"/>
        <w:spacing w:line="360" w:lineRule="auto"/>
        <w:ind w:left="0"/>
        <w:jc w:val="center"/>
        <w:rPr>
          <w:iCs/>
          <w:sz w:val="28"/>
          <w:szCs w:val="28"/>
        </w:rPr>
      </w:pPr>
      <w:r w:rsidRPr="002361AC">
        <w:rPr>
          <w:iCs/>
          <w:sz w:val="28"/>
          <w:szCs w:val="28"/>
        </w:rPr>
        <w:t>Рисунок 3.1</w:t>
      </w:r>
      <w:r w:rsidR="002631DF">
        <w:rPr>
          <w:iCs/>
          <w:sz w:val="28"/>
          <w:szCs w:val="28"/>
        </w:rPr>
        <w:t>2</w:t>
      </w:r>
      <w:r w:rsidRPr="002361AC">
        <w:rPr>
          <w:iCs/>
          <w:sz w:val="28"/>
          <w:szCs w:val="28"/>
        </w:rPr>
        <w:t xml:space="preserve"> – Считывание данных из файла</w:t>
      </w:r>
    </w:p>
    <w:p w14:paraId="69D12D00" w14:textId="0C82B58A" w:rsidR="009E413A" w:rsidRDefault="009E413A" w:rsidP="009E413A">
      <w:pPr>
        <w:pStyle w:val="a3"/>
        <w:spacing w:line="360" w:lineRule="auto"/>
        <w:ind w:left="709"/>
        <w:jc w:val="both"/>
        <w:rPr>
          <w:b/>
          <w:bCs/>
          <w:iCs/>
          <w:sz w:val="28"/>
          <w:szCs w:val="28"/>
        </w:rPr>
      </w:pPr>
    </w:p>
    <w:p w14:paraId="7EF33FD8" w14:textId="6C426937" w:rsidR="00744F34" w:rsidRPr="00744F34" w:rsidRDefault="002361AC" w:rsidP="00744F34">
      <w:pPr>
        <w:pStyle w:val="a3"/>
        <w:spacing w:line="360" w:lineRule="auto"/>
        <w:ind w:left="0" w:firstLine="709"/>
        <w:jc w:val="both"/>
        <w:rPr>
          <w:iCs/>
          <w:sz w:val="28"/>
          <w:szCs w:val="28"/>
        </w:rPr>
      </w:pPr>
      <w:r>
        <w:rPr>
          <w:iCs/>
          <w:sz w:val="28"/>
          <w:szCs w:val="28"/>
        </w:rPr>
        <w:t>После того, как был получен датафрейм данных,</w:t>
      </w:r>
      <w:r w:rsidR="00744F34">
        <w:rPr>
          <w:iCs/>
          <w:sz w:val="28"/>
          <w:szCs w:val="28"/>
        </w:rPr>
        <w:t xml:space="preserve"> импортируется </w:t>
      </w:r>
      <w:r w:rsidR="00744F34">
        <w:rPr>
          <w:iCs/>
          <w:sz w:val="28"/>
          <w:szCs w:val="28"/>
          <w:lang w:val="en-US"/>
        </w:rPr>
        <w:t>ClassificationExperiment</w:t>
      </w:r>
      <w:r w:rsidR="00744F34" w:rsidRPr="00744F34">
        <w:rPr>
          <w:iCs/>
          <w:sz w:val="28"/>
          <w:szCs w:val="28"/>
        </w:rPr>
        <w:t xml:space="preserve"> </w:t>
      </w:r>
      <w:r w:rsidR="00744F34">
        <w:rPr>
          <w:iCs/>
          <w:sz w:val="28"/>
          <w:szCs w:val="28"/>
        </w:rPr>
        <w:t xml:space="preserve">из модуля </w:t>
      </w:r>
      <w:r w:rsidR="00744F34">
        <w:rPr>
          <w:iCs/>
          <w:sz w:val="28"/>
          <w:szCs w:val="28"/>
          <w:lang w:val="en-US"/>
        </w:rPr>
        <w:t>pycaret</w:t>
      </w:r>
      <w:r w:rsidR="00744F34" w:rsidRPr="00744F34">
        <w:rPr>
          <w:iCs/>
          <w:sz w:val="28"/>
          <w:szCs w:val="28"/>
        </w:rPr>
        <w:t>.</w:t>
      </w:r>
      <w:r w:rsidR="00744F34">
        <w:rPr>
          <w:iCs/>
          <w:sz w:val="28"/>
          <w:szCs w:val="28"/>
          <w:lang w:val="en-US"/>
        </w:rPr>
        <w:t>classification</w:t>
      </w:r>
      <w:r w:rsidR="00744F34">
        <w:rPr>
          <w:iCs/>
          <w:sz w:val="28"/>
          <w:szCs w:val="28"/>
        </w:rPr>
        <w:t xml:space="preserve">, который отвечает за решение задач классификации. Через метод </w:t>
      </w:r>
      <w:r w:rsidR="00744F34">
        <w:rPr>
          <w:iCs/>
          <w:sz w:val="28"/>
          <w:szCs w:val="28"/>
          <w:lang w:val="en-US"/>
        </w:rPr>
        <w:t>setup</w:t>
      </w:r>
      <w:r w:rsidR="00744F34" w:rsidRPr="00744F34">
        <w:rPr>
          <w:iCs/>
          <w:sz w:val="28"/>
          <w:szCs w:val="28"/>
        </w:rPr>
        <w:t>()</w:t>
      </w:r>
      <w:r w:rsidR="00744F34">
        <w:rPr>
          <w:iCs/>
          <w:sz w:val="28"/>
          <w:szCs w:val="28"/>
        </w:rPr>
        <w:t>, задаём набор данных, который будет обрабатываться, столбец, отвечающий за метки, номер сессии</w:t>
      </w:r>
      <w:r w:rsidR="00B86270">
        <w:rPr>
          <w:iCs/>
          <w:sz w:val="28"/>
          <w:szCs w:val="28"/>
        </w:rPr>
        <w:t xml:space="preserve"> и размер обучающей выборки</w:t>
      </w:r>
      <w:r w:rsidR="002631DF">
        <w:rPr>
          <w:iCs/>
          <w:sz w:val="28"/>
          <w:szCs w:val="28"/>
        </w:rPr>
        <w:t xml:space="preserve"> </w:t>
      </w:r>
      <w:r w:rsidR="002631DF">
        <w:rPr>
          <w:sz w:val="28"/>
          <w:szCs w:val="28"/>
        </w:rPr>
        <w:t>(Рисунок 3.13)</w:t>
      </w:r>
      <w:r w:rsidR="00B86270">
        <w:rPr>
          <w:iCs/>
          <w:sz w:val="28"/>
          <w:szCs w:val="28"/>
        </w:rPr>
        <w:t>.</w:t>
      </w:r>
    </w:p>
    <w:p w14:paraId="0FF898CE" w14:textId="4F0ADE8B" w:rsidR="002361AC" w:rsidRDefault="002361AC" w:rsidP="002361AC">
      <w:pPr>
        <w:pStyle w:val="a3"/>
        <w:spacing w:line="360" w:lineRule="auto"/>
        <w:ind w:left="0" w:firstLine="709"/>
        <w:jc w:val="both"/>
        <w:rPr>
          <w:iCs/>
          <w:sz w:val="28"/>
          <w:szCs w:val="28"/>
        </w:rPr>
      </w:pPr>
    </w:p>
    <w:p w14:paraId="6F084DD0" w14:textId="0AC937FC" w:rsidR="002361AC" w:rsidRPr="002361AC" w:rsidRDefault="00623A40" w:rsidP="002361AC">
      <w:pPr>
        <w:pStyle w:val="a3"/>
        <w:spacing w:line="360" w:lineRule="auto"/>
        <w:ind w:left="0"/>
        <w:jc w:val="both"/>
        <w:rPr>
          <w:iCs/>
          <w:sz w:val="28"/>
          <w:szCs w:val="28"/>
        </w:rPr>
      </w:pPr>
      <w:r>
        <w:rPr>
          <w:iCs/>
          <w:noProof/>
          <w:sz w:val="28"/>
          <w:szCs w:val="28"/>
        </w:rPr>
        <w:drawing>
          <wp:inline distT="0" distB="0" distL="0" distR="0" wp14:anchorId="64756ECC" wp14:editId="1BD2A2BB">
            <wp:extent cx="5939790" cy="32156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3215640"/>
                    </a:xfrm>
                    <a:prstGeom prst="rect">
                      <a:avLst/>
                    </a:prstGeom>
                  </pic:spPr>
                </pic:pic>
              </a:graphicData>
            </a:graphic>
          </wp:inline>
        </w:drawing>
      </w:r>
    </w:p>
    <w:p w14:paraId="21392A33" w14:textId="75083215" w:rsidR="009E413A" w:rsidRPr="00FE58E1" w:rsidRDefault="002361AC" w:rsidP="00FE58E1">
      <w:pPr>
        <w:pStyle w:val="a3"/>
        <w:spacing w:line="360" w:lineRule="auto"/>
        <w:ind w:left="0"/>
        <w:jc w:val="center"/>
        <w:rPr>
          <w:iCs/>
          <w:sz w:val="28"/>
          <w:szCs w:val="28"/>
        </w:rPr>
      </w:pPr>
      <w:r>
        <w:rPr>
          <w:iCs/>
          <w:sz w:val="28"/>
          <w:szCs w:val="28"/>
        </w:rPr>
        <w:t>Рисунок 3.1</w:t>
      </w:r>
      <w:r w:rsidR="002631DF">
        <w:rPr>
          <w:iCs/>
          <w:sz w:val="28"/>
          <w:szCs w:val="28"/>
        </w:rPr>
        <w:t>3</w:t>
      </w:r>
      <w:r>
        <w:rPr>
          <w:iCs/>
          <w:sz w:val="28"/>
          <w:szCs w:val="28"/>
        </w:rPr>
        <w:t xml:space="preserve"> – Инициализация и настройка среды </w:t>
      </w:r>
    </w:p>
    <w:p w14:paraId="650624C0" w14:textId="7D1F8698" w:rsidR="00744F34" w:rsidRPr="00744F34" w:rsidRDefault="00744F34" w:rsidP="0047114A">
      <w:pPr>
        <w:pStyle w:val="a3"/>
        <w:spacing w:line="360" w:lineRule="auto"/>
        <w:ind w:left="0" w:firstLine="709"/>
        <w:jc w:val="both"/>
        <w:rPr>
          <w:iCs/>
          <w:sz w:val="28"/>
          <w:szCs w:val="28"/>
        </w:rPr>
      </w:pPr>
      <w:r>
        <w:rPr>
          <w:iCs/>
          <w:sz w:val="28"/>
          <w:szCs w:val="28"/>
        </w:rPr>
        <w:lastRenderedPageBreak/>
        <w:t xml:space="preserve">После инициализации среды, запускаем обучение моделей, с помощью метода </w:t>
      </w:r>
      <w:r>
        <w:rPr>
          <w:iCs/>
          <w:sz w:val="28"/>
          <w:szCs w:val="28"/>
          <w:lang w:val="en-US"/>
        </w:rPr>
        <w:t>compare</w:t>
      </w:r>
      <w:r w:rsidRPr="00744F34">
        <w:rPr>
          <w:iCs/>
          <w:sz w:val="28"/>
          <w:szCs w:val="28"/>
        </w:rPr>
        <w:t>_</w:t>
      </w:r>
      <w:r>
        <w:rPr>
          <w:iCs/>
          <w:sz w:val="28"/>
          <w:szCs w:val="28"/>
          <w:lang w:val="en-US"/>
        </w:rPr>
        <w:t>models</w:t>
      </w:r>
      <w:r w:rsidRPr="00744F34">
        <w:rPr>
          <w:iCs/>
          <w:sz w:val="28"/>
          <w:szCs w:val="28"/>
        </w:rPr>
        <w:t>()</w:t>
      </w:r>
      <w:r>
        <w:rPr>
          <w:iCs/>
          <w:sz w:val="28"/>
          <w:szCs w:val="28"/>
        </w:rPr>
        <w:t>, который автоматически обучает все классические алгоритмы на всех метриках и отображает эти данные в виде таблицы</w:t>
      </w:r>
      <w:r w:rsidR="002631DF">
        <w:rPr>
          <w:iCs/>
          <w:sz w:val="28"/>
          <w:szCs w:val="28"/>
        </w:rPr>
        <w:t xml:space="preserve"> </w:t>
      </w:r>
      <w:r w:rsidR="002631DF">
        <w:rPr>
          <w:sz w:val="28"/>
          <w:szCs w:val="28"/>
        </w:rPr>
        <w:t>(Рисунок 3.14)</w:t>
      </w:r>
      <w:r>
        <w:rPr>
          <w:iCs/>
          <w:sz w:val="28"/>
          <w:szCs w:val="28"/>
        </w:rPr>
        <w:t>.</w:t>
      </w:r>
    </w:p>
    <w:p w14:paraId="5D735754" w14:textId="77777777" w:rsidR="00744F34" w:rsidRDefault="00744F34" w:rsidP="00744F34">
      <w:pPr>
        <w:pStyle w:val="a3"/>
        <w:spacing w:line="360" w:lineRule="auto"/>
        <w:ind w:left="0"/>
        <w:jc w:val="both"/>
        <w:rPr>
          <w:iCs/>
          <w:sz w:val="28"/>
          <w:szCs w:val="28"/>
        </w:rPr>
      </w:pPr>
    </w:p>
    <w:p w14:paraId="1B41920A" w14:textId="3320565B" w:rsidR="009E413A" w:rsidRPr="00744F34" w:rsidRDefault="00623A40" w:rsidP="00744F34">
      <w:pPr>
        <w:pStyle w:val="a3"/>
        <w:spacing w:line="360" w:lineRule="auto"/>
        <w:ind w:left="0"/>
        <w:jc w:val="both"/>
        <w:rPr>
          <w:iCs/>
          <w:sz w:val="28"/>
          <w:szCs w:val="28"/>
        </w:rPr>
      </w:pPr>
      <w:r>
        <w:rPr>
          <w:iCs/>
          <w:noProof/>
          <w:sz w:val="28"/>
          <w:szCs w:val="28"/>
        </w:rPr>
        <w:drawing>
          <wp:inline distT="0" distB="0" distL="0" distR="0" wp14:anchorId="7A9DB0A1" wp14:editId="733F96CF">
            <wp:extent cx="5939790" cy="46164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4616450"/>
                    </a:xfrm>
                    <a:prstGeom prst="rect">
                      <a:avLst/>
                    </a:prstGeom>
                  </pic:spPr>
                </pic:pic>
              </a:graphicData>
            </a:graphic>
          </wp:inline>
        </w:drawing>
      </w:r>
    </w:p>
    <w:p w14:paraId="4ACBAD6B" w14:textId="0FE4FDF7" w:rsidR="009E413A" w:rsidRPr="00744F34" w:rsidRDefault="00744F34" w:rsidP="00744F34">
      <w:pPr>
        <w:pStyle w:val="a3"/>
        <w:spacing w:line="360" w:lineRule="auto"/>
        <w:ind w:left="0"/>
        <w:jc w:val="center"/>
        <w:rPr>
          <w:iCs/>
          <w:sz w:val="28"/>
          <w:szCs w:val="28"/>
        </w:rPr>
      </w:pPr>
      <w:r w:rsidRPr="00744F34">
        <w:rPr>
          <w:iCs/>
          <w:sz w:val="28"/>
          <w:szCs w:val="28"/>
        </w:rPr>
        <w:t>Рисунок 3.1</w:t>
      </w:r>
      <w:r w:rsidR="002631DF">
        <w:rPr>
          <w:iCs/>
          <w:sz w:val="28"/>
          <w:szCs w:val="28"/>
        </w:rPr>
        <w:t>4</w:t>
      </w:r>
      <w:r w:rsidRPr="00744F34">
        <w:rPr>
          <w:iCs/>
          <w:sz w:val="28"/>
          <w:szCs w:val="28"/>
        </w:rPr>
        <w:t xml:space="preserve"> – Обучение классических моделей</w:t>
      </w:r>
    </w:p>
    <w:p w14:paraId="1A971937" w14:textId="77777777" w:rsidR="00744F34" w:rsidRDefault="00744F34" w:rsidP="009E413A">
      <w:pPr>
        <w:pStyle w:val="a3"/>
        <w:spacing w:line="360" w:lineRule="auto"/>
        <w:ind w:left="709"/>
        <w:jc w:val="both"/>
        <w:rPr>
          <w:b/>
          <w:bCs/>
          <w:iCs/>
          <w:sz w:val="28"/>
          <w:szCs w:val="28"/>
        </w:rPr>
      </w:pPr>
    </w:p>
    <w:p w14:paraId="0703F80A" w14:textId="5D8AD39D" w:rsidR="0047114A" w:rsidRDefault="00B86270" w:rsidP="0047114A">
      <w:pPr>
        <w:pStyle w:val="a3"/>
        <w:spacing w:line="360" w:lineRule="auto"/>
        <w:ind w:left="0" w:firstLine="709"/>
        <w:jc w:val="both"/>
        <w:rPr>
          <w:iCs/>
          <w:sz w:val="28"/>
          <w:szCs w:val="28"/>
        </w:rPr>
      </w:pPr>
      <w:r>
        <w:rPr>
          <w:iCs/>
          <w:sz w:val="28"/>
          <w:szCs w:val="28"/>
        </w:rPr>
        <w:t>Хорошие</w:t>
      </w:r>
      <w:r w:rsidR="0047114A">
        <w:rPr>
          <w:iCs/>
          <w:sz w:val="28"/>
          <w:szCs w:val="28"/>
        </w:rPr>
        <w:t xml:space="preserve"> результаты показали методы градиентного бустинга на деревьях</w:t>
      </w:r>
      <w:r w:rsidRPr="00B86270">
        <w:rPr>
          <w:iCs/>
          <w:sz w:val="28"/>
          <w:szCs w:val="28"/>
        </w:rPr>
        <w:t xml:space="preserve">, </w:t>
      </w:r>
      <w:r>
        <w:rPr>
          <w:iCs/>
          <w:sz w:val="28"/>
          <w:szCs w:val="28"/>
        </w:rPr>
        <w:t>метод ближайших соседей</w:t>
      </w:r>
      <w:r w:rsidR="00623A40">
        <w:rPr>
          <w:iCs/>
          <w:sz w:val="28"/>
          <w:szCs w:val="28"/>
        </w:rPr>
        <w:t xml:space="preserve"> и логистическая регрессия</w:t>
      </w:r>
      <w:r w:rsidR="0047114A">
        <w:rPr>
          <w:iCs/>
          <w:sz w:val="28"/>
          <w:szCs w:val="28"/>
        </w:rPr>
        <w:t>.</w:t>
      </w:r>
    </w:p>
    <w:p w14:paraId="7E4577CA" w14:textId="4A118DFF" w:rsidR="0047114A" w:rsidRDefault="0047114A" w:rsidP="0047114A">
      <w:pPr>
        <w:pStyle w:val="a3"/>
        <w:spacing w:line="360" w:lineRule="auto"/>
        <w:ind w:left="709"/>
        <w:jc w:val="both"/>
        <w:rPr>
          <w:iCs/>
          <w:sz w:val="28"/>
          <w:szCs w:val="28"/>
        </w:rPr>
      </w:pPr>
    </w:p>
    <w:p w14:paraId="1E81552B" w14:textId="30518757" w:rsidR="0047114A" w:rsidRPr="0047114A" w:rsidRDefault="0047114A" w:rsidP="0047114A">
      <w:pPr>
        <w:pStyle w:val="a3"/>
        <w:spacing w:line="360" w:lineRule="auto"/>
        <w:ind w:left="709"/>
        <w:jc w:val="both"/>
        <w:rPr>
          <w:b/>
          <w:bCs/>
          <w:iCs/>
          <w:sz w:val="28"/>
          <w:szCs w:val="28"/>
        </w:rPr>
      </w:pPr>
      <w:r w:rsidRPr="0047114A">
        <w:rPr>
          <w:b/>
          <w:bCs/>
          <w:iCs/>
          <w:sz w:val="28"/>
          <w:szCs w:val="28"/>
        </w:rPr>
        <w:t>3.3 Сравнение результатов</w:t>
      </w:r>
    </w:p>
    <w:p w14:paraId="711678CD" w14:textId="06253BA0" w:rsidR="0047114A" w:rsidRDefault="0047114A" w:rsidP="009E413A">
      <w:pPr>
        <w:pStyle w:val="a3"/>
        <w:spacing w:line="360" w:lineRule="auto"/>
        <w:ind w:left="709"/>
        <w:jc w:val="both"/>
        <w:rPr>
          <w:iCs/>
          <w:sz w:val="28"/>
          <w:szCs w:val="28"/>
        </w:rPr>
      </w:pPr>
    </w:p>
    <w:p w14:paraId="5D6D1302" w14:textId="44BB28B5" w:rsidR="0047114A" w:rsidRDefault="0047114A" w:rsidP="0047114A">
      <w:pPr>
        <w:pStyle w:val="a3"/>
        <w:spacing w:line="360" w:lineRule="auto"/>
        <w:ind w:left="0" w:firstLine="709"/>
        <w:jc w:val="both"/>
        <w:rPr>
          <w:iCs/>
          <w:sz w:val="28"/>
          <w:szCs w:val="28"/>
        </w:rPr>
      </w:pPr>
      <w:r>
        <w:rPr>
          <w:iCs/>
          <w:sz w:val="28"/>
          <w:szCs w:val="28"/>
        </w:rPr>
        <w:t>В конечном итоге нейронная сеть с 2-мя слоями показала результаты</w:t>
      </w:r>
      <w:r w:rsidR="008949BE">
        <w:rPr>
          <w:iCs/>
          <w:sz w:val="28"/>
          <w:szCs w:val="28"/>
        </w:rPr>
        <w:t>:</w:t>
      </w:r>
    </w:p>
    <w:p w14:paraId="5B1575FA" w14:textId="650D890C" w:rsidR="008949BE" w:rsidRPr="00CB6E66" w:rsidRDefault="00B86270" w:rsidP="0047114A">
      <w:pPr>
        <w:pStyle w:val="a3"/>
        <w:spacing w:line="360" w:lineRule="auto"/>
        <w:ind w:left="0" w:firstLine="709"/>
        <w:jc w:val="both"/>
        <w:rPr>
          <w:iCs/>
          <w:sz w:val="28"/>
          <w:szCs w:val="28"/>
        </w:rPr>
      </w:pPr>
      <w:r>
        <w:rPr>
          <w:iCs/>
          <w:sz w:val="28"/>
          <w:szCs w:val="28"/>
          <w:lang w:val="en-US"/>
        </w:rPr>
        <w:lastRenderedPageBreak/>
        <w:t>ROC</w:t>
      </w:r>
      <w:r w:rsidRPr="00B86270">
        <w:rPr>
          <w:iCs/>
          <w:sz w:val="28"/>
          <w:szCs w:val="28"/>
        </w:rPr>
        <w:t xml:space="preserve"> </w:t>
      </w:r>
      <w:r>
        <w:rPr>
          <w:iCs/>
          <w:sz w:val="28"/>
          <w:szCs w:val="28"/>
          <w:lang w:val="en-US"/>
        </w:rPr>
        <w:t>AUC</w:t>
      </w:r>
      <w:r w:rsidR="008949BE" w:rsidRPr="00B86270">
        <w:rPr>
          <w:iCs/>
          <w:sz w:val="28"/>
          <w:szCs w:val="28"/>
        </w:rPr>
        <w:t xml:space="preserve"> – 0.9, </w:t>
      </w:r>
      <w:r w:rsidR="008949BE">
        <w:rPr>
          <w:iCs/>
          <w:sz w:val="28"/>
          <w:szCs w:val="28"/>
          <w:lang w:val="en-US"/>
        </w:rPr>
        <w:t>Precision</w:t>
      </w:r>
      <w:r w:rsidR="008949BE" w:rsidRPr="00B86270">
        <w:rPr>
          <w:iCs/>
          <w:sz w:val="28"/>
          <w:szCs w:val="28"/>
        </w:rPr>
        <w:t xml:space="preserve"> – 0.9</w:t>
      </w:r>
      <w:r w:rsidRPr="00B86270">
        <w:rPr>
          <w:iCs/>
          <w:sz w:val="28"/>
          <w:szCs w:val="28"/>
        </w:rPr>
        <w:t xml:space="preserve">, </w:t>
      </w:r>
      <w:r>
        <w:rPr>
          <w:iCs/>
          <w:sz w:val="28"/>
          <w:szCs w:val="28"/>
          <w:lang w:val="en-US"/>
        </w:rPr>
        <w:t>Recall</w:t>
      </w:r>
      <w:r w:rsidRPr="00B86270">
        <w:rPr>
          <w:iCs/>
          <w:sz w:val="28"/>
          <w:szCs w:val="28"/>
        </w:rPr>
        <w:t xml:space="preserve"> – 0.88. </w:t>
      </w:r>
      <w:r>
        <w:rPr>
          <w:iCs/>
          <w:sz w:val="28"/>
          <w:szCs w:val="28"/>
        </w:rPr>
        <w:t>Классические методы</w:t>
      </w:r>
      <w:r w:rsidR="00CB6E66">
        <w:rPr>
          <w:iCs/>
          <w:sz w:val="28"/>
          <w:szCs w:val="28"/>
        </w:rPr>
        <w:t xml:space="preserve"> на усреднённых показаниях метрик</w:t>
      </w:r>
      <w:r>
        <w:rPr>
          <w:iCs/>
          <w:sz w:val="28"/>
          <w:szCs w:val="28"/>
        </w:rPr>
        <w:t xml:space="preserve"> дали в лучшем случае: </w:t>
      </w:r>
      <w:r>
        <w:rPr>
          <w:iCs/>
          <w:sz w:val="28"/>
          <w:szCs w:val="28"/>
          <w:lang w:val="en-US"/>
        </w:rPr>
        <w:t>ROC</w:t>
      </w:r>
      <w:r w:rsidRPr="00B86270">
        <w:rPr>
          <w:iCs/>
          <w:sz w:val="28"/>
          <w:szCs w:val="28"/>
        </w:rPr>
        <w:t xml:space="preserve"> </w:t>
      </w:r>
      <w:r>
        <w:rPr>
          <w:iCs/>
          <w:sz w:val="28"/>
          <w:szCs w:val="28"/>
          <w:lang w:val="en-US"/>
        </w:rPr>
        <w:t>AUC</w:t>
      </w:r>
      <w:r w:rsidRPr="00B86270">
        <w:rPr>
          <w:iCs/>
          <w:sz w:val="28"/>
          <w:szCs w:val="28"/>
        </w:rPr>
        <w:t xml:space="preserve"> – 0.5477, </w:t>
      </w:r>
      <w:r>
        <w:rPr>
          <w:iCs/>
          <w:sz w:val="28"/>
          <w:szCs w:val="28"/>
          <w:lang w:val="en-US"/>
        </w:rPr>
        <w:t>Recall</w:t>
      </w:r>
      <w:r w:rsidRPr="00B86270">
        <w:rPr>
          <w:iCs/>
          <w:sz w:val="28"/>
          <w:szCs w:val="28"/>
        </w:rPr>
        <w:t xml:space="preserve"> – 0.2452, </w:t>
      </w:r>
      <w:r>
        <w:rPr>
          <w:iCs/>
          <w:sz w:val="28"/>
          <w:szCs w:val="28"/>
          <w:lang w:val="en-US"/>
        </w:rPr>
        <w:t>Precision</w:t>
      </w:r>
      <w:r w:rsidRPr="00B86270">
        <w:rPr>
          <w:iCs/>
          <w:sz w:val="28"/>
          <w:szCs w:val="28"/>
        </w:rPr>
        <w:t xml:space="preserve"> – 0.734</w:t>
      </w:r>
      <w:r>
        <w:rPr>
          <w:iCs/>
          <w:sz w:val="28"/>
          <w:szCs w:val="28"/>
        </w:rPr>
        <w:t xml:space="preserve"> (на </w:t>
      </w:r>
      <w:r>
        <w:rPr>
          <w:iCs/>
          <w:sz w:val="28"/>
          <w:szCs w:val="28"/>
          <w:lang w:val="en-US"/>
        </w:rPr>
        <w:t>Cat</w:t>
      </w:r>
      <w:r w:rsidR="00CB6E66">
        <w:rPr>
          <w:iCs/>
          <w:sz w:val="28"/>
          <w:szCs w:val="28"/>
          <w:lang w:val="en-US"/>
        </w:rPr>
        <w:t>b</w:t>
      </w:r>
      <w:r>
        <w:rPr>
          <w:iCs/>
          <w:sz w:val="28"/>
          <w:szCs w:val="28"/>
          <w:lang w:val="en-US"/>
        </w:rPr>
        <w:t>oost</w:t>
      </w:r>
      <w:r w:rsidRPr="00B86270">
        <w:rPr>
          <w:iCs/>
          <w:sz w:val="28"/>
          <w:szCs w:val="28"/>
        </w:rPr>
        <w:t xml:space="preserve"> </w:t>
      </w:r>
      <w:r>
        <w:rPr>
          <w:iCs/>
          <w:sz w:val="28"/>
          <w:szCs w:val="28"/>
          <w:lang w:val="en-US"/>
        </w:rPr>
        <w:t>Classifier</w:t>
      </w:r>
      <w:r>
        <w:rPr>
          <w:iCs/>
          <w:sz w:val="28"/>
          <w:szCs w:val="28"/>
        </w:rPr>
        <w:t>)</w:t>
      </w:r>
      <w:r w:rsidR="00CB6E66">
        <w:rPr>
          <w:iCs/>
          <w:sz w:val="28"/>
          <w:szCs w:val="28"/>
        </w:rPr>
        <w:t xml:space="preserve">, если брать лучшие результаты модели </w:t>
      </w:r>
      <w:r w:rsidR="00CB6E66">
        <w:rPr>
          <w:iCs/>
          <w:sz w:val="28"/>
          <w:szCs w:val="28"/>
          <w:lang w:val="en-US"/>
        </w:rPr>
        <w:t>Catboost</w:t>
      </w:r>
      <w:r w:rsidR="00CB6E66" w:rsidRPr="00CB6E66">
        <w:rPr>
          <w:iCs/>
          <w:sz w:val="28"/>
          <w:szCs w:val="28"/>
        </w:rPr>
        <w:t xml:space="preserve"> </w:t>
      </w:r>
      <w:r w:rsidR="00CB6E66">
        <w:rPr>
          <w:iCs/>
          <w:sz w:val="28"/>
          <w:szCs w:val="28"/>
          <w:lang w:val="en-US"/>
        </w:rPr>
        <w:t>Classifier</w:t>
      </w:r>
      <w:r w:rsidR="00CB6E66">
        <w:rPr>
          <w:iCs/>
          <w:sz w:val="28"/>
          <w:szCs w:val="28"/>
        </w:rPr>
        <w:t xml:space="preserve">, то на </w:t>
      </w:r>
      <w:r w:rsidR="00CB6E66">
        <w:rPr>
          <w:iCs/>
          <w:sz w:val="28"/>
          <w:szCs w:val="28"/>
          <w:lang w:val="en-US"/>
        </w:rPr>
        <w:t>precision</w:t>
      </w:r>
      <w:r w:rsidR="00CB6E66" w:rsidRPr="00CB6E66">
        <w:rPr>
          <w:iCs/>
          <w:sz w:val="28"/>
          <w:szCs w:val="28"/>
        </w:rPr>
        <w:t xml:space="preserve"> </w:t>
      </w:r>
      <w:r w:rsidR="00CB6E66">
        <w:rPr>
          <w:iCs/>
          <w:sz w:val="28"/>
          <w:szCs w:val="28"/>
        </w:rPr>
        <w:t>можно получить 85%</w:t>
      </w:r>
      <w:r w:rsidR="002631DF">
        <w:rPr>
          <w:iCs/>
          <w:sz w:val="28"/>
          <w:szCs w:val="28"/>
        </w:rPr>
        <w:t xml:space="preserve"> </w:t>
      </w:r>
      <w:r w:rsidR="002631DF">
        <w:rPr>
          <w:sz w:val="28"/>
          <w:szCs w:val="28"/>
        </w:rPr>
        <w:t>(Рисунок 3.15)</w:t>
      </w:r>
      <w:r w:rsidR="00CB6E66">
        <w:rPr>
          <w:iCs/>
          <w:sz w:val="28"/>
          <w:szCs w:val="28"/>
        </w:rPr>
        <w:t>.</w:t>
      </w:r>
    </w:p>
    <w:p w14:paraId="74B4410B" w14:textId="77777777" w:rsidR="00B86270" w:rsidRPr="00B86270" w:rsidRDefault="00B86270" w:rsidP="0047114A">
      <w:pPr>
        <w:pStyle w:val="a3"/>
        <w:spacing w:line="360" w:lineRule="auto"/>
        <w:ind w:left="0" w:firstLine="709"/>
        <w:jc w:val="both"/>
        <w:rPr>
          <w:iCs/>
          <w:sz w:val="28"/>
          <w:szCs w:val="28"/>
        </w:rPr>
      </w:pPr>
    </w:p>
    <w:p w14:paraId="332AB132" w14:textId="4CC03C83" w:rsidR="009E413A" w:rsidRDefault="006D7A30" w:rsidP="00CB6E66">
      <w:pPr>
        <w:pStyle w:val="a3"/>
        <w:spacing w:line="360" w:lineRule="auto"/>
        <w:ind w:left="0"/>
        <w:jc w:val="both"/>
        <w:rPr>
          <w:b/>
          <w:bCs/>
          <w:iCs/>
          <w:sz w:val="28"/>
          <w:szCs w:val="28"/>
        </w:rPr>
      </w:pPr>
      <w:r>
        <w:rPr>
          <w:b/>
          <w:bCs/>
          <w:iCs/>
          <w:noProof/>
          <w:sz w:val="28"/>
          <w:szCs w:val="28"/>
        </w:rPr>
        <w:drawing>
          <wp:inline distT="0" distB="0" distL="0" distR="0" wp14:anchorId="05DE58BE" wp14:editId="7EB264FB">
            <wp:extent cx="5772956" cy="434400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PNG"/>
                    <pic:cNvPicPr/>
                  </pic:nvPicPr>
                  <pic:blipFill>
                    <a:blip r:embed="rId23">
                      <a:extLst>
                        <a:ext uri="{28A0092B-C50C-407E-A947-70E740481C1C}">
                          <a14:useLocalDpi xmlns:a14="http://schemas.microsoft.com/office/drawing/2010/main" val="0"/>
                        </a:ext>
                      </a:extLst>
                    </a:blip>
                    <a:stretch>
                      <a:fillRect/>
                    </a:stretch>
                  </pic:blipFill>
                  <pic:spPr>
                    <a:xfrm>
                      <a:off x="0" y="0"/>
                      <a:ext cx="5772956" cy="4344006"/>
                    </a:xfrm>
                    <a:prstGeom prst="rect">
                      <a:avLst/>
                    </a:prstGeom>
                  </pic:spPr>
                </pic:pic>
              </a:graphicData>
            </a:graphic>
          </wp:inline>
        </w:drawing>
      </w:r>
    </w:p>
    <w:p w14:paraId="359EF574" w14:textId="29B08B1D" w:rsidR="009E413A" w:rsidRPr="00FA0154" w:rsidRDefault="00CB6E66" w:rsidP="00CB6E66">
      <w:pPr>
        <w:pStyle w:val="a3"/>
        <w:spacing w:line="360" w:lineRule="auto"/>
        <w:ind w:left="0"/>
        <w:jc w:val="center"/>
        <w:rPr>
          <w:iCs/>
          <w:sz w:val="28"/>
          <w:szCs w:val="28"/>
        </w:rPr>
      </w:pPr>
      <w:r>
        <w:rPr>
          <w:iCs/>
          <w:sz w:val="28"/>
          <w:szCs w:val="28"/>
        </w:rPr>
        <w:t>Рисунок</w:t>
      </w:r>
      <w:r w:rsidRPr="00FA0154">
        <w:rPr>
          <w:iCs/>
          <w:sz w:val="28"/>
          <w:szCs w:val="28"/>
        </w:rPr>
        <w:t xml:space="preserve"> 3.1</w:t>
      </w:r>
      <w:r w:rsidR="002631DF">
        <w:rPr>
          <w:iCs/>
          <w:sz w:val="28"/>
          <w:szCs w:val="28"/>
        </w:rPr>
        <w:t>5</w:t>
      </w:r>
      <w:r w:rsidRPr="00FA0154">
        <w:rPr>
          <w:iCs/>
          <w:sz w:val="28"/>
          <w:szCs w:val="28"/>
        </w:rPr>
        <w:t xml:space="preserve"> – </w:t>
      </w:r>
      <w:r>
        <w:rPr>
          <w:iCs/>
          <w:sz w:val="28"/>
          <w:szCs w:val="28"/>
        </w:rPr>
        <w:t>Работа</w:t>
      </w:r>
      <w:r w:rsidRPr="00FA0154">
        <w:rPr>
          <w:iCs/>
          <w:sz w:val="28"/>
          <w:szCs w:val="28"/>
        </w:rPr>
        <w:t xml:space="preserve"> </w:t>
      </w:r>
      <w:r>
        <w:rPr>
          <w:iCs/>
          <w:sz w:val="28"/>
          <w:szCs w:val="28"/>
          <w:lang w:val="en-US"/>
        </w:rPr>
        <w:t>Catboost</w:t>
      </w:r>
      <w:r w:rsidRPr="00FA0154">
        <w:rPr>
          <w:iCs/>
          <w:sz w:val="28"/>
          <w:szCs w:val="28"/>
        </w:rPr>
        <w:t xml:space="preserve"> </w:t>
      </w:r>
      <w:r>
        <w:rPr>
          <w:iCs/>
          <w:sz w:val="28"/>
          <w:szCs w:val="28"/>
          <w:lang w:val="en-US"/>
        </w:rPr>
        <w:t>Classifier</w:t>
      </w:r>
    </w:p>
    <w:p w14:paraId="2D9A2928" w14:textId="0E29A818" w:rsidR="009E413A" w:rsidRPr="00FA0154" w:rsidRDefault="009E413A" w:rsidP="009E413A">
      <w:pPr>
        <w:pStyle w:val="a3"/>
        <w:spacing w:line="360" w:lineRule="auto"/>
        <w:ind w:left="709"/>
        <w:jc w:val="both"/>
        <w:rPr>
          <w:b/>
          <w:bCs/>
          <w:iCs/>
          <w:sz w:val="28"/>
          <w:szCs w:val="28"/>
        </w:rPr>
      </w:pPr>
    </w:p>
    <w:p w14:paraId="6F225BE9" w14:textId="57F37A16" w:rsidR="009E413A" w:rsidRPr="00CB6E66" w:rsidRDefault="00CB6E66" w:rsidP="00FE58E1">
      <w:pPr>
        <w:pStyle w:val="a3"/>
        <w:spacing w:line="360" w:lineRule="auto"/>
        <w:ind w:left="0" w:firstLine="709"/>
        <w:jc w:val="both"/>
        <w:rPr>
          <w:iCs/>
          <w:sz w:val="28"/>
          <w:szCs w:val="28"/>
        </w:rPr>
      </w:pPr>
      <w:r w:rsidRPr="00CB6E66">
        <w:rPr>
          <w:iCs/>
          <w:sz w:val="28"/>
          <w:szCs w:val="28"/>
        </w:rPr>
        <w:t>Таким</w:t>
      </w:r>
      <w:r>
        <w:rPr>
          <w:iCs/>
          <w:sz w:val="28"/>
          <w:szCs w:val="28"/>
        </w:rPr>
        <w:t xml:space="preserve"> образом можно заключить, что нейронная сеть лучше классифицировала текст, нежели классические методы, это можно объяснить тем, что</w:t>
      </w:r>
      <w:r w:rsidR="00FA0154">
        <w:rPr>
          <w:iCs/>
          <w:sz w:val="28"/>
          <w:szCs w:val="28"/>
        </w:rPr>
        <w:t xml:space="preserve"> нейросети способны находить более сложные зависимости в данных.</w:t>
      </w:r>
    </w:p>
    <w:p w14:paraId="19942CF3" w14:textId="648D1555" w:rsidR="009E413A" w:rsidRPr="00CB6E66" w:rsidRDefault="009E413A" w:rsidP="009E413A">
      <w:pPr>
        <w:pStyle w:val="a3"/>
        <w:spacing w:line="360" w:lineRule="auto"/>
        <w:ind w:left="709"/>
        <w:jc w:val="both"/>
        <w:rPr>
          <w:b/>
          <w:bCs/>
          <w:iCs/>
          <w:sz w:val="28"/>
          <w:szCs w:val="28"/>
        </w:rPr>
      </w:pPr>
    </w:p>
    <w:p w14:paraId="13783A6B" w14:textId="0665DADD" w:rsidR="009E413A" w:rsidRPr="00CB6E66" w:rsidRDefault="009E413A" w:rsidP="009E413A">
      <w:pPr>
        <w:pStyle w:val="a3"/>
        <w:spacing w:line="360" w:lineRule="auto"/>
        <w:ind w:left="709"/>
        <w:jc w:val="both"/>
        <w:rPr>
          <w:b/>
          <w:bCs/>
          <w:iCs/>
          <w:sz w:val="28"/>
          <w:szCs w:val="28"/>
        </w:rPr>
      </w:pPr>
    </w:p>
    <w:p w14:paraId="0C8A0869" w14:textId="63A8FF63" w:rsidR="009E413A" w:rsidRDefault="009E413A" w:rsidP="009E413A">
      <w:pPr>
        <w:pStyle w:val="a3"/>
        <w:spacing w:line="360" w:lineRule="auto"/>
        <w:ind w:left="709"/>
        <w:jc w:val="both"/>
        <w:rPr>
          <w:b/>
          <w:bCs/>
          <w:iCs/>
          <w:sz w:val="28"/>
          <w:szCs w:val="28"/>
        </w:rPr>
      </w:pPr>
    </w:p>
    <w:p w14:paraId="3140609B" w14:textId="77777777" w:rsidR="002B4EBD" w:rsidRPr="00CB6E66" w:rsidRDefault="002B4EBD" w:rsidP="00FA0154">
      <w:pPr>
        <w:pStyle w:val="a3"/>
        <w:spacing w:line="360" w:lineRule="auto"/>
        <w:ind w:left="0"/>
        <w:rPr>
          <w:iCs/>
          <w:sz w:val="28"/>
          <w:szCs w:val="28"/>
        </w:rPr>
      </w:pPr>
    </w:p>
    <w:p w14:paraId="11E8E657" w14:textId="2B125E2E" w:rsidR="009C6452" w:rsidRDefault="009C6452" w:rsidP="009C6452">
      <w:pPr>
        <w:pStyle w:val="a3"/>
        <w:spacing w:line="360" w:lineRule="auto"/>
        <w:ind w:left="0"/>
        <w:jc w:val="center"/>
        <w:rPr>
          <w:b/>
          <w:bCs/>
          <w:iCs/>
          <w:sz w:val="28"/>
          <w:szCs w:val="28"/>
        </w:rPr>
      </w:pPr>
      <w:r w:rsidRPr="009C6452">
        <w:rPr>
          <w:b/>
          <w:bCs/>
          <w:iCs/>
          <w:sz w:val="28"/>
          <w:szCs w:val="28"/>
        </w:rPr>
        <w:lastRenderedPageBreak/>
        <w:t>ЗАКЛЮЧЕНИЕ</w:t>
      </w:r>
    </w:p>
    <w:p w14:paraId="7AB3C66D" w14:textId="77777777" w:rsidR="00B05DF4" w:rsidRPr="009C6452" w:rsidRDefault="00B05DF4" w:rsidP="009C6452">
      <w:pPr>
        <w:pStyle w:val="a3"/>
        <w:spacing w:line="360" w:lineRule="auto"/>
        <w:ind w:left="0"/>
        <w:jc w:val="center"/>
        <w:rPr>
          <w:b/>
          <w:bCs/>
          <w:iCs/>
          <w:sz w:val="28"/>
          <w:szCs w:val="28"/>
        </w:rPr>
      </w:pPr>
    </w:p>
    <w:p w14:paraId="5FE6D28D" w14:textId="0CF768CB" w:rsidR="00B05DF4" w:rsidRDefault="00F6237A" w:rsidP="00A30D9A">
      <w:pPr>
        <w:pStyle w:val="a3"/>
        <w:spacing w:line="360" w:lineRule="auto"/>
        <w:ind w:left="0" w:firstLine="709"/>
        <w:jc w:val="both"/>
        <w:rPr>
          <w:iCs/>
          <w:sz w:val="28"/>
          <w:szCs w:val="28"/>
        </w:rPr>
      </w:pPr>
      <w:r>
        <w:rPr>
          <w:iCs/>
          <w:sz w:val="28"/>
          <w:szCs w:val="28"/>
        </w:rPr>
        <w:t>Целью данной курсовой работы было решение задачи</w:t>
      </w:r>
      <w:r w:rsidR="00FA0154">
        <w:rPr>
          <w:iCs/>
          <w:sz w:val="28"/>
          <w:szCs w:val="28"/>
        </w:rPr>
        <w:t xml:space="preserve"> классификации новостных сводок по заголовкам. Были </w:t>
      </w:r>
      <w:r>
        <w:rPr>
          <w:iCs/>
          <w:sz w:val="28"/>
          <w:szCs w:val="28"/>
        </w:rPr>
        <w:t>исследованы</w:t>
      </w:r>
      <w:r w:rsidR="00FA0154">
        <w:rPr>
          <w:iCs/>
          <w:sz w:val="28"/>
          <w:szCs w:val="28"/>
        </w:rPr>
        <w:t xml:space="preserve"> классические методы обучения и нейронные сети</w:t>
      </w:r>
      <w:r>
        <w:rPr>
          <w:iCs/>
          <w:sz w:val="28"/>
          <w:szCs w:val="28"/>
        </w:rPr>
        <w:t>, составлен алгоритм решения задачи и программная реализация.</w:t>
      </w:r>
      <w:r w:rsidR="00FA0154">
        <w:rPr>
          <w:iCs/>
          <w:sz w:val="28"/>
          <w:szCs w:val="28"/>
        </w:rPr>
        <w:t xml:space="preserve"> Нейросеть была реализована с использованием библиотек </w:t>
      </w:r>
      <w:r w:rsidR="00FA0154">
        <w:rPr>
          <w:iCs/>
          <w:sz w:val="28"/>
          <w:szCs w:val="28"/>
          <w:lang w:val="en-US"/>
        </w:rPr>
        <w:t>Keras</w:t>
      </w:r>
      <w:r w:rsidR="00FA0154" w:rsidRPr="00FA0154">
        <w:rPr>
          <w:iCs/>
          <w:sz w:val="28"/>
          <w:szCs w:val="28"/>
        </w:rPr>
        <w:t xml:space="preserve"> </w:t>
      </w:r>
      <w:r w:rsidR="00FA0154">
        <w:rPr>
          <w:iCs/>
          <w:sz w:val="28"/>
          <w:szCs w:val="28"/>
        </w:rPr>
        <w:t xml:space="preserve">и </w:t>
      </w:r>
      <w:r w:rsidR="00FA0154">
        <w:rPr>
          <w:iCs/>
          <w:sz w:val="28"/>
          <w:szCs w:val="28"/>
          <w:lang w:val="en-US"/>
        </w:rPr>
        <w:t>Tensorflow</w:t>
      </w:r>
      <w:r w:rsidR="00FA0154">
        <w:rPr>
          <w:iCs/>
          <w:sz w:val="28"/>
          <w:szCs w:val="28"/>
        </w:rPr>
        <w:t xml:space="preserve"> и состояла из двух слоёв, где первый содержал 16 нейронов и функцию активации </w:t>
      </w:r>
      <w:r w:rsidR="00FA0154">
        <w:rPr>
          <w:iCs/>
          <w:sz w:val="28"/>
          <w:szCs w:val="28"/>
          <w:lang w:val="en-US"/>
        </w:rPr>
        <w:t>ReLu</w:t>
      </w:r>
      <w:r w:rsidR="00FA0154">
        <w:rPr>
          <w:iCs/>
          <w:sz w:val="28"/>
          <w:szCs w:val="28"/>
        </w:rPr>
        <w:t xml:space="preserve">, а второй был выходным слоём и содержал 5 нейронов, под количество классов, и имел функцию активации </w:t>
      </w:r>
      <w:r w:rsidR="00FA0154">
        <w:rPr>
          <w:iCs/>
          <w:sz w:val="28"/>
          <w:szCs w:val="28"/>
          <w:lang w:val="en-US"/>
        </w:rPr>
        <w:t>Softmax</w:t>
      </w:r>
      <w:r w:rsidR="00FA0154">
        <w:rPr>
          <w:iCs/>
          <w:sz w:val="28"/>
          <w:szCs w:val="28"/>
        </w:rPr>
        <w:t>.</w:t>
      </w:r>
      <w:r w:rsidR="00FA0154" w:rsidRPr="00FA0154">
        <w:rPr>
          <w:iCs/>
          <w:sz w:val="28"/>
          <w:szCs w:val="28"/>
        </w:rPr>
        <w:t xml:space="preserve"> </w:t>
      </w:r>
      <w:r w:rsidR="00FA0154">
        <w:rPr>
          <w:iCs/>
          <w:sz w:val="28"/>
          <w:szCs w:val="28"/>
        </w:rPr>
        <w:t xml:space="preserve">В качестве оптимизатора модели был выбран </w:t>
      </w:r>
      <w:r w:rsidR="00FA0154">
        <w:rPr>
          <w:iCs/>
          <w:sz w:val="28"/>
          <w:szCs w:val="28"/>
          <w:lang w:val="en-US"/>
        </w:rPr>
        <w:t>Adam</w:t>
      </w:r>
      <w:r w:rsidR="00FA0154">
        <w:rPr>
          <w:iCs/>
          <w:sz w:val="28"/>
          <w:szCs w:val="28"/>
        </w:rPr>
        <w:t xml:space="preserve">, функция потерь – бинарная кроссэнтропия, метрки – </w:t>
      </w:r>
      <w:r w:rsidR="00FA0154">
        <w:rPr>
          <w:iCs/>
          <w:sz w:val="28"/>
          <w:szCs w:val="28"/>
          <w:lang w:val="en-US"/>
        </w:rPr>
        <w:t>ROC</w:t>
      </w:r>
      <w:r w:rsidR="00FA0154" w:rsidRPr="00FA0154">
        <w:rPr>
          <w:iCs/>
          <w:sz w:val="28"/>
          <w:szCs w:val="28"/>
        </w:rPr>
        <w:t xml:space="preserve"> </w:t>
      </w:r>
      <w:r w:rsidR="00FA0154">
        <w:rPr>
          <w:iCs/>
          <w:sz w:val="28"/>
          <w:szCs w:val="28"/>
          <w:lang w:val="en-US"/>
        </w:rPr>
        <w:t>AUC</w:t>
      </w:r>
      <w:r w:rsidR="00FA0154" w:rsidRPr="00FA0154">
        <w:rPr>
          <w:iCs/>
          <w:sz w:val="28"/>
          <w:szCs w:val="28"/>
        </w:rPr>
        <w:t xml:space="preserve">, </w:t>
      </w:r>
      <w:r w:rsidR="00FA0154">
        <w:rPr>
          <w:iCs/>
          <w:sz w:val="28"/>
          <w:szCs w:val="28"/>
          <w:lang w:val="en-US"/>
        </w:rPr>
        <w:t>Recall</w:t>
      </w:r>
      <w:r w:rsidR="00FA0154" w:rsidRPr="00FA0154">
        <w:rPr>
          <w:iCs/>
          <w:sz w:val="28"/>
          <w:szCs w:val="28"/>
        </w:rPr>
        <w:t xml:space="preserve">, </w:t>
      </w:r>
      <w:r w:rsidR="00FA0154">
        <w:rPr>
          <w:iCs/>
          <w:sz w:val="28"/>
          <w:szCs w:val="28"/>
          <w:lang w:val="en-US"/>
        </w:rPr>
        <w:t>Precision</w:t>
      </w:r>
      <w:r w:rsidR="00FA0154">
        <w:rPr>
          <w:iCs/>
          <w:sz w:val="28"/>
          <w:szCs w:val="28"/>
        </w:rPr>
        <w:t xml:space="preserve">. Классические методы обучения были рассмотрены с помощью библиотеки </w:t>
      </w:r>
      <w:r w:rsidR="00FA0154">
        <w:rPr>
          <w:iCs/>
          <w:sz w:val="28"/>
          <w:szCs w:val="28"/>
          <w:lang w:val="en-US"/>
        </w:rPr>
        <w:t>Pycaret</w:t>
      </w:r>
      <w:r w:rsidR="00FA0154">
        <w:rPr>
          <w:iCs/>
          <w:sz w:val="28"/>
          <w:szCs w:val="28"/>
        </w:rPr>
        <w:t xml:space="preserve">, которая позволила развернуть и обучить сразу множество алгоритмов. </w:t>
      </w:r>
    </w:p>
    <w:p w14:paraId="000EBF0F" w14:textId="77777777" w:rsidR="000C32E9" w:rsidRDefault="000C32E9" w:rsidP="000C32E9">
      <w:pPr>
        <w:pStyle w:val="a3"/>
        <w:spacing w:line="360" w:lineRule="auto"/>
        <w:ind w:left="0" w:firstLine="709"/>
        <w:jc w:val="both"/>
        <w:rPr>
          <w:iCs/>
          <w:sz w:val="28"/>
          <w:szCs w:val="28"/>
        </w:rPr>
      </w:pPr>
      <w:r>
        <w:rPr>
          <w:iCs/>
          <w:sz w:val="28"/>
          <w:szCs w:val="28"/>
        </w:rPr>
        <w:t xml:space="preserve">По итогам сравнения нейросеть за 50 циклов обучения показала результат: </w:t>
      </w:r>
      <w:r>
        <w:rPr>
          <w:iCs/>
          <w:sz w:val="28"/>
          <w:szCs w:val="28"/>
          <w:lang w:val="en-US"/>
        </w:rPr>
        <w:t>ROC</w:t>
      </w:r>
      <w:r w:rsidRPr="000C32E9">
        <w:rPr>
          <w:iCs/>
          <w:sz w:val="28"/>
          <w:szCs w:val="28"/>
        </w:rPr>
        <w:t xml:space="preserve"> </w:t>
      </w:r>
      <w:r>
        <w:rPr>
          <w:iCs/>
          <w:sz w:val="28"/>
          <w:szCs w:val="28"/>
          <w:lang w:val="en-US"/>
        </w:rPr>
        <w:t>AUC</w:t>
      </w:r>
      <w:r>
        <w:rPr>
          <w:iCs/>
          <w:sz w:val="28"/>
          <w:szCs w:val="28"/>
        </w:rPr>
        <w:t xml:space="preserve"> –</w:t>
      </w:r>
      <w:r w:rsidRPr="000C32E9">
        <w:rPr>
          <w:iCs/>
          <w:sz w:val="28"/>
          <w:szCs w:val="28"/>
        </w:rPr>
        <w:t xml:space="preserve"> </w:t>
      </w:r>
      <w:r w:rsidRPr="00064DD7">
        <w:rPr>
          <w:iCs/>
          <w:sz w:val="28"/>
          <w:szCs w:val="28"/>
        </w:rPr>
        <w:t>96</w:t>
      </w:r>
      <w:r>
        <w:rPr>
          <w:iCs/>
          <w:sz w:val="28"/>
          <w:szCs w:val="28"/>
        </w:rPr>
        <w:t xml:space="preserve">%, на </w:t>
      </w:r>
      <w:r>
        <w:rPr>
          <w:iCs/>
          <w:sz w:val="28"/>
          <w:szCs w:val="28"/>
          <w:lang w:val="en-US"/>
        </w:rPr>
        <w:t>precision</w:t>
      </w:r>
      <w:r w:rsidRPr="001B32FB">
        <w:rPr>
          <w:iCs/>
          <w:sz w:val="28"/>
          <w:szCs w:val="28"/>
        </w:rPr>
        <w:t xml:space="preserve"> – </w:t>
      </w:r>
      <w:r>
        <w:rPr>
          <w:iCs/>
          <w:sz w:val="28"/>
          <w:szCs w:val="28"/>
        </w:rPr>
        <w:t xml:space="preserve">90%, на </w:t>
      </w:r>
      <w:r>
        <w:rPr>
          <w:iCs/>
          <w:sz w:val="28"/>
          <w:szCs w:val="28"/>
          <w:lang w:val="en-US"/>
        </w:rPr>
        <w:t>recall</w:t>
      </w:r>
      <w:r w:rsidRPr="001B32FB">
        <w:rPr>
          <w:iCs/>
          <w:sz w:val="28"/>
          <w:szCs w:val="28"/>
        </w:rPr>
        <w:t xml:space="preserve"> – </w:t>
      </w:r>
      <w:r w:rsidRPr="00064DD7">
        <w:rPr>
          <w:iCs/>
          <w:sz w:val="28"/>
          <w:szCs w:val="28"/>
        </w:rPr>
        <w:t>88%</w:t>
      </w:r>
      <w:r w:rsidRPr="001B32FB">
        <w:rPr>
          <w:iCs/>
          <w:sz w:val="28"/>
          <w:szCs w:val="28"/>
        </w:rPr>
        <w:t xml:space="preserve">, </w:t>
      </w:r>
      <w:r>
        <w:rPr>
          <w:iCs/>
          <w:sz w:val="28"/>
          <w:szCs w:val="28"/>
        </w:rPr>
        <w:t xml:space="preserve">потери при обучении </w:t>
      </w:r>
      <w:r w:rsidRPr="00064DD7">
        <w:rPr>
          <w:iCs/>
          <w:sz w:val="28"/>
          <w:szCs w:val="28"/>
        </w:rPr>
        <w:t>– 0.1297</w:t>
      </w:r>
      <w:r>
        <w:rPr>
          <w:iCs/>
          <w:sz w:val="28"/>
          <w:szCs w:val="28"/>
        </w:rPr>
        <w:t xml:space="preserve">. Из классических методов обучения лучшего всего себя показали методы градиентного бустинга над деревьями, из них был выбран </w:t>
      </w:r>
      <w:r>
        <w:rPr>
          <w:iCs/>
          <w:sz w:val="28"/>
          <w:szCs w:val="28"/>
          <w:lang w:val="en-US"/>
        </w:rPr>
        <w:t>CatBoost</w:t>
      </w:r>
      <w:r w:rsidRPr="000C32E9">
        <w:rPr>
          <w:iCs/>
          <w:sz w:val="28"/>
          <w:szCs w:val="28"/>
        </w:rPr>
        <w:t xml:space="preserve"> </w:t>
      </w:r>
      <w:r>
        <w:rPr>
          <w:iCs/>
          <w:sz w:val="28"/>
          <w:szCs w:val="28"/>
          <w:lang w:val="en-US"/>
        </w:rPr>
        <w:t>Classifier</w:t>
      </w:r>
      <w:r>
        <w:rPr>
          <w:iCs/>
          <w:sz w:val="28"/>
          <w:szCs w:val="28"/>
        </w:rPr>
        <w:t xml:space="preserve">, который показал в усреднении метрик: </w:t>
      </w:r>
      <w:r>
        <w:rPr>
          <w:iCs/>
          <w:sz w:val="28"/>
          <w:szCs w:val="28"/>
          <w:lang w:val="en-US"/>
        </w:rPr>
        <w:t>ROC</w:t>
      </w:r>
      <w:r w:rsidRPr="00B86270">
        <w:rPr>
          <w:iCs/>
          <w:sz w:val="28"/>
          <w:szCs w:val="28"/>
        </w:rPr>
        <w:t xml:space="preserve"> </w:t>
      </w:r>
      <w:r>
        <w:rPr>
          <w:iCs/>
          <w:sz w:val="28"/>
          <w:szCs w:val="28"/>
          <w:lang w:val="en-US"/>
        </w:rPr>
        <w:t>AUC</w:t>
      </w:r>
      <w:r w:rsidRPr="00B86270">
        <w:rPr>
          <w:iCs/>
          <w:sz w:val="28"/>
          <w:szCs w:val="28"/>
        </w:rPr>
        <w:t xml:space="preserve"> – </w:t>
      </w:r>
      <w:r>
        <w:rPr>
          <w:iCs/>
          <w:sz w:val="28"/>
          <w:szCs w:val="28"/>
        </w:rPr>
        <w:t>55%</w:t>
      </w:r>
      <w:r w:rsidRPr="00B86270">
        <w:rPr>
          <w:iCs/>
          <w:sz w:val="28"/>
          <w:szCs w:val="28"/>
        </w:rPr>
        <w:t xml:space="preserve">, </w:t>
      </w:r>
      <w:r>
        <w:rPr>
          <w:iCs/>
          <w:sz w:val="28"/>
          <w:szCs w:val="28"/>
          <w:lang w:val="en-US"/>
        </w:rPr>
        <w:t>Recall</w:t>
      </w:r>
      <w:r w:rsidRPr="00B86270">
        <w:rPr>
          <w:iCs/>
          <w:sz w:val="28"/>
          <w:szCs w:val="28"/>
        </w:rPr>
        <w:t xml:space="preserve"> – </w:t>
      </w:r>
      <w:r>
        <w:rPr>
          <w:iCs/>
          <w:sz w:val="28"/>
          <w:szCs w:val="28"/>
        </w:rPr>
        <w:t>24%</w:t>
      </w:r>
      <w:r w:rsidRPr="00B86270">
        <w:rPr>
          <w:iCs/>
          <w:sz w:val="28"/>
          <w:szCs w:val="28"/>
        </w:rPr>
        <w:t xml:space="preserve">, </w:t>
      </w:r>
      <w:r>
        <w:rPr>
          <w:iCs/>
          <w:sz w:val="28"/>
          <w:szCs w:val="28"/>
          <w:lang w:val="en-US"/>
        </w:rPr>
        <w:t>Precision</w:t>
      </w:r>
      <w:r w:rsidRPr="00B86270">
        <w:rPr>
          <w:iCs/>
          <w:sz w:val="28"/>
          <w:szCs w:val="28"/>
        </w:rPr>
        <w:t xml:space="preserve"> – </w:t>
      </w:r>
      <w:r>
        <w:rPr>
          <w:iCs/>
          <w:sz w:val="28"/>
          <w:szCs w:val="28"/>
        </w:rPr>
        <w:t xml:space="preserve">73%, а в самом лучшем результате: </w:t>
      </w:r>
      <w:r>
        <w:rPr>
          <w:iCs/>
          <w:sz w:val="28"/>
          <w:szCs w:val="28"/>
          <w:lang w:val="en-US"/>
        </w:rPr>
        <w:t>ROC</w:t>
      </w:r>
      <w:r w:rsidRPr="00B86270">
        <w:rPr>
          <w:iCs/>
          <w:sz w:val="28"/>
          <w:szCs w:val="28"/>
        </w:rPr>
        <w:t xml:space="preserve"> </w:t>
      </w:r>
      <w:r>
        <w:rPr>
          <w:iCs/>
          <w:sz w:val="28"/>
          <w:szCs w:val="28"/>
          <w:lang w:val="en-US"/>
        </w:rPr>
        <w:t>AUC</w:t>
      </w:r>
      <w:r w:rsidRPr="00B86270">
        <w:rPr>
          <w:iCs/>
          <w:sz w:val="28"/>
          <w:szCs w:val="28"/>
        </w:rPr>
        <w:t xml:space="preserve"> – </w:t>
      </w:r>
      <w:r>
        <w:rPr>
          <w:iCs/>
          <w:sz w:val="28"/>
          <w:szCs w:val="28"/>
        </w:rPr>
        <w:t>57%</w:t>
      </w:r>
      <w:r w:rsidRPr="00B86270">
        <w:rPr>
          <w:iCs/>
          <w:sz w:val="28"/>
          <w:szCs w:val="28"/>
        </w:rPr>
        <w:t xml:space="preserve">, </w:t>
      </w:r>
      <w:r>
        <w:rPr>
          <w:iCs/>
          <w:sz w:val="28"/>
          <w:szCs w:val="28"/>
          <w:lang w:val="en-US"/>
        </w:rPr>
        <w:t>Recall</w:t>
      </w:r>
      <w:r w:rsidRPr="00B86270">
        <w:rPr>
          <w:iCs/>
          <w:sz w:val="28"/>
          <w:szCs w:val="28"/>
        </w:rPr>
        <w:t xml:space="preserve"> – </w:t>
      </w:r>
      <w:r>
        <w:rPr>
          <w:iCs/>
          <w:sz w:val="28"/>
          <w:szCs w:val="28"/>
        </w:rPr>
        <w:t>26%</w:t>
      </w:r>
      <w:r w:rsidRPr="00B86270">
        <w:rPr>
          <w:iCs/>
          <w:sz w:val="28"/>
          <w:szCs w:val="28"/>
        </w:rPr>
        <w:t xml:space="preserve">, </w:t>
      </w:r>
      <w:r>
        <w:rPr>
          <w:iCs/>
          <w:sz w:val="28"/>
          <w:szCs w:val="28"/>
          <w:lang w:val="en-US"/>
        </w:rPr>
        <w:t>Precision</w:t>
      </w:r>
      <w:r w:rsidRPr="00B86270">
        <w:rPr>
          <w:iCs/>
          <w:sz w:val="28"/>
          <w:szCs w:val="28"/>
        </w:rPr>
        <w:t xml:space="preserve"> – </w:t>
      </w:r>
      <w:r>
        <w:rPr>
          <w:iCs/>
          <w:sz w:val="28"/>
          <w:szCs w:val="28"/>
        </w:rPr>
        <w:t xml:space="preserve">85%. </w:t>
      </w:r>
    </w:p>
    <w:p w14:paraId="2595FA7E" w14:textId="05FF8B0C" w:rsidR="000C32E9" w:rsidRDefault="000C32E9" w:rsidP="000C32E9">
      <w:pPr>
        <w:pStyle w:val="a3"/>
        <w:spacing w:line="360" w:lineRule="auto"/>
        <w:ind w:left="0" w:firstLine="709"/>
        <w:jc w:val="both"/>
        <w:rPr>
          <w:iCs/>
          <w:sz w:val="28"/>
          <w:szCs w:val="28"/>
        </w:rPr>
      </w:pPr>
      <w:r>
        <w:rPr>
          <w:iCs/>
          <w:sz w:val="28"/>
          <w:szCs w:val="28"/>
        </w:rPr>
        <w:t>Простая нейронная сеть показала себя лучше, однако не стоит торопиться оставлять классические алгоритмы в прошлом. Есть разные методики обучения, которые могут существенно улучшить результаты классических моделей, к примеру ансамблирование, или использование ансамбля моделей. Нейронные сети также имеют свои недостатки, поэтому инструменты для работы стоит подбирать исходя из задачи и имеющихся входных данных.</w:t>
      </w:r>
    </w:p>
    <w:p w14:paraId="24978252" w14:textId="77777777" w:rsidR="000C32E9" w:rsidRPr="000C32E9" w:rsidRDefault="000C32E9" w:rsidP="000C32E9">
      <w:pPr>
        <w:pStyle w:val="a3"/>
        <w:spacing w:line="360" w:lineRule="auto"/>
        <w:ind w:left="0" w:firstLine="709"/>
        <w:jc w:val="both"/>
        <w:rPr>
          <w:iCs/>
          <w:sz w:val="28"/>
          <w:szCs w:val="28"/>
        </w:rPr>
      </w:pPr>
    </w:p>
    <w:p w14:paraId="048C1C53" w14:textId="05B78A18" w:rsidR="000C32E9" w:rsidRPr="00FA0154" w:rsidRDefault="000C32E9" w:rsidP="00A30D9A">
      <w:pPr>
        <w:pStyle w:val="a3"/>
        <w:spacing w:line="360" w:lineRule="auto"/>
        <w:ind w:left="0" w:firstLine="709"/>
        <w:jc w:val="both"/>
        <w:rPr>
          <w:iCs/>
          <w:sz w:val="28"/>
          <w:szCs w:val="28"/>
        </w:rPr>
      </w:pPr>
    </w:p>
    <w:p w14:paraId="69DF2127" w14:textId="352866A1" w:rsidR="00131549" w:rsidRDefault="00131549" w:rsidP="00A30D9A">
      <w:pPr>
        <w:spacing w:line="360" w:lineRule="auto"/>
        <w:ind w:firstLine="709"/>
        <w:jc w:val="both"/>
        <w:rPr>
          <w:b/>
          <w:bCs/>
          <w:iCs/>
          <w:sz w:val="28"/>
          <w:szCs w:val="28"/>
        </w:rPr>
      </w:pPr>
    </w:p>
    <w:p w14:paraId="647B4583" w14:textId="6826A561" w:rsidR="00B05DF4" w:rsidRDefault="00B05DF4" w:rsidP="000C32E9">
      <w:pPr>
        <w:spacing w:line="360" w:lineRule="auto"/>
        <w:jc w:val="both"/>
        <w:rPr>
          <w:b/>
          <w:bCs/>
          <w:iCs/>
          <w:sz w:val="28"/>
          <w:szCs w:val="28"/>
        </w:rPr>
      </w:pPr>
    </w:p>
    <w:p w14:paraId="2D923D45" w14:textId="49666C2B" w:rsidR="00B05DF4" w:rsidRDefault="00B05DF4" w:rsidP="00B05DF4">
      <w:pPr>
        <w:spacing w:line="360" w:lineRule="auto"/>
        <w:jc w:val="center"/>
        <w:rPr>
          <w:b/>
          <w:bCs/>
          <w:iCs/>
          <w:sz w:val="28"/>
          <w:szCs w:val="28"/>
        </w:rPr>
      </w:pPr>
      <w:r>
        <w:rPr>
          <w:b/>
          <w:bCs/>
          <w:iCs/>
          <w:sz w:val="28"/>
          <w:szCs w:val="28"/>
        </w:rPr>
        <w:t>СПИСОК ИСПОЛЬЗОВАННЫХ ИСТОЧНИКОВ</w:t>
      </w:r>
    </w:p>
    <w:p w14:paraId="79509252" w14:textId="565C52BC" w:rsidR="00B05DF4" w:rsidRDefault="00B05DF4" w:rsidP="00B05DF4">
      <w:pPr>
        <w:spacing w:line="360" w:lineRule="auto"/>
        <w:jc w:val="both"/>
        <w:rPr>
          <w:b/>
          <w:bCs/>
          <w:iCs/>
          <w:sz w:val="28"/>
          <w:szCs w:val="28"/>
        </w:rPr>
      </w:pPr>
    </w:p>
    <w:p w14:paraId="0A690C08" w14:textId="2DB8957E" w:rsidR="00A27D54" w:rsidRDefault="00A27D54" w:rsidP="00A27D54">
      <w:pPr>
        <w:pStyle w:val="a3"/>
        <w:numPr>
          <w:ilvl w:val="0"/>
          <w:numId w:val="14"/>
        </w:numPr>
        <w:spacing w:line="360" w:lineRule="auto"/>
        <w:ind w:left="0" w:firstLine="709"/>
        <w:jc w:val="both"/>
        <w:rPr>
          <w:iCs/>
          <w:sz w:val="28"/>
          <w:szCs w:val="28"/>
        </w:rPr>
      </w:pPr>
      <w:r w:rsidRPr="00B05DF4">
        <w:rPr>
          <w:iCs/>
          <w:sz w:val="28"/>
          <w:szCs w:val="28"/>
        </w:rPr>
        <w:t>Берман</w:t>
      </w:r>
      <w:r w:rsidRPr="00A27D54">
        <w:rPr>
          <w:iCs/>
          <w:sz w:val="28"/>
          <w:szCs w:val="28"/>
        </w:rPr>
        <w:t>,</w:t>
      </w:r>
      <w:r w:rsidRPr="00B05DF4">
        <w:rPr>
          <w:iCs/>
          <w:sz w:val="28"/>
          <w:szCs w:val="28"/>
        </w:rPr>
        <w:t xml:space="preserve"> К</w:t>
      </w:r>
      <w:r w:rsidRPr="00A27D54">
        <w:rPr>
          <w:iCs/>
          <w:sz w:val="28"/>
          <w:szCs w:val="28"/>
        </w:rPr>
        <w:t xml:space="preserve">. </w:t>
      </w:r>
      <w:r w:rsidRPr="00B05DF4">
        <w:rPr>
          <w:iCs/>
          <w:sz w:val="28"/>
          <w:szCs w:val="28"/>
        </w:rPr>
        <w:t>Основы Python для Data Science</w:t>
      </w:r>
      <w:r w:rsidRPr="00A27D54">
        <w:rPr>
          <w:iCs/>
          <w:sz w:val="28"/>
          <w:szCs w:val="28"/>
        </w:rPr>
        <w:t xml:space="preserve"> :</w:t>
      </w:r>
      <w:r>
        <w:rPr>
          <w:iCs/>
          <w:sz w:val="28"/>
          <w:szCs w:val="28"/>
        </w:rPr>
        <w:t xml:space="preserve"> учебное пособие</w:t>
      </w:r>
      <w:r w:rsidRPr="00B05DF4">
        <w:rPr>
          <w:iCs/>
          <w:sz w:val="28"/>
          <w:szCs w:val="28"/>
        </w:rPr>
        <w:t xml:space="preserve"> </w:t>
      </w:r>
      <w:r>
        <w:rPr>
          <w:iCs/>
          <w:sz w:val="28"/>
          <w:szCs w:val="28"/>
        </w:rPr>
        <w:t xml:space="preserve">/ К. Берман. – </w:t>
      </w:r>
      <w:r w:rsidRPr="00B05DF4">
        <w:rPr>
          <w:iCs/>
          <w:sz w:val="28"/>
          <w:szCs w:val="28"/>
        </w:rPr>
        <w:t>СПб.</w:t>
      </w:r>
      <w:r w:rsidR="000B3C37">
        <w:rPr>
          <w:iCs/>
          <w:sz w:val="28"/>
          <w:szCs w:val="28"/>
        </w:rPr>
        <w:t xml:space="preserve"> </w:t>
      </w:r>
      <w:r w:rsidRPr="00B05DF4">
        <w:rPr>
          <w:iCs/>
          <w:sz w:val="28"/>
          <w:szCs w:val="28"/>
        </w:rPr>
        <w:t>: Питер, 2023.</w:t>
      </w:r>
      <w:r>
        <w:rPr>
          <w:iCs/>
          <w:sz w:val="28"/>
          <w:szCs w:val="28"/>
        </w:rPr>
        <w:t xml:space="preserve"> </w:t>
      </w:r>
      <w:r w:rsidRPr="00B05DF4">
        <w:rPr>
          <w:iCs/>
          <w:sz w:val="28"/>
          <w:szCs w:val="28"/>
        </w:rPr>
        <w:t>— 272</w:t>
      </w:r>
      <w:r w:rsidR="00BD6781">
        <w:rPr>
          <w:iCs/>
          <w:sz w:val="28"/>
          <w:szCs w:val="28"/>
        </w:rPr>
        <w:t xml:space="preserve"> </w:t>
      </w:r>
      <w:r w:rsidRPr="00B05DF4">
        <w:rPr>
          <w:iCs/>
          <w:sz w:val="28"/>
          <w:szCs w:val="28"/>
        </w:rPr>
        <w:t>с.</w:t>
      </w:r>
      <w:r>
        <w:rPr>
          <w:iCs/>
          <w:sz w:val="28"/>
          <w:szCs w:val="28"/>
        </w:rPr>
        <w:t xml:space="preserve"> – </w:t>
      </w:r>
      <w:r w:rsidRPr="00B05DF4">
        <w:rPr>
          <w:iCs/>
          <w:sz w:val="28"/>
          <w:szCs w:val="28"/>
        </w:rPr>
        <w:t>ISBN 978-5-4461-2251-6</w:t>
      </w:r>
    </w:p>
    <w:p w14:paraId="2EDEDED3" w14:textId="7921325A" w:rsidR="00A27D54" w:rsidRDefault="00A27D54" w:rsidP="00B05DF4">
      <w:pPr>
        <w:pStyle w:val="a3"/>
        <w:numPr>
          <w:ilvl w:val="0"/>
          <w:numId w:val="14"/>
        </w:numPr>
        <w:spacing w:line="360" w:lineRule="auto"/>
        <w:ind w:left="0" w:firstLine="709"/>
        <w:jc w:val="both"/>
        <w:rPr>
          <w:iCs/>
          <w:sz w:val="28"/>
          <w:szCs w:val="28"/>
        </w:rPr>
      </w:pPr>
      <w:r w:rsidRPr="00B05DF4">
        <w:rPr>
          <w:iCs/>
          <w:sz w:val="28"/>
          <w:szCs w:val="28"/>
        </w:rPr>
        <w:t>Будума, Н</w:t>
      </w:r>
      <w:r>
        <w:rPr>
          <w:iCs/>
          <w:sz w:val="28"/>
          <w:szCs w:val="28"/>
        </w:rPr>
        <w:t xml:space="preserve">. </w:t>
      </w:r>
      <w:r w:rsidRPr="00B05DF4">
        <w:rPr>
          <w:iCs/>
          <w:sz w:val="28"/>
          <w:szCs w:val="28"/>
        </w:rPr>
        <w:t>Основы глубокого обучения. Создание алгоритмов для искусственного интеллекта следующего поколения</w:t>
      </w:r>
      <w:r>
        <w:rPr>
          <w:iCs/>
          <w:sz w:val="28"/>
          <w:szCs w:val="28"/>
        </w:rPr>
        <w:t xml:space="preserve"> : учебное пособие</w:t>
      </w:r>
      <w:r w:rsidRPr="00B05DF4">
        <w:rPr>
          <w:iCs/>
          <w:sz w:val="28"/>
          <w:szCs w:val="28"/>
        </w:rPr>
        <w:t xml:space="preserve"> / Н</w:t>
      </w:r>
      <w:r>
        <w:rPr>
          <w:iCs/>
          <w:sz w:val="28"/>
          <w:szCs w:val="28"/>
        </w:rPr>
        <w:t>.</w:t>
      </w:r>
      <w:r w:rsidRPr="00B05DF4">
        <w:rPr>
          <w:iCs/>
          <w:sz w:val="28"/>
          <w:szCs w:val="28"/>
        </w:rPr>
        <w:t xml:space="preserve"> Будума, Н</w:t>
      </w:r>
      <w:r>
        <w:rPr>
          <w:iCs/>
          <w:sz w:val="28"/>
          <w:szCs w:val="28"/>
        </w:rPr>
        <w:t>.</w:t>
      </w:r>
      <w:r w:rsidRPr="00B05DF4">
        <w:rPr>
          <w:iCs/>
          <w:sz w:val="28"/>
          <w:szCs w:val="28"/>
        </w:rPr>
        <w:t xml:space="preserve"> Локашо</w:t>
      </w:r>
      <w:r w:rsidR="000B3C37">
        <w:rPr>
          <w:iCs/>
          <w:sz w:val="28"/>
          <w:szCs w:val="28"/>
        </w:rPr>
        <w:t>.</w:t>
      </w:r>
      <w:r w:rsidRPr="00B05DF4">
        <w:rPr>
          <w:iCs/>
          <w:sz w:val="28"/>
          <w:szCs w:val="28"/>
        </w:rPr>
        <w:t xml:space="preserve"> </w:t>
      </w:r>
      <w:r w:rsidR="0048346B">
        <w:rPr>
          <w:iCs/>
          <w:sz w:val="28"/>
          <w:szCs w:val="28"/>
        </w:rPr>
        <w:t>–</w:t>
      </w:r>
      <w:r w:rsidRPr="00B05DF4">
        <w:rPr>
          <w:iCs/>
          <w:sz w:val="28"/>
          <w:szCs w:val="28"/>
        </w:rPr>
        <w:t xml:space="preserve"> М</w:t>
      </w:r>
      <w:r w:rsidR="005D0884">
        <w:rPr>
          <w:iCs/>
          <w:sz w:val="28"/>
          <w:szCs w:val="28"/>
        </w:rPr>
        <w:t>осква</w:t>
      </w:r>
      <w:r w:rsidR="000B3C37">
        <w:rPr>
          <w:iCs/>
          <w:sz w:val="28"/>
          <w:szCs w:val="28"/>
        </w:rPr>
        <w:t xml:space="preserve"> </w:t>
      </w:r>
      <w:r w:rsidRPr="00B05DF4">
        <w:rPr>
          <w:iCs/>
          <w:sz w:val="28"/>
          <w:szCs w:val="28"/>
        </w:rPr>
        <w:t>: Манн, Иванов и Фербер,</w:t>
      </w:r>
      <w:r>
        <w:rPr>
          <w:iCs/>
          <w:sz w:val="28"/>
          <w:szCs w:val="28"/>
        </w:rPr>
        <w:t xml:space="preserve"> </w:t>
      </w:r>
      <w:r w:rsidRPr="00B05DF4">
        <w:rPr>
          <w:iCs/>
          <w:sz w:val="28"/>
          <w:szCs w:val="28"/>
        </w:rPr>
        <w:t>2020. — 304</w:t>
      </w:r>
      <w:r w:rsidR="00BD6781">
        <w:rPr>
          <w:iCs/>
          <w:sz w:val="28"/>
          <w:szCs w:val="28"/>
        </w:rPr>
        <w:t xml:space="preserve"> </w:t>
      </w:r>
      <w:r w:rsidRPr="00B05DF4">
        <w:rPr>
          <w:iCs/>
          <w:sz w:val="28"/>
          <w:szCs w:val="28"/>
        </w:rPr>
        <w:t>с.</w:t>
      </w:r>
      <w:r>
        <w:rPr>
          <w:iCs/>
          <w:sz w:val="28"/>
          <w:szCs w:val="28"/>
        </w:rPr>
        <w:t xml:space="preserve"> – </w:t>
      </w:r>
      <w:r w:rsidRPr="00B05DF4">
        <w:rPr>
          <w:iCs/>
          <w:sz w:val="28"/>
          <w:szCs w:val="28"/>
        </w:rPr>
        <w:t>ISBN 978-5-00146-472-3</w:t>
      </w:r>
    </w:p>
    <w:p w14:paraId="09959D9C" w14:textId="14D34484" w:rsidR="00E52EE5" w:rsidRPr="00A27D54" w:rsidRDefault="00E52EE5" w:rsidP="00B05DF4">
      <w:pPr>
        <w:pStyle w:val="a3"/>
        <w:numPr>
          <w:ilvl w:val="0"/>
          <w:numId w:val="14"/>
        </w:numPr>
        <w:spacing w:line="360" w:lineRule="auto"/>
        <w:ind w:left="0" w:firstLine="709"/>
        <w:jc w:val="both"/>
        <w:rPr>
          <w:iCs/>
          <w:sz w:val="28"/>
          <w:szCs w:val="28"/>
        </w:rPr>
      </w:pPr>
      <w:r>
        <w:rPr>
          <w:iCs/>
          <w:sz w:val="28"/>
          <w:szCs w:val="28"/>
        </w:rPr>
        <w:t xml:space="preserve">Бурков, А. Машинное обучение без лишних слов : учебное пособие / А. Бурков. – СПб. : Питер, 2021. – 192с. </w:t>
      </w:r>
      <w:r>
        <w:rPr>
          <w:iCs/>
          <w:sz w:val="28"/>
          <w:szCs w:val="28"/>
          <w:lang w:val="en-US"/>
        </w:rPr>
        <w:t xml:space="preserve">ISBN </w:t>
      </w:r>
      <w:r w:rsidRPr="00E52EE5">
        <w:rPr>
          <w:iCs/>
          <w:sz w:val="28"/>
          <w:szCs w:val="28"/>
          <w:lang w:val="en-US"/>
        </w:rPr>
        <w:t>978-5-4461-1560-0</w:t>
      </w:r>
    </w:p>
    <w:p w14:paraId="5EFD00BE" w14:textId="30FEE430" w:rsidR="00B05DF4" w:rsidRDefault="00B05DF4" w:rsidP="00B05DF4">
      <w:pPr>
        <w:pStyle w:val="a3"/>
        <w:numPr>
          <w:ilvl w:val="0"/>
          <w:numId w:val="14"/>
        </w:numPr>
        <w:spacing w:line="360" w:lineRule="auto"/>
        <w:ind w:left="0" w:firstLine="709"/>
        <w:jc w:val="both"/>
        <w:rPr>
          <w:iCs/>
          <w:sz w:val="28"/>
          <w:szCs w:val="28"/>
        </w:rPr>
      </w:pPr>
      <w:r w:rsidRPr="00B05DF4">
        <w:rPr>
          <w:iCs/>
          <w:sz w:val="28"/>
          <w:szCs w:val="28"/>
        </w:rPr>
        <w:t>Вейдман</w:t>
      </w:r>
      <w:r w:rsidR="00A27D54">
        <w:rPr>
          <w:iCs/>
          <w:sz w:val="28"/>
          <w:szCs w:val="28"/>
        </w:rPr>
        <w:t>,</w:t>
      </w:r>
      <w:r w:rsidRPr="00B05DF4">
        <w:rPr>
          <w:iCs/>
          <w:sz w:val="28"/>
          <w:szCs w:val="28"/>
        </w:rPr>
        <w:t xml:space="preserve"> С</w:t>
      </w:r>
      <w:r w:rsidR="00A27D54">
        <w:rPr>
          <w:iCs/>
          <w:sz w:val="28"/>
          <w:szCs w:val="28"/>
        </w:rPr>
        <w:t xml:space="preserve">. </w:t>
      </w:r>
      <w:r w:rsidRPr="00B05DF4">
        <w:rPr>
          <w:iCs/>
          <w:sz w:val="28"/>
          <w:szCs w:val="28"/>
        </w:rPr>
        <w:t>Глубокое обучение: легкая разработка проектов на Python</w:t>
      </w:r>
      <w:r w:rsidR="00A27D54">
        <w:rPr>
          <w:iCs/>
          <w:sz w:val="28"/>
          <w:szCs w:val="28"/>
        </w:rPr>
        <w:t xml:space="preserve"> : учебное пособие / С. Вейдман</w:t>
      </w:r>
      <w:r w:rsidR="000B3C37">
        <w:rPr>
          <w:iCs/>
          <w:sz w:val="28"/>
          <w:szCs w:val="28"/>
        </w:rPr>
        <w:t>.</w:t>
      </w:r>
      <w:r w:rsidRPr="00B05DF4">
        <w:rPr>
          <w:iCs/>
          <w:sz w:val="28"/>
          <w:szCs w:val="28"/>
        </w:rPr>
        <w:t xml:space="preserve"> </w:t>
      </w:r>
      <w:r w:rsidR="0048346B">
        <w:rPr>
          <w:iCs/>
          <w:sz w:val="28"/>
          <w:szCs w:val="28"/>
        </w:rPr>
        <w:t>–</w:t>
      </w:r>
      <w:r w:rsidRPr="00B05DF4">
        <w:rPr>
          <w:iCs/>
          <w:sz w:val="28"/>
          <w:szCs w:val="28"/>
        </w:rPr>
        <w:t xml:space="preserve"> СПб.</w:t>
      </w:r>
      <w:r w:rsidR="000B3C37">
        <w:rPr>
          <w:iCs/>
          <w:sz w:val="28"/>
          <w:szCs w:val="28"/>
        </w:rPr>
        <w:t xml:space="preserve"> </w:t>
      </w:r>
      <w:r w:rsidRPr="00B05DF4">
        <w:rPr>
          <w:iCs/>
          <w:sz w:val="28"/>
          <w:szCs w:val="28"/>
        </w:rPr>
        <w:t>: Питер,</w:t>
      </w:r>
      <w:r>
        <w:rPr>
          <w:iCs/>
          <w:sz w:val="28"/>
          <w:szCs w:val="28"/>
        </w:rPr>
        <w:t xml:space="preserve"> </w:t>
      </w:r>
      <w:r w:rsidRPr="00B05DF4">
        <w:rPr>
          <w:iCs/>
          <w:sz w:val="28"/>
          <w:szCs w:val="28"/>
        </w:rPr>
        <w:t>2021. — 272</w:t>
      </w:r>
      <w:r w:rsidR="00BD6781">
        <w:rPr>
          <w:iCs/>
          <w:sz w:val="28"/>
          <w:szCs w:val="28"/>
        </w:rPr>
        <w:t xml:space="preserve"> </w:t>
      </w:r>
      <w:r w:rsidRPr="00B05DF4">
        <w:rPr>
          <w:iCs/>
          <w:sz w:val="28"/>
          <w:szCs w:val="28"/>
        </w:rPr>
        <w:t>с.</w:t>
      </w:r>
      <w:r>
        <w:rPr>
          <w:iCs/>
          <w:sz w:val="28"/>
          <w:szCs w:val="28"/>
        </w:rPr>
        <w:t xml:space="preserve"> – </w:t>
      </w:r>
      <w:r w:rsidRPr="00B05DF4">
        <w:rPr>
          <w:iCs/>
          <w:sz w:val="28"/>
          <w:szCs w:val="28"/>
        </w:rPr>
        <w:t>ISBN 978-5-4461-1675-1</w:t>
      </w:r>
    </w:p>
    <w:p w14:paraId="2C661DD3" w14:textId="07F82CF6" w:rsidR="00025884" w:rsidRDefault="00025884" w:rsidP="0048346B">
      <w:pPr>
        <w:pStyle w:val="a3"/>
        <w:numPr>
          <w:ilvl w:val="0"/>
          <w:numId w:val="14"/>
        </w:numPr>
        <w:spacing w:line="360" w:lineRule="auto"/>
        <w:ind w:left="0" w:firstLine="709"/>
        <w:jc w:val="both"/>
        <w:rPr>
          <w:iCs/>
          <w:sz w:val="28"/>
          <w:szCs w:val="28"/>
        </w:rPr>
      </w:pPr>
      <w:r w:rsidRPr="00025884">
        <w:rPr>
          <w:iCs/>
          <w:sz w:val="28"/>
          <w:szCs w:val="28"/>
        </w:rPr>
        <w:t>Вьюгин</w:t>
      </w:r>
      <w:r w:rsidR="0048346B">
        <w:rPr>
          <w:iCs/>
          <w:sz w:val="28"/>
          <w:szCs w:val="28"/>
        </w:rPr>
        <w:t>,</w:t>
      </w:r>
      <w:r w:rsidRPr="00025884">
        <w:rPr>
          <w:iCs/>
          <w:sz w:val="28"/>
          <w:szCs w:val="28"/>
        </w:rPr>
        <w:t xml:space="preserve"> В.В. Математические основы машинного обучения ипрогнозирования</w:t>
      </w:r>
      <w:r w:rsidR="0048346B">
        <w:rPr>
          <w:iCs/>
          <w:sz w:val="28"/>
          <w:szCs w:val="28"/>
        </w:rPr>
        <w:t xml:space="preserve"> : учебное пособие / В.В. Вьюгин –</w:t>
      </w:r>
      <w:r w:rsidRPr="00025884">
        <w:rPr>
          <w:iCs/>
          <w:sz w:val="28"/>
          <w:szCs w:val="28"/>
        </w:rPr>
        <w:t xml:space="preserve"> М</w:t>
      </w:r>
      <w:r w:rsidR="005D0884">
        <w:rPr>
          <w:iCs/>
          <w:sz w:val="28"/>
          <w:szCs w:val="28"/>
        </w:rPr>
        <w:t>осква</w:t>
      </w:r>
      <w:r w:rsidR="0048346B">
        <w:rPr>
          <w:iCs/>
          <w:sz w:val="28"/>
          <w:szCs w:val="28"/>
        </w:rPr>
        <w:t xml:space="preserve"> </w:t>
      </w:r>
      <w:r w:rsidRPr="00025884">
        <w:rPr>
          <w:iCs/>
          <w:sz w:val="28"/>
          <w:szCs w:val="28"/>
        </w:rPr>
        <w:t>:</w:t>
      </w:r>
      <w:r w:rsidR="0048346B">
        <w:rPr>
          <w:iCs/>
          <w:sz w:val="28"/>
          <w:szCs w:val="28"/>
        </w:rPr>
        <w:t xml:space="preserve"> </w:t>
      </w:r>
      <w:r w:rsidR="0048346B" w:rsidRPr="0048346B">
        <w:rPr>
          <w:iCs/>
          <w:sz w:val="28"/>
          <w:szCs w:val="28"/>
        </w:rPr>
        <w:t>МЦНМО</w:t>
      </w:r>
      <w:r w:rsidR="0048346B">
        <w:rPr>
          <w:iCs/>
          <w:sz w:val="28"/>
          <w:szCs w:val="28"/>
        </w:rPr>
        <w:t xml:space="preserve">, </w:t>
      </w:r>
      <w:r w:rsidRPr="0048346B">
        <w:rPr>
          <w:iCs/>
          <w:sz w:val="28"/>
          <w:szCs w:val="28"/>
        </w:rPr>
        <w:t xml:space="preserve"> 20</w:t>
      </w:r>
      <w:r w:rsidR="0048346B">
        <w:rPr>
          <w:iCs/>
          <w:sz w:val="28"/>
          <w:szCs w:val="28"/>
        </w:rPr>
        <w:t>22</w:t>
      </w:r>
      <w:r w:rsidRPr="0048346B">
        <w:rPr>
          <w:iCs/>
          <w:sz w:val="28"/>
          <w:szCs w:val="28"/>
        </w:rPr>
        <w:t xml:space="preserve">. </w:t>
      </w:r>
      <w:r w:rsidR="0048346B">
        <w:rPr>
          <w:iCs/>
          <w:sz w:val="28"/>
          <w:szCs w:val="28"/>
        </w:rPr>
        <w:t xml:space="preserve">– </w:t>
      </w:r>
      <w:r w:rsidRPr="0048346B">
        <w:rPr>
          <w:iCs/>
          <w:sz w:val="28"/>
          <w:szCs w:val="28"/>
        </w:rPr>
        <w:t>484</w:t>
      </w:r>
      <w:r w:rsidR="00BD6781">
        <w:rPr>
          <w:iCs/>
          <w:sz w:val="28"/>
          <w:szCs w:val="28"/>
        </w:rPr>
        <w:t xml:space="preserve"> </w:t>
      </w:r>
      <w:r w:rsidRPr="0048346B">
        <w:rPr>
          <w:iCs/>
          <w:sz w:val="28"/>
          <w:szCs w:val="28"/>
        </w:rPr>
        <w:t>с</w:t>
      </w:r>
      <w:r w:rsidR="0048346B">
        <w:rPr>
          <w:iCs/>
          <w:sz w:val="28"/>
          <w:szCs w:val="28"/>
        </w:rPr>
        <w:t xml:space="preserve">. – </w:t>
      </w:r>
      <w:r w:rsidR="0048346B">
        <w:rPr>
          <w:iCs/>
          <w:sz w:val="28"/>
          <w:szCs w:val="28"/>
          <w:lang w:val="en-US"/>
        </w:rPr>
        <w:t>ISBN</w:t>
      </w:r>
      <w:r w:rsidR="0048346B">
        <w:rPr>
          <w:iCs/>
          <w:sz w:val="28"/>
          <w:szCs w:val="28"/>
        </w:rPr>
        <w:t xml:space="preserve"> </w:t>
      </w:r>
      <w:r w:rsidR="0048346B" w:rsidRPr="0048346B">
        <w:rPr>
          <w:iCs/>
          <w:sz w:val="28"/>
          <w:szCs w:val="28"/>
        </w:rPr>
        <w:t>978-5-4439-2014-6</w:t>
      </w:r>
    </w:p>
    <w:p w14:paraId="56E184E6" w14:textId="2F561F77" w:rsidR="00E52EE5" w:rsidRPr="00E52EE5" w:rsidRDefault="00E52EE5" w:rsidP="00E52EE5">
      <w:pPr>
        <w:pStyle w:val="a3"/>
        <w:numPr>
          <w:ilvl w:val="0"/>
          <w:numId w:val="14"/>
        </w:numPr>
        <w:spacing w:line="360" w:lineRule="auto"/>
        <w:ind w:left="0" w:firstLine="709"/>
        <w:jc w:val="both"/>
        <w:rPr>
          <w:iCs/>
          <w:sz w:val="28"/>
          <w:szCs w:val="28"/>
        </w:rPr>
      </w:pPr>
      <w:r>
        <w:rPr>
          <w:iCs/>
          <w:sz w:val="28"/>
          <w:szCs w:val="28"/>
        </w:rPr>
        <w:t xml:space="preserve">Мюллер, А.П. </w:t>
      </w:r>
      <w:r w:rsidRPr="00E52EE5">
        <w:rPr>
          <w:iCs/>
          <w:sz w:val="28"/>
          <w:szCs w:val="28"/>
        </w:rPr>
        <w:t>Введение в машинное обучение с помощью Python.</w:t>
      </w:r>
      <w:r>
        <w:rPr>
          <w:iCs/>
          <w:sz w:val="28"/>
          <w:szCs w:val="28"/>
        </w:rPr>
        <w:t xml:space="preserve"> </w:t>
      </w:r>
      <w:r w:rsidRPr="00E52EE5">
        <w:rPr>
          <w:iCs/>
          <w:sz w:val="28"/>
          <w:szCs w:val="28"/>
        </w:rPr>
        <w:t>Руководство для специалистов по работе с данными</w:t>
      </w:r>
      <w:r>
        <w:rPr>
          <w:iCs/>
          <w:sz w:val="28"/>
          <w:szCs w:val="28"/>
        </w:rPr>
        <w:t xml:space="preserve"> : учебное пособие </w:t>
      </w:r>
      <w:r w:rsidRPr="00E52EE5">
        <w:rPr>
          <w:iCs/>
          <w:sz w:val="28"/>
          <w:szCs w:val="28"/>
        </w:rPr>
        <w:t>/</w:t>
      </w:r>
      <w:r>
        <w:rPr>
          <w:iCs/>
          <w:sz w:val="28"/>
          <w:szCs w:val="28"/>
        </w:rPr>
        <w:t xml:space="preserve"> А.П. Мюллер, С. Гвидо. – Москва : Вильямс, 2022. – 480с. </w:t>
      </w:r>
      <w:r w:rsidRPr="00E52EE5">
        <w:rPr>
          <w:iCs/>
          <w:sz w:val="28"/>
          <w:szCs w:val="28"/>
        </w:rPr>
        <w:t xml:space="preserve">– </w:t>
      </w:r>
      <w:r>
        <w:rPr>
          <w:iCs/>
          <w:sz w:val="28"/>
          <w:szCs w:val="28"/>
          <w:lang w:val="en-US"/>
        </w:rPr>
        <w:t>ISBN</w:t>
      </w:r>
      <w:r w:rsidRPr="00E52EE5">
        <w:rPr>
          <w:iCs/>
          <w:sz w:val="28"/>
          <w:szCs w:val="28"/>
        </w:rPr>
        <w:t xml:space="preserve"> 978-5-9908910-8-1</w:t>
      </w:r>
    </w:p>
    <w:p w14:paraId="72800562" w14:textId="5A253C50" w:rsidR="00E52EE5" w:rsidRPr="00E52EE5" w:rsidRDefault="00E52EE5" w:rsidP="00E52EE5">
      <w:pPr>
        <w:pStyle w:val="a3"/>
        <w:numPr>
          <w:ilvl w:val="0"/>
          <w:numId w:val="14"/>
        </w:numPr>
        <w:spacing w:line="360" w:lineRule="auto"/>
        <w:ind w:left="0" w:firstLine="709"/>
        <w:jc w:val="both"/>
        <w:rPr>
          <w:iCs/>
          <w:sz w:val="28"/>
          <w:szCs w:val="28"/>
        </w:rPr>
      </w:pPr>
      <w:r>
        <w:rPr>
          <w:iCs/>
          <w:sz w:val="28"/>
          <w:szCs w:val="28"/>
        </w:rPr>
        <w:t xml:space="preserve">Орельен, Ж. </w:t>
      </w:r>
      <w:r w:rsidRPr="00E52EE5">
        <w:rPr>
          <w:iCs/>
          <w:sz w:val="28"/>
          <w:szCs w:val="28"/>
        </w:rPr>
        <w:t xml:space="preserve">Прикладное машинное обучение с помощью </w:t>
      </w:r>
      <w:r w:rsidRPr="00E52EE5">
        <w:rPr>
          <w:iCs/>
          <w:sz w:val="28"/>
          <w:szCs w:val="28"/>
          <w:lang w:val="en-US"/>
        </w:rPr>
        <w:t xml:space="preserve">Scikit-Learn, Keras </w:t>
      </w:r>
      <w:r w:rsidRPr="00E52EE5">
        <w:rPr>
          <w:iCs/>
          <w:sz w:val="28"/>
          <w:szCs w:val="28"/>
        </w:rPr>
        <w:t>и</w:t>
      </w:r>
      <w:r w:rsidRPr="00E52EE5">
        <w:rPr>
          <w:iCs/>
          <w:sz w:val="28"/>
          <w:szCs w:val="28"/>
          <w:lang w:val="en-US"/>
        </w:rPr>
        <w:t xml:space="preserve"> TensorFlow. </w:t>
      </w:r>
      <w:r w:rsidRPr="00E52EE5">
        <w:rPr>
          <w:iCs/>
          <w:sz w:val="28"/>
          <w:szCs w:val="28"/>
        </w:rPr>
        <w:t>Концепции, инструменты</w:t>
      </w:r>
      <w:r>
        <w:rPr>
          <w:iCs/>
          <w:sz w:val="28"/>
          <w:szCs w:val="28"/>
        </w:rPr>
        <w:t xml:space="preserve"> : учебное пособие / Ж. Орельен. – Москва : Диалектика, 2020г. – 1040с. – </w:t>
      </w:r>
      <w:r>
        <w:rPr>
          <w:iCs/>
          <w:sz w:val="28"/>
          <w:szCs w:val="28"/>
          <w:lang w:val="en-US"/>
        </w:rPr>
        <w:t>ISBN</w:t>
      </w:r>
      <w:r w:rsidRPr="00E52EE5">
        <w:rPr>
          <w:iCs/>
          <w:sz w:val="28"/>
          <w:szCs w:val="28"/>
        </w:rPr>
        <w:t xml:space="preserve"> 978-5-907203-33-4</w:t>
      </w:r>
    </w:p>
    <w:p w14:paraId="59F33580" w14:textId="0FC15F16" w:rsidR="00A27D54" w:rsidRDefault="00A27D54" w:rsidP="00A27D54">
      <w:pPr>
        <w:pStyle w:val="a3"/>
        <w:numPr>
          <w:ilvl w:val="0"/>
          <w:numId w:val="14"/>
        </w:numPr>
        <w:spacing w:line="360" w:lineRule="auto"/>
        <w:ind w:left="0" w:firstLine="709"/>
        <w:jc w:val="both"/>
        <w:rPr>
          <w:iCs/>
          <w:sz w:val="28"/>
          <w:szCs w:val="28"/>
        </w:rPr>
      </w:pPr>
      <w:r w:rsidRPr="00A62751">
        <w:rPr>
          <w:iCs/>
          <w:sz w:val="28"/>
          <w:szCs w:val="28"/>
        </w:rPr>
        <w:t>Постолит</w:t>
      </w:r>
      <w:r>
        <w:rPr>
          <w:iCs/>
          <w:sz w:val="28"/>
          <w:szCs w:val="28"/>
        </w:rPr>
        <w:t>,</w:t>
      </w:r>
      <w:r w:rsidRPr="00A62751">
        <w:rPr>
          <w:iCs/>
          <w:sz w:val="28"/>
          <w:szCs w:val="28"/>
        </w:rPr>
        <w:t xml:space="preserve"> А. В. Основы искусственного интеллекта в примерах на Python</w:t>
      </w:r>
      <w:r w:rsidR="000B3C37">
        <w:rPr>
          <w:iCs/>
          <w:sz w:val="28"/>
          <w:szCs w:val="28"/>
        </w:rPr>
        <w:t xml:space="preserve"> </w:t>
      </w:r>
      <w:r>
        <w:rPr>
          <w:iCs/>
          <w:sz w:val="28"/>
          <w:szCs w:val="28"/>
        </w:rPr>
        <w:t>:</w:t>
      </w:r>
      <w:r w:rsidRPr="00A62751">
        <w:rPr>
          <w:iCs/>
          <w:sz w:val="28"/>
          <w:szCs w:val="28"/>
        </w:rPr>
        <w:t xml:space="preserve"> </w:t>
      </w:r>
      <w:r w:rsidR="000B3C37">
        <w:rPr>
          <w:iCs/>
          <w:sz w:val="28"/>
          <w:szCs w:val="28"/>
        </w:rPr>
        <w:t>учебное пособие / А.В. Постолит.</w:t>
      </w:r>
      <w:r w:rsidRPr="00A62751">
        <w:rPr>
          <w:iCs/>
          <w:sz w:val="28"/>
          <w:szCs w:val="28"/>
        </w:rPr>
        <w:t xml:space="preserve"> </w:t>
      </w:r>
      <w:r w:rsidR="000B3C37">
        <w:rPr>
          <w:iCs/>
          <w:sz w:val="28"/>
          <w:szCs w:val="28"/>
        </w:rPr>
        <w:t>–</w:t>
      </w:r>
      <w:r w:rsidRPr="00A27D54">
        <w:rPr>
          <w:iCs/>
          <w:sz w:val="28"/>
          <w:szCs w:val="28"/>
        </w:rPr>
        <w:t xml:space="preserve"> </w:t>
      </w:r>
      <w:r w:rsidRPr="00A62751">
        <w:rPr>
          <w:iCs/>
          <w:sz w:val="28"/>
          <w:szCs w:val="28"/>
        </w:rPr>
        <w:t>СПб.</w:t>
      </w:r>
      <w:r w:rsidR="000B3C37">
        <w:rPr>
          <w:iCs/>
          <w:sz w:val="28"/>
          <w:szCs w:val="28"/>
        </w:rPr>
        <w:t xml:space="preserve"> </w:t>
      </w:r>
      <w:r w:rsidRPr="00A62751">
        <w:rPr>
          <w:iCs/>
          <w:sz w:val="28"/>
          <w:szCs w:val="28"/>
        </w:rPr>
        <w:t xml:space="preserve">: БХВ-Петербург, 2021. </w:t>
      </w:r>
      <w:r w:rsidR="000B3C37">
        <w:rPr>
          <w:iCs/>
          <w:sz w:val="28"/>
          <w:szCs w:val="28"/>
        </w:rPr>
        <w:t xml:space="preserve">– </w:t>
      </w:r>
      <w:r w:rsidRPr="00A62751">
        <w:rPr>
          <w:iCs/>
          <w:sz w:val="28"/>
          <w:szCs w:val="28"/>
        </w:rPr>
        <w:t>448 с</w:t>
      </w:r>
      <w:r w:rsidR="000B3C37">
        <w:rPr>
          <w:iCs/>
          <w:sz w:val="28"/>
          <w:szCs w:val="28"/>
        </w:rPr>
        <w:t>. –</w:t>
      </w:r>
      <w:r w:rsidRPr="00A27D54">
        <w:rPr>
          <w:iCs/>
          <w:sz w:val="28"/>
          <w:szCs w:val="28"/>
        </w:rPr>
        <w:t xml:space="preserve"> </w:t>
      </w:r>
      <w:r w:rsidRPr="00A62751">
        <w:rPr>
          <w:iCs/>
          <w:sz w:val="28"/>
          <w:szCs w:val="28"/>
        </w:rPr>
        <w:t>ISBN 978-5-9775-6765-7</w:t>
      </w:r>
    </w:p>
    <w:p w14:paraId="709AB96C" w14:textId="22D96106" w:rsidR="00A27D54" w:rsidRDefault="00A27D54" w:rsidP="00A27D54">
      <w:pPr>
        <w:pStyle w:val="a3"/>
        <w:numPr>
          <w:ilvl w:val="0"/>
          <w:numId w:val="14"/>
        </w:numPr>
        <w:spacing w:line="360" w:lineRule="auto"/>
        <w:ind w:left="0" w:firstLine="709"/>
        <w:jc w:val="both"/>
        <w:rPr>
          <w:iCs/>
          <w:sz w:val="28"/>
          <w:szCs w:val="28"/>
        </w:rPr>
      </w:pPr>
      <w:r>
        <w:rPr>
          <w:iCs/>
          <w:sz w:val="28"/>
          <w:szCs w:val="28"/>
        </w:rPr>
        <w:t xml:space="preserve">Протодьяконов, А. В. Алгоритмы </w:t>
      </w:r>
      <w:r>
        <w:rPr>
          <w:iCs/>
          <w:sz w:val="28"/>
          <w:szCs w:val="28"/>
          <w:lang w:val="en-US"/>
        </w:rPr>
        <w:t>Data</w:t>
      </w:r>
      <w:r w:rsidRPr="00A62751">
        <w:rPr>
          <w:iCs/>
          <w:sz w:val="28"/>
          <w:szCs w:val="28"/>
        </w:rPr>
        <w:t xml:space="preserve"> </w:t>
      </w:r>
      <w:r>
        <w:rPr>
          <w:iCs/>
          <w:sz w:val="28"/>
          <w:szCs w:val="28"/>
          <w:lang w:val="en-US"/>
        </w:rPr>
        <w:t>Science</w:t>
      </w:r>
      <w:r w:rsidRPr="00A62751">
        <w:rPr>
          <w:iCs/>
          <w:sz w:val="28"/>
          <w:szCs w:val="28"/>
        </w:rPr>
        <w:t xml:space="preserve"> </w:t>
      </w:r>
      <w:r>
        <w:rPr>
          <w:iCs/>
          <w:sz w:val="28"/>
          <w:szCs w:val="28"/>
        </w:rPr>
        <w:t xml:space="preserve">и их практическая реализация на </w:t>
      </w:r>
      <w:r>
        <w:rPr>
          <w:iCs/>
          <w:sz w:val="28"/>
          <w:szCs w:val="28"/>
          <w:lang w:val="en-US"/>
        </w:rPr>
        <w:t>Python</w:t>
      </w:r>
      <w:r w:rsidR="000B3C37">
        <w:rPr>
          <w:iCs/>
          <w:sz w:val="28"/>
          <w:szCs w:val="28"/>
        </w:rPr>
        <w:t xml:space="preserve"> </w:t>
      </w:r>
      <w:r>
        <w:rPr>
          <w:iCs/>
          <w:sz w:val="28"/>
          <w:szCs w:val="28"/>
        </w:rPr>
        <w:t xml:space="preserve">: учебное пособие / А.В. Протодьяконов, П.А. Пылов, </w:t>
      </w:r>
      <w:r>
        <w:rPr>
          <w:iCs/>
          <w:sz w:val="28"/>
          <w:szCs w:val="28"/>
        </w:rPr>
        <w:lastRenderedPageBreak/>
        <w:t>В.Е. Садовников – Москва</w:t>
      </w:r>
      <w:r w:rsidR="000B3C37">
        <w:rPr>
          <w:iCs/>
          <w:sz w:val="28"/>
          <w:szCs w:val="28"/>
        </w:rPr>
        <w:t xml:space="preserve"> : </w:t>
      </w:r>
      <w:r>
        <w:rPr>
          <w:iCs/>
          <w:sz w:val="28"/>
          <w:szCs w:val="28"/>
        </w:rPr>
        <w:t>Инфра-Инженерия, 2022. – 392</w:t>
      </w:r>
      <w:r w:rsidR="00BD6781">
        <w:rPr>
          <w:iCs/>
          <w:sz w:val="28"/>
          <w:szCs w:val="28"/>
        </w:rPr>
        <w:t xml:space="preserve"> </w:t>
      </w:r>
      <w:r>
        <w:rPr>
          <w:iCs/>
          <w:sz w:val="28"/>
          <w:szCs w:val="28"/>
        </w:rPr>
        <w:t xml:space="preserve">с. – </w:t>
      </w:r>
      <w:r>
        <w:rPr>
          <w:iCs/>
          <w:sz w:val="28"/>
          <w:szCs w:val="28"/>
          <w:lang w:val="en-US"/>
        </w:rPr>
        <w:t>ISBN</w:t>
      </w:r>
      <w:r w:rsidRPr="00A62751">
        <w:rPr>
          <w:iCs/>
          <w:sz w:val="28"/>
          <w:szCs w:val="28"/>
        </w:rPr>
        <w:t xml:space="preserve"> 978-5-9729-1006-9</w:t>
      </w:r>
    </w:p>
    <w:p w14:paraId="5BC8351A" w14:textId="4051F2B8" w:rsidR="00A27D54" w:rsidRDefault="00A27D54" w:rsidP="00A27D54">
      <w:pPr>
        <w:pStyle w:val="a3"/>
        <w:numPr>
          <w:ilvl w:val="0"/>
          <w:numId w:val="14"/>
        </w:numPr>
        <w:spacing w:line="360" w:lineRule="auto"/>
        <w:ind w:left="0" w:firstLine="709"/>
        <w:jc w:val="both"/>
        <w:rPr>
          <w:iCs/>
          <w:sz w:val="28"/>
          <w:szCs w:val="28"/>
        </w:rPr>
      </w:pPr>
      <w:r>
        <w:rPr>
          <w:iCs/>
          <w:sz w:val="28"/>
          <w:szCs w:val="28"/>
        </w:rPr>
        <w:t>Рашид, Т</w:t>
      </w:r>
      <w:r w:rsidR="000B3C37">
        <w:rPr>
          <w:iCs/>
          <w:sz w:val="28"/>
          <w:szCs w:val="28"/>
        </w:rPr>
        <w:t>.</w:t>
      </w:r>
      <w:r>
        <w:rPr>
          <w:iCs/>
          <w:sz w:val="28"/>
          <w:szCs w:val="28"/>
        </w:rPr>
        <w:t xml:space="preserve"> Создаём нейронную сеть</w:t>
      </w:r>
      <w:r w:rsidR="000B3C37">
        <w:rPr>
          <w:iCs/>
          <w:sz w:val="28"/>
          <w:szCs w:val="28"/>
        </w:rPr>
        <w:t xml:space="preserve"> </w:t>
      </w:r>
      <w:r>
        <w:rPr>
          <w:iCs/>
          <w:sz w:val="28"/>
          <w:szCs w:val="28"/>
        </w:rPr>
        <w:t xml:space="preserve">: </w:t>
      </w:r>
      <w:r w:rsidR="000B3C37">
        <w:rPr>
          <w:iCs/>
          <w:sz w:val="28"/>
          <w:szCs w:val="28"/>
        </w:rPr>
        <w:t>учебное пособие / Т. Рашид</w:t>
      </w:r>
      <w:r>
        <w:rPr>
          <w:iCs/>
          <w:sz w:val="28"/>
          <w:szCs w:val="28"/>
        </w:rPr>
        <w:t xml:space="preserve"> – СПб.</w:t>
      </w:r>
      <w:r w:rsidR="000B3C37">
        <w:rPr>
          <w:iCs/>
          <w:sz w:val="28"/>
          <w:szCs w:val="28"/>
        </w:rPr>
        <w:t xml:space="preserve"> </w:t>
      </w:r>
      <w:r>
        <w:rPr>
          <w:iCs/>
          <w:sz w:val="28"/>
          <w:szCs w:val="28"/>
        </w:rPr>
        <w:t xml:space="preserve">: </w:t>
      </w:r>
      <w:r w:rsidRPr="00A62751">
        <w:rPr>
          <w:iCs/>
          <w:sz w:val="28"/>
          <w:szCs w:val="28"/>
        </w:rPr>
        <w:t>“</w:t>
      </w:r>
      <w:r>
        <w:rPr>
          <w:iCs/>
          <w:sz w:val="28"/>
          <w:szCs w:val="28"/>
        </w:rPr>
        <w:t>Альфа-книга</w:t>
      </w:r>
      <w:r w:rsidRPr="00A62751">
        <w:rPr>
          <w:iCs/>
          <w:sz w:val="28"/>
          <w:szCs w:val="28"/>
        </w:rPr>
        <w:t>”</w:t>
      </w:r>
      <w:r>
        <w:rPr>
          <w:iCs/>
          <w:sz w:val="28"/>
          <w:szCs w:val="28"/>
        </w:rPr>
        <w:t>, 2017. – 272</w:t>
      </w:r>
      <w:r w:rsidR="00BD6781">
        <w:rPr>
          <w:iCs/>
          <w:sz w:val="28"/>
          <w:szCs w:val="28"/>
        </w:rPr>
        <w:t xml:space="preserve"> </w:t>
      </w:r>
      <w:r>
        <w:rPr>
          <w:iCs/>
          <w:sz w:val="28"/>
          <w:szCs w:val="28"/>
        </w:rPr>
        <w:t>с.</w:t>
      </w:r>
      <w:r w:rsidR="000B3C37">
        <w:rPr>
          <w:iCs/>
          <w:sz w:val="28"/>
          <w:szCs w:val="28"/>
        </w:rPr>
        <w:t xml:space="preserve"> –</w:t>
      </w:r>
      <w:r>
        <w:rPr>
          <w:iCs/>
          <w:sz w:val="28"/>
          <w:szCs w:val="28"/>
        </w:rPr>
        <w:t xml:space="preserve"> </w:t>
      </w:r>
      <w:r>
        <w:rPr>
          <w:iCs/>
          <w:sz w:val="28"/>
          <w:szCs w:val="28"/>
          <w:lang w:val="en-US"/>
        </w:rPr>
        <w:t>ISBN</w:t>
      </w:r>
      <w:r w:rsidRPr="00A62751">
        <w:rPr>
          <w:iCs/>
          <w:sz w:val="28"/>
          <w:szCs w:val="28"/>
        </w:rPr>
        <w:t xml:space="preserve"> 978-5-9909445-7-2</w:t>
      </w:r>
    </w:p>
    <w:p w14:paraId="37974CB1" w14:textId="0CB7C722" w:rsidR="0048346B" w:rsidRDefault="00BD6781" w:rsidP="00BD6781">
      <w:pPr>
        <w:pStyle w:val="a3"/>
        <w:numPr>
          <w:ilvl w:val="0"/>
          <w:numId w:val="14"/>
        </w:numPr>
        <w:spacing w:line="360" w:lineRule="auto"/>
        <w:ind w:left="0" w:firstLine="709"/>
        <w:jc w:val="both"/>
        <w:rPr>
          <w:iCs/>
          <w:sz w:val="28"/>
          <w:szCs w:val="28"/>
        </w:rPr>
      </w:pPr>
      <w:r>
        <w:rPr>
          <w:iCs/>
          <w:sz w:val="28"/>
          <w:szCs w:val="28"/>
        </w:rPr>
        <w:t>Рашка, С</w:t>
      </w:r>
      <w:r w:rsidR="0048346B">
        <w:rPr>
          <w:iCs/>
          <w:sz w:val="28"/>
          <w:szCs w:val="28"/>
        </w:rPr>
        <w:t xml:space="preserve">. </w:t>
      </w:r>
      <w:r w:rsidR="0048346B" w:rsidRPr="0048346B">
        <w:rPr>
          <w:iCs/>
          <w:sz w:val="28"/>
          <w:szCs w:val="28"/>
        </w:rPr>
        <w:t>Python и машинное обучение</w:t>
      </w:r>
      <w:r w:rsidR="0048346B">
        <w:rPr>
          <w:iCs/>
          <w:sz w:val="28"/>
          <w:szCs w:val="28"/>
        </w:rPr>
        <w:t xml:space="preserve"> : учебное пособие / </w:t>
      </w:r>
      <w:r>
        <w:rPr>
          <w:iCs/>
          <w:sz w:val="28"/>
          <w:szCs w:val="28"/>
        </w:rPr>
        <w:t>С. Рашка, В. Мирджалили. – М</w:t>
      </w:r>
      <w:r w:rsidR="005D0884">
        <w:rPr>
          <w:iCs/>
          <w:sz w:val="28"/>
          <w:szCs w:val="28"/>
        </w:rPr>
        <w:t>осква</w:t>
      </w:r>
      <w:r>
        <w:rPr>
          <w:iCs/>
          <w:sz w:val="28"/>
          <w:szCs w:val="28"/>
        </w:rPr>
        <w:t xml:space="preserve"> : </w:t>
      </w:r>
      <w:r w:rsidRPr="00BD6781">
        <w:rPr>
          <w:iCs/>
          <w:sz w:val="28"/>
          <w:szCs w:val="28"/>
        </w:rPr>
        <w:t>ДМК</w:t>
      </w:r>
      <w:r w:rsidR="005D0884">
        <w:rPr>
          <w:iCs/>
          <w:sz w:val="28"/>
          <w:szCs w:val="28"/>
        </w:rPr>
        <w:t>-</w:t>
      </w:r>
      <w:r w:rsidRPr="00BD6781">
        <w:rPr>
          <w:iCs/>
          <w:sz w:val="28"/>
          <w:szCs w:val="28"/>
        </w:rPr>
        <w:t>Пресс, 2020. – 420</w:t>
      </w:r>
      <w:r>
        <w:rPr>
          <w:iCs/>
          <w:sz w:val="28"/>
          <w:szCs w:val="28"/>
        </w:rPr>
        <w:t xml:space="preserve"> </w:t>
      </w:r>
      <w:r w:rsidRPr="00BD6781">
        <w:rPr>
          <w:iCs/>
          <w:sz w:val="28"/>
          <w:szCs w:val="28"/>
        </w:rPr>
        <w:t xml:space="preserve">с. – </w:t>
      </w:r>
      <w:r w:rsidRPr="00BD6781">
        <w:rPr>
          <w:iCs/>
          <w:sz w:val="28"/>
          <w:szCs w:val="28"/>
          <w:lang w:val="en-US"/>
        </w:rPr>
        <w:t>ISBN</w:t>
      </w:r>
      <w:r w:rsidRPr="00BD6781">
        <w:rPr>
          <w:iCs/>
          <w:sz w:val="28"/>
          <w:szCs w:val="28"/>
        </w:rPr>
        <w:t xml:space="preserve"> 978-5-97060-409-0</w:t>
      </w:r>
    </w:p>
    <w:p w14:paraId="6D5778B1" w14:textId="760E3648" w:rsidR="005D0884" w:rsidRPr="005D0884" w:rsidRDefault="00BD6781" w:rsidP="005D0884">
      <w:pPr>
        <w:pStyle w:val="a3"/>
        <w:numPr>
          <w:ilvl w:val="0"/>
          <w:numId w:val="14"/>
        </w:numPr>
        <w:spacing w:line="360" w:lineRule="auto"/>
        <w:ind w:left="0" w:firstLine="709"/>
        <w:jc w:val="both"/>
        <w:rPr>
          <w:iCs/>
          <w:sz w:val="28"/>
          <w:szCs w:val="28"/>
        </w:rPr>
      </w:pPr>
      <w:r>
        <w:rPr>
          <w:iCs/>
          <w:sz w:val="28"/>
          <w:szCs w:val="28"/>
        </w:rPr>
        <w:t xml:space="preserve">Саттон, Р.С. Обучение с подкреплением : учебное пособие / Р.С. Саттон, </w:t>
      </w:r>
      <w:r w:rsidR="005D0884">
        <w:rPr>
          <w:iCs/>
          <w:sz w:val="28"/>
          <w:szCs w:val="28"/>
        </w:rPr>
        <w:t xml:space="preserve">Э.Г. Барто. – Москва : ДМК-Пресс, 2020. – 552с. – </w:t>
      </w:r>
      <w:r w:rsidR="005D0884">
        <w:rPr>
          <w:iCs/>
          <w:sz w:val="28"/>
          <w:szCs w:val="28"/>
          <w:lang w:val="en-US"/>
        </w:rPr>
        <w:t>ISBN</w:t>
      </w:r>
      <w:r w:rsidR="005D0884" w:rsidRPr="005D0884">
        <w:rPr>
          <w:iCs/>
          <w:sz w:val="28"/>
          <w:szCs w:val="28"/>
        </w:rPr>
        <w:t xml:space="preserve"> 978-5-00101-456-0</w:t>
      </w:r>
    </w:p>
    <w:p w14:paraId="794A10E3" w14:textId="304F91CF" w:rsidR="00B05DF4" w:rsidRDefault="00A05AB4" w:rsidP="00A62751">
      <w:pPr>
        <w:pStyle w:val="a3"/>
        <w:numPr>
          <w:ilvl w:val="0"/>
          <w:numId w:val="14"/>
        </w:numPr>
        <w:spacing w:line="360" w:lineRule="auto"/>
        <w:ind w:left="0" w:firstLine="709"/>
        <w:jc w:val="both"/>
        <w:rPr>
          <w:iCs/>
          <w:sz w:val="28"/>
          <w:szCs w:val="28"/>
        </w:rPr>
      </w:pPr>
      <w:r w:rsidRPr="00A05AB4">
        <w:rPr>
          <w:iCs/>
          <w:sz w:val="28"/>
          <w:szCs w:val="28"/>
        </w:rPr>
        <w:t>Траск</w:t>
      </w:r>
      <w:r w:rsidR="000B3C37">
        <w:rPr>
          <w:iCs/>
          <w:sz w:val="28"/>
          <w:szCs w:val="28"/>
        </w:rPr>
        <w:t>,</w:t>
      </w:r>
      <w:r w:rsidRPr="00A05AB4">
        <w:rPr>
          <w:iCs/>
          <w:sz w:val="28"/>
          <w:szCs w:val="28"/>
        </w:rPr>
        <w:t xml:space="preserve"> Э</w:t>
      </w:r>
      <w:r w:rsidR="000B3C37">
        <w:rPr>
          <w:iCs/>
          <w:sz w:val="28"/>
          <w:szCs w:val="28"/>
        </w:rPr>
        <w:t>.</w:t>
      </w:r>
      <w:r>
        <w:rPr>
          <w:iCs/>
          <w:sz w:val="28"/>
          <w:szCs w:val="28"/>
        </w:rPr>
        <w:t xml:space="preserve"> </w:t>
      </w:r>
      <w:r w:rsidRPr="00A05AB4">
        <w:rPr>
          <w:iCs/>
          <w:sz w:val="28"/>
          <w:szCs w:val="28"/>
        </w:rPr>
        <w:t>Грокаем глубокое обучение</w:t>
      </w:r>
      <w:r w:rsidR="000B3C37">
        <w:rPr>
          <w:iCs/>
          <w:sz w:val="28"/>
          <w:szCs w:val="28"/>
        </w:rPr>
        <w:t xml:space="preserve"> : учебное пособие / Э. Траск</w:t>
      </w:r>
      <w:r w:rsidRPr="00A05AB4">
        <w:rPr>
          <w:iCs/>
          <w:sz w:val="28"/>
          <w:szCs w:val="28"/>
        </w:rPr>
        <w:t xml:space="preserve"> — СПб.</w:t>
      </w:r>
      <w:r w:rsidR="000B3C37">
        <w:rPr>
          <w:iCs/>
          <w:sz w:val="28"/>
          <w:szCs w:val="28"/>
        </w:rPr>
        <w:t xml:space="preserve"> </w:t>
      </w:r>
      <w:r w:rsidRPr="00A05AB4">
        <w:rPr>
          <w:iCs/>
          <w:sz w:val="28"/>
          <w:szCs w:val="28"/>
        </w:rPr>
        <w:t>: Питер, 2019. — 352</w:t>
      </w:r>
      <w:r w:rsidR="00BD6781">
        <w:rPr>
          <w:iCs/>
          <w:sz w:val="28"/>
          <w:szCs w:val="28"/>
        </w:rPr>
        <w:t xml:space="preserve"> </w:t>
      </w:r>
      <w:r w:rsidRPr="00A05AB4">
        <w:rPr>
          <w:iCs/>
          <w:sz w:val="28"/>
          <w:szCs w:val="28"/>
        </w:rPr>
        <w:t>с.</w:t>
      </w:r>
      <w:r w:rsidR="000B3C37">
        <w:rPr>
          <w:iCs/>
          <w:sz w:val="28"/>
          <w:szCs w:val="28"/>
        </w:rPr>
        <w:t xml:space="preserve"> –</w:t>
      </w:r>
      <w:r>
        <w:rPr>
          <w:iCs/>
          <w:sz w:val="28"/>
          <w:szCs w:val="28"/>
        </w:rPr>
        <w:t xml:space="preserve"> </w:t>
      </w:r>
      <w:r w:rsidRPr="00A05AB4">
        <w:rPr>
          <w:iCs/>
          <w:sz w:val="28"/>
          <w:szCs w:val="28"/>
        </w:rPr>
        <w:t>ISBN 978-5-4461-1334-7</w:t>
      </w:r>
    </w:p>
    <w:p w14:paraId="77997110" w14:textId="7F479B63" w:rsidR="00DB6D59" w:rsidRDefault="00DB6D59" w:rsidP="00A62751">
      <w:pPr>
        <w:pStyle w:val="a3"/>
        <w:numPr>
          <w:ilvl w:val="0"/>
          <w:numId w:val="14"/>
        </w:numPr>
        <w:spacing w:line="360" w:lineRule="auto"/>
        <w:ind w:left="0" w:firstLine="709"/>
        <w:jc w:val="both"/>
        <w:rPr>
          <w:iCs/>
          <w:sz w:val="28"/>
          <w:szCs w:val="28"/>
        </w:rPr>
      </w:pPr>
      <w:r>
        <w:rPr>
          <w:iCs/>
          <w:sz w:val="28"/>
          <w:szCs w:val="28"/>
        </w:rPr>
        <w:t xml:space="preserve">Флах, П. </w:t>
      </w:r>
      <w:r w:rsidRPr="00DB6D59">
        <w:rPr>
          <w:iCs/>
          <w:sz w:val="28"/>
          <w:szCs w:val="28"/>
        </w:rPr>
        <w:t>Машинное обучение. Наука и искусство построения алгоритмов, которые извлекают знания из данных</w:t>
      </w:r>
      <w:r>
        <w:rPr>
          <w:iCs/>
          <w:sz w:val="28"/>
          <w:szCs w:val="28"/>
        </w:rPr>
        <w:t xml:space="preserve"> : учебное пособие / П. Флах</w:t>
      </w:r>
      <w:r w:rsidR="00E52EE5">
        <w:rPr>
          <w:iCs/>
          <w:sz w:val="28"/>
          <w:szCs w:val="28"/>
        </w:rPr>
        <w:t xml:space="preserve">. – Москва : ДМК-Пресс, 2021. – 402с. – </w:t>
      </w:r>
      <w:r w:rsidR="00E52EE5">
        <w:rPr>
          <w:iCs/>
          <w:sz w:val="28"/>
          <w:szCs w:val="28"/>
          <w:lang w:val="en-US"/>
        </w:rPr>
        <w:t>ISBN</w:t>
      </w:r>
      <w:r w:rsidR="00E52EE5" w:rsidRPr="00E52EE5">
        <w:rPr>
          <w:iCs/>
          <w:sz w:val="28"/>
          <w:szCs w:val="28"/>
        </w:rPr>
        <w:t xml:space="preserve"> 978-5-97060-273-7</w:t>
      </w:r>
    </w:p>
    <w:p w14:paraId="4F023782" w14:textId="1D5E4C33" w:rsidR="00A62751" w:rsidRDefault="00BD6781" w:rsidP="00BD6781">
      <w:pPr>
        <w:pStyle w:val="a3"/>
        <w:numPr>
          <w:ilvl w:val="0"/>
          <w:numId w:val="14"/>
        </w:numPr>
        <w:spacing w:line="360" w:lineRule="auto"/>
        <w:ind w:left="0" w:firstLine="709"/>
        <w:jc w:val="both"/>
        <w:rPr>
          <w:iCs/>
          <w:sz w:val="28"/>
          <w:szCs w:val="28"/>
          <w:lang w:val="en-US"/>
        </w:rPr>
      </w:pPr>
      <w:r w:rsidRPr="00E52EE5">
        <w:rPr>
          <w:iCs/>
          <w:sz w:val="28"/>
          <w:szCs w:val="28"/>
        </w:rPr>
        <w:t xml:space="preserve"> </w:t>
      </w:r>
      <w:r w:rsidRPr="00BD6781">
        <w:rPr>
          <w:iCs/>
          <w:sz w:val="28"/>
          <w:szCs w:val="28"/>
          <w:lang w:val="en-US"/>
        </w:rPr>
        <w:t xml:space="preserve">Michie, D. Machine Learning, Neural and Statistical Classification / D. Michie, D. J. Spiegelhalter. – </w:t>
      </w:r>
      <w:r>
        <w:rPr>
          <w:iCs/>
          <w:sz w:val="28"/>
          <w:szCs w:val="28"/>
          <w:lang w:val="en-US"/>
        </w:rPr>
        <w:t xml:space="preserve">New York : </w:t>
      </w:r>
      <w:r w:rsidRPr="00BD6781">
        <w:rPr>
          <w:iCs/>
          <w:sz w:val="28"/>
          <w:szCs w:val="28"/>
          <w:lang w:val="en-US"/>
        </w:rPr>
        <w:t>Ellis Horwood</w:t>
      </w:r>
      <w:r>
        <w:rPr>
          <w:iCs/>
          <w:sz w:val="28"/>
          <w:szCs w:val="28"/>
          <w:lang w:val="en-US"/>
        </w:rPr>
        <w:t xml:space="preserve">, </w:t>
      </w:r>
      <w:r w:rsidRPr="00BD6781">
        <w:rPr>
          <w:iCs/>
          <w:sz w:val="28"/>
          <w:szCs w:val="28"/>
          <w:lang w:val="en-US"/>
        </w:rPr>
        <w:t>2020. – 289</w:t>
      </w:r>
      <w:r>
        <w:rPr>
          <w:iCs/>
          <w:sz w:val="28"/>
          <w:szCs w:val="28"/>
        </w:rPr>
        <w:t>с</w:t>
      </w:r>
      <w:r w:rsidRPr="00BD6781">
        <w:rPr>
          <w:iCs/>
          <w:sz w:val="28"/>
          <w:szCs w:val="28"/>
          <w:lang w:val="en-US"/>
        </w:rPr>
        <w:t xml:space="preserve">. – </w:t>
      </w:r>
      <w:r>
        <w:rPr>
          <w:iCs/>
          <w:sz w:val="28"/>
          <w:szCs w:val="28"/>
          <w:lang w:val="en-US"/>
        </w:rPr>
        <w:t xml:space="preserve">ISBN </w:t>
      </w:r>
      <w:r w:rsidRPr="00BD6781">
        <w:rPr>
          <w:iCs/>
          <w:sz w:val="28"/>
          <w:szCs w:val="28"/>
          <w:lang w:val="en-US"/>
        </w:rPr>
        <w:t>9780131063600</w:t>
      </w:r>
    </w:p>
    <w:p w14:paraId="459DFE91" w14:textId="4F53BEA5" w:rsidR="00EE0337" w:rsidRDefault="00EE0337" w:rsidP="00EE0337">
      <w:pPr>
        <w:spacing w:line="360" w:lineRule="auto"/>
        <w:jc w:val="both"/>
        <w:rPr>
          <w:iCs/>
          <w:sz w:val="28"/>
          <w:szCs w:val="28"/>
          <w:lang w:val="en-US"/>
        </w:rPr>
      </w:pPr>
    </w:p>
    <w:p w14:paraId="5AC5A28C" w14:textId="6AF9B032" w:rsidR="00EE0337" w:rsidRDefault="00EE0337" w:rsidP="00EE0337">
      <w:pPr>
        <w:spacing w:line="360" w:lineRule="auto"/>
        <w:jc w:val="both"/>
        <w:rPr>
          <w:iCs/>
          <w:sz w:val="28"/>
          <w:szCs w:val="28"/>
          <w:lang w:val="en-US"/>
        </w:rPr>
      </w:pPr>
    </w:p>
    <w:p w14:paraId="07E9581E" w14:textId="1DE62462" w:rsidR="00EE0337" w:rsidRDefault="00EE0337" w:rsidP="00EE0337">
      <w:pPr>
        <w:spacing w:line="360" w:lineRule="auto"/>
        <w:jc w:val="both"/>
        <w:rPr>
          <w:iCs/>
          <w:sz w:val="28"/>
          <w:szCs w:val="28"/>
          <w:lang w:val="en-US"/>
        </w:rPr>
      </w:pPr>
    </w:p>
    <w:p w14:paraId="210E80E5" w14:textId="44739AFF" w:rsidR="00EE0337" w:rsidRDefault="00EE0337" w:rsidP="00EE0337">
      <w:pPr>
        <w:spacing w:line="360" w:lineRule="auto"/>
        <w:jc w:val="both"/>
        <w:rPr>
          <w:iCs/>
          <w:sz w:val="28"/>
          <w:szCs w:val="28"/>
          <w:lang w:val="en-US"/>
        </w:rPr>
      </w:pPr>
    </w:p>
    <w:p w14:paraId="220DFF42" w14:textId="0E06398E" w:rsidR="00EE0337" w:rsidRDefault="00EE0337" w:rsidP="00EE0337">
      <w:pPr>
        <w:spacing w:line="360" w:lineRule="auto"/>
        <w:jc w:val="both"/>
        <w:rPr>
          <w:iCs/>
          <w:sz w:val="28"/>
          <w:szCs w:val="28"/>
          <w:lang w:val="en-US"/>
        </w:rPr>
      </w:pPr>
    </w:p>
    <w:p w14:paraId="1FDAC75E" w14:textId="271F1F44" w:rsidR="00EE0337" w:rsidRDefault="00EE0337" w:rsidP="00EE0337">
      <w:pPr>
        <w:spacing w:line="360" w:lineRule="auto"/>
        <w:jc w:val="both"/>
        <w:rPr>
          <w:iCs/>
          <w:sz w:val="28"/>
          <w:szCs w:val="28"/>
          <w:lang w:val="en-US"/>
        </w:rPr>
      </w:pPr>
    </w:p>
    <w:p w14:paraId="6FFF3D6E" w14:textId="2DE49AF9" w:rsidR="00EE0337" w:rsidRDefault="00EE0337" w:rsidP="00EE0337">
      <w:pPr>
        <w:spacing w:line="360" w:lineRule="auto"/>
        <w:jc w:val="both"/>
        <w:rPr>
          <w:iCs/>
          <w:sz w:val="28"/>
          <w:szCs w:val="28"/>
          <w:lang w:val="en-US"/>
        </w:rPr>
      </w:pPr>
    </w:p>
    <w:p w14:paraId="361A1F98" w14:textId="233ADB98" w:rsidR="00EE0337" w:rsidRDefault="00EE0337" w:rsidP="00EE0337">
      <w:pPr>
        <w:spacing w:line="360" w:lineRule="auto"/>
        <w:jc w:val="both"/>
        <w:rPr>
          <w:iCs/>
          <w:sz w:val="28"/>
          <w:szCs w:val="28"/>
          <w:lang w:val="en-US"/>
        </w:rPr>
      </w:pPr>
    </w:p>
    <w:p w14:paraId="240713BD" w14:textId="3E8CF202" w:rsidR="00EE0337" w:rsidRDefault="00EE0337" w:rsidP="00EE0337">
      <w:pPr>
        <w:spacing w:line="360" w:lineRule="auto"/>
        <w:jc w:val="both"/>
        <w:rPr>
          <w:iCs/>
          <w:sz w:val="28"/>
          <w:szCs w:val="28"/>
          <w:lang w:val="en-US"/>
        </w:rPr>
      </w:pPr>
    </w:p>
    <w:p w14:paraId="402D00FB" w14:textId="198B7740" w:rsidR="00EE0337" w:rsidRDefault="00EE0337" w:rsidP="00EE0337">
      <w:pPr>
        <w:spacing w:line="360" w:lineRule="auto"/>
        <w:jc w:val="both"/>
        <w:rPr>
          <w:iCs/>
          <w:sz w:val="28"/>
          <w:szCs w:val="28"/>
          <w:lang w:val="en-US"/>
        </w:rPr>
      </w:pPr>
    </w:p>
    <w:p w14:paraId="166A9277" w14:textId="1181AC43" w:rsidR="00EE0337" w:rsidRDefault="00EE0337" w:rsidP="00EE0337">
      <w:pPr>
        <w:spacing w:line="360" w:lineRule="auto"/>
        <w:jc w:val="both"/>
        <w:rPr>
          <w:iCs/>
          <w:sz w:val="28"/>
          <w:szCs w:val="28"/>
          <w:lang w:val="en-US"/>
        </w:rPr>
      </w:pPr>
    </w:p>
    <w:p w14:paraId="0FCCCD2C" w14:textId="3EE7D52B" w:rsidR="00EE0337" w:rsidRDefault="00EE0337" w:rsidP="00EE0337">
      <w:pPr>
        <w:spacing w:line="360" w:lineRule="auto"/>
        <w:jc w:val="both"/>
        <w:rPr>
          <w:iCs/>
          <w:sz w:val="28"/>
          <w:szCs w:val="28"/>
          <w:lang w:val="en-US"/>
        </w:rPr>
      </w:pPr>
    </w:p>
    <w:p w14:paraId="5EE9B7B3" w14:textId="76EC1F1E" w:rsidR="00EE0337" w:rsidRPr="00EE0337" w:rsidRDefault="00EE0337" w:rsidP="00EE0337">
      <w:pPr>
        <w:spacing w:line="360" w:lineRule="auto"/>
        <w:ind w:left="-1701" w:right="-851"/>
        <w:jc w:val="both"/>
        <w:rPr>
          <w:iCs/>
          <w:sz w:val="28"/>
          <w:szCs w:val="28"/>
          <w:lang w:val="en-US"/>
        </w:rPr>
      </w:pPr>
      <w:r>
        <w:rPr>
          <w:iCs/>
          <w:noProof/>
          <w:sz w:val="28"/>
          <w:szCs w:val="28"/>
          <w:lang w:val="en-US"/>
        </w:rPr>
        <w:lastRenderedPageBreak/>
        <w:drawing>
          <wp:inline distT="0" distB="0" distL="0" distR="0" wp14:anchorId="5B72C852" wp14:editId="41986F84">
            <wp:extent cx="7612332" cy="713359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нтип2.PNG"/>
                    <pic:cNvPicPr/>
                  </pic:nvPicPr>
                  <pic:blipFill>
                    <a:blip r:embed="rId24">
                      <a:extLst>
                        <a:ext uri="{28A0092B-C50C-407E-A947-70E740481C1C}">
                          <a14:useLocalDpi xmlns:a14="http://schemas.microsoft.com/office/drawing/2010/main" val="0"/>
                        </a:ext>
                      </a:extLst>
                    </a:blip>
                    <a:stretch>
                      <a:fillRect/>
                    </a:stretch>
                  </pic:blipFill>
                  <pic:spPr>
                    <a:xfrm>
                      <a:off x="0" y="0"/>
                      <a:ext cx="7636079" cy="7155843"/>
                    </a:xfrm>
                    <a:prstGeom prst="rect">
                      <a:avLst/>
                    </a:prstGeom>
                  </pic:spPr>
                </pic:pic>
              </a:graphicData>
            </a:graphic>
          </wp:inline>
        </w:drawing>
      </w:r>
    </w:p>
    <w:sectPr w:rsidR="00EE0337" w:rsidRPr="00EE0337" w:rsidSect="005F682F">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FFC7B" w14:textId="77777777" w:rsidR="0065258C" w:rsidRDefault="0065258C" w:rsidP="00421770">
      <w:r>
        <w:separator/>
      </w:r>
    </w:p>
  </w:endnote>
  <w:endnote w:type="continuationSeparator" w:id="0">
    <w:p w14:paraId="7438E204" w14:textId="77777777" w:rsidR="0065258C" w:rsidRDefault="0065258C" w:rsidP="00421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6558955"/>
      <w:docPartObj>
        <w:docPartGallery w:val="Page Numbers (Bottom of Page)"/>
        <w:docPartUnique/>
      </w:docPartObj>
    </w:sdtPr>
    <w:sdtEndPr>
      <w:rPr>
        <w:color w:val="000000" w:themeColor="text1"/>
        <w:sz w:val="28"/>
        <w:szCs w:val="28"/>
      </w:rPr>
    </w:sdtEndPr>
    <w:sdtContent>
      <w:p w14:paraId="00D2D1F6" w14:textId="0D3CBD5B" w:rsidR="00FA0154" w:rsidRPr="005F682F" w:rsidRDefault="00FA0154">
        <w:pPr>
          <w:pStyle w:val="a6"/>
          <w:jc w:val="center"/>
          <w:rPr>
            <w:color w:val="000000" w:themeColor="text1"/>
            <w:sz w:val="28"/>
            <w:szCs w:val="28"/>
          </w:rPr>
        </w:pPr>
        <w:r w:rsidRPr="005F682F">
          <w:rPr>
            <w:color w:val="000000" w:themeColor="text1"/>
            <w:sz w:val="28"/>
            <w:szCs w:val="28"/>
          </w:rPr>
          <w:fldChar w:fldCharType="begin"/>
        </w:r>
        <w:r w:rsidRPr="005F682F">
          <w:rPr>
            <w:color w:val="000000" w:themeColor="text1"/>
            <w:sz w:val="28"/>
            <w:szCs w:val="28"/>
          </w:rPr>
          <w:instrText>PAGE   \* MERGEFORMAT</w:instrText>
        </w:r>
        <w:r w:rsidRPr="005F682F">
          <w:rPr>
            <w:color w:val="000000" w:themeColor="text1"/>
            <w:sz w:val="28"/>
            <w:szCs w:val="28"/>
          </w:rPr>
          <w:fldChar w:fldCharType="separate"/>
        </w:r>
        <w:r w:rsidRPr="005F682F">
          <w:rPr>
            <w:color w:val="000000" w:themeColor="text1"/>
            <w:sz w:val="28"/>
            <w:szCs w:val="28"/>
          </w:rPr>
          <w:t>2</w:t>
        </w:r>
        <w:r w:rsidRPr="005F682F">
          <w:rPr>
            <w:color w:val="000000" w:themeColor="text1"/>
            <w:sz w:val="28"/>
            <w:szCs w:val="28"/>
          </w:rPr>
          <w:fldChar w:fldCharType="end"/>
        </w:r>
      </w:p>
    </w:sdtContent>
  </w:sdt>
  <w:p w14:paraId="7A0ABC07" w14:textId="77777777" w:rsidR="00FA0154" w:rsidRDefault="00FA01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18E9A" w14:textId="77777777" w:rsidR="0065258C" w:rsidRDefault="0065258C" w:rsidP="00421770">
      <w:r>
        <w:separator/>
      </w:r>
    </w:p>
  </w:footnote>
  <w:footnote w:type="continuationSeparator" w:id="0">
    <w:p w14:paraId="1F552B55" w14:textId="77777777" w:rsidR="0065258C" w:rsidRDefault="0065258C" w:rsidP="00421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23C1"/>
    <w:multiLevelType w:val="hybridMultilevel"/>
    <w:tmpl w:val="1FCACD3C"/>
    <w:lvl w:ilvl="0" w:tplc="03843A4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F12874"/>
    <w:multiLevelType w:val="hybridMultilevel"/>
    <w:tmpl w:val="868E773A"/>
    <w:lvl w:ilvl="0" w:tplc="7D8A9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FC0357D"/>
    <w:multiLevelType w:val="hybridMultilevel"/>
    <w:tmpl w:val="E1EA5E2C"/>
    <w:lvl w:ilvl="0" w:tplc="203AC814">
      <w:start w:val="1"/>
      <w:numFmt w:val="decimal"/>
      <w:lvlText w:val="%1."/>
      <w:lvlJc w:val="left"/>
      <w:pPr>
        <w:ind w:left="1065"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254163C9"/>
    <w:multiLevelType w:val="hybridMultilevel"/>
    <w:tmpl w:val="F4B6954C"/>
    <w:lvl w:ilvl="0" w:tplc="C5909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5B12777"/>
    <w:multiLevelType w:val="multilevel"/>
    <w:tmpl w:val="5C208B80"/>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15:restartNumberingAfterBreak="0">
    <w:nsid w:val="26DC7855"/>
    <w:multiLevelType w:val="multilevel"/>
    <w:tmpl w:val="31586C0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15:restartNumberingAfterBreak="0">
    <w:nsid w:val="3E063F60"/>
    <w:multiLevelType w:val="hybridMultilevel"/>
    <w:tmpl w:val="C8529408"/>
    <w:lvl w:ilvl="0" w:tplc="2CBEBE22">
      <w:start w:val="1"/>
      <w:numFmt w:val="bullet"/>
      <w:lvlText w:val="–"/>
      <w:lvlJc w:val="left"/>
      <w:pPr>
        <w:ind w:left="1069" w:hanging="360"/>
      </w:pPr>
      <w:rPr>
        <w:rFonts w:ascii="Times New Roman" w:eastAsia="Times New Roman"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EF6284A"/>
    <w:multiLevelType w:val="multilevel"/>
    <w:tmpl w:val="BBB6BBFC"/>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538E2B5A"/>
    <w:multiLevelType w:val="hybridMultilevel"/>
    <w:tmpl w:val="40928CD6"/>
    <w:lvl w:ilvl="0" w:tplc="3F18C8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15:restartNumberingAfterBreak="0">
    <w:nsid w:val="58DD4FEE"/>
    <w:multiLevelType w:val="hybridMultilevel"/>
    <w:tmpl w:val="8E84EF22"/>
    <w:lvl w:ilvl="0" w:tplc="747E818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626224FF"/>
    <w:multiLevelType w:val="multilevel"/>
    <w:tmpl w:val="0D083856"/>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1" w15:restartNumberingAfterBreak="0">
    <w:nsid w:val="6685593C"/>
    <w:multiLevelType w:val="hybridMultilevel"/>
    <w:tmpl w:val="0E38D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876450"/>
    <w:multiLevelType w:val="multilevel"/>
    <w:tmpl w:val="57B42DF2"/>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6E87081E"/>
    <w:multiLevelType w:val="multilevel"/>
    <w:tmpl w:val="13E6CCF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7D16525"/>
    <w:multiLevelType w:val="hybridMultilevel"/>
    <w:tmpl w:val="145092B6"/>
    <w:lvl w:ilvl="0" w:tplc="0D528000">
      <w:start w:val="1"/>
      <w:numFmt w:val="bullet"/>
      <w:lvlText w:val="–"/>
      <w:lvlJc w:val="left"/>
      <w:pPr>
        <w:ind w:left="3193" w:hanging="360"/>
      </w:pPr>
      <w:rPr>
        <w:rFonts w:ascii="Times New Roman" w:eastAsia="Times New Roman" w:hAnsi="Times New Roman" w:cs="Times New Roman" w:hint="default"/>
      </w:rPr>
    </w:lvl>
    <w:lvl w:ilvl="1" w:tplc="04190003" w:tentative="1">
      <w:start w:val="1"/>
      <w:numFmt w:val="bullet"/>
      <w:lvlText w:val="o"/>
      <w:lvlJc w:val="left"/>
      <w:pPr>
        <w:ind w:left="3913" w:hanging="360"/>
      </w:pPr>
      <w:rPr>
        <w:rFonts w:ascii="Courier New" w:hAnsi="Courier New" w:cs="Courier New" w:hint="default"/>
      </w:rPr>
    </w:lvl>
    <w:lvl w:ilvl="2" w:tplc="04190005" w:tentative="1">
      <w:start w:val="1"/>
      <w:numFmt w:val="bullet"/>
      <w:lvlText w:val=""/>
      <w:lvlJc w:val="left"/>
      <w:pPr>
        <w:ind w:left="4633" w:hanging="360"/>
      </w:pPr>
      <w:rPr>
        <w:rFonts w:ascii="Wingdings" w:hAnsi="Wingdings" w:hint="default"/>
      </w:rPr>
    </w:lvl>
    <w:lvl w:ilvl="3" w:tplc="04190001" w:tentative="1">
      <w:start w:val="1"/>
      <w:numFmt w:val="bullet"/>
      <w:lvlText w:val=""/>
      <w:lvlJc w:val="left"/>
      <w:pPr>
        <w:ind w:left="5353" w:hanging="360"/>
      </w:pPr>
      <w:rPr>
        <w:rFonts w:ascii="Symbol" w:hAnsi="Symbol" w:hint="default"/>
      </w:rPr>
    </w:lvl>
    <w:lvl w:ilvl="4" w:tplc="04190003" w:tentative="1">
      <w:start w:val="1"/>
      <w:numFmt w:val="bullet"/>
      <w:lvlText w:val="o"/>
      <w:lvlJc w:val="left"/>
      <w:pPr>
        <w:ind w:left="6073" w:hanging="360"/>
      </w:pPr>
      <w:rPr>
        <w:rFonts w:ascii="Courier New" w:hAnsi="Courier New" w:cs="Courier New" w:hint="default"/>
      </w:rPr>
    </w:lvl>
    <w:lvl w:ilvl="5" w:tplc="04190005" w:tentative="1">
      <w:start w:val="1"/>
      <w:numFmt w:val="bullet"/>
      <w:lvlText w:val=""/>
      <w:lvlJc w:val="left"/>
      <w:pPr>
        <w:ind w:left="6793" w:hanging="360"/>
      </w:pPr>
      <w:rPr>
        <w:rFonts w:ascii="Wingdings" w:hAnsi="Wingdings" w:hint="default"/>
      </w:rPr>
    </w:lvl>
    <w:lvl w:ilvl="6" w:tplc="04190001" w:tentative="1">
      <w:start w:val="1"/>
      <w:numFmt w:val="bullet"/>
      <w:lvlText w:val=""/>
      <w:lvlJc w:val="left"/>
      <w:pPr>
        <w:ind w:left="7513" w:hanging="360"/>
      </w:pPr>
      <w:rPr>
        <w:rFonts w:ascii="Symbol" w:hAnsi="Symbol" w:hint="default"/>
      </w:rPr>
    </w:lvl>
    <w:lvl w:ilvl="7" w:tplc="04190003" w:tentative="1">
      <w:start w:val="1"/>
      <w:numFmt w:val="bullet"/>
      <w:lvlText w:val="o"/>
      <w:lvlJc w:val="left"/>
      <w:pPr>
        <w:ind w:left="8233" w:hanging="360"/>
      </w:pPr>
      <w:rPr>
        <w:rFonts w:ascii="Courier New" w:hAnsi="Courier New" w:cs="Courier New" w:hint="default"/>
      </w:rPr>
    </w:lvl>
    <w:lvl w:ilvl="8" w:tplc="04190005" w:tentative="1">
      <w:start w:val="1"/>
      <w:numFmt w:val="bullet"/>
      <w:lvlText w:val=""/>
      <w:lvlJc w:val="left"/>
      <w:pPr>
        <w:ind w:left="8953" w:hanging="360"/>
      </w:pPr>
      <w:rPr>
        <w:rFonts w:ascii="Wingdings" w:hAnsi="Wingdings" w:hint="default"/>
      </w:rPr>
    </w:lvl>
  </w:abstractNum>
  <w:abstractNum w:abstractNumId="15" w15:restartNumberingAfterBreak="0">
    <w:nsid w:val="7907612F"/>
    <w:multiLevelType w:val="hybridMultilevel"/>
    <w:tmpl w:val="B5F06734"/>
    <w:lvl w:ilvl="0" w:tplc="BC5C9E04">
      <w:start w:val="1"/>
      <w:numFmt w:val="decimal"/>
      <w:lvlText w:val="%1)"/>
      <w:lvlJc w:val="left"/>
      <w:pPr>
        <w:ind w:left="1065" w:hanging="360"/>
      </w:pPr>
      <w:rPr>
        <w:rFonts w:ascii="Times New Roman" w:eastAsia="Times New Roman" w:hAnsi="Times New Roman" w:cs="Times New Roman"/>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7B141276"/>
    <w:multiLevelType w:val="hybridMultilevel"/>
    <w:tmpl w:val="DF3E0FC2"/>
    <w:lvl w:ilvl="0" w:tplc="A8E29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5"/>
  </w:num>
  <w:num w:numId="3">
    <w:abstractNumId w:val="3"/>
  </w:num>
  <w:num w:numId="4">
    <w:abstractNumId w:val="13"/>
  </w:num>
  <w:num w:numId="5">
    <w:abstractNumId w:val="6"/>
  </w:num>
  <w:num w:numId="6">
    <w:abstractNumId w:val="16"/>
  </w:num>
  <w:num w:numId="7">
    <w:abstractNumId w:val="9"/>
  </w:num>
  <w:num w:numId="8">
    <w:abstractNumId w:val="15"/>
  </w:num>
  <w:num w:numId="9">
    <w:abstractNumId w:val="7"/>
  </w:num>
  <w:num w:numId="10">
    <w:abstractNumId w:val="8"/>
  </w:num>
  <w:num w:numId="11">
    <w:abstractNumId w:val="1"/>
  </w:num>
  <w:num w:numId="12">
    <w:abstractNumId w:val="14"/>
  </w:num>
  <w:num w:numId="13">
    <w:abstractNumId w:val="2"/>
  </w:num>
  <w:num w:numId="14">
    <w:abstractNumId w:val="0"/>
  </w:num>
  <w:num w:numId="15">
    <w:abstractNumId w:val="10"/>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061"/>
    <w:rsid w:val="0000649C"/>
    <w:rsid w:val="000158E4"/>
    <w:rsid w:val="00023C2A"/>
    <w:rsid w:val="00025884"/>
    <w:rsid w:val="000272C4"/>
    <w:rsid w:val="000347B4"/>
    <w:rsid w:val="000442F1"/>
    <w:rsid w:val="00052798"/>
    <w:rsid w:val="00064DD7"/>
    <w:rsid w:val="000655D4"/>
    <w:rsid w:val="000736EC"/>
    <w:rsid w:val="000A10EB"/>
    <w:rsid w:val="000A61FA"/>
    <w:rsid w:val="000A745F"/>
    <w:rsid w:val="000B3960"/>
    <w:rsid w:val="000B3C37"/>
    <w:rsid w:val="000C32E9"/>
    <w:rsid w:val="000C42B2"/>
    <w:rsid w:val="000C5B67"/>
    <w:rsid w:val="000D7C14"/>
    <w:rsid w:val="000F3DF2"/>
    <w:rsid w:val="001073B2"/>
    <w:rsid w:val="00113EF1"/>
    <w:rsid w:val="001201C1"/>
    <w:rsid w:val="00121371"/>
    <w:rsid w:val="00130EE4"/>
    <w:rsid w:val="00131549"/>
    <w:rsid w:val="00141081"/>
    <w:rsid w:val="00144CA3"/>
    <w:rsid w:val="00146236"/>
    <w:rsid w:val="0016312D"/>
    <w:rsid w:val="001862A1"/>
    <w:rsid w:val="00186E9E"/>
    <w:rsid w:val="0018748A"/>
    <w:rsid w:val="00190E76"/>
    <w:rsid w:val="001B29C1"/>
    <w:rsid w:val="001B32FB"/>
    <w:rsid w:val="001E6692"/>
    <w:rsid w:val="00215DE3"/>
    <w:rsid w:val="00217605"/>
    <w:rsid w:val="002361AC"/>
    <w:rsid w:val="002532DF"/>
    <w:rsid w:val="002631DF"/>
    <w:rsid w:val="00267097"/>
    <w:rsid w:val="00275A55"/>
    <w:rsid w:val="00281563"/>
    <w:rsid w:val="002A23FC"/>
    <w:rsid w:val="002B4EBD"/>
    <w:rsid w:val="002F7237"/>
    <w:rsid w:val="00301034"/>
    <w:rsid w:val="003072AE"/>
    <w:rsid w:val="0031006F"/>
    <w:rsid w:val="00322420"/>
    <w:rsid w:val="00323629"/>
    <w:rsid w:val="00340D84"/>
    <w:rsid w:val="003439BA"/>
    <w:rsid w:val="0034565A"/>
    <w:rsid w:val="00345B6F"/>
    <w:rsid w:val="003667CC"/>
    <w:rsid w:val="00382A8E"/>
    <w:rsid w:val="00384333"/>
    <w:rsid w:val="003B61FC"/>
    <w:rsid w:val="003B792C"/>
    <w:rsid w:val="003C7504"/>
    <w:rsid w:val="003E45E9"/>
    <w:rsid w:val="003F084C"/>
    <w:rsid w:val="0041125B"/>
    <w:rsid w:val="00421770"/>
    <w:rsid w:val="00422015"/>
    <w:rsid w:val="0042222C"/>
    <w:rsid w:val="00434943"/>
    <w:rsid w:val="004649B5"/>
    <w:rsid w:val="0047114A"/>
    <w:rsid w:val="00475E5B"/>
    <w:rsid w:val="0048346B"/>
    <w:rsid w:val="00490419"/>
    <w:rsid w:val="004A5AC8"/>
    <w:rsid w:val="004C3E14"/>
    <w:rsid w:val="00510474"/>
    <w:rsid w:val="00525F9A"/>
    <w:rsid w:val="005306A8"/>
    <w:rsid w:val="0054053E"/>
    <w:rsid w:val="0055332A"/>
    <w:rsid w:val="00556520"/>
    <w:rsid w:val="00564B86"/>
    <w:rsid w:val="00577BD1"/>
    <w:rsid w:val="00580373"/>
    <w:rsid w:val="00596382"/>
    <w:rsid w:val="005A053D"/>
    <w:rsid w:val="005A6357"/>
    <w:rsid w:val="005B173B"/>
    <w:rsid w:val="005C4956"/>
    <w:rsid w:val="005D0884"/>
    <w:rsid w:val="005E5A19"/>
    <w:rsid w:val="005F4C7B"/>
    <w:rsid w:val="005F6152"/>
    <w:rsid w:val="005F682F"/>
    <w:rsid w:val="005F6B2F"/>
    <w:rsid w:val="0060697B"/>
    <w:rsid w:val="00606DBC"/>
    <w:rsid w:val="00623A40"/>
    <w:rsid w:val="00625475"/>
    <w:rsid w:val="00626E1C"/>
    <w:rsid w:val="0065258C"/>
    <w:rsid w:val="00677EB8"/>
    <w:rsid w:val="00685545"/>
    <w:rsid w:val="00697B5D"/>
    <w:rsid w:val="006C5C00"/>
    <w:rsid w:val="006D7A30"/>
    <w:rsid w:val="0073167F"/>
    <w:rsid w:val="00732E43"/>
    <w:rsid w:val="00744F34"/>
    <w:rsid w:val="00752F02"/>
    <w:rsid w:val="00753335"/>
    <w:rsid w:val="007928D1"/>
    <w:rsid w:val="007A2489"/>
    <w:rsid w:val="007C42FC"/>
    <w:rsid w:val="007C71A4"/>
    <w:rsid w:val="007C7B88"/>
    <w:rsid w:val="007D5E9C"/>
    <w:rsid w:val="007D7EA3"/>
    <w:rsid w:val="007F1390"/>
    <w:rsid w:val="00800DB1"/>
    <w:rsid w:val="0080326C"/>
    <w:rsid w:val="00837B7B"/>
    <w:rsid w:val="00861180"/>
    <w:rsid w:val="00865188"/>
    <w:rsid w:val="008949BE"/>
    <w:rsid w:val="008C1E3D"/>
    <w:rsid w:val="008E6660"/>
    <w:rsid w:val="008F5014"/>
    <w:rsid w:val="00910744"/>
    <w:rsid w:val="0092734D"/>
    <w:rsid w:val="00932566"/>
    <w:rsid w:val="00970C40"/>
    <w:rsid w:val="009B1A99"/>
    <w:rsid w:val="009C6452"/>
    <w:rsid w:val="009E13F4"/>
    <w:rsid w:val="009E413A"/>
    <w:rsid w:val="00A05AB4"/>
    <w:rsid w:val="00A1490E"/>
    <w:rsid w:val="00A27D54"/>
    <w:rsid w:val="00A30D9A"/>
    <w:rsid w:val="00A312FD"/>
    <w:rsid w:val="00A62751"/>
    <w:rsid w:val="00A63A68"/>
    <w:rsid w:val="00A942D3"/>
    <w:rsid w:val="00A95AA6"/>
    <w:rsid w:val="00AC280A"/>
    <w:rsid w:val="00AC6BA5"/>
    <w:rsid w:val="00AD30D4"/>
    <w:rsid w:val="00AF441C"/>
    <w:rsid w:val="00B05DF4"/>
    <w:rsid w:val="00B077C6"/>
    <w:rsid w:val="00B1027D"/>
    <w:rsid w:val="00B37374"/>
    <w:rsid w:val="00B455A1"/>
    <w:rsid w:val="00B5323A"/>
    <w:rsid w:val="00B56FAA"/>
    <w:rsid w:val="00B645C3"/>
    <w:rsid w:val="00B72EEE"/>
    <w:rsid w:val="00B75080"/>
    <w:rsid w:val="00B86270"/>
    <w:rsid w:val="00B96796"/>
    <w:rsid w:val="00BB17C0"/>
    <w:rsid w:val="00BB5950"/>
    <w:rsid w:val="00BB7429"/>
    <w:rsid w:val="00BD08F0"/>
    <w:rsid w:val="00BD29C6"/>
    <w:rsid w:val="00BD5511"/>
    <w:rsid w:val="00BD6781"/>
    <w:rsid w:val="00C4288C"/>
    <w:rsid w:val="00C728EB"/>
    <w:rsid w:val="00C84B90"/>
    <w:rsid w:val="00C84F66"/>
    <w:rsid w:val="00C85C2C"/>
    <w:rsid w:val="00CB6E66"/>
    <w:rsid w:val="00CC27A6"/>
    <w:rsid w:val="00CE3FB0"/>
    <w:rsid w:val="00D11998"/>
    <w:rsid w:val="00D216DC"/>
    <w:rsid w:val="00D21D91"/>
    <w:rsid w:val="00D4372F"/>
    <w:rsid w:val="00D57C02"/>
    <w:rsid w:val="00D864F3"/>
    <w:rsid w:val="00D901BE"/>
    <w:rsid w:val="00D94DDA"/>
    <w:rsid w:val="00DA7418"/>
    <w:rsid w:val="00DB6D59"/>
    <w:rsid w:val="00DC2018"/>
    <w:rsid w:val="00DD2497"/>
    <w:rsid w:val="00DE070F"/>
    <w:rsid w:val="00DF52F9"/>
    <w:rsid w:val="00DF7452"/>
    <w:rsid w:val="00E3060D"/>
    <w:rsid w:val="00E31EC1"/>
    <w:rsid w:val="00E476B1"/>
    <w:rsid w:val="00E52512"/>
    <w:rsid w:val="00E52EE5"/>
    <w:rsid w:val="00E624AC"/>
    <w:rsid w:val="00E73F07"/>
    <w:rsid w:val="00E822A8"/>
    <w:rsid w:val="00E92770"/>
    <w:rsid w:val="00E95C81"/>
    <w:rsid w:val="00EA3061"/>
    <w:rsid w:val="00EA7CB5"/>
    <w:rsid w:val="00EC65C4"/>
    <w:rsid w:val="00EC7624"/>
    <w:rsid w:val="00ED567A"/>
    <w:rsid w:val="00EE0337"/>
    <w:rsid w:val="00EE4988"/>
    <w:rsid w:val="00EE6CEE"/>
    <w:rsid w:val="00F04FF7"/>
    <w:rsid w:val="00F15E29"/>
    <w:rsid w:val="00F6237A"/>
    <w:rsid w:val="00F80E73"/>
    <w:rsid w:val="00F90A9A"/>
    <w:rsid w:val="00F90F47"/>
    <w:rsid w:val="00F96A28"/>
    <w:rsid w:val="00FA0154"/>
    <w:rsid w:val="00FA3254"/>
    <w:rsid w:val="00FA3F29"/>
    <w:rsid w:val="00FB0CD6"/>
    <w:rsid w:val="00FC1824"/>
    <w:rsid w:val="00FC7C9F"/>
    <w:rsid w:val="00FD1977"/>
    <w:rsid w:val="00FD1C0E"/>
    <w:rsid w:val="00FD5A5C"/>
    <w:rsid w:val="00FE2186"/>
    <w:rsid w:val="00FE234B"/>
    <w:rsid w:val="00FE58E1"/>
    <w:rsid w:val="00FF31B5"/>
    <w:rsid w:val="00F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A8FDD"/>
  <w15:chartTrackingRefBased/>
  <w15:docId w15:val="{B7AFD503-CB4F-43DD-A23C-D20456B6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34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DE3"/>
    <w:pPr>
      <w:ind w:left="720"/>
      <w:contextualSpacing/>
    </w:pPr>
  </w:style>
  <w:style w:type="paragraph" w:styleId="a4">
    <w:name w:val="header"/>
    <w:basedOn w:val="a"/>
    <w:link w:val="a5"/>
    <w:uiPriority w:val="99"/>
    <w:unhideWhenUsed/>
    <w:rsid w:val="00421770"/>
    <w:pPr>
      <w:tabs>
        <w:tab w:val="center" w:pos="4677"/>
        <w:tab w:val="right" w:pos="9355"/>
      </w:tabs>
    </w:pPr>
  </w:style>
  <w:style w:type="character" w:customStyle="1" w:styleId="a5">
    <w:name w:val="Верхний колонтитул Знак"/>
    <w:basedOn w:val="a0"/>
    <w:link w:val="a4"/>
    <w:uiPriority w:val="99"/>
    <w:rsid w:val="0042177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21770"/>
    <w:pPr>
      <w:tabs>
        <w:tab w:val="center" w:pos="4677"/>
        <w:tab w:val="right" w:pos="9355"/>
      </w:tabs>
    </w:pPr>
  </w:style>
  <w:style w:type="character" w:customStyle="1" w:styleId="a7">
    <w:name w:val="Нижний колонтитул Знак"/>
    <w:basedOn w:val="a0"/>
    <w:link w:val="a6"/>
    <w:uiPriority w:val="99"/>
    <w:rsid w:val="00421770"/>
    <w:rPr>
      <w:rFonts w:ascii="Times New Roman" w:eastAsia="Times New Roman" w:hAnsi="Times New Roman" w:cs="Times New Roman"/>
      <w:sz w:val="24"/>
      <w:szCs w:val="24"/>
      <w:lang w:eastAsia="ru-RU"/>
    </w:rPr>
  </w:style>
  <w:style w:type="character" w:styleId="a8">
    <w:name w:val="Placeholder Text"/>
    <w:basedOn w:val="a0"/>
    <w:uiPriority w:val="99"/>
    <w:semiHidden/>
    <w:rsid w:val="0054053E"/>
    <w:rPr>
      <w:color w:val="808080"/>
    </w:rPr>
  </w:style>
  <w:style w:type="character" w:styleId="a9">
    <w:name w:val="Strong"/>
    <w:basedOn w:val="a0"/>
    <w:uiPriority w:val="22"/>
    <w:qFormat/>
    <w:rsid w:val="00EA7CB5"/>
    <w:rPr>
      <w:b/>
      <w:bCs/>
    </w:rPr>
  </w:style>
  <w:style w:type="paragraph" w:styleId="aa">
    <w:name w:val="Normal (Web)"/>
    <w:basedOn w:val="a"/>
    <w:uiPriority w:val="99"/>
    <w:semiHidden/>
    <w:unhideWhenUsed/>
    <w:rsid w:val="00023C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06570">
      <w:bodyDiv w:val="1"/>
      <w:marLeft w:val="0"/>
      <w:marRight w:val="0"/>
      <w:marTop w:val="0"/>
      <w:marBottom w:val="0"/>
      <w:divBdr>
        <w:top w:val="none" w:sz="0" w:space="0" w:color="auto"/>
        <w:left w:val="none" w:sz="0" w:space="0" w:color="auto"/>
        <w:bottom w:val="none" w:sz="0" w:space="0" w:color="auto"/>
        <w:right w:val="none" w:sz="0" w:space="0" w:color="auto"/>
      </w:divBdr>
    </w:div>
    <w:div w:id="147023034">
      <w:bodyDiv w:val="1"/>
      <w:marLeft w:val="0"/>
      <w:marRight w:val="0"/>
      <w:marTop w:val="0"/>
      <w:marBottom w:val="0"/>
      <w:divBdr>
        <w:top w:val="none" w:sz="0" w:space="0" w:color="auto"/>
        <w:left w:val="none" w:sz="0" w:space="0" w:color="auto"/>
        <w:bottom w:val="none" w:sz="0" w:space="0" w:color="auto"/>
        <w:right w:val="none" w:sz="0" w:space="0" w:color="auto"/>
      </w:divBdr>
    </w:div>
    <w:div w:id="168906561">
      <w:bodyDiv w:val="1"/>
      <w:marLeft w:val="0"/>
      <w:marRight w:val="0"/>
      <w:marTop w:val="0"/>
      <w:marBottom w:val="0"/>
      <w:divBdr>
        <w:top w:val="none" w:sz="0" w:space="0" w:color="auto"/>
        <w:left w:val="none" w:sz="0" w:space="0" w:color="auto"/>
        <w:bottom w:val="none" w:sz="0" w:space="0" w:color="auto"/>
        <w:right w:val="none" w:sz="0" w:space="0" w:color="auto"/>
      </w:divBdr>
    </w:div>
    <w:div w:id="174271352">
      <w:bodyDiv w:val="1"/>
      <w:marLeft w:val="0"/>
      <w:marRight w:val="0"/>
      <w:marTop w:val="0"/>
      <w:marBottom w:val="0"/>
      <w:divBdr>
        <w:top w:val="none" w:sz="0" w:space="0" w:color="auto"/>
        <w:left w:val="none" w:sz="0" w:space="0" w:color="auto"/>
        <w:bottom w:val="none" w:sz="0" w:space="0" w:color="auto"/>
        <w:right w:val="none" w:sz="0" w:space="0" w:color="auto"/>
      </w:divBdr>
    </w:div>
    <w:div w:id="197359219">
      <w:bodyDiv w:val="1"/>
      <w:marLeft w:val="0"/>
      <w:marRight w:val="0"/>
      <w:marTop w:val="0"/>
      <w:marBottom w:val="0"/>
      <w:divBdr>
        <w:top w:val="none" w:sz="0" w:space="0" w:color="auto"/>
        <w:left w:val="none" w:sz="0" w:space="0" w:color="auto"/>
        <w:bottom w:val="none" w:sz="0" w:space="0" w:color="auto"/>
        <w:right w:val="none" w:sz="0" w:space="0" w:color="auto"/>
      </w:divBdr>
    </w:div>
    <w:div w:id="201400949">
      <w:bodyDiv w:val="1"/>
      <w:marLeft w:val="0"/>
      <w:marRight w:val="0"/>
      <w:marTop w:val="0"/>
      <w:marBottom w:val="0"/>
      <w:divBdr>
        <w:top w:val="none" w:sz="0" w:space="0" w:color="auto"/>
        <w:left w:val="none" w:sz="0" w:space="0" w:color="auto"/>
        <w:bottom w:val="none" w:sz="0" w:space="0" w:color="auto"/>
        <w:right w:val="none" w:sz="0" w:space="0" w:color="auto"/>
      </w:divBdr>
      <w:divsChild>
        <w:div w:id="725372040">
          <w:marLeft w:val="1665"/>
          <w:marRight w:val="0"/>
          <w:marTop w:val="705"/>
          <w:marBottom w:val="1155"/>
          <w:divBdr>
            <w:top w:val="none" w:sz="0" w:space="0" w:color="auto"/>
            <w:left w:val="none" w:sz="0" w:space="0" w:color="auto"/>
            <w:bottom w:val="none" w:sz="0" w:space="0" w:color="auto"/>
            <w:right w:val="none" w:sz="0" w:space="0" w:color="auto"/>
          </w:divBdr>
          <w:divsChild>
            <w:div w:id="1474522268">
              <w:marLeft w:val="30"/>
              <w:marRight w:val="0"/>
              <w:marTop w:val="0"/>
              <w:marBottom w:val="0"/>
              <w:divBdr>
                <w:top w:val="none" w:sz="0" w:space="0" w:color="auto"/>
                <w:left w:val="none" w:sz="0" w:space="0" w:color="auto"/>
                <w:bottom w:val="none" w:sz="0" w:space="0" w:color="auto"/>
                <w:right w:val="none" w:sz="0" w:space="0" w:color="auto"/>
              </w:divBdr>
            </w:div>
            <w:div w:id="968704930">
              <w:marLeft w:val="4650"/>
              <w:marRight w:val="0"/>
              <w:marTop w:val="240"/>
              <w:marBottom w:val="0"/>
              <w:divBdr>
                <w:top w:val="none" w:sz="0" w:space="0" w:color="auto"/>
                <w:left w:val="none" w:sz="0" w:space="0" w:color="auto"/>
                <w:bottom w:val="none" w:sz="0" w:space="0" w:color="auto"/>
                <w:right w:val="none" w:sz="0" w:space="0" w:color="auto"/>
              </w:divBdr>
            </w:div>
          </w:divsChild>
        </w:div>
        <w:div w:id="1480994866">
          <w:marLeft w:val="1665"/>
          <w:marRight w:val="0"/>
          <w:marTop w:val="705"/>
          <w:marBottom w:val="1155"/>
          <w:divBdr>
            <w:top w:val="none" w:sz="0" w:space="0" w:color="auto"/>
            <w:left w:val="none" w:sz="0" w:space="0" w:color="auto"/>
            <w:bottom w:val="none" w:sz="0" w:space="0" w:color="auto"/>
            <w:right w:val="none" w:sz="0" w:space="0" w:color="auto"/>
          </w:divBdr>
          <w:divsChild>
            <w:div w:id="773793278">
              <w:marLeft w:val="0"/>
              <w:marRight w:val="0"/>
              <w:marTop w:val="0"/>
              <w:marBottom w:val="0"/>
              <w:divBdr>
                <w:top w:val="none" w:sz="0" w:space="0" w:color="auto"/>
                <w:left w:val="none" w:sz="0" w:space="0" w:color="auto"/>
                <w:bottom w:val="none" w:sz="0" w:space="0" w:color="auto"/>
                <w:right w:val="none" w:sz="0" w:space="0" w:color="auto"/>
              </w:divBdr>
            </w:div>
            <w:div w:id="13587820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16400513">
      <w:bodyDiv w:val="1"/>
      <w:marLeft w:val="0"/>
      <w:marRight w:val="0"/>
      <w:marTop w:val="0"/>
      <w:marBottom w:val="0"/>
      <w:divBdr>
        <w:top w:val="none" w:sz="0" w:space="0" w:color="auto"/>
        <w:left w:val="none" w:sz="0" w:space="0" w:color="auto"/>
        <w:bottom w:val="none" w:sz="0" w:space="0" w:color="auto"/>
        <w:right w:val="none" w:sz="0" w:space="0" w:color="auto"/>
      </w:divBdr>
    </w:div>
    <w:div w:id="224801197">
      <w:bodyDiv w:val="1"/>
      <w:marLeft w:val="0"/>
      <w:marRight w:val="0"/>
      <w:marTop w:val="0"/>
      <w:marBottom w:val="0"/>
      <w:divBdr>
        <w:top w:val="none" w:sz="0" w:space="0" w:color="auto"/>
        <w:left w:val="none" w:sz="0" w:space="0" w:color="auto"/>
        <w:bottom w:val="none" w:sz="0" w:space="0" w:color="auto"/>
        <w:right w:val="none" w:sz="0" w:space="0" w:color="auto"/>
      </w:divBdr>
    </w:div>
    <w:div w:id="298846810">
      <w:bodyDiv w:val="1"/>
      <w:marLeft w:val="0"/>
      <w:marRight w:val="0"/>
      <w:marTop w:val="0"/>
      <w:marBottom w:val="0"/>
      <w:divBdr>
        <w:top w:val="none" w:sz="0" w:space="0" w:color="auto"/>
        <w:left w:val="none" w:sz="0" w:space="0" w:color="auto"/>
        <w:bottom w:val="none" w:sz="0" w:space="0" w:color="auto"/>
        <w:right w:val="none" w:sz="0" w:space="0" w:color="auto"/>
      </w:divBdr>
    </w:div>
    <w:div w:id="323895223">
      <w:bodyDiv w:val="1"/>
      <w:marLeft w:val="0"/>
      <w:marRight w:val="0"/>
      <w:marTop w:val="0"/>
      <w:marBottom w:val="0"/>
      <w:divBdr>
        <w:top w:val="none" w:sz="0" w:space="0" w:color="auto"/>
        <w:left w:val="none" w:sz="0" w:space="0" w:color="auto"/>
        <w:bottom w:val="none" w:sz="0" w:space="0" w:color="auto"/>
        <w:right w:val="none" w:sz="0" w:space="0" w:color="auto"/>
      </w:divBdr>
    </w:div>
    <w:div w:id="574972239">
      <w:bodyDiv w:val="1"/>
      <w:marLeft w:val="0"/>
      <w:marRight w:val="0"/>
      <w:marTop w:val="0"/>
      <w:marBottom w:val="0"/>
      <w:divBdr>
        <w:top w:val="none" w:sz="0" w:space="0" w:color="auto"/>
        <w:left w:val="none" w:sz="0" w:space="0" w:color="auto"/>
        <w:bottom w:val="none" w:sz="0" w:space="0" w:color="auto"/>
        <w:right w:val="none" w:sz="0" w:space="0" w:color="auto"/>
      </w:divBdr>
    </w:div>
    <w:div w:id="688063634">
      <w:bodyDiv w:val="1"/>
      <w:marLeft w:val="0"/>
      <w:marRight w:val="0"/>
      <w:marTop w:val="0"/>
      <w:marBottom w:val="0"/>
      <w:divBdr>
        <w:top w:val="none" w:sz="0" w:space="0" w:color="auto"/>
        <w:left w:val="none" w:sz="0" w:space="0" w:color="auto"/>
        <w:bottom w:val="none" w:sz="0" w:space="0" w:color="auto"/>
        <w:right w:val="none" w:sz="0" w:space="0" w:color="auto"/>
      </w:divBdr>
    </w:div>
    <w:div w:id="858659954">
      <w:bodyDiv w:val="1"/>
      <w:marLeft w:val="0"/>
      <w:marRight w:val="0"/>
      <w:marTop w:val="0"/>
      <w:marBottom w:val="0"/>
      <w:divBdr>
        <w:top w:val="none" w:sz="0" w:space="0" w:color="auto"/>
        <w:left w:val="none" w:sz="0" w:space="0" w:color="auto"/>
        <w:bottom w:val="none" w:sz="0" w:space="0" w:color="auto"/>
        <w:right w:val="none" w:sz="0" w:space="0" w:color="auto"/>
      </w:divBdr>
    </w:div>
    <w:div w:id="910626460">
      <w:bodyDiv w:val="1"/>
      <w:marLeft w:val="0"/>
      <w:marRight w:val="0"/>
      <w:marTop w:val="0"/>
      <w:marBottom w:val="0"/>
      <w:divBdr>
        <w:top w:val="none" w:sz="0" w:space="0" w:color="auto"/>
        <w:left w:val="none" w:sz="0" w:space="0" w:color="auto"/>
        <w:bottom w:val="none" w:sz="0" w:space="0" w:color="auto"/>
        <w:right w:val="none" w:sz="0" w:space="0" w:color="auto"/>
      </w:divBdr>
      <w:divsChild>
        <w:div w:id="287590694">
          <w:marLeft w:val="0"/>
          <w:marRight w:val="0"/>
          <w:marTop w:val="0"/>
          <w:marBottom w:val="0"/>
          <w:divBdr>
            <w:top w:val="none" w:sz="0" w:space="0" w:color="auto"/>
            <w:left w:val="none" w:sz="0" w:space="0" w:color="auto"/>
            <w:bottom w:val="none" w:sz="0" w:space="0" w:color="auto"/>
            <w:right w:val="none" w:sz="0" w:space="0" w:color="auto"/>
          </w:divBdr>
        </w:div>
        <w:div w:id="1666593814">
          <w:marLeft w:val="0"/>
          <w:marRight w:val="0"/>
          <w:marTop w:val="0"/>
          <w:marBottom w:val="0"/>
          <w:divBdr>
            <w:top w:val="none" w:sz="0" w:space="0" w:color="auto"/>
            <w:left w:val="none" w:sz="0" w:space="0" w:color="auto"/>
            <w:bottom w:val="none" w:sz="0" w:space="0" w:color="auto"/>
            <w:right w:val="none" w:sz="0" w:space="0" w:color="auto"/>
          </w:divBdr>
        </w:div>
      </w:divsChild>
    </w:div>
    <w:div w:id="963929911">
      <w:bodyDiv w:val="1"/>
      <w:marLeft w:val="0"/>
      <w:marRight w:val="0"/>
      <w:marTop w:val="0"/>
      <w:marBottom w:val="0"/>
      <w:divBdr>
        <w:top w:val="none" w:sz="0" w:space="0" w:color="auto"/>
        <w:left w:val="none" w:sz="0" w:space="0" w:color="auto"/>
        <w:bottom w:val="none" w:sz="0" w:space="0" w:color="auto"/>
        <w:right w:val="none" w:sz="0" w:space="0" w:color="auto"/>
      </w:divBdr>
    </w:div>
    <w:div w:id="1030423951">
      <w:bodyDiv w:val="1"/>
      <w:marLeft w:val="0"/>
      <w:marRight w:val="0"/>
      <w:marTop w:val="0"/>
      <w:marBottom w:val="0"/>
      <w:divBdr>
        <w:top w:val="none" w:sz="0" w:space="0" w:color="auto"/>
        <w:left w:val="none" w:sz="0" w:space="0" w:color="auto"/>
        <w:bottom w:val="none" w:sz="0" w:space="0" w:color="auto"/>
        <w:right w:val="none" w:sz="0" w:space="0" w:color="auto"/>
      </w:divBdr>
    </w:div>
    <w:div w:id="1060784978">
      <w:bodyDiv w:val="1"/>
      <w:marLeft w:val="0"/>
      <w:marRight w:val="0"/>
      <w:marTop w:val="0"/>
      <w:marBottom w:val="0"/>
      <w:divBdr>
        <w:top w:val="none" w:sz="0" w:space="0" w:color="auto"/>
        <w:left w:val="none" w:sz="0" w:space="0" w:color="auto"/>
        <w:bottom w:val="none" w:sz="0" w:space="0" w:color="auto"/>
        <w:right w:val="none" w:sz="0" w:space="0" w:color="auto"/>
      </w:divBdr>
    </w:div>
    <w:div w:id="1085230165">
      <w:bodyDiv w:val="1"/>
      <w:marLeft w:val="0"/>
      <w:marRight w:val="0"/>
      <w:marTop w:val="0"/>
      <w:marBottom w:val="0"/>
      <w:divBdr>
        <w:top w:val="none" w:sz="0" w:space="0" w:color="auto"/>
        <w:left w:val="none" w:sz="0" w:space="0" w:color="auto"/>
        <w:bottom w:val="none" w:sz="0" w:space="0" w:color="auto"/>
        <w:right w:val="none" w:sz="0" w:space="0" w:color="auto"/>
      </w:divBdr>
    </w:div>
    <w:div w:id="1178352879">
      <w:bodyDiv w:val="1"/>
      <w:marLeft w:val="0"/>
      <w:marRight w:val="0"/>
      <w:marTop w:val="0"/>
      <w:marBottom w:val="0"/>
      <w:divBdr>
        <w:top w:val="none" w:sz="0" w:space="0" w:color="auto"/>
        <w:left w:val="none" w:sz="0" w:space="0" w:color="auto"/>
        <w:bottom w:val="none" w:sz="0" w:space="0" w:color="auto"/>
        <w:right w:val="none" w:sz="0" w:space="0" w:color="auto"/>
      </w:divBdr>
    </w:div>
    <w:div w:id="1323586141">
      <w:bodyDiv w:val="1"/>
      <w:marLeft w:val="0"/>
      <w:marRight w:val="0"/>
      <w:marTop w:val="0"/>
      <w:marBottom w:val="0"/>
      <w:divBdr>
        <w:top w:val="none" w:sz="0" w:space="0" w:color="auto"/>
        <w:left w:val="none" w:sz="0" w:space="0" w:color="auto"/>
        <w:bottom w:val="none" w:sz="0" w:space="0" w:color="auto"/>
        <w:right w:val="none" w:sz="0" w:space="0" w:color="auto"/>
      </w:divBdr>
    </w:div>
    <w:div w:id="1419327315">
      <w:bodyDiv w:val="1"/>
      <w:marLeft w:val="0"/>
      <w:marRight w:val="0"/>
      <w:marTop w:val="0"/>
      <w:marBottom w:val="0"/>
      <w:divBdr>
        <w:top w:val="none" w:sz="0" w:space="0" w:color="auto"/>
        <w:left w:val="none" w:sz="0" w:space="0" w:color="auto"/>
        <w:bottom w:val="none" w:sz="0" w:space="0" w:color="auto"/>
        <w:right w:val="none" w:sz="0" w:space="0" w:color="auto"/>
      </w:divBdr>
    </w:div>
    <w:div w:id="1490562699">
      <w:bodyDiv w:val="1"/>
      <w:marLeft w:val="0"/>
      <w:marRight w:val="0"/>
      <w:marTop w:val="0"/>
      <w:marBottom w:val="0"/>
      <w:divBdr>
        <w:top w:val="none" w:sz="0" w:space="0" w:color="auto"/>
        <w:left w:val="none" w:sz="0" w:space="0" w:color="auto"/>
        <w:bottom w:val="none" w:sz="0" w:space="0" w:color="auto"/>
        <w:right w:val="none" w:sz="0" w:space="0" w:color="auto"/>
      </w:divBdr>
    </w:div>
    <w:div w:id="1572082404">
      <w:bodyDiv w:val="1"/>
      <w:marLeft w:val="0"/>
      <w:marRight w:val="0"/>
      <w:marTop w:val="0"/>
      <w:marBottom w:val="0"/>
      <w:divBdr>
        <w:top w:val="none" w:sz="0" w:space="0" w:color="auto"/>
        <w:left w:val="none" w:sz="0" w:space="0" w:color="auto"/>
        <w:bottom w:val="none" w:sz="0" w:space="0" w:color="auto"/>
        <w:right w:val="none" w:sz="0" w:space="0" w:color="auto"/>
      </w:divBdr>
    </w:div>
    <w:div w:id="1729183967">
      <w:bodyDiv w:val="1"/>
      <w:marLeft w:val="0"/>
      <w:marRight w:val="0"/>
      <w:marTop w:val="0"/>
      <w:marBottom w:val="0"/>
      <w:divBdr>
        <w:top w:val="none" w:sz="0" w:space="0" w:color="auto"/>
        <w:left w:val="none" w:sz="0" w:space="0" w:color="auto"/>
        <w:bottom w:val="none" w:sz="0" w:space="0" w:color="auto"/>
        <w:right w:val="none" w:sz="0" w:space="0" w:color="auto"/>
      </w:divBdr>
    </w:div>
    <w:div w:id="1752654946">
      <w:bodyDiv w:val="1"/>
      <w:marLeft w:val="0"/>
      <w:marRight w:val="0"/>
      <w:marTop w:val="0"/>
      <w:marBottom w:val="0"/>
      <w:divBdr>
        <w:top w:val="none" w:sz="0" w:space="0" w:color="auto"/>
        <w:left w:val="none" w:sz="0" w:space="0" w:color="auto"/>
        <w:bottom w:val="none" w:sz="0" w:space="0" w:color="auto"/>
        <w:right w:val="none" w:sz="0" w:space="0" w:color="auto"/>
      </w:divBdr>
    </w:div>
    <w:div w:id="1818376183">
      <w:bodyDiv w:val="1"/>
      <w:marLeft w:val="0"/>
      <w:marRight w:val="0"/>
      <w:marTop w:val="0"/>
      <w:marBottom w:val="0"/>
      <w:divBdr>
        <w:top w:val="none" w:sz="0" w:space="0" w:color="auto"/>
        <w:left w:val="none" w:sz="0" w:space="0" w:color="auto"/>
        <w:bottom w:val="none" w:sz="0" w:space="0" w:color="auto"/>
        <w:right w:val="none" w:sz="0" w:space="0" w:color="auto"/>
      </w:divBdr>
    </w:div>
    <w:div w:id="1942254905">
      <w:bodyDiv w:val="1"/>
      <w:marLeft w:val="0"/>
      <w:marRight w:val="0"/>
      <w:marTop w:val="0"/>
      <w:marBottom w:val="0"/>
      <w:divBdr>
        <w:top w:val="none" w:sz="0" w:space="0" w:color="auto"/>
        <w:left w:val="none" w:sz="0" w:space="0" w:color="auto"/>
        <w:bottom w:val="none" w:sz="0" w:space="0" w:color="auto"/>
        <w:right w:val="none" w:sz="0" w:space="0" w:color="auto"/>
      </w:divBdr>
      <w:divsChild>
        <w:div w:id="1433238163">
          <w:marLeft w:val="0"/>
          <w:marRight w:val="0"/>
          <w:marTop w:val="0"/>
          <w:marBottom w:val="0"/>
          <w:divBdr>
            <w:top w:val="none" w:sz="0" w:space="0" w:color="auto"/>
            <w:left w:val="none" w:sz="0" w:space="0" w:color="auto"/>
            <w:bottom w:val="none" w:sz="0" w:space="0" w:color="auto"/>
            <w:right w:val="none" w:sz="0" w:space="0" w:color="auto"/>
          </w:divBdr>
        </w:div>
        <w:div w:id="2046904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3B262-9323-4757-9EBD-55B517D4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2841</TotalTime>
  <Pages>30</Pages>
  <Words>4542</Words>
  <Characters>25892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Даниил Кощавцев</cp:lastModifiedBy>
  <cp:revision>126</cp:revision>
  <dcterms:created xsi:type="dcterms:W3CDTF">2023-12-07T15:40:00Z</dcterms:created>
  <dcterms:modified xsi:type="dcterms:W3CDTF">2025-04-03T13:55:00Z</dcterms:modified>
</cp:coreProperties>
</file>