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B9533D" w14:textId="2FAE3403" w:rsidR="00CD5E0A" w:rsidRPr="00374C0B" w:rsidRDefault="00374C0B" w:rsidP="00374C0B">
      <w:pPr>
        <w:pStyle w:val="ad"/>
        <w:jc w:val="center"/>
        <w:rPr>
          <w:b/>
          <w:bCs/>
          <w:sz w:val="28"/>
          <w:szCs w:val="28"/>
          <w:lang w:val="en-US"/>
        </w:rPr>
        <w:sectPr w:rsidR="00CD5E0A" w:rsidRPr="00374C0B" w:rsidSect="00CD5E0A">
          <w:footerReference w:type="default" r:id="rId8"/>
          <w:pgSz w:w="11906" w:h="16838"/>
          <w:pgMar w:top="1134" w:right="851" w:bottom="1134" w:left="1701" w:header="709" w:footer="709" w:gutter="0"/>
          <w:pgNumType w:start="0"/>
          <w:cols w:space="708"/>
          <w:titlePg/>
          <w:docGrid w:linePitch="360"/>
        </w:sectPr>
      </w:pPr>
      <w:r>
        <w:rPr>
          <w:b/>
          <w:bCs/>
          <w:noProof/>
          <w:sz w:val="28"/>
          <w:szCs w:val="28"/>
        </w:rPr>
        <w:drawing>
          <wp:inline distT="0" distB="0" distL="0" distR="0" wp14:anchorId="11CECD26" wp14:editId="5B7EEF46">
            <wp:extent cx="5932805" cy="83889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B3AB7" w14:textId="1834E170" w:rsidR="002F507A" w:rsidRPr="00BD6408" w:rsidRDefault="002F507A" w:rsidP="003E3C6A">
      <w:pPr>
        <w:pStyle w:val="ad"/>
        <w:jc w:val="center"/>
        <w:rPr>
          <w:b/>
          <w:bCs/>
          <w:sz w:val="28"/>
          <w:szCs w:val="28"/>
        </w:rPr>
      </w:pPr>
      <w:r w:rsidRPr="00BD6408">
        <w:rPr>
          <w:b/>
          <w:bCs/>
          <w:sz w:val="28"/>
          <w:szCs w:val="28"/>
        </w:rPr>
        <w:lastRenderedPageBreak/>
        <w:t>Р</w:t>
      </w:r>
      <w:r w:rsidR="00BD6408">
        <w:rPr>
          <w:b/>
          <w:bCs/>
          <w:sz w:val="28"/>
          <w:szCs w:val="28"/>
        </w:rPr>
        <w:t>ЕФЕРАТ</w:t>
      </w:r>
    </w:p>
    <w:p w14:paraId="70B8364D" w14:textId="030B3E3C" w:rsidR="002F507A" w:rsidRPr="00BD6408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Курсовая работа 2</w:t>
      </w:r>
      <w:r w:rsidR="00C7147D">
        <w:rPr>
          <w:rFonts w:ascii="Times New Roman" w:hAnsi="Times New Roman" w:cs="Times New Roman"/>
          <w:sz w:val="28"/>
          <w:szCs w:val="28"/>
        </w:rPr>
        <w:t>7</w:t>
      </w:r>
      <w:r w:rsidRPr="00BD6408">
        <w:rPr>
          <w:rFonts w:ascii="Times New Roman" w:hAnsi="Times New Roman" w:cs="Times New Roman"/>
          <w:sz w:val="28"/>
          <w:szCs w:val="28"/>
        </w:rPr>
        <w:t xml:space="preserve"> с., 23 рис., 3 источник</w:t>
      </w:r>
      <w:r w:rsidR="002475CB">
        <w:rPr>
          <w:rFonts w:ascii="Times New Roman" w:hAnsi="Times New Roman" w:cs="Times New Roman"/>
          <w:sz w:val="28"/>
          <w:szCs w:val="28"/>
        </w:rPr>
        <w:t>а</w:t>
      </w:r>
      <w:r w:rsidRPr="00BD6408">
        <w:rPr>
          <w:rFonts w:ascii="Times New Roman" w:hAnsi="Times New Roman" w:cs="Times New Roman"/>
          <w:sz w:val="28"/>
          <w:szCs w:val="28"/>
        </w:rPr>
        <w:t>.</w:t>
      </w:r>
    </w:p>
    <w:p w14:paraId="61871D44" w14:textId="0C71A8FF" w:rsidR="002F507A" w:rsidRPr="00BD6408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ВОЛНОВОЕ ПОЛЕ, МЕТОД КОНЕЧНЫХ ЭЛЕМЕНТОВ, АНАЛИТИЧЕСКИЙ МЕТОД, FORTRAN, COMSOL</w:t>
      </w:r>
    </w:p>
    <w:p w14:paraId="572A0E42" w14:textId="111B3983" w:rsidR="002F507A" w:rsidRPr="00BD6408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Цель работы: использовать различные подходы для моделирования волнового поля и сравнить результаты вычислений.</w:t>
      </w:r>
    </w:p>
    <w:p w14:paraId="0BCCC15F" w14:textId="62FA8DD8" w:rsidR="002F507A" w:rsidRPr="00BD6408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В процессе работы были изучены: программа моделирования физических</w:t>
      </w:r>
      <w:r w:rsidR="00BD6408" w:rsidRPr="00BD6408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 xml:space="preserve">процессов COMSOL, язык программирования </w:t>
      </w:r>
      <w:proofErr w:type="spellStart"/>
      <w:r w:rsidRPr="00BD6408">
        <w:rPr>
          <w:rFonts w:ascii="Times New Roman" w:hAnsi="Times New Roman" w:cs="Times New Roman"/>
          <w:sz w:val="28"/>
          <w:szCs w:val="28"/>
        </w:rPr>
        <w:t>Fortran</w:t>
      </w:r>
      <w:proofErr w:type="spellEnd"/>
      <w:r w:rsidRPr="00BD6408">
        <w:rPr>
          <w:rFonts w:ascii="Times New Roman" w:hAnsi="Times New Roman" w:cs="Times New Roman"/>
          <w:sz w:val="28"/>
          <w:szCs w:val="28"/>
        </w:rPr>
        <w:t>, физический и математический смысл преобразования Фурье.</w:t>
      </w:r>
    </w:p>
    <w:p w14:paraId="7DAC6085" w14:textId="0B7CBBAA" w:rsidR="002F507A" w:rsidRPr="00BD6408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В практической части был создан проект в программе COMSOL, отображающий наглядный пример установившихся гармонических колебаний в упругом</w:t>
      </w:r>
      <w:r w:rsidR="00BD6408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 xml:space="preserve">полупространстве, а также была написана программа на языке </w:t>
      </w:r>
      <w:proofErr w:type="spellStart"/>
      <w:r w:rsidRPr="00BD6408">
        <w:rPr>
          <w:rFonts w:ascii="Times New Roman" w:hAnsi="Times New Roman" w:cs="Times New Roman"/>
          <w:sz w:val="28"/>
          <w:szCs w:val="28"/>
        </w:rPr>
        <w:t>Fortran</w:t>
      </w:r>
      <w:proofErr w:type="spellEnd"/>
      <w:r w:rsidRPr="00BD6408">
        <w:rPr>
          <w:rFonts w:ascii="Times New Roman" w:hAnsi="Times New Roman" w:cs="Times New Roman"/>
          <w:sz w:val="28"/>
          <w:szCs w:val="28"/>
        </w:rPr>
        <w:t>, способная преобразовывать функции от одной переменной.</w:t>
      </w:r>
    </w:p>
    <w:p w14:paraId="686ED864" w14:textId="3E178773" w:rsidR="002F507A" w:rsidRPr="00BD6408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 xml:space="preserve">Средства разработки: язык программирования </w:t>
      </w:r>
      <w:proofErr w:type="spellStart"/>
      <w:r w:rsidRPr="00BD6408">
        <w:rPr>
          <w:rFonts w:ascii="Times New Roman" w:hAnsi="Times New Roman" w:cs="Times New Roman"/>
          <w:sz w:val="28"/>
          <w:szCs w:val="28"/>
        </w:rPr>
        <w:t>Fortran</w:t>
      </w:r>
      <w:proofErr w:type="spellEnd"/>
      <w:r w:rsidRPr="00BD6408">
        <w:rPr>
          <w:rFonts w:ascii="Times New Roman" w:hAnsi="Times New Roman" w:cs="Times New Roman"/>
          <w:sz w:val="28"/>
          <w:szCs w:val="28"/>
        </w:rPr>
        <w:t xml:space="preserve">, </w:t>
      </w:r>
      <w:r w:rsidR="009C7AFE">
        <w:rPr>
          <w:rFonts w:ascii="Times New Roman" w:hAnsi="Times New Roman" w:cs="Times New Roman"/>
          <w:sz w:val="28"/>
          <w:szCs w:val="28"/>
        </w:rPr>
        <w:t>программный комплекс</w:t>
      </w:r>
      <w:r w:rsidRPr="00BD6408">
        <w:rPr>
          <w:rFonts w:ascii="Times New Roman" w:hAnsi="Times New Roman" w:cs="Times New Roman"/>
          <w:sz w:val="28"/>
          <w:szCs w:val="28"/>
        </w:rPr>
        <w:t xml:space="preserve"> Dinn5,</w:t>
      </w:r>
      <w:r w:rsidR="00BD6408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 xml:space="preserve">программа COMSOL </w:t>
      </w:r>
      <w:proofErr w:type="spellStart"/>
      <w:r w:rsidRPr="00BD6408">
        <w:rPr>
          <w:rFonts w:ascii="Times New Roman" w:hAnsi="Times New Roman" w:cs="Times New Roman"/>
          <w:sz w:val="28"/>
          <w:szCs w:val="28"/>
        </w:rPr>
        <w:t>Multiphysics</w:t>
      </w:r>
      <w:proofErr w:type="spellEnd"/>
    </w:p>
    <w:p w14:paraId="130BF271" w14:textId="31C48840" w:rsidR="002F507A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ABCF59" w14:textId="693E69D6" w:rsid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6F3526" w14:textId="3756B6B1" w:rsid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AB6D82" w14:textId="0F94D977" w:rsid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675769" w14:textId="0391454B" w:rsid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1C022B" w14:textId="088C271B" w:rsid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C4F77A" w14:textId="3656AD6E" w:rsid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4831F3" w14:textId="0AB0FAB7" w:rsid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8F043D" w14:textId="03A27620" w:rsid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9A5490" w14:textId="5DAACEDC" w:rsid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CEB0C0" w14:textId="205FA5FF" w:rsid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6FDF03" w14:textId="2ECB327C" w:rsid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5C81F5" w14:textId="2BF275B6" w:rsid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9A9B91" w14:textId="394EB1FD" w:rsid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37B726" w14:textId="7A0B4289" w:rsidR="00BD6408" w:rsidRPr="00BD6408" w:rsidRDefault="001B0BE1" w:rsidP="001B0BE1">
      <w:pPr>
        <w:tabs>
          <w:tab w:val="left" w:pos="4556"/>
          <w:tab w:val="left" w:pos="6867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14:paraId="7D8462CC" w14:textId="77777777" w:rsidR="00CD5E0A" w:rsidRDefault="00CD5E0A" w:rsidP="00BD640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CD5E0A" w:rsidSect="001B0BE1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4C6097EA" w14:textId="24A5E7B8" w:rsidR="002F507A" w:rsidRDefault="0052105F" w:rsidP="00BD640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14:paraId="0BB73B10" w14:textId="77777777" w:rsidR="00CD5E0A" w:rsidRPr="0052105F" w:rsidRDefault="00CD5E0A" w:rsidP="00BD640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0B0D50F" w14:textId="49EAEFA9" w:rsidR="002F507A" w:rsidRPr="00BD6408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 xml:space="preserve">Введение..................................................................................................... </w:t>
      </w:r>
      <w:r w:rsidR="0007511C">
        <w:rPr>
          <w:rFonts w:ascii="Times New Roman" w:hAnsi="Times New Roman" w:cs="Times New Roman"/>
          <w:sz w:val="28"/>
          <w:szCs w:val="28"/>
        </w:rPr>
        <w:t>3</w:t>
      </w:r>
    </w:p>
    <w:p w14:paraId="0AEA6D41" w14:textId="70934391" w:rsidR="002F507A" w:rsidRPr="00BD6408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 xml:space="preserve">1 Постановка задачи.................................................................................. </w:t>
      </w:r>
      <w:r w:rsidR="0007511C">
        <w:rPr>
          <w:rFonts w:ascii="Times New Roman" w:hAnsi="Times New Roman" w:cs="Times New Roman"/>
          <w:sz w:val="28"/>
          <w:szCs w:val="28"/>
        </w:rPr>
        <w:t>5</w:t>
      </w:r>
    </w:p>
    <w:p w14:paraId="5E6E110E" w14:textId="0705A820" w:rsidR="002F507A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 xml:space="preserve">2 </w:t>
      </w:r>
      <w:r w:rsidR="00D54791" w:rsidRPr="00D54791">
        <w:rPr>
          <w:rFonts w:ascii="Times New Roman" w:hAnsi="Times New Roman" w:cs="Times New Roman"/>
          <w:sz w:val="28"/>
          <w:szCs w:val="28"/>
        </w:rPr>
        <w:t>Полуаналитический метод</w:t>
      </w:r>
      <w:r w:rsidRPr="00BD6408">
        <w:rPr>
          <w:rFonts w:ascii="Times New Roman" w:hAnsi="Times New Roman" w:cs="Times New Roman"/>
          <w:sz w:val="28"/>
          <w:szCs w:val="28"/>
        </w:rPr>
        <w:t>..............</w:t>
      </w:r>
      <w:r w:rsidR="00D54791">
        <w:rPr>
          <w:rFonts w:ascii="Times New Roman" w:hAnsi="Times New Roman" w:cs="Times New Roman"/>
          <w:sz w:val="28"/>
          <w:szCs w:val="28"/>
        </w:rPr>
        <w:t>..</w:t>
      </w:r>
      <w:r w:rsidRPr="00BD6408">
        <w:rPr>
          <w:rFonts w:ascii="Times New Roman" w:hAnsi="Times New Roman" w:cs="Times New Roman"/>
          <w:sz w:val="28"/>
          <w:szCs w:val="28"/>
        </w:rPr>
        <w:t xml:space="preserve">..................................................... </w:t>
      </w:r>
      <w:r w:rsidR="00D97AA3">
        <w:rPr>
          <w:rFonts w:ascii="Times New Roman" w:hAnsi="Times New Roman" w:cs="Times New Roman"/>
          <w:sz w:val="28"/>
          <w:szCs w:val="28"/>
        </w:rPr>
        <w:t>8</w:t>
      </w:r>
    </w:p>
    <w:p w14:paraId="2C790571" w14:textId="77777777" w:rsidR="00CD5E0A" w:rsidRDefault="001A4D23" w:rsidP="00CD5E0A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</w:t>
      </w:r>
      <w:r w:rsidRPr="00D54791">
        <w:rPr>
          <w:rFonts w:ascii="Times New Roman" w:hAnsi="Times New Roman" w:cs="Times New Roman"/>
          <w:sz w:val="28"/>
          <w:szCs w:val="28"/>
        </w:rPr>
        <w:t>Применение программного комплекса COMSOL для нахождения</w:t>
      </w:r>
    </w:p>
    <w:p w14:paraId="15622555" w14:textId="5F40F49A" w:rsidR="001A4D23" w:rsidRDefault="00CD5E0A" w:rsidP="00C1779F">
      <w:pPr>
        <w:spacing w:after="0" w:line="360" w:lineRule="auto"/>
        <w:ind w:left="284" w:firstLine="7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D54791">
        <w:rPr>
          <w:rFonts w:ascii="Times New Roman" w:hAnsi="Times New Roman" w:cs="Times New Roman"/>
          <w:sz w:val="28"/>
          <w:szCs w:val="28"/>
        </w:rPr>
        <w:t>олнового</w:t>
      </w:r>
      <w:r w:rsidRPr="00AA3B76">
        <w:rPr>
          <w:rFonts w:ascii="Times New Roman" w:hAnsi="Times New Roman" w:cs="Times New Roman"/>
          <w:sz w:val="28"/>
          <w:szCs w:val="28"/>
        </w:rPr>
        <w:t xml:space="preserve"> </w:t>
      </w:r>
      <w:r w:rsidRPr="00D54791">
        <w:rPr>
          <w:rFonts w:ascii="Times New Roman" w:hAnsi="Times New Roman" w:cs="Times New Roman"/>
          <w:sz w:val="28"/>
          <w:szCs w:val="28"/>
        </w:rPr>
        <w:t>поля</w:t>
      </w:r>
      <w:r w:rsidR="001A4D23" w:rsidRPr="00BD6408">
        <w:rPr>
          <w:rFonts w:ascii="Times New Roman" w:hAnsi="Times New Roman" w:cs="Times New Roman"/>
          <w:sz w:val="28"/>
          <w:szCs w:val="28"/>
        </w:rPr>
        <w:t>...................................................</w:t>
      </w:r>
      <w:r w:rsidR="00C1779F">
        <w:rPr>
          <w:rFonts w:ascii="Times New Roman" w:hAnsi="Times New Roman" w:cs="Times New Roman"/>
          <w:sz w:val="28"/>
          <w:szCs w:val="28"/>
        </w:rPr>
        <w:t>....</w:t>
      </w:r>
      <w:r w:rsidR="001A4D23" w:rsidRPr="00BD6408">
        <w:rPr>
          <w:rFonts w:ascii="Times New Roman" w:hAnsi="Times New Roman" w:cs="Times New Roman"/>
          <w:sz w:val="28"/>
          <w:szCs w:val="28"/>
        </w:rPr>
        <w:t>............................</w:t>
      </w:r>
      <w:r w:rsidR="0043336D">
        <w:rPr>
          <w:rFonts w:ascii="Times New Roman" w:hAnsi="Times New Roman" w:cs="Times New Roman"/>
          <w:sz w:val="28"/>
          <w:szCs w:val="28"/>
        </w:rPr>
        <w:t>.</w:t>
      </w:r>
      <w:r w:rsidR="001A4D23">
        <w:rPr>
          <w:rFonts w:ascii="Times New Roman" w:hAnsi="Times New Roman" w:cs="Times New Roman"/>
          <w:sz w:val="28"/>
          <w:szCs w:val="28"/>
        </w:rPr>
        <w:t>.</w:t>
      </w:r>
      <w:r w:rsidR="0081172B" w:rsidRPr="00374C0B">
        <w:rPr>
          <w:rFonts w:ascii="Times New Roman" w:hAnsi="Times New Roman" w:cs="Times New Roman"/>
          <w:sz w:val="28"/>
          <w:szCs w:val="28"/>
        </w:rPr>
        <w:t xml:space="preserve">.. </w:t>
      </w:r>
      <w:r w:rsidR="00D97AA3">
        <w:rPr>
          <w:rFonts w:ascii="Times New Roman" w:hAnsi="Times New Roman" w:cs="Times New Roman"/>
          <w:sz w:val="28"/>
          <w:szCs w:val="28"/>
        </w:rPr>
        <w:t>10</w:t>
      </w:r>
    </w:p>
    <w:p w14:paraId="51EF6F4E" w14:textId="47E79848" w:rsidR="0043336D" w:rsidRDefault="001A4D23" w:rsidP="00C1779F">
      <w:pPr>
        <w:spacing w:after="0" w:line="360" w:lineRule="auto"/>
        <w:ind w:left="993" w:hanging="284"/>
        <w:rPr>
          <w:rFonts w:ascii="Times New Roman" w:hAnsi="Times New Roman" w:cs="Times New Roman"/>
          <w:sz w:val="28"/>
          <w:szCs w:val="28"/>
        </w:rPr>
      </w:pPr>
      <w:r w:rsidRPr="001A4D23">
        <w:rPr>
          <w:rFonts w:ascii="Times New Roman" w:hAnsi="Times New Roman" w:cs="Times New Roman"/>
          <w:sz w:val="28"/>
          <w:szCs w:val="28"/>
        </w:rPr>
        <w:t xml:space="preserve">4 Сравнение результатов, полученных при помощи </w:t>
      </w:r>
      <w:r w:rsidR="0043336D">
        <w:rPr>
          <w:rFonts w:ascii="Times New Roman" w:hAnsi="Times New Roman" w:cs="Times New Roman"/>
          <w:sz w:val="28"/>
          <w:szCs w:val="28"/>
        </w:rPr>
        <w:t>п</w:t>
      </w:r>
      <w:r w:rsidRPr="001A4D23">
        <w:rPr>
          <w:rFonts w:ascii="Times New Roman" w:hAnsi="Times New Roman" w:cs="Times New Roman"/>
          <w:sz w:val="28"/>
          <w:szCs w:val="28"/>
        </w:rPr>
        <w:t xml:space="preserve">олуаналитического метода и программного комплекса </w:t>
      </w:r>
    </w:p>
    <w:p w14:paraId="440881A3" w14:textId="3DD3CED7" w:rsidR="001A4D23" w:rsidRPr="00374C0B" w:rsidRDefault="001A4D23" w:rsidP="00C1779F">
      <w:pPr>
        <w:spacing w:after="0" w:line="360" w:lineRule="auto"/>
        <w:ind w:left="284" w:firstLine="708"/>
        <w:rPr>
          <w:rFonts w:ascii="Times New Roman" w:hAnsi="Times New Roman" w:cs="Times New Roman"/>
          <w:sz w:val="28"/>
          <w:szCs w:val="28"/>
        </w:rPr>
      </w:pPr>
      <w:r w:rsidRPr="001A4D23">
        <w:rPr>
          <w:rFonts w:ascii="Times New Roman" w:hAnsi="Times New Roman" w:cs="Times New Roman"/>
          <w:sz w:val="28"/>
          <w:szCs w:val="28"/>
        </w:rPr>
        <w:t>COMSOL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43336D" w:rsidRPr="00BD6408">
        <w:rPr>
          <w:rFonts w:ascii="Times New Roman" w:hAnsi="Times New Roman" w:cs="Times New Roman"/>
          <w:sz w:val="28"/>
          <w:szCs w:val="28"/>
        </w:rPr>
        <w:t>............................................</w:t>
      </w:r>
      <w:r w:rsidR="00C1779F">
        <w:rPr>
          <w:rFonts w:ascii="Times New Roman" w:hAnsi="Times New Roman" w:cs="Times New Roman"/>
          <w:sz w:val="28"/>
          <w:szCs w:val="28"/>
        </w:rPr>
        <w:t>......</w:t>
      </w:r>
      <w:r w:rsidR="0043336D" w:rsidRPr="00BD6408">
        <w:rPr>
          <w:rFonts w:ascii="Times New Roman" w:hAnsi="Times New Roman" w:cs="Times New Roman"/>
          <w:sz w:val="28"/>
          <w:szCs w:val="28"/>
        </w:rPr>
        <w:t>.........................................</w:t>
      </w:r>
      <w:r>
        <w:rPr>
          <w:rFonts w:ascii="Times New Roman" w:hAnsi="Times New Roman" w:cs="Times New Roman"/>
          <w:sz w:val="28"/>
          <w:szCs w:val="28"/>
        </w:rPr>
        <w:t>.</w:t>
      </w:r>
      <w:r w:rsidR="0043336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408E" w:rsidRPr="00374C0B">
        <w:rPr>
          <w:rFonts w:ascii="Times New Roman" w:hAnsi="Times New Roman" w:cs="Times New Roman"/>
          <w:sz w:val="28"/>
          <w:szCs w:val="28"/>
        </w:rPr>
        <w:t>23</w:t>
      </w:r>
    </w:p>
    <w:p w14:paraId="3F913A00" w14:textId="4D943CAF" w:rsidR="002F507A" w:rsidRPr="00374C0B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 xml:space="preserve">Заключение................................................................................................. </w:t>
      </w:r>
      <w:r w:rsidR="00DE408E" w:rsidRPr="00374C0B">
        <w:rPr>
          <w:rFonts w:ascii="Times New Roman" w:hAnsi="Times New Roman" w:cs="Times New Roman"/>
          <w:sz w:val="28"/>
          <w:szCs w:val="28"/>
        </w:rPr>
        <w:t>25</w:t>
      </w:r>
    </w:p>
    <w:p w14:paraId="416AEBC4" w14:textId="5168FC8B" w:rsidR="002F507A" w:rsidRPr="00374C0B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 xml:space="preserve">Список литературы.................................................................................... </w:t>
      </w:r>
      <w:r w:rsidR="00DE408E" w:rsidRPr="00374C0B">
        <w:rPr>
          <w:rFonts w:ascii="Times New Roman" w:hAnsi="Times New Roman" w:cs="Times New Roman"/>
          <w:sz w:val="28"/>
          <w:szCs w:val="28"/>
        </w:rPr>
        <w:t>26</w:t>
      </w:r>
    </w:p>
    <w:p w14:paraId="3DE388E8" w14:textId="69F980CC" w:rsidR="002F507A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CF07F9" w14:textId="5871AA95" w:rsid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A9E8C7" w14:textId="6053DB2E" w:rsid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C0C5918" w14:textId="50C297FA" w:rsid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4D3CBE" w14:textId="32202695" w:rsid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74E8A4" w14:textId="1E0D8C22" w:rsid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C5C2CE" w14:textId="25CF1322" w:rsid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1DBEF8" w14:textId="5433EBBC" w:rsid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E77B9D" w14:textId="597E1A96" w:rsid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CEE38D" w14:textId="7CFC8A1C" w:rsid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4B57F8" w14:textId="087AB26B" w:rsid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1B66F2" w14:textId="444934F8" w:rsid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81ECE1" w14:textId="5E6944F6" w:rsid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876750" w14:textId="709328A6" w:rsid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8B582C" w14:textId="74C2712A" w:rsid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7C48A6" w14:textId="54FBF3D3" w:rsid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C5D897" w14:textId="21130B20" w:rsidR="00BD6408" w:rsidRDefault="00BD640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0809CA" w14:textId="5DA5897B" w:rsidR="002F507A" w:rsidRPr="00BD6408" w:rsidRDefault="002F507A" w:rsidP="00CD5E0A">
      <w:pPr>
        <w:tabs>
          <w:tab w:val="left" w:pos="453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6C7E99" w14:textId="61F0CFCF" w:rsidR="002F507A" w:rsidRDefault="00BD6408" w:rsidP="00BD640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6408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6E611482" w14:textId="77777777" w:rsidR="00660D1D" w:rsidRPr="00BD6408" w:rsidRDefault="00660D1D" w:rsidP="00BD640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363AC87" w14:textId="54591D42" w:rsidR="00197807" w:rsidRPr="00197807" w:rsidRDefault="00197807" w:rsidP="001978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7807">
        <w:rPr>
          <w:rFonts w:ascii="Times New Roman" w:hAnsi="Times New Roman" w:cs="Times New Roman"/>
          <w:sz w:val="28"/>
          <w:szCs w:val="28"/>
        </w:rPr>
        <w:t xml:space="preserve">    Вибрационная нагрузка, приложенная к поверхности упругого волновода, возбуждает в нем бегущие волны. Оценка характеристик этих волн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197807">
        <w:rPr>
          <w:rFonts w:ascii="Times New Roman" w:hAnsi="Times New Roman" w:cs="Times New Roman"/>
          <w:sz w:val="28"/>
          <w:szCs w:val="28"/>
        </w:rPr>
        <w:t xml:space="preserve">спользуется в таких областях науки и техники, как сейсмология и сейсмостойкое строительство, виброзащита, а также в микроэлектронных устройствах на поверхностных акустических волнах и в системах прецизионного позиционирования. Волны, возбуждаемые в стальных, алюминиевых или композитных пластинах с помощью активных </w:t>
      </w:r>
      <w:proofErr w:type="spellStart"/>
      <w:r w:rsidRPr="00197807">
        <w:rPr>
          <w:rFonts w:ascii="Times New Roman" w:hAnsi="Times New Roman" w:cs="Times New Roman"/>
          <w:sz w:val="28"/>
          <w:szCs w:val="28"/>
        </w:rPr>
        <w:t>пьезосенсоров</w:t>
      </w:r>
      <w:proofErr w:type="spellEnd"/>
      <w:r w:rsidRPr="00197807">
        <w:rPr>
          <w:rFonts w:ascii="Times New Roman" w:hAnsi="Times New Roman" w:cs="Times New Roman"/>
          <w:sz w:val="28"/>
          <w:szCs w:val="28"/>
        </w:rPr>
        <w:t>, выполненных в виде гибких и тонких накладок,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7807">
        <w:rPr>
          <w:rFonts w:ascii="Times New Roman" w:hAnsi="Times New Roman" w:cs="Times New Roman"/>
          <w:sz w:val="28"/>
          <w:szCs w:val="28"/>
        </w:rPr>
        <w:t xml:space="preserve">распространяются на большие расстояния, взаимодействуя с любыми неоднородностями, что позволяет выявлять скрытые дефекты. В последнее время такая технология волнового контроля выделяется в самостоятельное научно-техническое направление </w:t>
      </w:r>
      <w:r w:rsidR="00BC68BB">
        <w:rPr>
          <w:rFonts w:ascii="Times New Roman" w:hAnsi="Times New Roman" w:cs="Times New Roman"/>
          <w:sz w:val="28"/>
          <w:szCs w:val="28"/>
        </w:rPr>
        <w:softHyphen/>
        <w:t>–</w:t>
      </w:r>
      <w:r w:rsidR="00BC68BB">
        <w:rPr>
          <w:rFonts w:ascii="Times New Roman" w:hAnsi="Times New Roman" w:cs="Times New Roman"/>
          <w:sz w:val="28"/>
          <w:szCs w:val="28"/>
        </w:rPr>
        <w:softHyphen/>
      </w:r>
      <w:r w:rsidRPr="00197807">
        <w:rPr>
          <w:rFonts w:ascii="Times New Roman" w:hAnsi="Times New Roman" w:cs="Times New Roman"/>
          <w:sz w:val="28"/>
          <w:szCs w:val="28"/>
        </w:rPr>
        <w:t xml:space="preserve"> мониторинг дефектов конструкций (</w:t>
      </w:r>
      <w:proofErr w:type="spellStart"/>
      <w:r w:rsidRPr="00197807">
        <w:rPr>
          <w:rFonts w:ascii="Times New Roman" w:hAnsi="Times New Roman" w:cs="Times New Roman"/>
          <w:sz w:val="28"/>
          <w:szCs w:val="28"/>
        </w:rPr>
        <w:t>Structural</w:t>
      </w:r>
      <w:proofErr w:type="spellEnd"/>
      <w:r w:rsidRPr="00197807">
        <w:rPr>
          <w:rFonts w:ascii="Times New Roman" w:hAnsi="Times New Roman" w:cs="Times New Roman"/>
          <w:sz w:val="28"/>
          <w:szCs w:val="28"/>
        </w:rPr>
        <w:t xml:space="preserve"> Health Monitoring (SHM)) [1].</w:t>
      </w:r>
    </w:p>
    <w:p w14:paraId="3F627149" w14:textId="77777777" w:rsidR="00BC68BB" w:rsidRDefault="00197807" w:rsidP="001127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97807">
        <w:rPr>
          <w:rFonts w:ascii="Times New Roman" w:hAnsi="Times New Roman" w:cs="Times New Roman"/>
          <w:sz w:val="28"/>
          <w:szCs w:val="28"/>
        </w:rPr>
        <w:t xml:space="preserve">    Для получения количественных характеристик возбуждаемых волн используются различные подходы, от классического модального анализа до конечно-элементной аппроксимации (МКЭ). Промежуточное положение в этом ряду занимает полуаналитический интегральный подход, базирующийся на явном интегральном представлении вектора смещений волнового поля u, возбуждаемого поверхностной нагрузкой q, приложенной в некоторой области Ω (рисунок 1), через Фурье-символ K матрицы Грина</w:t>
      </w:r>
      <w:r w:rsidR="00112727">
        <w:rPr>
          <w:rFonts w:ascii="Times New Roman" w:hAnsi="Times New Roman" w:cs="Times New Roman"/>
          <w:sz w:val="28"/>
          <w:szCs w:val="28"/>
        </w:rPr>
        <w:t xml:space="preserve"> </w:t>
      </w:r>
      <w:r w:rsidRPr="00197807">
        <w:rPr>
          <w:rFonts w:ascii="Times New Roman" w:hAnsi="Times New Roman" w:cs="Times New Roman"/>
          <w:sz w:val="28"/>
          <w:szCs w:val="28"/>
        </w:rPr>
        <w:t>рассматриваемой</w:t>
      </w:r>
      <w:r w:rsidR="00112727">
        <w:rPr>
          <w:rFonts w:ascii="Times New Roman" w:hAnsi="Times New Roman" w:cs="Times New Roman"/>
          <w:sz w:val="28"/>
          <w:szCs w:val="28"/>
        </w:rPr>
        <w:t xml:space="preserve"> у</w:t>
      </w:r>
      <w:r w:rsidRPr="00197807">
        <w:rPr>
          <w:rFonts w:ascii="Times New Roman" w:hAnsi="Times New Roman" w:cs="Times New Roman"/>
          <w:sz w:val="28"/>
          <w:szCs w:val="28"/>
        </w:rPr>
        <w:t>пругой слоистой структуры.</w:t>
      </w:r>
    </w:p>
    <w:p w14:paraId="7C185DD6" w14:textId="69500F28" w:rsidR="004D0409" w:rsidRPr="007A5AE3" w:rsidRDefault="00712AA4" w:rsidP="001127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0B57E17" wp14:editId="386137CA">
            <wp:extent cx="5028484" cy="3356626"/>
            <wp:effectExtent l="0" t="0" r="127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428" cy="336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E7B71" w14:textId="7C4D5588" w:rsidR="002F507A" w:rsidRPr="007A5AE3" w:rsidRDefault="002F507A" w:rsidP="00712A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A5AE3">
        <w:rPr>
          <w:rFonts w:ascii="Times New Roman" w:hAnsi="Times New Roman" w:cs="Times New Roman"/>
          <w:sz w:val="28"/>
          <w:szCs w:val="28"/>
        </w:rPr>
        <w:t xml:space="preserve">Рисунок 1 </w:t>
      </w:r>
      <w:r w:rsidR="00BC68BB">
        <w:rPr>
          <w:rFonts w:ascii="Times New Roman" w:hAnsi="Times New Roman" w:cs="Times New Roman"/>
          <w:sz w:val="28"/>
          <w:szCs w:val="28"/>
        </w:rPr>
        <w:t>–</w:t>
      </w:r>
      <w:r w:rsidRPr="007A5AE3">
        <w:rPr>
          <w:rFonts w:ascii="Times New Roman" w:hAnsi="Times New Roman" w:cs="Times New Roman"/>
          <w:sz w:val="28"/>
          <w:szCs w:val="28"/>
        </w:rPr>
        <w:t xml:space="preserve"> Геометрия задачи</w:t>
      </w:r>
    </w:p>
    <w:p w14:paraId="4BB6B1C1" w14:textId="7B9D35B0" w:rsidR="002F507A" w:rsidRPr="00BD6408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97D7FD" w14:textId="77777777" w:rsidR="00197807" w:rsidRDefault="00197807" w:rsidP="001978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221E">
        <w:rPr>
          <w:rFonts w:ascii="Times New Roman" w:hAnsi="Times New Roman" w:cs="Times New Roman"/>
          <w:sz w:val="28"/>
          <w:szCs w:val="28"/>
        </w:rPr>
        <w:t>Цель данной работы: изучить моделирование процессов возбуждения и распространения волн в упругом волноводе на примере установившихся гармонических колебаний.</w:t>
      </w:r>
    </w:p>
    <w:p w14:paraId="2545F994" w14:textId="77777777" w:rsidR="00197807" w:rsidRDefault="00197807" w:rsidP="001978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221E">
        <w:rPr>
          <w:rFonts w:ascii="Times New Roman" w:hAnsi="Times New Roman" w:cs="Times New Roman"/>
          <w:sz w:val="28"/>
          <w:szCs w:val="28"/>
        </w:rPr>
        <w:t>Задачи:</w:t>
      </w:r>
    </w:p>
    <w:p w14:paraId="08846621" w14:textId="136C4326" w:rsidR="00197807" w:rsidRDefault="00197807" w:rsidP="001978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221E">
        <w:rPr>
          <w:rFonts w:ascii="Times New Roman" w:hAnsi="Times New Roman" w:cs="Times New Roman"/>
          <w:sz w:val="28"/>
          <w:szCs w:val="28"/>
        </w:rPr>
        <w:t>1</w:t>
      </w:r>
      <w:r w:rsidR="00BC68BB">
        <w:rPr>
          <w:rFonts w:ascii="Times New Roman" w:hAnsi="Times New Roman" w:cs="Times New Roman"/>
          <w:sz w:val="28"/>
          <w:szCs w:val="28"/>
        </w:rPr>
        <w:t>)</w:t>
      </w:r>
      <w:r w:rsidR="006309FB" w:rsidRPr="006309FB">
        <w:rPr>
          <w:rFonts w:ascii="Times New Roman" w:hAnsi="Times New Roman" w:cs="Times New Roman"/>
          <w:sz w:val="28"/>
          <w:szCs w:val="28"/>
        </w:rPr>
        <w:t xml:space="preserve"> </w:t>
      </w:r>
      <w:r w:rsidR="00772B05">
        <w:rPr>
          <w:rFonts w:ascii="Times New Roman" w:hAnsi="Times New Roman" w:cs="Times New Roman"/>
          <w:sz w:val="28"/>
          <w:szCs w:val="28"/>
        </w:rPr>
        <w:t>п</w:t>
      </w:r>
      <w:r w:rsidRPr="004C221E">
        <w:rPr>
          <w:rFonts w:ascii="Times New Roman" w:hAnsi="Times New Roman" w:cs="Times New Roman"/>
          <w:sz w:val="28"/>
          <w:szCs w:val="28"/>
        </w:rPr>
        <w:t xml:space="preserve">остроить волновое поле, используя полуаналитический интегральный подход, базирующийся на явном интегральном представлении вектора смещений волнового поля через Фурье символ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4C221E">
        <w:rPr>
          <w:rFonts w:ascii="Times New Roman" w:hAnsi="Times New Roman" w:cs="Times New Roman"/>
          <w:sz w:val="28"/>
          <w:szCs w:val="28"/>
        </w:rPr>
        <w:t xml:space="preserve"> матрицы Грина упругого полупространства с применением численного интегрирования средствами языка программирования </w:t>
      </w:r>
      <w:proofErr w:type="spellStart"/>
      <w:r w:rsidRPr="004C221E">
        <w:rPr>
          <w:rFonts w:ascii="Times New Roman" w:hAnsi="Times New Roman" w:cs="Times New Roman"/>
          <w:sz w:val="28"/>
          <w:szCs w:val="28"/>
        </w:rPr>
        <w:t>Fortran</w:t>
      </w:r>
      <w:proofErr w:type="spellEnd"/>
      <w:r w:rsidRPr="004C221E">
        <w:rPr>
          <w:rFonts w:ascii="Times New Roman" w:hAnsi="Times New Roman" w:cs="Times New Roman"/>
          <w:sz w:val="28"/>
          <w:szCs w:val="28"/>
        </w:rPr>
        <w:t xml:space="preserve"> и программного комплекса DINN5;</w:t>
      </w:r>
    </w:p>
    <w:p w14:paraId="5A4EBEC7" w14:textId="549DFA73" w:rsidR="00197807" w:rsidRDefault="00197807" w:rsidP="001978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221E">
        <w:rPr>
          <w:rFonts w:ascii="Times New Roman" w:hAnsi="Times New Roman" w:cs="Times New Roman"/>
          <w:sz w:val="28"/>
          <w:szCs w:val="28"/>
        </w:rPr>
        <w:t>2</w:t>
      </w:r>
      <w:r w:rsidR="00BC68BB">
        <w:rPr>
          <w:rFonts w:ascii="Times New Roman" w:hAnsi="Times New Roman" w:cs="Times New Roman"/>
          <w:sz w:val="28"/>
          <w:szCs w:val="28"/>
        </w:rPr>
        <w:t>)</w:t>
      </w:r>
      <w:r w:rsidRPr="004C221E">
        <w:rPr>
          <w:rFonts w:ascii="Times New Roman" w:hAnsi="Times New Roman" w:cs="Times New Roman"/>
          <w:sz w:val="28"/>
          <w:szCs w:val="28"/>
        </w:rPr>
        <w:t xml:space="preserve"> </w:t>
      </w:r>
      <w:r w:rsidR="00772B05">
        <w:rPr>
          <w:rFonts w:ascii="Times New Roman" w:hAnsi="Times New Roman" w:cs="Times New Roman"/>
          <w:sz w:val="28"/>
          <w:szCs w:val="28"/>
        </w:rPr>
        <w:t>п</w:t>
      </w:r>
      <w:r w:rsidRPr="004C221E">
        <w:rPr>
          <w:rFonts w:ascii="Times New Roman" w:hAnsi="Times New Roman" w:cs="Times New Roman"/>
          <w:sz w:val="28"/>
          <w:szCs w:val="28"/>
        </w:rPr>
        <w:t xml:space="preserve">остроить волновое поле, возбуждаемое точечным источником колебаний в упругом полупространстве методом конечных элементов при помощи программы COMSOL </w:t>
      </w:r>
      <w:proofErr w:type="spellStart"/>
      <w:r w:rsidRPr="004C221E">
        <w:rPr>
          <w:rFonts w:ascii="Times New Roman" w:hAnsi="Times New Roman" w:cs="Times New Roman"/>
          <w:sz w:val="28"/>
          <w:szCs w:val="28"/>
        </w:rPr>
        <w:t>Multiphysics</w:t>
      </w:r>
      <w:proofErr w:type="spellEnd"/>
      <w:r w:rsidR="009C7AFE">
        <w:rPr>
          <w:rFonts w:ascii="Times New Roman" w:hAnsi="Times New Roman" w:cs="Times New Roman"/>
          <w:sz w:val="28"/>
          <w:szCs w:val="28"/>
        </w:rPr>
        <w:t xml:space="preserve"> </w:t>
      </w:r>
      <w:r w:rsidRPr="004C221E">
        <w:rPr>
          <w:rFonts w:ascii="Times New Roman" w:hAnsi="Times New Roman" w:cs="Times New Roman"/>
          <w:sz w:val="28"/>
          <w:szCs w:val="28"/>
        </w:rPr>
        <w:t>[2];</w:t>
      </w:r>
    </w:p>
    <w:p w14:paraId="19F9BA60" w14:textId="066C0BD0" w:rsidR="00197807" w:rsidRDefault="00197807" w:rsidP="001978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221E">
        <w:rPr>
          <w:rFonts w:ascii="Times New Roman" w:hAnsi="Times New Roman" w:cs="Times New Roman"/>
          <w:sz w:val="28"/>
          <w:szCs w:val="28"/>
        </w:rPr>
        <w:t>3</w:t>
      </w:r>
      <w:r w:rsidR="00BC68BB">
        <w:rPr>
          <w:rFonts w:ascii="Times New Roman" w:hAnsi="Times New Roman" w:cs="Times New Roman"/>
          <w:sz w:val="28"/>
          <w:szCs w:val="28"/>
        </w:rPr>
        <w:t>)</w:t>
      </w:r>
      <w:r w:rsidRPr="004C221E">
        <w:rPr>
          <w:rFonts w:ascii="Times New Roman" w:hAnsi="Times New Roman" w:cs="Times New Roman"/>
          <w:sz w:val="28"/>
          <w:szCs w:val="28"/>
        </w:rPr>
        <w:t xml:space="preserve"> </w:t>
      </w:r>
      <w:r w:rsidR="00772B05">
        <w:rPr>
          <w:rFonts w:ascii="Times New Roman" w:hAnsi="Times New Roman" w:cs="Times New Roman"/>
          <w:sz w:val="28"/>
          <w:szCs w:val="28"/>
        </w:rPr>
        <w:t>с</w:t>
      </w:r>
      <w:r w:rsidRPr="004C221E">
        <w:rPr>
          <w:rFonts w:ascii="Times New Roman" w:hAnsi="Times New Roman" w:cs="Times New Roman"/>
          <w:sz w:val="28"/>
          <w:szCs w:val="28"/>
        </w:rPr>
        <w:t>опоставить полученные данные.</w:t>
      </w:r>
    </w:p>
    <w:p w14:paraId="2347D8A6" w14:textId="063304D8" w:rsidR="007A5AE3" w:rsidRDefault="007A5AE3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4D8BB6" w14:textId="57D2ED88" w:rsidR="00112727" w:rsidRDefault="00112727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EF59B7" w14:textId="77777777" w:rsidR="00E559F2" w:rsidRDefault="00E559F2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3DD773" w14:textId="380B7644" w:rsidR="007A5AE3" w:rsidRPr="00E559F2" w:rsidRDefault="00E559F2" w:rsidP="00E559F2">
      <w:pPr>
        <w:spacing w:after="0" w:line="36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 </w:t>
      </w:r>
      <w:r w:rsidR="002F507A" w:rsidRPr="00E559F2">
        <w:rPr>
          <w:rFonts w:ascii="Times New Roman" w:hAnsi="Times New Roman" w:cs="Times New Roman"/>
          <w:b/>
          <w:bCs/>
          <w:sz w:val="28"/>
          <w:szCs w:val="28"/>
        </w:rPr>
        <w:t>Постановка задачи</w:t>
      </w:r>
    </w:p>
    <w:p w14:paraId="18414D9D" w14:textId="77777777" w:rsidR="00D3495E" w:rsidRPr="00D3495E" w:rsidRDefault="00D3495E" w:rsidP="00D3495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3B9A41E" w14:textId="0883C6E2" w:rsidR="005A14BD" w:rsidRPr="005A14BD" w:rsidRDefault="005A14BD" w:rsidP="0051311E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A14BD">
        <w:rPr>
          <w:rFonts w:ascii="Times New Roman" w:hAnsi="Times New Roman" w:cs="Times New Roman"/>
          <w:sz w:val="28"/>
          <w:szCs w:val="28"/>
        </w:rPr>
        <w:t xml:space="preserve">Однородное изотропное упругое полупространство в декартовой системе координат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x, y, z </m:t>
        </m:r>
      </m:oMath>
      <w:r w:rsidRPr="005A14BD">
        <w:rPr>
          <w:rFonts w:ascii="Times New Roman" w:hAnsi="Times New Roman" w:cs="Times New Roman"/>
          <w:sz w:val="28"/>
          <w:szCs w:val="28"/>
        </w:rPr>
        <w:t xml:space="preserve">занимает объем </w:t>
      </w:r>
      <m:oMath>
        <m:r>
          <w:rPr>
            <w:rFonts w:ascii="Cambria Math" w:hAnsi="Cambria Math" w:cs="Times New Roman"/>
            <w:sz w:val="28"/>
            <w:szCs w:val="28"/>
          </w:rPr>
          <m:t>-∞ &lt; x, y&lt; +∞,  -∞ &lt; z ≤ 0</m:t>
        </m:r>
      </m:oMath>
      <w:r w:rsidRPr="005A14BD">
        <w:rPr>
          <w:rFonts w:ascii="Times New Roman" w:hAnsi="Times New Roman" w:cs="Times New Roman"/>
          <w:sz w:val="28"/>
          <w:szCs w:val="28"/>
        </w:rPr>
        <w:t xml:space="preserve">. К его поверхности в области </w:t>
      </w:r>
      <m:oMath>
        <m:r>
          <w:rPr>
            <w:rFonts w:ascii="Cambria Math" w:hAnsi="Cambria Math" w:cs="Times New Roman"/>
            <w:sz w:val="28"/>
            <w:szCs w:val="28"/>
          </w:rPr>
          <m:t>Ω</m:t>
        </m:r>
      </m:oMath>
      <w:r w:rsidRPr="005A14BD">
        <w:rPr>
          <w:rFonts w:ascii="Times New Roman" w:hAnsi="Times New Roman" w:cs="Times New Roman"/>
          <w:sz w:val="28"/>
          <w:szCs w:val="28"/>
        </w:rPr>
        <w:t xml:space="preserve"> приложена нагрузка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τ</m:t>
        </m:r>
        <m:r>
          <w:rPr>
            <w:rFonts w:ascii="Cambria Math" w:hAnsi="Cambria Math" w:cs="Times New Roman"/>
            <w:sz w:val="28"/>
            <w:szCs w:val="28"/>
          </w:rPr>
          <m:t>=q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x,y</m:t>
            </m:r>
          </m:e>
        </m:d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-i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ω</m:t>
            </m:r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sup>
        </m:sSup>
      </m:oMath>
      <w:r w:rsidRPr="005A14BD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Pr="005A14BD">
        <w:rPr>
          <w:rFonts w:ascii="Times New Roman" w:hAnsi="Times New Roman" w:cs="Times New Roman"/>
          <w:sz w:val="28"/>
          <w:szCs w:val="28"/>
        </w:rPr>
        <w:t xml:space="preserve">а вне </w:t>
      </w:r>
      <m:oMath>
        <m:r>
          <w:rPr>
            <w:rFonts w:ascii="Cambria Math" w:hAnsi="Cambria Math" w:cs="Times New Roman"/>
            <w:sz w:val="28"/>
            <w:szCs w:val="28"/>
          </w:rPr>
          <m:t>Ω</m:t>
        </m:r>
      </m:oMath>
      <w:r w:rsidRPr="005A14BD">
        <w:rPr>
          <w:rFonts w:ascii="Times New Roman" w:hAnsi="Times New Roman" w:cs="Times New Roman"/>
          <w:sz w:val="28"/>
          <w:szCs w:val="28"/>
        </w:rPr>
        <w:t xml:space="preserve"> напряжения </w:t>
      </w:r>
      <m:oMath>
        <m:r>
          <w:rPr>
            <w:rFonts w:ascii="Cambria Math" w:hAnsi="Cambria Math" w:cs="Times New Roman"/>
            <w:sz w:val="28"/>
            <w:szCs w:val="28"/>
          </w:rPr>
          <m:t>τ</m:t>
        </m:r>
      </m:oMath>
      <w:r w:rsidRPr="005A14BD">
        <w:rPr>
          <w:rFonts w:ascii="Times New Roman" w:hAnsi="Times New Roman" w:cs="Times New Roman"/>
          <w:sz w:val="28"/>
          <w:szCs w:val="28"/>
        </w:rPr>
        <w:t xml:space="preserve"> отсутствуют. Колебания среды предполагаются гармоническими установившимися с круговой частотой </w:t>
      </w:r>
      <m:oMath>
        <m:r>
          <w:rPr>
            <w:rFonts w:ascii="Cambria Math" w:hAnsi="Cambria Math" w:cs="Times New Roman"/>
            <w:sz w:val="28"/>
            <w:szCs w:val="28"/>
          </w:rPr>
          <m:t>ω</m:t>
        </m:r>
      </m:oMath>
      <w:r w:rsidRPr="005A14BD">
        <w:rPr>
          <w:rFonts w:ascii="Times New Roman" w:hAnsi="Times New Roman" w:cs="Times New Roman"/>
          <w:sz w:val="28"/>
          <w:szCs w:val="28"/>
        </w:rPr>
        <w:t>. На бесконечности перемещения и напряжения стремятся к нулю и выполняются условия излучения Зоммерфельда. Требуется определить волновое поле, возбуждаемое источником колебаний в упругой среде.</w:t>
      </w:r>
    </w:p>
    <w:p w14:paraId="53D9DFA0" w14:textId="1FB45AC2" w:rsidR="005A14BD" w:rsidRPr="005A14BD" w:rsidRDefault="005A14BD" w:rsidP="005131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4BD">
        <w:rPr>
          <w:rFonts w:ascii="Times New Roman" w:hAnsi="Times New Roman" w:cs="Times New Roman"/>
          <w:sz w:val="28"/>
          <w:szCs w:val="28"/>
        </w:rPr>
        <w:t xml:space="preserve">Установившийся режим колебаний означает, что зависимость всех характеристик задачи (перемещения, напряжения и др.) от времени t описывается множителем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-i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ω</m:t>
            </m:r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sup>
        </m:sSup>
      </m:oMath>
      <w:r w:rsidRPr="005A14BD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Pr="005A14BD">
        <w:rPr>
          <w:rFonts w:ascii="Times New Roman" w:hAnsi="Times New Roman" w:cs="Times New Roman"/>
          <w:sz w:val="28"/>
          <w:szCs w:val="28"/>
        </w:rPr>
        <w:t>В силу линейности задачи данный множитель можно сократить и работать только с комплексными амплитудами соответствующих величин, не оговаривая этого особо. Например, Re</w:t>
      </w:r>
      <m:oMath>
        <m:r>
          <w:rPr>
            <w:rFonts w:ascii="Cambria Math" w:hAnsi="Cambria Math" w:cs="Times New Roman"/>
            <w:sz w:val="28"/>
            <w:szCs w:val="28"/>
          </w:rPr>
          <m:t>[</m:t>
        </m:r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u</m:t>
        </m:r>
        <m:r>
          <w:rPr>
            <w:rFonts w:ascii="Cambria Math" w:hAnsi="Cambria Math" w:cs="Times New Roman"/>
            <w:sz w:val="28"/>
            <w:szCs w:val="28"/>
          </w:rPr>
          <m:t>(x,y,z)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-i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ω</m:t>
            </m:r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]</m:t>
        </m:r>
      </m:oMath>
      <w:r w:rsidRPr="005A14BD">
        <w:rPr>
          <w:rFonts w:ascii="Times New Roman" w:hAnsi="Times New Roman" w:cs="Times New Roman"/>
          <w:sz w:val="28"/>
          <w:szCs w:val="28"/>
        </w:rPr>
        <w:t xml:space="preserve"> </w:t>
      </w:r>
      <w:r w:rsidR="00CC7B71" w:rsidRPr="00CC7B71">
        <w:rPr>
          <w:rFonts w:ascii="Times New Roman" w:hAnsi="Times New Roman" w:cs="Times New Roman"/>
          <w:sz w:val="28"/>
          <w:szCs w:val="28"/>
        </w:rPr>
        <w:t>-</w:t>
      </w:r>
      <w:r w:rsidRPr="005A14BD">
        <w:rPr>
          <w:rFonts w:ascii="Times New Roman" w:hAnsi="Times New Roman" w:cs="Times New Roman"/>
          <w:sz w:val="28"/>
          <w:szCs w:val="28"/>
        </w:rPr>
        <w:t xml:space="preserve"> вектор перемещений точек среды. Работать будем только с вектором </w:t>
      </w: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u</m:t>
        </m:r>
        <m:r>
          <w:rPr>
            <w:rFonts w:ascii="Cambria Math" w:hAnsi="Cambria Math" w:cs="Times New Roman"/>
            <w:sz w:val="28"/>
            <w:szCs w:val="28"/>
          </w:rPr>
          <m:t>(x,y,z)=(u,v,w)</m:t>
        </m:r>
      </m:oMath>
      <w:r w:rsidRPr="005A14BD">
        <w:rPr>
          <w:rFonts w:ascii="Times New Roman" w:hAnsi="Times New Roman" w:cs="Times New Roman"/>
          <w:sz w:val="28"/>
          <w:szCs w:val="28"/>
        </w:rPr>
        <w:t>, называя его также вектором перемещений.</w:t>
      </w:r>
    </w:p>
    <w:p w14:paraId="6864D6F6" w14:textId="56451114" w:rsidR="005A14BD" w:rsidRPr="005A14BD" w:rsidRDefault="005A14BD" w:rsidP="005131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4BD">
        <w:rPr>
          <w:rFonts w:ascii="Times New Roman" w:hAnsi="Times New Roman" w:cs="Times New Roman"/>
          <w:sz w:val="28"/>
          <w:szCs w:val="28"/>
        </w:rPr>
        <w:t xml:space="preserve">Вектор перемещений характеризует отклонение каждой точки тела от начального положения, компоненты его </w:t>
      </w:r>
      <m:oMath>
        <m:r>
          <w:rPr>
            <w:rFonts w:ascii="Cambria Math" w:hAnsi="Cambria Math" w:cs="Times New Roman"/>
            <w:sz w:val="28"/>
            <w:szCs w:val="28"/>
          </w:rPr>
          <m:t>u,v,w</m:t>
        </m:r>
      </m:oMath>
      <w:r w:rsidRPr="005A14BD">
        <w:rPr>
          <w:rFonts w:ascii="Times New Roman" w:hAnsi="Times New Roman" w:cs="Times New Roman"/>
          <w:sz w:val="28"/>
          <w:szCs w:val="28"/>
        </w:rPr>
        <w:t xml:space="preserve"> являются непрерывными функциями координат. Векторные величины здесь обозначаются чертой сверху; предполагается, что векторы являются векторами-столбцами.</w:t>
      </w:r>
    </w:p>
    <w:p w14:paraId="540F3DC4" w14:textId="44490732" w:rsidR="001A6339" w:rsidRDefault="005A14BD" w:rsidP="005131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4BD">
        <w:rPr>
          <w:rFonts w:ascii="Times New Roman" w:hAnsi="Times New Roman" w:cs="Times New Roman"/>
          <w:sz w:val="28"/>
          <w:szCs w:val="28"/>
        </w:rPr>
        <w:t xml:space="preserve">Механическое состояние упругого тела характеризуется компонентами тензоров деформаций </w:t>
      </w:r>
      <m:oMath>
        <m:sSub>
          <m:sSubPr>
            <m:ctrlPr>
              <w:rPr>
                <w:rFonts w:ascii="Cambria Math" w:hAnsi="Cambria Math" w:cs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</w:rPr>
              <m:t>ij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</m:sub>
        </m:sSub>
      </m:oMath>
      <w:r w:rsidRPr="005A14BD">
        <w:rPr>
          <w:rFonts w:ascii="Times New Roman" w:hAnsi="Times New Roman" w:cs="Times New Roman"/>
          <w:sz w:val="28"/>
          <w:szCs w:val="28"/>
        </w:rPr>
        <w:t xml:space="preserve"> и напряжений </w:t>
      </w:r>
      <m:oMath>
        <m:sSub>
          <m:sSubPr>
            <m:ctrlPr>
              <w:rPr>
                <w:rFonts w:ascii="Cambria Math" w:hAnsi="Cambria Math" w:cs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</w:rPr>
              <m:t>ij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</m:sub>
        </m:sSub>
      </m:oMath>
      <w:r w:rsidRPr="005A14BD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Pr="005A14BD">
        <w:rPr>
          <w:rFonts w:ascii="Times New Roman" w:hAnsi="Times New Roman" w:cs="Times New Roman"/>
          <w:sz w:val="28"/>
          <w:szCs w:val="28"/>
        </w:rPr>
        <w:t>которые в линейной теории упругости связаны уравнени</w:t>
      </w:r>
      <w:r w:rsidR="00A97619">
        <w:rPr>
          <w:rFonts w:ascii="Times New Roman" w:hAnsi="Times New Roman" w:cs="Times New Roman"/>
          <w:sz w:val="28"/>
          <w:szCs w:val="28"/>
        </w:rPr>
        <w:t>ем</w:t>
      </w:r>
      <w:r w:rsidRPr="005A14BD">
        <w:rPr>
          <w:rFonts w:ascii="Times New Roman" w:hAnsi="Times New Roman" w:cs="Times New Roman"/>
          <w:sz w:val="28"/>
          <w:szCs w:val="28"/>
        </w:rPr>
        <w:t xml:space="preserve"> движения:</w:t>
      </w:r>
    </w:p>
    <w:p w14:paraId="35EEEDA2" w14:textId="77777777" w:rsidR="00CC7B71" w:rsidRDefault="00CC7B71" w:rsidP="005A14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23B8B3" w14:textId="5C8AF5E8" w:rsidR="00CC7B71" w:rsidRPr="00CC7B71" w:rsidRDefault="0076488F" w:rsidP="001A6339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eqArr>
            <m:eqArrPr>
              <m:maxDist m:val="1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 w:cs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28"/>
                      <w:szCs w:val="28"/>
                    </w:rPr>
                    <m:t>σ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28"/>
                      <w:szCs w:val="28"/>
                    </w:rPr>
                    <m:t>ij,j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 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 + </m:t>
              </m:r>
              <m:sSub>
                <m:sSubPr>
                  <m:ctrlPr>
                    <w:rPr>
                      <w:rFonts w:ascii="Cambria Math" w:hAnsi="Cambria Math" w:cs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28"/>
                      <w:szCs w:val="28"/>
                    </w:rPr>
                    <m:t>F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28"/>
                      <w:szCs w:val="28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 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Cambria Math"/>
                      <w:sz w:val="28"/>
                      <w:szCs w:val="28"/>
                    </w:rPr>
                    <m:t>ρ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box>
                        <m:boxPr>
                          <m:diff m:val="1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boxPr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∂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i</m:t>
                              </m:r>
                            </m:sub>
                          </m:sSub>
                        </m:e>
                      </m:box>
                    </m:e>
                  </m:d>
                </m:num>
                <m:den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box>
                        <m:boxPr>
                          <m:diff m:val="1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box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∂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t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</m:e>
                      </m:box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 xml:space="preserve"> </m:t>
                      </m:r>
                    </m:e>
                  </m:d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,  </m:t>
              </m:r>
              <m:r>
                <w:rPr>
                  <w:rFonts w:ascii="Cambria Math" w:eastAsiaTheme="minorEastAsia" w:hAnsi="Cambria Math" w:cs="Cambria Math"/>
                  <w:sz w:val="28"/>
                  <w:szCs w:val="28"/>
                </w:rPr>
                <m:t>i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 = 1, 2, 3 . . .</m:t>
              </m:r>
              <m:r>
                <w:rPr>
                  <w:rFonts w:ascii="Cambria Math" w:hAnsi="Cambria Math" w:cs="Cambria Math"/>
                  <w:sz w:val="28"/>
                  <w:szCs w:val="28"/>
                </w:rPr>
                <m:t>#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</m:e>
              </m:d>
              <m:ctrlPr>
                <w:rPr>
                  <w:rFonts w:ascii="Cambria Math" w:hAnsi="Cambria Math" w:cs="Cambria Math"/>
                  <w:i/>
                  <w:sz w:val="28"/>
                  <w:szCs w:val="28"/>
                </w:rPr>
              </m:ctrlPr>
            </m:e>
          </m:eqArr>
        </m:oMath>
      </m:oMathPara>
    </w:p>
    <w:p w14:paraId="0880BE43" w14:textId="77777777" w:rsidR="00902295" w:rsidRPr="00BD6408" w:rsidRDefault="00902295" w:rsidP="005A14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05A182" w14:textId="3540D1C5" w:rsidR="00902295" w:rsidRDefault="006B71D3" w:rsidP="006B71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1D3">
        <w:rPr>
          <w:rFonts w:ascii="Times New Roman" w:hAnsi="Times New Roman" w:cs="Times New Roman"/>
          <w:sz w:val="28"/>
          <w:szCs w:val="28"/>
        </w:rPr>
        <w:lastRenderedPageBreak/>
        <w:t>соотношени</w:t>
      </w:r>
      <w:r w:rsidR="00493B6F">
        <w:rPr>
          <w:rFonts w:ascii="Times New Roman" w:hAnsi="Times New Roman" w:cs="Times New Roman"/>
          <w:sz w:val="28"/>
          <w:szCs w:val="28"/>
        </w:rPr>
        <w:t>ем</w:t>
      </w:r>
      <w:r w:rsidRPr="006B71D3">
        <w:rPr>
          <w:rFonts w:ascii="Times New Roman" w:hAnsi="Times New Roman" w:cs="Times New Roman"/>
          <w:sz w:val="28"/>
          <w:szCs w:val="28"/>
        </w:rPr>
        <w:t xml:space="preserve"> обобщенного закона Гука:</w:t>
      </w:r>
    </w:p>
    <w:p w14:paraId="3C892403" w14:textId="77777777" w:rsidR="00CC7B71" w:rsidRPr="00BD6408" w:rsidRDefault="00CC7B71" w:rsidP="005131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69ECE8F" w14:textId="74374E45" w:rsidR="00CC7B71" w:rsidRPr="00CC7B71" w:rsidRDefault="0076488F" w:rsidP="00CC7B71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eqArr>
            <m:eqArrPr>
              <m:maxDist m:val="1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 w:cs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28"/>
                      <w:szCs w:val="28"/>
                    </w:rPr>
                    <m:t>σ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28"/>
                      <w:szCs w:val="28"/>
                      <w:lang w:val="en-US"/>
                    </w:rPr>
                    <m:t>ij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 xml:space="preserve"> 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 xml:space="preserve"> = </m:t>
              </m:r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ij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mn</m:t>
                  </m:r>
                </m:sup>
              </m:sSubSup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ε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mn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 xml:space="preserve">,  </m:t>
              </m:r>
              <m:r>
                <w:rPr>
                  <w:rFonts w:ascii="Cambria Math" w:eastAsiaTheme="minorEastAsia" w:hAnsi="Cambria Math" w:cs="Cambria Math"/>
                  <w:sz w:val="28"/>
                  <w:szCs w:val="28"/>
                </w:rPr>
                <m:t>i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 xml:space="preserve">, </m:t>
              </m:r>
              <m:r>
                <w:rPr>
                  <w:rFonts w:ascii="Cambria Math" w:eastAsiaTheme="minorEastAsia" w:hAnsi="Cambria Math" w:cs="Cambria Math"/>
                  <w:sz w:val="28"/>
                  <w:szCs w:val="28"/>
                </w:rPr>
                <m:t>j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 xml:space="preserve"> = 1, 2, 3 . . .</m:t>
              </m:r>
              <m:r>
                <w:rPr>
                  <w:rFonts w:ascii="Cambria Math" w:hAnsi="Cambria Math" w:cs="Cambria Math"/>
                  <w:sz w:val="28"/>
                  <w:szCs w:val="28"/>
                </w:rPr>
                <m:t>#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e>
              </m:d>
              <m:ctrlPr>
                <w:rPr>
                  <w:rFonts w:ascii="Cambria Math" w:hAnsi="Cambria Math" w:cs="Cambria Math"/>
                  <w:i/>
                  <w:sz w:val="28"/>
                  <w:szCs w:val="28"/>
                </w:rPr>
              </m:ctrlPr>
            </m:e>
          </m:eqArr>
        </m:oMath>
      </m:oMathPara>
    </w:p>
    <w:p w14:paraId="08C29C57" w14:textId="77777777" w:rsidR="00CC7B71" w:rsidRPr="00CC7B71" w:rsidRDefault="00CC7B71" w:rsidP="00CC7B71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14:paraId="06A10C2D" w14:textId="67A79CCB" w:rsidR="006B71D3" w:rsidRPr="006B71D3" w:rsidRDefault="006B71D3" w:rsidP="006B71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B71D3">
        <w:rPr>
          <w:rFonts w:ascii="Times New Roman" w:hAnsi="Times New Roman" w:cs="Times New Roman"/>
          <w:sz w:val="28"/>
          <w:szCs w:val="28"/>
        </w:rPr>
        <w:t>и геометрическим соотношени</w:t>
      </w:r>
      <w:r w:rsidR="00493B6F">
        <w:rPr>
          <w:rFonts w:ascii="Times New Roman" w:hAnsi="Times New Roman" w:cs="Times New Roman"/>
          <w:sz w:val="28"/>
          <w:szCs w:val="28"/>
        </w:rPr>
        <w:t>ем</w:t>
      </w:r>
      <w:r w:rsidRPr="006B71D3">
        <w:rPr>
          <w:rFonts w:ascii="Times New Roman" w:hAnsi="Times New Roman" w:cs="Times New Roman"/>
          <w:sz w:val="28"/>
          <w:szCs w:val="28"/>
        </w:rPr>
        <w:t xml:space="preserve"> Коши:</w:t>
      </w:r>
    </w:p>
    <w:p w14:paraId="2FF818A0" w14:textId="1274AA23" w:rsidR="006B71D3" w:rsidRPr="00CC7B71" w:rsidRDefault="0076488F" w:rsidP="006B71D3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eqArr>
            <m:eqArrPr>
              <m:maxDist m:val="1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eqArr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ε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ij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i,j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j,i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#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e>
              </m:d>
            </m:e>
          </m:eqArr>
          <m:r>
            <w:rPr>
              <w:rFonts w:ascii="Cambria Math" w:hAnsi="Cambria Math" w:cs="Times New Roman"/>
              <w:sz w:val="28"/>
              <w:szCs w:val="28"/>
            </w:rPr>
            <m:t xml:space="preserve"> </m:t>
          </m:r>
        </m:oMath>
      </m:oMathPara>
    </w:p>
    <w:p w14:paraId="20AFC221" w14:textId="77777777" w:rsidR="00CC7B71" w:rsidRPr="006B71D3" w:rsidRDefault="00CC7B71" w:rsidP="006B71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4B183A" w14:textId="1D8B1DA7" w:rsidR="006B71D3" w:rsidRPr="006B71D3" w:rsidRDefault="006B71D3" w:rsidP="006A55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1D3">
        <w:rPr>
          <w:rFonts w:ascii="Times New Roman" w:hAnsi="Times New Roman" w:cs="Times New Roman"/>
          <w:sz w:val="28"/>
          <w:szCs w:val="28"/>
        </w:rPr>
        <w:t xml:space="preserve">    Предполагаем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y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z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=0</m:t>
        </m:r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="008924A2" w:rsidRPr="008924A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6B71D3">
        <w:rPr>
          <w:rFonts w:ascii="Times New Roman" w:hAnsi="Times New Roman" w:cs="Times New Roman"/>
          <w:sz w:val="28"/>
          <w:szCs w:val="28"/>
        </w:rPr>
        <w:t xml:space="preserve">(отсутствие объемных сил). В случае однородного, изотропного полупространства, равенство </w:t>
      </w:r>
      <w:r w:rsidR="00CC7B71" w:rsidRPr="00CC7B71">
        <w:rPr>
          <w:rFonts w:ascii="Times New Roman" w:hAnsi="Times New Roman" w:cs="Times New Roman"/>
          <w:sz w:val="28"/>
          <w:szCs w:val="28"/>
        </w:rPr>
        <w:t>(2)</w:t>
      </w:r>
      <w:r w:rsidRPr="006B71D3">
        <w:rPr>
          <w:rFonts w:ascii="Times New Roman" w:hAnsi="Times New Roman" w:cs="Times New Roman"/>
          <w:sz w:val="28"/>
          <w:szCs w:val="28"/>
        </w:rPr>
        <w:t xml:space="preserve"> упрощается:</w:t>
      </w:r>
    </w:p>
    <w:p w14:paraId="1CB6917D" w14:textId="77777777" w:rsidR="006A55A3" w:rsidRDefault="006A55A3" w:rsidP="006B71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ED3919" w14:textId="23C2C018" w:rsidR="006B71D3" w:rsidRPr="006A55A3" w:rsidRDefault="0076488F" w:rsidP="006B71D3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eqArr>
            <m:eqArrPr>
              <m:maxDist m:val="1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 w:cs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28"/>
                      <w:szCs w:val="28"/>
                    </w:rPr>
                    <m:t>Σ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28"/>
                      <w:szCs w:val="28"/>
                      <w:lang w:val="en-US"/>
                    </w:rPr>
                    <m:t>ij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 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=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λθ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δ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ij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+2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μ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ε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ij</m:t>
                  </m:r>
                </m:sub>
              </m:sSub>
              <m:r>
                <w:rPr>
                  <w:rFonts w:ascii="Cambria Math" w:hAnsi="Cambria Math" w:cs="Cambria Math"/>
                  <w:sz w:val="28"/>
                  <w:szCs w:val="28"/>
                </w:rPr>
                <m:t>#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e>
              </m:d>
              <m:ctrlPr>
                <w:rPr>
                  <w:rFonts w:ascii="Cambria Math" w:hAnsi="Cambria Math" w:cs="Cambria Math"/>
                  <w:i/>
                  <w:sz w:val="28"/>
                  <w:szCs w:val="28"/>
                </w:rPr>
              </m:ctrlPr>
            </m:e>
          </m:eqArr>
        </m:oMath>
      </m:oMathPara>
    </w:p>
    <w:p w14:paraId="01502AD8" w14:textId="77777777" w:rsidR="006A55A3" w:rsidRPr="006A55A3" w:rsidRDefault="006A55A3" w:rsidP="006B71D3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22AA756E" w14:textId="28405CB1" w:rsidR="005E160F" w:rsidRDefault="005E160F" w:rsidP="005E16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6B71D3" w:rsidRPr="006B71D3">
        <w:rPr>
          <w:rFonts w:ascii="Times New Roman" w:hAnsi="Times New Roman" w:cs="Times New Roman"/>
          <w:sz w:val="28"/>
          <w:szCs w:val="28"/>
        </w:rPr>
        <w:t>де</w:t>
      </w:r>
    </w:p>
    <w:p w14:paraId="5A92791D" w14:textId="77777777" w:rsidR="005E160F" w:rsidRPr="005E160F" w:rsidRDefault="0076488F" w:rsidP="005E160F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δ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ij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1,   i=j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0,   i≠j</m:t>
                  </m:r>
                </m:e>
              </m:eqArr>
            </m:e>
          </m:d>
          <m:r>
            <w:rPr>
              <w:rFonts w:ascii="Cambria Math" w:hAnsi="Cambria Math" w:cs="Times New Roman"/>
              <w:sz w:val="28"/>
              <w:szCs w:val="28"/>
            </w:rPr>
            <m:t>;</m:t>
          </m:r>
        </m:oMath>
      </m:oMathPara>
    </w:p>
    <w:p w14:paraId="29DF0E8E" w14:textId="5D37D007" w:rsidR="00A359A6" w:rsidRDefault="0099773D" w:rsidP="00A359A6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en-US"/>
          </w:rPr>
          <m:t>θ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ε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11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ε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22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ε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33</m:t>
            </m:r>
          </m:sub>
        </m:sSub>
      </m:oMath>
      <w:r w:rsidR="00C1779F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14:paraId="413496D4" w14:textId="77777777" w:rsidR="00C1779F" w:rsidRPr="00F83AD2" w:rsidRDefault="00C1779F" w:rsidP="00A359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DA6F29" w14:textId="4C4CC763" w:rsidR="006B71D3" w:rsidRPr="00A359A6" w:rsidRDefault="00F83AD2" w:rsidP="00F83A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B71D3" w:rsidRPr="00A359A6">
        <w:rPr>
          <w:rFonts w:ascii="Times New Roman" w:hAnsi="Times New Roman" w:cs="Times New Roman"/>
          <w:sz w:val="28"/>
          <w:szCs w:val="28"/>
        </w:rPr>
        <w:t xml:space="preserve">ри помощи равенств </w:t>
      </w:r>
      <w:r w:rsidR="00A359A6" w:rsidRPr="00A359A6">
        <w:rPr>
          <w:rFonts w:ascii="Times New Roman" w:hAnsi="Times New Roman" w:cs="Times New Roman"/>
          <w:sz w:val="28"/>
          <w:szCs w:val="28"/>
        </w:rPr>
        <w:t>(3</w:t>
      </w:r>
      <w:r w:rsidR="006B71D3" w:rsidRPr="00A359A6">
        <w:rPr>
          <w:rFonts w:ascii="Times New Roman" w:hAnsi="Times New Roman" w:cs="Times New Roman"/>
          <w:sz w:val="28"/>
          <w:szCs w:val="28"/>
        </w:rPr>
        <w:t>), (</w:t>
      </w:r>
      <w:r w:rsidR="00A359A6" w:rsidRPr="00A359A6">
        <w:rPr>
          <w:rFonts w:ascii="Times New Roman" w:hAnsi="Times New Roman" w:cs="Times New Roman"/>
          <w:sz w:val="28"/>
          <w:szCs w:val="28"/>
        </w:rPr>
        <w:t>4</w:t>
      </w:r>
      <w:r w:rsidR="006B71D3" w:rsidRPr="00A359A6">
        <w:rPr>
          <w:rFonts w:ascii="Times New Roman" w:hAnsi="Times New Roman" w:cs="Times New Roman"/>
          <w:sz w:val="28"/>
          <w:szCs w:val="28"/>
        </w:rPr>
        <w:t xml:space="preserve">) уравнения движения </w:t>
      </w:r>
      <w:r w:rsidR="00A359A6" w:rsidRPr="00A359A6">
        <w:rPr>
          <w:rFonts w:ascii="Times New Roman" w:hAnsi="Times New Roman" w:cs="Times New Roman"/>
          <w:sz w:val="28"/>
          <w:szCs w:val="28"/>
        </w:rPr>
        <w:t>(1</w:t>
      </w:r>
      <w:r w:rsidR="006B71D3" w:rsidRPr="00A359A6">
        <w:rPr>
          <w:rFonts w:ascii="Times New Roman" w:hAnsi="Times New Roman" w:cs="Times New Roman"/>
          <w:sz w:val="28"/>
          <w:szCs w:val="28"/>
        </w:rPr>
        <w:t xml:space="preserve">) преобразуются в систему уравнений </w:t>
      </w:r>
      <w:proofErr w:type="spellStart"/>
      <w:r w:rsidR="006B71D3" w:rsidRPr="00A359A6">
        <w:rPr>
          <w:rFonts w:ascii="Times New Roman" w:hAnsi="Times New Roman" w:cs="Times New Roman"/>
          <w:sz w:val="28"/>
          <w:szCs w:val="28"/>
        </w:rPr>
        <w:t>Ляме</w:t>
      </w:r>
      <w:proofErr w:type="spellEnd"/>
      <w:r w:rsidR="006B71D3" w:rsidRPr="00A359A6">
        <w:rPr>
          <w:rFonts w:ascii="Times New Roman" w:hAnsi="Times New Roman" w:cs="Times New Roman"/>
          <w:sz w:val="28"/>
          <w:szCs w:val="28"/>
        </w:rPr>
        <w:t xml:space="preserve"> </w:t>
      </w:r>
      <w:r w:rsidR="00A359A6" w:rsidRPr="00A359A6">
        <w:rPr>
          <w:rFonts w:ascii="Times New Roman" w:hAnsi="Times New Roman" w:cs="Times New Roman"/>
          <w:sz w:val="28"/>
          <w:szCs w:val="28"/>
        </w:rPr>
        <w:t>[3]</w:t>
      </w:r>
      <w:r w:rsidR="006B71D3" w:rsidRPr="00A359A6">
        <w:rPr>
          <w:rFonts w:ascii="Times New Roman" w:hAnsi="Times New Roman" w:cs="Times New Roman"/>
          <w:sz w:val="28"/>
          <w:szCs w:val="28"/>
        </w:rPr>
        <w:t>:</w:t>
      </w:r>
    </w:p>
    <w:p w14:paraId="77E73292" w14:textId="4D4A2D96" w:rsidR="006B71D3" w:rsidRDefault="006B71D3" w:rsidP="006B71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1C3B3C7" w14:textId="08D6D0A5" w:rsidR="00A359A6" w:rsidRPr="008A73B9" w:rsidRDefault="0076488F" w:rsidP="006B71D3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eqArr>
            <m:eqArrPr>
              <m:maxDist m:val="1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eqArrPr>
            <m:e>
              <m:d>
                <m:dPr>
                  <m:begChr m:val="{"/>
                  <m:endChr m:val="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eqArr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λ+μ</m:t>
                          </m:r>
                          <m:ctrl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</m:ctrlPr>
                        </m:e>
                      </m:d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box>
                            <m:boxPr>
                              <m:diff m:val="1"/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box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∂e</m:t>
                              </m:r>
                            </m:e>
                          </m:box>
                        </m:num>
                        <m:den>
                          <m:box>
                            <m:boxPr>
                              <m:diff m:val="1"/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box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∂x</m:t>
                              </m:r>
                            </m:e>
                          </m:box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+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μΔu+ρ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ω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u=0</m:t>
                      </m:r>
                    </m:e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λ+μ</m:t>
                          </m:r>
                          <m:ctrl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</m:ctrlPr>
                        </m:e>
                      </m:d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box>
                            <m:boxPr>
                              <m:diff m:val="1"/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box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∂e</m:t>
                              </m:r>
                            </m:e>
                          </m:box>
                        </m:num>
                        <m:den>
                          <m:box>
                            <m:boxPr>
                              <m:diff m:val="1"/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box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∂y</m:t>
                              </m:r>
                            </m:e>
                          </m:box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+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μΔv+ρ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ω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v=0</m:t>
                      </m:r>
                    </m:e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λ+μ</m:t>
                          </m:r>
                          <m:ctrl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</m:ctrlPr>
                        </m:e>
                      </m:d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box>
                            <m:boxPr>
                              <m:diff m:val="1"/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box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∂e</m:t>
                              </m:r>
                            </m:e>
                          </m:box>
                        </m:num>
                        <m:den>
                          <m:box>
                            <m:boxPr>
                              <m:diff m:val="1"/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box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∂z</m:t>
                              </m:r>
                            </m:e>
                          </m:box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+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μΔw+ρ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ω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w=0</m:t>
                      </m:r>
                    </m:e>
                  </m:eqAr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</w:rPr>
                <m:t>#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e>
              </m:d>
            </m:e>
          </m:eqArr>
        </m:oMath>
      </m:oMathPara>
    </w:p>
    <w:p w14:paraId="340F0DE7" w14:textId="77777777" w:rsidR="008A73B9" w:rsidRPr="008A73B9" w:rsidRDefault="008A73B9" w:rsidP="006B71D3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33B440B2" w14:textId="77777777" w:rsidR="00F030B6" w:rsidRDefault="00F030B6" w:rsidP="00F030B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0B58688" w14:textId="75BAC53B" w:rsidR="00F030B6" w:rsidRPr="00C1779F" w:rsidRDefault="00F030B6" w:rsidP="00DC51A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6B71D3" w:rsidRPr="00C1779F">
        <w:rPr>
          <w:rFonts w:ascii="Times New Roman" w:hAnsi="Times New Roman" w:cs="Times New Roman"/>
          <w:sz w:val="28"/>
          <w:szCs w:val="28"/>
        </w:rPr>
        <w:t>де</w:t>
      </w:r>
    </w:p>
    <w:p w14:paraId="7A7C3058" w14:textId="77777777" w:rsidR="00F030B6" w:rsidRPr="00C1779F" w:rsidRDefault="00F030B6" w:rsidP="00F030B6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35B446EC" w14:textId="318FEC26" w:rsidR="006B71D3" w:rsidRPr="00C1779F" w:rsidRDefault="00F030B6" w:rsidP="00C1779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e</m:t>
        </m:r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box>
              <m:boxPr>
                <m:diff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box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∂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e</m:t>
                </m:r>
              </m:e>
            </m:box>
          </m:num>
          <m:den>
            <m:box>
              <m:boxPr>
                <m:diff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box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∂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</m:box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box>
              <m:boxPr>
                <m:diff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box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∂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e</m:t>
                </m:r>
              </m:e>
            </m:box>
          </m:num>
          <m:den>
            <m:box>
              <m:boxPr>
                <m:diff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box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∂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y</m:t>
                </m:r>
              </m:e>
            </m:box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box>
              <m:boxPr>
                <m:diff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box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∂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e</m:t>
                </m:r>
              </m:e>
            </m:box>
          </m:num>
          <m:den>
            <m:box>
              <m:boxPr>
                <m:diff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box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∂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z</m:t>
                </m:r>
              </m:e>
            </m:box>
          </m:den>
        </m:f>
      </m:oMath>
      <w:r w:rsidR="00C1779F">
        <w:rPr>
          <w:rFonts w:ascii="Times New Roman" w:eastAsiaTheme="minorEastAsia" w:hAnsi="Times New Roman" w:cs="Times New Roman"/>
          <w:i/>
          <w:sz w:val="28"/>
          <w:szCs w:val="28"/>
        </w:rPr>
        <w:t>;</w:t>
      </w:r>
    </w:p>
    <w:p w14:paraId="6011A951" w14:textId="5320B9F4" w:rsidR="006B71D3" w:rsidRPr="00F030B6" w:rsidRDefault="006B71D3" w:rsidP="006B71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0B6">
        <w:rPr>
          <w:rFonts w:ascii="Times New Roman" w:hAnsi="Times New Roman" w:cs="Times New Roman"/>
          <w:sz w:val="28"/>
          <w:szCs w:val="28"/>
        </w:rPr>
        <w:lastRenderedPageBreak/>
        <w:t xml:space="preserve">    Условие приложения нагрузки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τ</m:t>
        </m:r>
        <m:r>
          <w:rPr>
            <w:rFonts w:ascii="Cambria Math" w:hAnsi="Cambria Math" w:cs="Times New Roman"/>
            <w:sz w:val="28"/>
            <w:szCs w:val="28"/>
          </w:rPr>
          <m:t>=</m:t>
        </m:r>
        <m:r>
          <m:rPr>
            <m:sty m:val="bi"/>
          </m:rPr>
          <w:rPr>
            <w:rFonts w:ascii="Cambria Math" w:hAnsi="Cambria Math" w:cs="Times New Roman"/>
            <w:sz w:val="28"/>
            <w:szCs w:val="28"/>
            <w:lang w:val="en-US"/>
          </w:rPr>
          <m:t>q</m:t>
        </m:r>
        <m:r>
          <w:rPr>
            <w:rFonts w:ascii="Cambria Math" w:hAnsi="Cambria Math" w:cs="Times New Roman"/>
            <w:sz w:val="28"/>
            <w:szCs w:val="28"/>
          </w:rPr>
          <m:t>(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hAnsi="Cambria Math" w:cs="Times New Roman"/>
            <w:sz w:val="28"/>
            <w:szCs w:val="28"/>
          </w:rPr>
          <m:t>,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y</m:t>
        </m:r>
        <m:r>
          <w:rPr>
            <w:rFonts w:ascii="Cambria Math" w:hAnsi="Cambria Math" w:cs="Times New Roman"/>
            <w:sz w:val="28"/>
            <w:szCs w:val="28"/>
          </w:rPr>
          <m:t>)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-i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ω</m:t>
            </m:r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sup>
        </m:sSup>
      </m:oMath>
      <w:r w:rsidR="008A73B9">
        <w:rPr>
          <w:rFonts w:ascii="Times New Roman" w:hAnsi="Times New Roman" w:cs="Times New Roman"/>
          <w:sz w:val="28"/>
          <w:szCs w:val="28"/>
        </w:rPr>
        <w:t xml:space="preserve"> </w:t>
      </w:r>
      <w:r w:rsidRPr="00F030B6">
        <w:rPr>
          <w:rFonts w:ascii="Times New Roman" w:hAnsi="Times New Roman" w:cs="Times New Roman"/>
          <w:sz w:val="28"/>
          <w:szCs w:val="28"/>
        </w:rPr>
        <w:t xml:space="preserve">в области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Ω</m:t>
        </m:r>
      </m:oMath>
      <w:r w:rsidRPr="00F030B6">
        <w:rPr>
          <w:rFonts w:ascii="Times New Roman" w:hAnsi="Times New Roman" w:cs="Times New Roman"/>
          <w:sz w:val="28"/>
          <w:szCs w:val="28"/>
        </w:rPr>
        <w:t xml:space="preserve"> преобразуется:</w:t>
      </w:r>
    </w:p>
    <w:p w14:paraId="2099839C" w14:textId="77777777" w:rsidR="006B71D3" w:rsidRPr="00F030B6" w:rsidRDefault="006B71D3" w:rsidP="006B71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651D3F" w14:textId="695E5082" w:rsidR="008A73B9" w:rsidRPr="008A73B9" w:rsidRDefault="0076488F" w:rsidP="008A73B9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eqArr>
            <m:eqArrPr>
              <m:maxDist m:val="1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eqArr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τ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|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z=0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=</m:t>
              </m:r>
              <m:d>
                <m:dPr>
                  <m:begChr m:val="{"/>
                  <m:endChr m:val="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eqArr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q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x,y</m:t>
                          </m:r>
                        </m:e>
                      </m:d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,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x,y</m:t>
                          </m:r>
                        </m:e>
                      </m:d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∈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Ω</m:t>
                      </m:r>
                    </m:e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0,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x,y</m:t>
                          </m:r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 w:cs="Cambria Math"/>
                          <w:sz w:val="28"/>
                          <w:szCs w:val="28"/>
                          <w:lang w:val="en-US"/>
                        </w:rPr>
                        <m:t>∉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Ω</m:t>
                      </m:r>
                    </m:e>
                  </m:eqAr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#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6</m:t>
                  </m:r>
                </m:e>
              </m:d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e>
          </m:eqArr>
        </m:oMath>
      </m:oMathPara>
    </w:p>
    <w:p w14:paraId="0BFE982A" w14:textId="177FA831" w:rsidR="008A73B9" w:rsidRPr="00C91B83" w:rsidRDefault="0076488F" w:rsidP="008A73B9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τ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i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 w:cs="Cambria Math"/>
                  <w:i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Cambria Math"/>
                  <w:sz w:val="28"/>
                  <w:szCs w:val="28"/>
                </w:rPr>
                <m:t>σ</m:t>
              </m:r>
            </m:e>
            <m:sub>
              <m:r>
                <m:rPr>
                  <m:sty m:val="p"/>
                </m:rPr>
                <w:rPr>
                  <w:rFonts w:ascii="Cambria Math" w:hAnsi="Cambria Math" w:cs="Cambria Math"/>
                  <w:sz w:val="28"/>
                  <w:szCs w:val="28"/>
                  <w:lang w:val="en-US"/>
                </w:rPr>
                <m:t>ij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 xml:space="preserve"> </m:t>
              </m:r>
            </m:sub>
          </m:sSub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n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j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,i=1,2,3  </m:t>
          </m:r>
        </m:oMath>
      </m:oMathPara>
    </w:p>
    <w:p w14:paraId="1764154D" w14:textId="77777777" w:rsidR="00C91B83" w:rsidRDefault="00C91B83" w:rsidP="008A73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92D926" w14:textId="76D87190" w:rsidR="006B71D3" w:rsidRPr="006B71D3" w:rsidRDefault="006B71D3" w:rsidP="008A73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1D3">
        <w:rPr>
          <w:rFonts w:ascii="Times New Roman" w:hAnsi="Times New Roman" w:cs="Times New Roman"/>
          <w:sz w:val="28"/>
          <w:szCs w:val="28"/>
        </w:rPr>
        <w:t>и вместе с условиями на бесконечности:</w:t>
      </w:r>
    </w:p>
    <w:p w14:paraId="69A144FE" w14:textId="77777777" w:rsidR="006B71D3" w:rsidRPr="006B71D3" w:rsidRDefault="006B71D3" w:rsidP="006B71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E0BB55" w14:textId="018F082E" w:rsidR="006B71D3" w:rsidRPr="00C91B83" w:rsidRDefault="0076488F" w:rsidP="006B71D3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val="en-US"/>
        </w:rPr>
      </w:pPr>
      <m:oMathPara>
        <m:oMath>
          <m:eqArr>
            <m:eqArrPr>
              <m:maxDist m:val="1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eqArr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u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 xml:space="preserve"> →0, 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z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p>
                      </m:sSup>
                    </m:e>
                  </m:d>
                </m:e>
              </m:rad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→∞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#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7</m:t>
                  </m:r>
                </m:e>
              </m:d>
              <m:ctrlPr>
                <w:rPr>
                  <w:rFonts w:ascii="Cambria Math" w:hAnsi="Cambria Math" w:cs="Times New Roman"/>
                  <w:b/>
                  <w:bCs/>
                  <w:i/>
                  <w:sz w:val="28"/>
                  <w:szCs w:val="28"/>
                  <w:lang w:val="en-US"/>
                </w:rPr>
              </m:ctrlPr>
            </m:e>
          </m:eqArr>
        </m:oMath>
      </m:oMathPara>
    </w:p>
    <w:p w14:paraId="4A7F9DC5" w14:textId="77777777" w:rsidR="006B71D3" w:rsidRPr="006B71D3" w:rsidRDefault="006B71D3" w:rsidP="006B71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CD46C01" w14:textId="26338960" w:rsidR="006B71D3" w:rsidRPr="006B71D3" w:rsidRDefault="006B71D3" w:rsidP="00C91B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1D3">
        <w:rPr>
          <w:rFonts w:ascii="Times New Roman" w:hAnsi="Times New Roman" w:cs="Times New Roman"/>
          <w:sz w:val="28"/>
          <w:szCs w:val="28"/>
        </w:rPr>
        <w:t>и условиями излучения составляет граничные условия.</w:t>
      </w:r>
    </w:p>
    <w:p w14:paraId="342D0376" w14:textId="2070F6BD" w:rsidR="00E67109" w:rsidRDefault="006B71D3" w:rsidP="006B71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1D3">
        <w:rPr>
          <w:rFonts w:ascii="Times New Roman" w:hAnsi="Times New Roman" w:cs="Times New Roman"/>
          <w:sz w:val="28"/>
          <w:szCs w:val="28"/>
        </w:rPr>
        <w:t xml:space="preserve">    Таким образом получается краевая задача </w:t>
      </w:r>
      <w:r w:rsidR="00C91B83" w:rsidRPr="00C91B83">
        <w:rPr>
          <w:rFonts w:ascii="Times New Roman" w:hAnsi="Times New Roman" w:cs="Times New Roman"/>
          <w:sz w:val="28"/>
          <w:szCs w:val="28"/>
        </w:rPr>
        <w:t>(5)-(7),</w:t>
      </w:r>
      <w:r w:rsidRPr="006B71D3">
        <w:rPr>
          <w:rFonts w:ascii="Times New Roman" w:hAnsi="Times New Roman" w:cs="Times New Roman"/>
          <w:sz w:val="28"/>
          <w:szCs w:val="28"/>
        </w:rPr>
        <w:t xml:space="preserve"> к решению которой сводится вопрос нахождения поля </w:t>
      </w:r>
      <w:r w:rsidRPr="006B71D3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C91B83" w:rsidRPr="00C91B83">
        <w:rPr>
          <w:rFonts w:ascii="Times New Roman" w:hAnsi="Times New Roman" w:cs="Times New Roman"/>
          <w:sz w:val="28"/>
          <w:szCs w:val="28"/>
        </w:rPr>
        <w:t xml:space="preserve"> [</w:t>
      </w:r>
      <w:r w:rsidR="00D379B5">
        <w:rPr>
          <w:rFonts w:ascii="Times New Roman" w:hAnsi="Times New Roman" w:cs="Times New Roman"/>
          <w:sz w:val="28"/>
          <w:szCs w:val="28"/>
        </w:rPr>
        <w:t>4</w:t>
      </w:r>
      <w:r w:rsidR="00C91B83" w:rsidRPr="00C91B83">
        <w:rPr>
          <w:rFonts w:ascii="Times New Roman" w:hAnsi="Times New Roman" w:cs="Times New Roman"/>
          <w:sz w:val="28"/>
          <w:szCs w:val="28"/>
        </w:rPr>
        <w:t>].</w:t>
      </w:r>
    </w:p>
    <w:p w14:paraId="46BE77D5" w14:textId="77777777" w:rsidR="00A526E4" w:rsidRPr="00C91B83" w:rsidRDefault="00A526E4" w:rsidP="006B71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237681" w14:textId="77777777" w:rsidR="00E16594" w:rsidRDefault="00E16594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BB9A88F" w14:textId="77777777" w:rsidR="00E16594" w:rsidRDefault="00E16594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9DEF69A" w14:textId="77777777" w:rsidR="00E16594" w:rsidRDefault="00E16594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EAC36E0" w14:textId="77777777" w:rsidR="00E16594" w:rsidRDefault="00E16594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4FED117" w14:textId="77777777" w:rsidR="00E16594" w:rsidRDefault="00E16594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379896F" w14:textId="77777777" w:rsidR="00E16594" w:rsidRDefault="00E16594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2FEC057" w14:textId="77777777" w:rsidR="00E16594" w:rsidRDefault="00E16594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E967DB3" w14:textId="77777777" w:rsidR="00E16594" w:rsidRDefault="00E16594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1DDA5F1" w14:textId="77777777" w:rsidR="00E16594" w:rsidRDefault="00E16594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0DAEA62" w14:textId="77777777" w:rsidR="00E16594" w:rsidRDefault="00E16594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272E34E" w14:textId="77777777" w:rsidR="00E16594" w:rsidRDefault="00E16594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247CCE5" w14:textId="77777777" w:rsidR="00E16594" w:rsidRDefault="00E16594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521998E" w14:textId="4C75B670" w:rsidR="00E16594" w:rsidRDefault="00E16594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AE4B92F" w14:textId="77777777" w:rsidR="00C1779F" w:rsidRDefault="00C1779F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07DAAC7" w14:textId="77777777" w:rsidR="00E16594" w:rsidRDefault="00E16594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02C2325" w14:textId="750CA0B1" w:rsidR="00E4548C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41AC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 </w:t>
      </w:r>
      <w:r w:rsidR="00A526E4" w:rsidRPr="00A526E4">
        <w:rPr>
          <w:rFonts w:ascii="Times New Roman" w:hAnsi="Times New Roman" w:cs="Times New Roman"/>
          <w:b/>
          <w:bCs/>
          <w:sz w:val="28"/>
          <w:szCs w:val="28"/>
        </w:rPr>
        <w:t>Полуаналитический метод</w:t>
      </w:r>
    </w:p>
    <w:p w14:paraId="2F7B49C4" w14:textId="1407F535" w:rsidR="00A526E4" w:rsidRDefault="00A526E4" w:rsidP="00A526E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056A908" w14:textId="200CB890" w:rsidR="00A526E4" w:rsidRDefault="00A526E4" w:rsidP="00A526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26E4">
        <w:rPr>
          <w:rFonts w:ascii="Times New Roman" w:hAnsi="Times New Roman" w:cs="Times New Roman"/>
          <w:sz w:val="28"/>
          <w:szCs w:val="28"/>
        </w:rPr>
        <w:t>Геометрия задачи позволяет применить преобразование Фурье по переменным</w:t>
      </w:r>
      <w:r w:rsidRPr="00A526E4">
        <w:rPr>
          <w:rFonts w:ascii="Cambria Math" w:hAnsi="Cambria Math" w:cs="Cambria Math"/>
          <w:sz w:val="28"/>
          <w:szCs w:val="28"/>
        </w:rPr>
        <w:t xml:space="preserve"> </w:t>
      </w:r>
      <m:oMath>
        <m:r>
          <w:rPr>
            <w:rFonts w:ascii="Cambria Math" w:hAnsi="Cambria Math" w:cs="Cambria Math"/>
            <w:sz w:val="28"/>
            <w:szCs w:val="28"/>
          </w:rPr>
          <m:t>x,y</m:t>
        </m:r>
      </m:oMath>
      <w:r w:rsidRPr="00A526E4">
        <w:rPr>
          <w:rFonts w:ascii="Times New Roman" w:hAnsi="Times New Roman" w:cs="Times New Roman"/>
          <w:sz w:val="28"/>
          <w:szCs w:val="28"/>
        </w:rPr>
        <w:t>:</w:t>
      </w:r>
    </w:p>
    <w:p w14:paraId="23114029" w14:textId="25BB6A7F" w:rsidR="00A526E4" w:rsidRDefault="00A526E4" w:rsidP="00A526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868D79D" w14:textId="77777777" w:rsidR="00000313" w:rsidRPr="00000313" w:rsidRDefault="00A526E4" w:rsidP="0000031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Cambria Math"/>
              <w:sz w:val="28"/>
              <w:szCs w:val="28"/>
            </w:rPr>
            <m:t>F</m:t>
          </m:r>
          <m:r>
            <w:rPr>
              <w:rFonts w:ascii="Cambria Math" w:hAnsi="Cambria Math" w:cs="Times New Roman"/>
              <w:sz w:val="28"/>
              <w:szCs w:val="28"/>
            </w:rPr>
            <m:t>(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α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,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α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, </m:t>
          </m:r>
          <m:r>
            <w:rPr>
              <w:rFonts w:ascii="Cambria Math" w:hAnsi="Cambria Math" w:cs="Cambria Math"/>
              <w:sz w:val="28"/>
              <w:szCs w:val="28"/>
            </w:rPr>
            <m:t>z</m:t>
          </m:r>
          <m:r>
            <m:rPr>
              <m:scr m:val="script"/>
            </m:rPr>
            <w:rPr>
              <w:rFonts w:ascii="Cambria Math" w:hAnsi="Cambria Math" w:cs="Times New Roman"/>
              <w:sz w:val="28"/>
              <w:szCs w:val="28"/>
            </w:rPr>
            <m:t>) = F</m:t>
          </m:r>
          <m:r>
            <w:rPr>
              <w:rFonts w:ascii="Cambria Math" w:hAnsi="Cambria Math" w:cs="Cambria Math"/>
              <w:sz w:val="28"/>
              <w:szCs w:val="28"/>
            </w:rPr>
            <m:t>x</m:t>
          </m:r>
          <m:r>
            <w:rPr>
              <w:rFonts w:ascii="Cambria Math" w:hAnsi="Cambria Math" w:cs="Times New Roman"/>
              <w:sz w:val="28"/>
              <w:szCs w:val="28"/>
            </w:rPr>
            <m:t>,</m:t>
          </m:r>
          <m:r>
            <w:rPr>
              <w:rFonts w:ascii="Cambria Math" w:hAnsi="Cambria Math" w:cs="Cambria Math"/>
              <w:sz w:val="28"/>
              <w:szCs w:val="28"/>
            </w:rPr>
            <m:t>y</m:t>
          </m:r>
          <m:r>
            <w:rPr>
              <w:rFonts w:ascii="Cambria Math" w:hAnsi="Cambria Math" w:cs="Times New Roman"/>
              <w:sz w:val="28"/>
              <w:szCs w:val="28"/>
            </w:rPr>
            <m:t>[</m:t>
          </m:r>
          <m:r>
            <w:rPr>
              <w:rFonts w:ascii="Cambria Math" w:hAnsi="Cambria Math" w:cs="Cambria Math"/>
              <w:sz w:val="28"/>
              <w:szCs w:val="28"/>
            </w:rPr>
            <m:t>f</m:t>
          </m:r>
          <m:r>
            <w:rPr>
              <w:rFonts w:ascii="Cambria Math" w:hAnsi="Cambria Math" w:cs="Times New Roman"/>
              <w:sz w:val="28"/>
              <w:szCs w:val="28"/>
            </w:rPr>
            <m:t>(</m:t>
          </m:r>
          <m:r>
            <w:rPr>
              <w:rFonts w:ascii="Cambria Math" w:hAnsi="Cambria Math" w:cs="Cambria Math"/>
              <w:sz w:val="28"/>
              <w:szCs w:val="28"/>
            </w:rPr>
            <m:t>x</m:t>
          </m:r>
          <m:r>
            <w:rPr>
              <w:rFonts w:ascii="Cambria Math" w:hAnsi="Cambria Math" w:cs="Times New Roman"/>
              <w:sz w:val="28"/>
              <w:szCs w:val="28"/>
            </w:rPr>
            <m:t xml:space="preserve">, </m:t>
          </m:r>
          <m:r>
            <w:rPr>
              <w:rFonts w:ascii="Cambria Math" w:hAnsi="Cambria Math" w:cs="Cambria Math"/>
              <w:sz w:val="28"/>
              <w:szCs w:val="28"/>
            </w:rPr>
            <m:t>y</m:t>
          </m:r>
          <m:r>
            <w:rPr>
              <w:rFonts w:ascii="Cambria Math" w:hAnsi="Cambria Math" w:cs="Times New Roman"/>
              <w:sz w:val="28"/>
              <w:szCs w:val="28"/>
            </w:rPr>
            <m:t xml:space="preserve">, </m:t>
          </m:r>
          <m:r>
            <w:rPr>
              <w:rFonts w:ascii="Cambria Math" w:hAnsi="Cambria Math" w:cs="Cambria Math"/>
              <w:sz w:val="28"/>
              <w:szCs w:val="28"/>
            </w:rPr>
            <m:t>z</m:t>
          </m:r>
          <m:r>
            <w:rPr>
              <w:rFonts w:ascii="Cambria Math" w:hAnsi="Cambria Math" w:cs="Times New Roman"/>
              <w:sz w:val="28"/>
              <w:szCs w:val="28"/>
            </w:rPr>
            <m:t>)] =</m:t>
          </m:r>
          <m:nary>
            <m:naryPr>
              <m:chr m:val="∬"/>
              <m:limLoc m:val="undOvr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∞</m:t>
              </m:r>
            </m:sub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∞</m:t>
              </m:r>
            </m:sup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f(x,y,z)</m:t>
              </m:r>
            </m:e>
          </m:nary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α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α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sup>
          </m:sSup>
          <m:box>
            <m:boxPr>
              <m:diff m:val="1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box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dx</m:t>
              </m:r>
            </m:e>
          </m:box>
          <m:box>
            <m:boxPr>
              <m:diff m:val="1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box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dy</m:t>
              </m:r>
            </m:e>
          </m:box>
        </m:oMath>
      </m:oMathPara>
    </w:p>
    <w:p w14:paraId="52E18230" w14:textId="39244BC5" w:rsidR="00A526E4" w:rsidRPr="00000313" w:rsidRDefault="00A526E4" w:rsidP="00A526E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758F9CF6" w14:textId="4C6A83C5" w:rsidR="00A526E4" w:rsidRPr="00A526E4" w:rsidRDefault="00A526E4" w:rsidP="000003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26E4">
        <w:rPr>
          <w:rFonts w:ascii="Times New Roman" w:hAnsi="Times New Roman" w:cs="Times New Roman"/>
          <w:sz w:val="28"/>
          <w:szCs w:val="28"/>
        </w:rPr>
        <w:t>к системе уравнений и граничным условиям (5)-(7).</w:t>
      </w:r>
    </w:p>
    <w:p w14:paraId="21858BAB" w14:textId="77777777" w:rsidR="00A526E4" w:rsidRPr="00A526E4" w:rsidRDefault="00A526E4" w:rsidP="00A526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26E4">
        <w:rPr>
          <w:rFonts w:ascii="Times New Roman" w:hAnsi="Times New Roman" w:cs="Times New Roman"/>
          <w:sz w:val="28"/>
          <w:szCs w:val="28"/>
        </w:rPr>
        <w:t>Опустив промежуточные выкладки, получим решение задачи в виде:</w:t>
      </w:r>
    </w:p>
    <w:p w14:paraId="1CA1C089" w14:textId="0866CC22" w:rsidR="00A10F0E" w:rsidRPr="00A10F0E" w:rsidRDefault="00A10F0E" w:rsidP="00A10F0E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u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x,y,z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box>
                <m:boxPr>
                  <m:diff m:val="1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box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</m:e>
              </m:box>
            </m:num>
            <m:den>
              <m:box>
                <m:boxPr>
                  <m:diff m:val="1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box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28"/>
                      <w:szCs w:val="28"/>
                    </w:rPr>
                    <m:t>π</m:t>
                  </m:r>
                </m:e>
              </m:box>
            </m:den>
          </m:f>
          <m:nary>
            <m:naryPr>
              <m:chr m:val="∬"/>
              <m:limLoc m:val="undOvr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Γ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Γ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sub>
            <m:sup/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K(</m:t>
              </m:r>
            </m:e>
          </m:nary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α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,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α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 xml:space="preserve">, </m:t>
          </m:r>
          <m:r>
            <w:rPr>
              <w:rFonts w:ascii="Cambria Math" w:hAnsi="Cambria Math" w:cs="Cambria Math"/>
              <w:sz w:val="28"/>
              <w:szCs w:val="28"/>
            </w:rPr>
            <m:t>z</m:t>
          </m:r>
          <m:r>
            <w:rPr>
              <w:rFonts w:ascii="Cambria Math" w:hAnsi="Cambria Math" w:cs="Times New Roman"/>
              <w:sz w:val="28"/>
              <w:szCs w:val="28"/>
            </w:rPr>
            <m:t>)Q(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α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,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α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)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-i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α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α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y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</m:sup>
          </m:sSup>
          <m:box>
            <m:boxPr>
              <m:diff m:val="1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box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α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e>
          </m:box>
          <m:box>
            <m:boxPr>
              <m:diff m:val="1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box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α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e>
          </m:box>
        </m:oMath>
      </m:oMathPara>
    </w:p>
    <w:p w14:paraId="01295EBD" w14:textId="77777777" w:rsidR="00A526E4" w:rsidRPr="00A526E4" w:rsidRDefault="00A526E4" w:rsidP="003E77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26E4">
        <w:rPr>
          <w:rFonts w:ascii="Times New Roman" w:hAnsi="Times New Roman" w:cs="Times New Roman"/>
          <w:sz w:val="28"/>
          <w:szCs w:val="28"/>
        </w:rPr>
        <w:t>где</w:t>
      </w:r>
    </w:p>
    <w:p w14:paraId="0E0ECF11" w14:textId="1B79B672" w:rsidR="0039048E" w:rsidRPr="003E7793" w:rsidRDefault="0076488F" w:rsidP="003E7793">
      <w:pPr>
        <w:spacing w:after="0" w:line="360" w:lineRule="auto"/>
        <w:ind w:firstLine="708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eqArr>
            <m:eqArrPr>
              <m:maxDist m:val="1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eqArr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K=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type m:val="noBar"/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-i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Sup>
                            <m:sSub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Cambria Math"/>
                                  <w:sz w:val="28"/>
                                  <w:szCs w:val="28"/>
                                </w:rPr>
                                <m:t>α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b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M+</m:t>
                          </m:r>
                          <m:sSubSup>
                            <m:sSub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Cambria Math"/>
                                  <w:sz w:val="28"/>
                                  <w:szCs w:val="28"/>
                                </w:rPr>
                                <m:t>α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b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N</m:t>
                          </m:r>
                        </m:e>
                      </m:d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 xml:space="preserve"> -i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α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α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M+N</m:t>
                          </m:r>
                        </m:e>
                      </m:d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 xml:space="preserve"> -i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α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P</m:t>
                      </m:r>
                    </m:num>
                    <m:den>
                      <m:eqArr>
                        <m:eqArr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eqArr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-i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α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α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M-N</m:t>
                              </m:r>
                            </m:e>
                          </m:d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 xml:space="preserve"> -i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Sup>
                                <m:sSub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Cambria Math"/>
                                      <w:sz w:val="28"/>
                                      <w:szCs w:val="28"/>
                                    </w:rPr>
                                    <m:t>α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p>
                              </m:sSubSup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M+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Cambria Math"/>
                                      <w:sz w:val="28"/>
                                      <w:szCs w:val="28"/>
                                    </w:rPr>
                                    <m:t>α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p>
                              </m:sSubSup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N</m:t>
                              </m:r>
                            </m:e>
                          </m:d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 xml:space="preserve"> -i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α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P</m:t>
                          </m:r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α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 xml:space="preserve">S                      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α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S                       R</m:t>
                          </m:r>
                        </m:e>
                      </m:eqArr>
                    </m:den>
                  </m:f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                              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8</m:t>
                  </m:r>
                </m:e>
              </m:d>
            </m:e>
          </m:eqArr>
        </m:oMath>
      </m:oMathPara>
    </w:p>
    <w:p w14:paraId="0E835277" w14:textId="54219AC0" w:rsidR="0039048E" w:rsidRPr="003E7793" w:rsidRDefault="0039048E" w:rsidP="003E7793">
      <w:pPr>
        <w:spacing w:after="0" w:line="360" w:lineRule="auto"/>
        <w:ind w:firstLine="708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Cambria Math"/>
            <w:sz w:val="28"/>
            <w:szCs w:val="28"/>
          </w:rPr>
          <m:t>P</m:t>
        </m:r>
        <m:r>
          <w:rPr>
            <w:rFonts w:ascii="Cambria Math" w:hAnsi="Cambria Math" w:cs="Times New Roman"/>
            <w:sz w:val="28"/>
            <w:szCs w:val="28"/>
          </w:rPr>
          <m:t>(</m:t>
        </m:r>
        <m:r>
          <w:rPr>
            <w:rFonts w:ascii="Cambria Math" w:hAnsi="Cambria Math" w:cs="Cambria Math"/>
            <w:sz w:val="28"/>
            <w:szCs w:val="28"/>
          </w:rPr>
          <m:t>α</m:t>
        </m:r>
        <m:r>
          <w:rPr>
            <w:rFonts w:ascii="Cambria Math" w:hAnsi="Cambria Math" w:cs="Times New Roman"/>
            <w:sz w:val="28"/>
            <w:szCs w:val="28"/>
          </w:rPr>
          <m:t xml:space="preserve">, </m:t>
        </m:r>
        <m:r>
          <w:rPr>
            <w:rFonts w:ascii="Cambria Math" w:hAnsi="Cambria Math" w:cs="Cambria Math"/>
            <w:sz w:val="28"/>
            <w:szCs w:val="28"/>
          </w:rPr>
          <m:t>z</m:t>
        </m:r>
        <m:r>
          <w:rPr>
            <w:rFonts w:ascii="Cambria Math" w:hAnsi="Cambria Math" w:cs="Times New Roman"/>
            <w:sz w:val="28"/>
            <w:szCs w:val="28"/>
          </w:rPr>
          <m:t xml:space="preserve">) 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box>
              <m:boxPr>
                <m:diff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box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i</m:t>
                </m:r>
                <m:r>
                  <w:rPr>
                    <w:rFonts w:ascii="Cambria Math" w:hAnsi="Cambria Math" w:cs="Cambria Math"/>
                    <w:sz w:val="28"/>
                    <w:szCs w:val="28"/>
                  </w:rPr>
                  <m:t>μ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>α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[-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/>
                            <w:sz w:val="28"/>
                            <w:szCs w:val="28"/>
                          </w:rPr>
                          <m:t>α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-0.5</m:t>
                    </m:r>
                    <m:sSubSup>
                      <m:sSub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/>
                            <w:sz w:val="28"/>
                            <w:szCs w:val="28"/>
                          </w:rPr>
                          <m:t>æ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bSup>
                  </m:e>
                </m:d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e>
                  <m:sup>
                    <m:sSub>
                      <m:sSubPr>
                        <m:ctrlPr>
                          <w:rPr>
                            <w:rFonts w:ascii="Cambria Math" w:hAnsi="Cambria Math" w:cs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/>
                            <w:sz w:val="28"/>
                            <w:szCs w:val="28"/>
                          </w:rPr>
                          <m:t>σ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>z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>1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 xml:space="preserve"> 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>2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 xml:space="preserve"> 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e>
                  <m:sup>
                    <m:sSub>
                      <m:sSubPr>
                        <m:ctrlPr>
                          <w:rPr>
                            <w:rFonts w:ascii="Cambria Math" w:hAnsi="Cambria Math" w:cs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/>
                            <w:sz w:val="28"/>
                            <w:szCs w:val="28"/>
                          </w:rPr>
                          <m:t>σ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>z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]</m:t>
                </m:r>
              </m:e>
            </m:box>
          </m:num>
          <m:den>
            <m:box>
              <m:boxPr>
                <m:diff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box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∆</m:t>
                </m:r>
              </m:e>
            </m:box>
          </m:den>
        </m:f>
      </m:oMath>
      <w:r w:rsidR="00C1779F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14:paraId="636AEE23" w14:textId="31F76EB0" w:rsidR="00A25F3F" w:rsidRPr="003E7793" w:rsidRDefault="00A25F3F" w:rsidP="003E7793">
      <w:pPr>
        <w:spacing w:after="0" w:line="360" w:lineRule="auto"/>
        <w:ind w:firstLine="708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Cambria Math"/>
            <w:sz w:val="28"/>
            <w:szCs w:val="28"/>
          </w:rPr>
          <m:t>R</m:t>
        </m:r>
        <m:r>
          <w:rPr>
            <w:rFonts w:ascii="Cambria Math" w:hAnsi="Cambria Math" w:cs="Times New Roman"/>
            <w:sz w:val="28"/>
            <w:szCs w:val="28"/>
          </w:rPr>
          <m:t>(</m:t>
        </m:r>
        <m:r>
          <w:rPr>
            <w:rFonts w:ascii="Cambria Math" w:hAnsi="Cambria Math" w:cs="Cambria Math"/>
            <w:sz w:val="28"/>
            <w:szCs w:val="28"/>
          </w:rPr>
          <m:t>α</m:t>
        </m:r>
        <m:r>
          <w:rPr>
            <w:rFonts w:ascii="Cambria Math" w:hAnsi="Cambria Math" w:cs="Times New Roman"/>
            <w:sz w:val="28"/>
            <w:szCs w:val="28"/>
          </w:rPr>
          <m:t xml:space="preserve">, </m:t>
        </m:r>
        <m:r>
          <w:rPr>
            <w:rFonts w:ascii="Cambria Math" w:hAnsi="Cambria Math" w:cs="Cambria Math"/>
            <w:sz w:val="28"/>
            <w:szCs w:val="28"/>
          </w:rPr>
          <m:t>z</m:t>
        </m:r>
        <m:r>
          <w:rPr>
            <w:rFonts w:ascii="Cambria Math" w:hAnsi="Cambria Math" w:cs="Times New Roman"/>
            <w:sz w:val="28"/>
            <w:szCs w:val="28"/>
          </w:rPr>
          <m:t xml:space="preserve">) 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box>
              <m:boxPr>
                <m:diff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box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i</m:t>
                </m:r>
                <m:r>
                  <w:rPr>
                    <w:rFonts w:ascii="Cambria Math" w:hAnsi="Cambria Math" w:cs="Cambria Math"/>
                    <w:sz w:val="28"/>
                    <w:szCs w:val="28"/>
                  </w:rPr>
                  <m:t>μ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>α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 w:cs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>1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 xml:space="preserve"> 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[-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/>
                            <w:sz w:val="28"/>
                            <w:szCs w:val="28"/>
                          </w:rPr>
                          <m:t>α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-0.5</m:t>
                    </m:r>
                    <m:sSubSup>
                      <m:sSub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/>
                            <w:sz w:val="28"/>
                            <w:szCs w:val="28"/>
                          </w:rPr>
                          <m:t>æ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bSup>
                  </m:e>
                </m:d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e>
                  <m:sup>
                    <m:sSub>
                      <m:sSubPr>
                        <m:ctrlPr>
                          <w:rPr>
                            <w:rFonts w:ascii="Cambria Math" w:hAnsi="Cambria Math" w:cs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/>
                            <w:sz w:val="28"/>
                            <w:szCs w:val="28"/>
                          </w:rPr>
                          <m:t>σ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>z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>α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e>
                  <m:sup>
                    <m:sSub>
                      <m:sSubPr>
                        <m:ctrlPr>
                          <w:rPr>
                            <w:rFonts w:ascii="Cambria Math" w:hAnsi="Cambria Math" w:cs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/>
                            <w:sz w:val="28"/>
                            <w:szCs w:val="28"/>
                          </w:rPr>
                          <m:t>σ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>z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]</m:t>
                </m:r>
              </m:e>
            </m:box>
          </m:num>
          <m:den>
            <m:box>
              <m:boxPr>
                <m:diff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box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∆</m:t>
                </m:r>
              </m:e>
            </m:box>
          </m:den>
        </m:f>
      </m:oMath>
      <w:r w:rsidR="00C1779F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14:paraId="30EB4578" w14:textId="7C5E1BD8" w:rsidR="00A25F3F" w:rsidRPr="0057224C" w:rsidRDefault="00A25F3F" w:rsidP="003E7793">
      <w:pPr>
        <w:spacing w:after="0" w:line="360" w:lineRule="auto"/>
        <w:ind w:firstLine="708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Cambria Math"/>
            <w:sz w:val="28"/>
            <w:szCs w:val="28"/>
          </w:rPr>
          <m:t>M</m:t>
        </m:r>
        <m:r>
          <w:rPr>
            <w:rFonts w:ascii="Cambria Math" w:hAnsi="Cambria Math" w:cs="Times New Roman"/>
            <w:sz w:val="28"/>
            <w:szCs w:val="28"/>
          </w:rPr>
          <m:t>(</m:t>
        </m:r>
        <m:r>
          <w:rPr>
            <w:rFonts w:ascii="Cambria Math" w:hAnsi="Cambria Math" w:cs="Cambria Math"/>
            <w:sz w:val="28"/>
            <w:szCs w:val="28"/>
          </w:rPr>
          <m:t>α</m:t>
        </m:r>
        <m:r>
          <w:rPr>
            <w:rFonts w:ascii="Cambria Math" w:hAnsi="Cambria Math" w:cs="Times New Roman"/>
            <w:sz w:val="28"/>
            <w:szCs w:val="28"/>
          </w:rPr>
          <m:t xml:space="preserve">, </m:t>
        </m:r>
        <m:r>
          <w:rPr>
            <w:rFonts w:ascii="Cambria Math" w:hAnsi="Cambria Math" w:cs="Cambria Math"/>
            <w:sz w:val="28"/>
            <w:szCs w:val="28"/>
          </w:rPr>
          <m:t>z</m:t>
        </m:r>
        <m:r>
          <w:rPr>
            <w:rFonts w:ascii="Cambria Math" w:hAnsi="Cambria Math" w:cs="Times New Roman"/>
            <w:sz w:val="28"/>
            <w:szCs w:val="28"/>
          </w:rPr>
          <m:t xml:space="preserve">) 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box>
              <m:boxPr>
                <m:diff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box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 w:cs="Cambria Math"/>
                    <w:sz w:val="28"/>
                    <w:szCs w:val="28"/>
                  </w:rPr>
                  <m:t>μ</m:t>
                </m:r>
                <m:sSub>
                  <m:sSubPr>
                    <m:ctrlPr>
                      <w:rPr>
                        <w:rFonts w:ascii="Cambria Math" w:hAnsi="Cambria Math" w:cs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>2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 xml:space="preserve"> 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[-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>α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e>
                  <m:sup>
                    <m:sSub>
                      <m:sSubPr>
                        <m:ctrlPr>
                          <w:rPr>
                            <w:rFonts w:ascii="Cambria Math" w:hAnsi="Cambria Math" w:cs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/>
                            <w:sz w:val="28"/>
                            <w:szCs w:val="28"/>
                          </w:rPr>
                          <m:t>σ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>z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+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/>
                            <w:sz w:val="28"/>
                            <w:szCs w:val="28"/>
                          </w:rPr>
                          <m:t>α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-0.5</m:t>
                    </m:r>
                    <m:sSubSup>
                      <m:sSub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/>
                            <w:sz w:val="28"/>
                            <w:szCs w:val="28"/>
                          </w:rPr>
                          <m:t>æ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bSup>
                  </m:e>
                </m:d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e>
                  <m:sup>
                    <m:sSub>
                      <m:sSubPr>
                        <m:ctrlPr>
                          <w:rPr>
                            <w:rFonts w:ascii="Cambria Math" w:hAnsi="Cambria Math" w:cs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/>
                            <w:sz w:val="28"/>
                            <w:szCs w:val="28"/>
                          </w:rPr>
                          <m:t>σ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>z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]</m:t>
                </m:r>
              </m:e>
            </m:box>
          </m:num>
          <m:den>
            <m:box>
              <m:boxPr>
                <m:diff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box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∆</m:t>
                </m:r>
              </m:e>
            </m:box>
          </m:den>
        </m:f>
      </m:oMath>
      <w:r w:rsidR="00C1779F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14:paraId="404FB54A" w14:textId="415F195E" w:rsidR="00A25F3F" w:rsidRPr="0057224C" w:rsidRDefault="00A25F3F" w:rsidP="003E7793">
      <w:pPr>
        <w:spacing w:after="0" w:line="360" w:lineRule="auto"/>
        <w:ind w:firstLine="708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Cambria Math"/>
            <w:sz w:val="28"/>
            <w:szCs w:val="28"/>
          </w:rPr>
          <m:t>S</m:t>
        </m:r>
        <m:r>
          <w:rPr>
            <w:rFonts w:ascii="Cambria Math" w:hAnsi="Cambria Math" w:cs="Times New Roman"/>
            <w:sz w:val="28"/>
            <w:szCs w:val="28"/>
          </w:rPr>
          <m:t>(</m:t>
        </m:r>
        <m:r>
          <w:rPr>
            <w:rFonts w:ascii="Cambria Math" w:hAnsi="Cambria Math" w:cs="Cambria Math"/>
            <w:sz w:val="28"/>
            <w:szCs w:val="28"/>
          </w:rPr>
          <m:t>α</m:t>
        </m:r>
        <m:r>
          <w:rPr>
            <w:rFonts w:ascii="Cambria Math" w:hAnsi="Cambria Math" w:cs="Times New Roman"/>
            <w:sz w:val="28"/>
            <w:szCs w:val="28"/>
          </w:rPr>
          <m:t xml:space="preserve">, </m:t>
        </m:r>
        <m:r>
          <w:rPr>
            <w:rFonts w:ascii="Cambria Math" w:hAnsi="Cambria Math" w:cs="Cambria Math"/>
            <w:sz w:val="28"/>
            <w:szCs w:val="28"/>
          </w:rPr>
          <m:t>z</m:t>
        </m:r>
        <m:r>
          <w:rPr>
            <w:rFonts w:ascii="Cambria Math" w:hAnsi="Cambria Math" w:cs="Times New Roman"/>
            <w:sz w:val="28"/>
            <w:szCs w:val="28"/>
          </w:rPr>
          <m:t xml:space="preserve">) 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box>
              <m:boxPr>
                <m:diff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box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 w:cs="Cambria Math"/>
                    <w:sz w:val="28"/>
                    <w:szCs w:val="28"/>
                  </w:rPr>
                  <m:t>μ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>α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[-</m:t>
                </m:r>
                <m:sSub>
                  <m:sSubPr>
                    <m:ctrlPr>
                      <w:rPr>
                        <w:rFonts w:ascii="Cambria Math" w:hAnsi="Cambria Math" w:cs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>1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 xml:space="preserve"> 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>2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 xml:space="preserve"> 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e>
                  <m:sup>
                    <m:sSub>
                      <m:sSubPr>
                        <m:ctrlPr>
                          <w:rPr>
                            <w:rFonts w:ascii="Cambria Math" w:hAnsi="Cambria Math" w:cs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/>
                            <w:sz w:val="28"/>
                            <w:szCs w:val="28"/>
                          </w:rPr>
                          <m:t>σ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>z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+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/>
                            <w:sz w:val="28"/>
                            <w:szCs w:val="28"/>
                          </w:rPr>
                          <m:t>α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-0.5</m:t>
                    </m:r>
                    <m:sSubSup>
                      <m:sSub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/>
                            <w:sz w:val="28"/>
                            <w:szCs w:val="28"/>
                          </w:rPr>
                          <m:t>æ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2</m:t>
                        </m:r>
                      </m:sub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bSup>
                  </m:e>
                </m:d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e</m:t>
                    </m:r>
                  </m:e>
                  <m:sup>
                    <m:sSub>
                      <m:sSubPr>
                        <m:ctrlPr>
                          <w:rPr>
                            <w:rFonts w:ascii="Cambria Math" w:hAnsi="Cambria Math" w:cs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/>
                            <w:sz w:val="28"/>
                            <w:szCs w:val="28"/>
                          </w:rPr>
                          <m:t>σ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Cambria Math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>z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]</m:t>
                </m:r>
              </m:e>
            </m:box>
          </m:num>
          <m:den>
            <m:box>
              <m:boxPr>
                <m:diff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box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∆</m:t>
                </m:r>
              </m:e>
            </m:box>
          </m:den>
        </m:f>
      </m:oMath>
      <w:r w:rsidR="00C1779F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14:paraId="42AD879B" w14:textId="71AA8EDC" w:rsidR="00A25F3F" w:rsidRPr="0057224C" w:rsidRDefault="00C1779F" w:rsidP="003E7793">
      <w:pPr>
        <w:spacing w:after="0" w:line="360" w:lineRule="auto"/>
        <w:ind w:firstLine="708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Cambria Math"/>
            <w:sz w:val="28"/>
            <w:szCs w:val="28"/>
          </w:rPr>
          <m:t>N</m:t>
        </m:r>
        <m:r>
          <w:rPr>
            <w:rFonts w:ascii="Cambria Math" w:hAnsi="Cambria Math" w:cs="Times New Roman"/>
            <w:sz w:val="28"/>
            <w:szCs w:val="28"/>
          </w:rPr>
          <m:t>(</m:t>
        </m:r>
        <m:r>
          <w:rPr>
            <w:rFonts w:ascii="Cambria Math" w:hAnsi="Cambria Math" w:cs="Cambria Math"/>
            <w:sz w:val="28"/>
            <w:szCs w:val="28"/>
          </w:rPr>
          <m:t>α</m:t>
        </m:r>
        <m:r>
          <w:rPr>
            <w:rFonts w:ascii="Cambria Math" w:hAnsi="Cambria Math" w:cs="Times New Roman"/>
            <w:sz w:val="28"/>
            <w:szCs w:val="28"/>
          </w:rPr>
          <m:t xml:space="preserve">, </m:t>
        </m:r>
        <m:r>
          <w:rPr>
            <w:rFonts w:ascii="Cambria Math" w:hAnsi="Cambria Math" w:cs="Cambria Math"/>
            <w:sz w:val="28"/>
            <w:szCs w:val="28"/>
          </w:rPr>
          <m:t>z</m:t>
        </m:r>
        <m:r>
          <w:rPr>
            <w:rFonts w:ascii="Cambria Math" w:hAnsi="Cambria Math" w:cs="Times New Roman"/>
            <w:sz w:val="28"/>
            <w:szCs w:val="28"/>
          </w:rPr>
          <m:t xml:space="preserve">) 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box>
              <m:boxPr>
                <m:diff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box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i</m:t>
                </m:r>
              </m:e>
            </m:box>
          </m:num>
          <m:den>
            <m:box>
              <m:boxPr>
                <m:diff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boxPr>
              <m:e>
                <m:r>
                  <w:rPr>
                    <w:rFonts w:ascii="Cambria Math" w:hAnsi="Cambria Math" w:cs="Cambria Math"/>
                    <w:sz w:val="28"/>
                    <w:szCs w:val="28"/>
                  </w:rPr>
                  <m:t>μ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>α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e>
            </m:box>
            <m:sSub>
              <m:sSubPr>
                <m:ctrlPr>
                  <w:rPr>
                    <w:rFonts w:ascii="Cambria Math" w:hAnsi="Cambria Math" w:cs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sz w:val="28"/>
                    <w:szCs w:val="28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Cambria Math"/>
                    <w:sz w:val="28"/>
                    <w:szCs w:val="28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</m:t>
                </m:r>
              </m:sub>
            </m:sSub>
          </m:den>
        </m:f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  <m:sup>
            <m:sSub>
              <m:sSubPr>
                <m:ctrlPr>
                  <w:rPr>
                    <w:rFonts w:ascii="Cambria Math" w:hAnsi="Cambria Math" w:cs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sz w:val="28"/>
                    <w:szCs w:val="28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 w:cs="Cambria Math"/>
                <w:sz w:val="28"/>
                <w:szCs w:val="28"/>
              </w:rPr>
              <m:t>z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>;</w:t>
      </w:r>
    </w:p>
    <w:p w14:paraId="2ED6042D" w14:textId="693774AA" w:rsidR="00A25F3F" w:rsidRDefault="00C1779F" w:rsidP="00E911FD">
      <w:pPr>
        <w:spacing w:after="0" w:line="360" w:lineRule="auto"/>
        <w:ind w:firstLine="708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∆=4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i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Cambria Math"/>
                <w:sz w:val="28"/>
                <w:szCs w:val="28"/>
              </w:rPr>
              <m:t>μ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</w:rPr>
              <m:t>α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[-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>α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-0.5</m:t>
                </m:r>
                <m:sSubSup>
                  <m:sSub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>æ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bSup>
              </m:e>
            </m:d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</w:rPr>
              <m:t>α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sSub>
          <m:sSubPr>
            <m:ctrlPr>
              <w:rPr>
                <w:rFonts w:ascii="Cambria Math" w:hAnsi="Cambria Math" w:cs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</w:rPr>
              <m:t>1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</m:sub>
        </m:sSub>
        <m:sSub>
          <m:sSubPr>
            <m:ctrlPr>
              <w:rPr>
                <w:rFonts w:ascii="Cambria Math" w:hAnsi="Cambria Math" w:cs="Cambria Math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</w:rPr>
              <m:t>2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]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;</w:t>
      </w:r>
    </w:p>
    <w:p w14:paraId="0F8380F7" w14:textId="77777777" w:rsidR="00C1779F" w:rsidRPr="00DE408E" w:rsidRDefault="00C1779F" w:rsidP="00E911FD">
      <w:pPr>
        <w:spacing w:after="0" w:line="360" w:lineRule="auto"/>
        <w:ind w:firstLine="708"/>
        <w:rPr>
          <w:rFonts w:ascii="Times New Roman" w:eastAsiaTheme="minorEastAsia" w:hAnsi="Times New Roman" w:cs="Times New Roman"/>
          <w:i/>
          <w:sz w:val="28"/>
          <w:szCs w:val="28"/>
        </w:rPr>
      </w:pPr>
    </w:p>
    <w:p w14:paraId="481E1E79" w14:textId="737692B8" w:rsidR="00A526E4" w:rsidRPr="00A526E4" w:rsidRDefault="00A526E4" w:rsidP="00A526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26E4">
        <w:rPr>
          <w:rFonts w:ascii="Times New Roman" w:hAnsi="Times New Roman" w:cs="Times New Roman"/>
          <w:sz w:val="28"/>
          <w:szCs w:val="28"/>
        </w:rPr>
        <w:t>Поле</w:t>
      </w:r>
      <w:r w:rsidRPr="00304314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  <w:lang w:val="en-US"/>
          </w:rPr>
          <m:t>u</m:t>
        </m:r>
        <m:r>
          <w:rPr>
            <w:rFonts w:ascii="Cambria Math" w:hAnsi="Cambria Math" w:cs="Times New Roman"/>
            <w:sz w:val="28"/>
            <w:szCs w:val="28"/>
          </w:rPr>
          <m:t xml:space="preserve"> = (</m:t>
        </m:r>
        <m:r>
          <w:rPr>
            <w:rFonts w:ascii="Cambria Math" w:hAnsi="Cambria Math" w:cs="Cambria Math"/>
            <w:sz w:val="28"/>
            <w:szCs w:val="28"/>
          </w:rPr>
          <m:t>u</m:t>
        </m:r>
        <m:r>
          <w:rPr>
            <w:rFonts w:ascii="Cambria Math" w:hAnsi="Cambria Math" w:cs="Times New Roman"/>
            <w:sz w:val="28"/>
            <w:szCs w:val="28"/>
          </w:rPr>
          <m:t xml:space="preserve">, </m:t>
        </m:r>
        <m:r>
          <w:rPr>
            <w:rFonts w:ascii="Cambria Math" w:hAnsi="Cambria Math" w:cs="Cambria Math"/>
            <w:sz w:val="28"/>
            <w:szCs w:val="28"/>
          </w:rPr>
          <m:t>v</m:t>
        </m:r>
        <m:r>
          <w:rPr>
            <w:rFonts w:ascii="Cambria Math" w:hAnsi="Cambria Math" w:cs="Times New Roman"/>
            <w:sz w:val="28"/>
            <w:szCs w:val="28"/>
          </w:rPr>
          <m:t xml:space="preserve">, </m:t>
        </m:r>
        <m:r>
          <w:rPr>
            <w:rFonts w:ascii="Cambria Math" w:hAnsi="Cambria Math" w:cs="Cambria Math"/>
            <w:sz w:val="28"/>
            <w:szCs w:val="28"/>
          </w:rPr>
          <m:t>w</m:t>
        </m:r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304314">
        <w:rPr>
          <w:rFonts w:ascii="Times New Roman" w:hAnsi="Times New Roman" w:cs="Times New Roman"/>
          <w:sz w:val="28"/>
          <w:szCs w:val="28"/>
        </w:rPr>
        <w:t xml:space="preserve">, </w:t>
      </w:r>
      <w:r w:rsidRPr="00A526E4">
        <w:rPr>
          <w:rFonts w:ascii="Times New Roman" w:hAnsi="Times New Roman" w:cs="Times New Roman"/>
          <w:sz w:val="28"/>
          <w:szCs w:val="28"/>
        </w:rPr>
        <w:t>возбуждаемое</w:t>
      </w:r>
      <w:r w:rsidRPr="00304314">
        <w:rPr>
          <w:rFonts w:ascii="Times New Roman" w:hAnsi="Times New Roman" w:cs="Times New Roman"/>
          <w:sz w:val="28"/>
          <w:szCs w:val="28"/>
        </w:rPr>
        <w:t xml:space="preserve"> </w:t>
      </w:r>
      <w:r w:rsidRPr="00A526E4">
        <w:rPr>
          <w:rFonts w:ascii="Times New Roman" w:hAnsi="Times New Roman" w:cs="Times New Roman"/>
          <w:sz w:val="28"/>
          <w:szCs w:val="28"/>
        </w:rPr>
        <w:t>точечной</w:t>
      </w:r>
      <w:r w:rsidRPr="00304314">
        <w:rPr>
          <w:rFonts w:ascii="Times New Roman" w:hAnsi="Times New Roman" w:cs="Times New Roman"/>
          <w:sz w:val="28"/>
          <w:szCs w:val="28"/>
        </w:rPr>
        <w:t xml:space="preserve"> </w:t>
      </w:r>
      <w:r w:rsidRPr="00A526E4">
        <w:rPr>
          <w:rFonts w:ascii="Times New Roman" w:hAnsi="Times New Roman" w:cs="Times New Roman"/>
          <w:sz w:val="28"/>
          <w:szCs w:val="28"/>
        </w:rPr>
        <w:t>нагрузкой</w:t>
      </w:r>
      <w:r w:rsidRPr="00304314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Cambria Math"/>
            <w:sz w:val="28"/>
            <w:szCs w:val="28"/>
          </w:rPr>
          <m:t>q</m:t>
        </m:r>
        <m:r>
          <w:rPr>
            <w:rFonts w:ascii="Cambria Math" w:hAnsi="Cambria Math" w:cs="Times New Roman"/>
            <w:sz w:val="28"/>
            <w:szCs w:val="28"/>
          </w:rPr>
          <m:t>(</m:t>
        </m:r>
        <m:r>
          <w:rPr>
            <w:rFonts w:ascii="Cambria Math" w:hAnsi="Cambria Math" w:cs="Cambria Math"/>
            <w:sz w:val="28"/>
            <w:szCs w:val="28"/>
          </w:rPr>
          <m:t>x</m:t>
        </m:r>
        <m:r>
          <w:rPr>
            <w:rFonts w:ascii="Cambria Math" w:hAnsi="Cambria Math" w:cs="Times New Roman"/>
            <w:sz w:val="28"/>
            <w:szCs w:val="28"/>
          </w:rPr>
          <m:t xml:space="preserve">, </m:t>
        </m:r>
        <m:r>
          <w:rPr>
            <w:rFonts w:ascii="Cambria Math" w:hAnsi="Cambria Math" w:cs="Cambria Math"/>
            <w:sz w:val="28"/>
            <w:szCs w:val="28"/>
          </w:rPr>
          <m:t>y</m:t>
        </m:r>
        <m:r>
          <w:rPr>
            <w:rFonts w:ascii="Cambria Math" w:hAnsi="Cambria Math" w:cs="Times New Roman"/>
            <w:sz w:val="28"/>
            <w:szCs w:val="28"/>
          </w:rPr>
          <m:t xml:space="preserve">) = (0, 0, </m:t>
        </m:r>
        <m:r>
          <w:rPr>
            <w:rFonts w:ascii="Cambria Math" w:hAnsi="Cambria Math" w:cs="Cambria Math"/>
            <w:sz w:val="28"/>
            <w:szCs w:val="28"/>
          </w:rPr>
          <m:t>δ</m:t>
        </m:r>
        <m:r>
          <w:rPr>
            <w:rFonts w:ascii="Cambria Math" w:hAnsi="Cambria Math" w:cs="Times New Roman"/>
            <w:sz w:val="28"/>
            <w:szCs w:val="28"/>
          </w:rPr>
          <m:t>(</m:t>
        </m:r>
        <m:r>
          <w:rPr>
            <w:rFonts w:ascii="Cambria Math" w:hAnsi="Cambria Math" w:cs="Cambria Math"/>
            <w:sz w:val="28"/>
            <w:szCs w:val="28"/>
          </w:rPr>
          <m:t>x</m:t>
        </m:r>
        <m:r>
          <w:rPr>
            <w:rFonts w:ascii="Cambria Math" w:hAnsi="Cambria Math" w:cs="Times New Roman"/>
            <w:sz w:val="28"/>
            <w:szCs w:val="28"/>
          </w:rPr>
          <m:t xml:space="preserve">, </m:t>
        </m:r>
        <m:r>
          <w:rPr>
            <w:rFonts w:ascii="Cambria Math" w:hAnsi="Cambria Math" w:cs="Cambria Math"/>
            <w:sz w:val="28"/>
            <w:szCs w:val="28"/>
          </w:rPr>
          <m:t>y</m:t>
        </m:r>
        <m:r>
          <w:rPr>
            <w:rFonts w:ascii="Cambria Math" w:hAnsi="Cambria Math" w:cs="Times New Roman"/>
            <w:sz w:val="28"/>
            <w:szCs w:val="28"/>
          </w:rPr>
          <m:t>))</m:t>
        </m:r>
      </m:oMath>
      <w:r w:rsidRPr="00A526E4">
        <w:rPr>
          <w:rFonts w:ascii="Times New Roman" w:hAnsi="Times New Roman" w:cs="Times New Roman"/>
          <w:sz w:val="28"/>
          <w:szCs w:val="28"/>
        </w:rPr>
        <w:t xml:space="preserve">, является осесимметричным для изотропной среды, поэтому </w:t>
      </w:r>
      <w:r w:rsidRPr="00A526E4">
        <w:rPr>
          <w:rFonts w:ascii="Times New Roman" w:hAnsi="Times New Roman" w:cs="Times New Roman"/>
          <w:sz w:val="28"/>
          <w:szCs w:val="28"/>
        </w:rPr>
        <w:lastRenderedPageBreak/>
        <w:t xml:space="preserve">достаточно рассмотреть плоский случай. Плоское поле </w:t>
      </w:r>
      <m:oMath>
        <m:r>
          <w:rPr>
            <w:rFonts w:ascii="Cambria Math" w:hAnsi="Cambria Math" w:cs="Times New Roman"/>
            <w:sz w:val="28"/>
            <w:szCs w:val="28"/>
          </w:rPr>
          <m:t>u = (</m:t>
        </m:r>
        <m:r>
          <w:rPr>
            <w:rFonts w:ascii="Cambria Math" w:hAnsi="Cambria Math" w:cs="Cambria Math"/>
            <w:sz w:val="28"/>
            <w:szCs w:val="28"/>
          </w:rPr>
          <m:t>u</m:t>
        </m:r>
        <m:r>
          <w:rPr>
            <w:rFonts w:ascii="Cambria Math" w:hAnsi="Cambria Math" w:cs="Times New Roman"/>
            <w:sz w:val="28"/>
            <w:szCs w:val="28"/>
          </w:rPr>
          <m:t xml:space="preserve">, </m:t>
        </m:r>
        <m:r>
          <w:rPr>
            <w:rFonts w:ascii="Cambria Math" w:hAnsi="Cambria Math" w:cs="Cambria Math"/>
            <w:sz w:val="28"/>
            <w:szCs w:val="28"/>
          </w:rPr>
          <m:t>v</m:t>
        </m:r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A526E4">
        <w:rPr>
          <w:rFonts w:ascii="Times New Roman" w:hAnsi="Times New Roman" w:cs="Times New Roman"/>
          <w:sz w:val="28"/>
          <w:szCs w:val="28"/>
        </w:rPr>
        <w:t xml:space="preserve"> может быть</w:t>
      </w:r>
      <w:r w:rsidR="00304314" w:rsidRPr="009C43A4">
        <w:rPr>
          <w:rFonts w:ascii="Times New Roman" w:hAnsi="Times New Roman" w:cs="Times New Roman"/>
          <w:sz w:val="28"/>
          <w:szCs w:val="28"/>
        </w:rPr>
        <w:t xml:space="preserve"> </w:t>
      </w:r>
      <w:r w:rsidRPr="00A526E4">
        <w:rPr>
          <w:rFonts w:ascii="Times New Roman" w:hAnsi="Times New Roman" w:cs="Times New Roman"/>
          <w:sz w:val="28"/>
          <w:szCs w:val="28"/>
        </w:rPr>
        <w:t>представлено в виде:</w:t>
      </w:r>
    </w:p>
    <w:p w14:paraId="0E3F61D6" w14:textId="3341112C" w:rsidR="00CE725D" w:rsidRPr="00CE725D" w:rsidRDefault="009C43A4" w:rsidP="00CE725D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u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x,y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box>
                <m:boxPr>
                  <m:diff m:val="1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box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</m:e>
              </m:box>
            </m:num>
            <m:den>
              <m:box>
                <m:boxPr>
                  <m:diff m:val="1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box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28"/>
                      <w:szCs w:val="28"/>
                    </w:rPr>
                    <m:t>π</m:t>
                  </m:r>
                </m:e>
              </m:box>
            </m:den>
          </m:f>
          <m:nary>
            <m:naryPr>
              <m:limLoc m:val="undOvr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Γ</m:t>
              </m:r>
            </m:sub>
            <m:sup/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K(</m:t>
              </m:r>
            </m:e>
          </m:nary>
          <m:r>
            <w:rPr>
              <w:rFonts w:ascii="Cambria Math" w:hAnsi="Cambria Math" w:cs="Times New Roman"/>
              <w:sz w:val="28"/>
              <w:szCs w:val="28"/>
            </w:rPr>
            <m:t xml:space="preserve">α, </m:t>
          </m:r>
          <m:r>
            <w:rPr>
              <w:rFonts w:ascii="Cambria Math" w:hAnsi="Cambria Math" w:cs="Cambria Math"/>
              <w:sz w:val="28"/>
              <w:szCs w:val="28"/>
            </w:rPr>
            <m:t>z</m:t>
          </m:r>
          <m:r>
            <w:rPr>
              <w:rFonts w:ascii="Cambria Math" w:hAnsi="Cambria Math" w:cs="Times New Roman"/>
              <w:sz w:val="28"/>
              <w:szCs w:val="28"/>
            </w:rPr>
            <m:t>)Q(α)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-iαx</m:t>
              </m:r>
            </m:sup>
          </m:sSup>
          <m:box>
            <m:boxPr>
              <m:diff m:val="1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box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dα</m:t>
              </m:r>
            </m:e>
          </m:box>
        </m:oMath>
      </m:oMathPara>
    </w:p>
    <w:p w14:paraId="2874D97F" w14:textId="77777777" w:rsidR="00C1779F" w:rsidRDefault="00CE725D" w:rsidP="00C177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</w:t>
      </w:r>
    </w:p>
    <w:p w14:paraId="29015110" w14:textId="42D2B4F4" w:rsidR="00CE725D" w:rsidRPr="00C1779F" w:rsidRDefault="00CE725D" w:rsidP="00C177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K=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-i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>α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M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 -i</m:t>
                </m:r>
                <m:r>
                  <m:rPr>
                    <m:sty m:val="p"/>
                  </m:rPr>
                  <w:rPr>
                    <w:rFonts w:ascii="Cambria Math" w:hAnsi="Cambria Math" w:cs="Cambria Math"/>
                    <w:sz w:val="28"/>
                    <w:szCs w:val="28"/>
                  </w:rPr>
                  <m:t>α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P</m:t>
                </m:r>
              </m:num>
              <m:den>
                <m:eqArr>
                  <m:eqArr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eqArr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 xml:space="preserve">  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>α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S         R</m:t>
                    </m:r>
                  </m:e>
                </m:eqArr>
              </m:den>
            </m:f>
          </m:e>
        </m:d>
      </m:oMath>
      <w:r w:rsidR="00C1779F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14:paraId="33CCEBE7" w14:textId="25C8A359" w:rsidR="000E3618" w:rsidRDefault="00A526E4" w:rsidP="005D1A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26E4">
        <w:rPr>
          <w:rFonts w:ascii="Times New Roman" w:hAnsi="Times New Roman" w:cs="Times New Roman"/>
          <w:sz w:val="28"/>
          <w:szCs w:val="28"/>
        </w:rPr>
        <w:t xml:space="preserve">(в (8) положили </w:t>
      </w:r>
      <w:r w:rsidRPr="00A526E4">
        <w:rPr>
          <w:rFonts w:ascii="Cambria Math" w:hAnsi="Cambria Math" w:cs="Cambria Math"/>
          <w:sz w:val="28"/>
          <w:szCs w:val="28"/>
        </w:rPr>
        <w:t>𝛼</w:t>
      </w:r>
      <w:r w:rsidRPr="00A526E4">
        <w:rPr>
          <w:rFonts w:ascii="Times New Roman" w:hAnsi="Times New Roman" w:cs="Times New Roman"/>
          <w:sz w:val="28"/>
          <w:szCs w:val="28"/>
        </w:rPr>
        <w:t xml:space="preserve"> = </w:t>
      </w:r>
      <w:r w:rsidRPr="00A526E4">
        <w:rPr>
          <w:rFonts w:ascii="Cambria Math" w:hAnsi="Cambria Math" w:cs="Cambria Math"/>
          <w:sz w:val="28"/>
          <w:szCs w:val="28"/>
        </w:rPr>
        <w:t>𝛼</w:t>
      </w:r>
      <w:r w:rsidRPr="00A526E4">
        <w:rPr>
          <w:rFonts w:ascii="Times New Roman" w:hAnsi="Times New Roman" w:cs="Times New Roman"/>
          <w:sz w:val="28"/>
          <w:szCs w:val="28"/>
        </w:rPr>
        <w:t xml:space="preserve">1, </w:t>
      </w:r>
      <w:r w:rsidRPr="00A526E4">
        <w:rPr>
          <w:rFonts w:ascii="Cambria Math" w:hAnsi="Cambria Math" w:cs="Cambria Math"/>
          <w:sz w:val="28"/>
          <w:szCs w:val="28"/>
        </w:rPr>
        <w:t>𝛼</w:t>
      </w:r>
      <w:r w:rsidRPr="00A526E4">
        <w:rPr>
          <w:rFonts w:ascii="Times New Roman" w:hAnsi="Times New Roman" w:cs="Times New Roman"/>
          <w:sz w:val="28"/>
          <w:szCs w:val="28"/>
        </w:rPr>
        <w:t xml:space="preserve">2 = 0). </w:t>
      </w:r>
    </w:p>
    <w:p w14:paraId="1D2F4861" w14:textId="77777777" w:rsidR="00C1779F" w:rsidRDefault="00C1779F" w:rsidP="005D1A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47553E" w14:textId="7D4DFC17" w:rsidR="00A526E4" w:rsidRDefault="00A526E4" w:rsidP="000E36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26E4">
        <w:rPr>
          <w:rFonts w:ascii="Times New Roman" w:hAnsi="Times New Roman" w:cs="Times New Roman"/>
          <w:sz w:val="28"/>
          <w:szCs w:val="28"/>
        </w:rPr>
        <w:t>Преобразование Фурье нагрузки будет</w:t>
      </w:r>
      <w:r w:rsidR="005D1A64" w:rsidRPr="005D1A64">
        <w:rPr>
          <w:rFonts w:ascii="Times New Roman" w:hAnsi="Times New Roman" w:cs="Times New Roman"/>
          <w:sz w:val="28"/>
          <w:szCs w:val="28"/>
        </w:rPr>
        <w:t xml:space="preserve"> </w:t>
      </w:r>
      <w:r w:rsidRPr="00A526E4">
        <w:rPr>
          <w:rFonts w:ascii="Times New Roman" w:hAnsi="Times New Roman" w:cs="Times New Roman"/>
          <w:sz w:val="28"/>
          <w:szCs w:val="28"/>
        </w:rPr>
        <w:t>иметь</w:t>
      </w:r>
      <w:r w:rsidR="005D1A64">
        <w:rPr>
          <w:rFonts w:ascii="Times New Roman" w:hAnsi="Times New Roman" w:cs="Times New Roman"/>
          <w:sz w:val="28"/>
          <w:szCs w:val="28"/>
        </w:rPr>
        <w:t xml:space="preserve"> в</w:t>
      </w:r>
      <w:r w:rsidRPr="00A526E4">
        <w:rPr>
          <w:rFonts w:ascii="Times New Roman" w:hAnsi="Times New Roman" w:cs="Times New Roman"/>
          <w:sz w:val="28"/>
          <w:szCs w:val="28"/>
        </w:rPr>
        <w:t xml:space="preserve">ид </w:t>
      </w:r>
      <m:oMath>
        <m:r>
          <w:rPr>
            <w:rFonts w:ascii="Cambria Math" w:hAnsi="Cambria Math" w:cs="Times New Roman"/>
            <w:sz w:val="28"/>
            <w:szCs w:val="28"/>
          </w:rPr>
          <m:t>Q(</m:t>
        </m:r>
        <m:r>
          <w:rPr>
            <w:rFonts w:ascii="Cambria Math" w:hAnsi="Cambria Math" w:cs="Cambria Math"/>
            <w:sz w:val="28"/>
            <w:szCs w:val="28"/>
          </w:rPr>
          <m:t>α</m:t>
        </m:r>
        <m:r>
          <w:rPr>
            <w:rFonts w:ascii="Cambria Math" w:hAnsi="Cambria Math" w:cs="Times New Roman"/>
            <w:sz w:val="28"/>
            <w:szCs w:val="28"/>
          </w:rPr>
          <m:t>) = (0, 1)</m:t>
        </m:r>
      </m:oMath>
      <w:r w:rsidRPr="00A526E4">
        <w:rPr>
          <w:rFonts w:ascii="Times New Roman" w:hAnsi="Times New Roman" w:cs="Times New Roman"/>
          <w:sz w:val="28"/>
          <w:szCs w:val="28"/>
        </w:rPr>
        <w:t>.</w:t>
      </w:r>
    </w:p>
    <w:p w14:paraId="22C4F805" w14:textId="06861FFC" w:rsidR="00A526E4" w:rsidRDefault="00A526E4" w:rsidP="00A526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285C5EF" w14:textId="4107554A" w:rsidR="00357DF6" w:rsidRDefault="00357DF6" w:rsidP="00A526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15FCE33" w14:textId="77777777" w:rsidR="00357DF6" w:rsidRDefault="00357DF6" w:rsidP="00A526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10573D5" w14:textId="77777777" w:rsidR="00A8671E" w:rsidRDefault="00A8671E" w:rsidP="00EA65E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C893742" w14:textId="77777777" w:rsidR="00A8671E" w:rsidRDefault="00A8671E" w:rsidP="00EA65E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6D0BFB3" w14:textId="77777777" w:rsidR="002D5252" w:rsidRDefault="002D5252" w:rsidP="00EA65E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F3A40AC" w14:textId="77777777" w:rsidR="002D5252" w:rsidRDefault="002D5252" w:rsidP="00EA65E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9A9E427" w14:textId="77777777" w:rsidR="002D5252" w:rsidRDefault="002D5252" w:rsidP="00EA65E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688D192" w14:textId="77777777" w:rsidR="002D5252" w:rsidRDefault="002D5252" w:rsidP="00EA65E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2CAA159" w14:textId="77777777" w:rsidR="002D5252" w:rsidRDefault="002D5252" w:rsidP="00EA65E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B7EF2C4" w14:textId="77777777" w:rsidR="002D5252" w:rsidRDefault="002D5252" w:rsidP="00EA65E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AE67207" w14:textId="77777777" w:rsidR="002D5252" w:rsidRDefault="002D5252" w:rsidP="00EA65E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2E35D8C" w14:textId="77777777" w:rsidR="002D5252" w:rsidRDefault="002D5252" w:rsidP="00EA65E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973AEA0" w14:textId="77777777" w:rsidR="002D5252" w:rsidRDefault="002D5252" w:rsidP="00EA65E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DEFE250" w14:textId="77777777" w:rsidR="002D5252" w:rsidRDefault="002D5252" w:rsidP="00EA65E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4C834B0" w14:textId="77777777" w:rsidR="002D5252" w:rsidRDefault="002D5252" w:rsidP="00EA65E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49242B1" w14:textId="77777777" w:rsidR="002D5252" w:rsidRDefault="002D5252" w:rsidP="00EA65E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063A66D" w14:textId="77777777" w:rsidR="002D5252" w:rsidRDefault="002D5252" w:rsidP="00EA65E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E0DC1F3" w14:textId="77777777" w:rsidR="002D5252" w:rsidRDefault="002D5252" w:rsidP="00EA65E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7E17577" w14:textId="09F4592D" w:rsidR="00EA65EC" w:rsidRDefault="00EA65EC" w:rsidP="00EA65E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3</w:t>
      </w:r>
      <w:r w:rsidRPr="00641A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A65EC">
        <w:rPr>
          <w:rFonts w:ascii="Times New Roman" w:hAnsi="Times New Roman" w:cs="Times New Roman"/>
          <w:b/>
          <w:bCs/>
          <w:sz w:val="28"/>
          <w:szCs w:val="28"/>
        </w:rPr>
        <w:t>Применение программного комплекса COMSOL для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A65EC">
        <w:rPr>
          <w:rFonts w:ascii="Times New Roman" w:hAnsi="Times New Roman" w:cs="Times New Roman"/>
          <w:b/>
          <w:bCs/>
          <w:sz w:val="28"/>
          <w:szCs w:val="28"/>
        </w:rPr>
        <w:t xml:space="preserve">нахождения </w:t>
      </w: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EA65EC">
        <w:rPr>
          <w:rFonts w:ascii="Times New Roman" w:hAnsi="Times New Roman" w:cs="Times New Roman"/>
          <w:b/>
          <w:bCs/>
          <w:sz w:val="28"/>
          <w:szCs w:val="28"/>
        </w:rPr>
        <w:t>олнового поля</w:t>
      </w:r>
    </w:p>
    <w:p w14:paraId="64EDF51E" w14:textId="77777777" w:rsidR="00EA65EC" w:rsidRPr="00A526E4" w:rsidRDefault="00EA65EC" w:rsidP="00A526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7E205A5" w14:textId="315283B4" w:rsidR="00EA65EC" w:rsidRDefault="00EA65EC" w:rsidP="000120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5EC">
        <w:rPr>
          <w:rFonts w:ascii="Times New Roman" w:hAnsi="Times New Roman" w:cs="Times New Roman"/>
          <w:sz w:val="28"/>
          <w:szCs w:val="28"/>
        </w:rPr>
        <w:t xml:space="preserve">В данном разделе поэтапно построим плоское волновое поле </w:t>
      </w:r>
      <m:oMath>
        <m:r>
          <w:rPr>
            <w:rFonts w:ascii="Cambria Math" w:hAnsi="Cambria Math" w:cs="Times New Roman"/>
            <w:sz w:val="28"/>
            <w:szCs w:val="28"/>
          </w:rPr>
          <m:t>u(</m:t>
        </m:r>
        <m:r>
          <w:rPr>
            <w:rFonts w:ascii="Cambria Math" w:hAnsi="Cambria Math" w:cs="Cambria Math"/>
            <w:sz w:val="28"/>
            <w:szCs w:val="28"/>
          </w:rPr>
          <m:t>x</m:t>
        </m:r>
        <m:r>
          <w:rPr>
            <w:rFonts w:ascii="Cambria Math" w:hAnsi="Cambria Math" w:cs="Times New Roman"/>
            <w:sz w:val="28"/>
            <w:szCs w:val="28"/>
          </w:rPr>
          <m:t xml:space="preserve">, </m:t>
        </m:r>
        <m:r>
          <w:rPr>
            <w:rFonts w:ascii="Cambria Math" w:hAnsi="Cambria Math" w:cs="Cambria Math"/>
            <w:sz w:val="28"/>
            <w:szCs w:val="28"/>
          </w:rPr>
          <m:t>y</m:t>
        </m:r>
        <m:r>
          <w:rPr>
            <w:rFonts w:ascii="Cambria Math" w:hAnsi="Cambria Math" w:cs="Times New Roman"/>
            <w:sz w:val="28"/>
            <w:szCs w:val="28"/>
          </w:rPr>
          <m:t>) = (</m:t>
        </m:r>
        <m:r>
          <w:rPr>
            <w:rFonts w:ascii="Cambria Math" w:hAnsi="Cambria Math" w:cs="Cambria Math"/>
            <w:sz w:val="28"/>
            <w:szCs w:val="28"/>
          </w:rPr>
          <m:t>u</m:t>
        </m:r>
        <m:r>
          <w:rPr>
            <w:rFonts w:ascii="Cambria Math" w:hAnsi="Cambria Math" w:cs="Times New Roman"/>
            <w:sz w:val="28"/>
            <w:szCs w:val="28"/>
          </w:rPr>
          <m:t xml:space="preserve">, </m:t>
        </m:r>
        <m:r>
          <w:rPr>
            <w:rFonts w:ascii="Cambria Math" w:hAnsi="Cambria Math" w:cs="Cambria Math"/>
            <w:sz w:val="28"/>
            <w:szCs w:val="28"/>
          </w:rPr>
          <m:t>v</m:t>
        </m:r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EA65EC">
        <w:rPr>
          <w:rFonts w:ascii="Times New Roman" w:hAnsi="Times New Roman" w:cs="Times New Roman"/>
          <w:sz w:val="28"/>
          <w:szCs w:val="28"/>
        </w:rPr>
        <w:t xml:space="preserve"> с помощью программы COMSOL Multiphisics. Эта программа имеет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65EC">
        <w:rPr>
          <w:rFonts w:ascii="Times New Roman" w:hAnsi="Times New Roman" w:cs="Times New Roman"/>
          <w:sz w:val="28"/>
          <w:szCs w:val="28"/>
        </w:rPr>
        <w:t>широкий функционал, множество модулей и предназначена для моделирования большого количества физических процессов, при этом есть возможность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65EC">
        <w:rPr>
          <w:rFonts w:ascii="Times New Roman" w:hAnsi="Times New Roman" w:cs="Times New Roman"/>
          <w:sz w:val="28"/>
          <w:szCs w:val="28"/>
        </w:rPr>
        <w:t>учета их взаимного влияния.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C34E29" w14:textId="7F54510F" w:rsidR="004D0409" w:rsidRDefault="00EA65EC" w:rsidP="000120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5EC">
        <w:rPr>
          <w:rFonts w:ascii="Times New Roman" w:hAnsi="Times New Roman" w:cs="Times New Roman"/>
          <w:sz w:val="28"/>
          <w:szCs w:val="28"/>
        </w:rPr>
        <w:t>Первым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65EC">
        <w:rPr>
          <w:rFonts w:ascii="Times New Roman" w:hAnsi="Times New Roman" w:cs="Times New Roman"/>
          <w:sz w:val="28"/>
          <w:szCs w:val="28"/>
        </w:rPr>
        <w:t xml:space="preserve">шагом является выбор пространства, в котором будут проходить все последующие вычисления. </w:t>
      </w:r>
      <w:r w:rsidR="00B126A7">
        <w:rPr>
          <w:rFonts w:ascii="Times New Roman" w:hAnsi="Times New Roman" w:cs="Times New Roman"/>
          <w:sz w:val="28"/>
          <w:szCs w:val="28"/>
        </w:rPr>
        <w:t xml:space="preserve">На рисунке 2 представлены все пространства, в которых </w:t>
      </w:r>
      <w:r w:rsidR="00B126A7">
        <w:rPr>
          <w:rFonts w:ascii="Times New Roman" w:hAnsi="Times New Roman" w:cs="Times New Roman"/>
          <w:sz w:val="28"/>
          <w:szCs w:val="28"/>
          <w:lang w:val="en-US"/>
        </w:rPr>
        <w:t>COMSOL</w:t>
      </w:r>
      <w:r w:rsidR="00B126A7" w:rsidRPr="00B126A7">
        <w:rPr>
          <w:rFonts w:ascii="Times New Roman" w:hAnsi="Times New Roman" w:cs="Times New Roman"/>
          <w:sz w:val="28"/>
          <w:szCs w:val="28"/>
        </w:rPr>
        <w:t xml:space="preserve"> </w:t>
      </w:r>
      <w:r w:rsidR="00B126A7">
        <w:rPr>
          <w:rFonts w:ascii="Times New Roman" w:hAnsi="Times New Roman" w:cs="Times New Roman"/>
          <w:sz w:val="28"/>
          <w:szCs w:val="28"/>
        </w:rPr>
        <w:t xml:space="preserve">способен проводить вычисления. </w:t>
      </w:r>
      <w:r w:rsidRPr="00EA65EC">
        <w:rPr>
          <w:rFonts w:ascii="Times New Roman" w:hAnsi="Times New Roman" w:cs="Times New Roman"/>
          <w:sz w:val="28"/>
          <w:szCs w:val="28"/>
        </w:rPr>
        <w:t>В нашем случае это будет двумерная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65EC">
        <w:rPr>
          <w:rFonts w:ascii="Times New Roman" w:hAnsi="Times New Roman" w:cs="Times New Roman"/>
          <w:sz w:val="28"/>
          <w:szCs w:val="28"/>
        </w:rPr>
        <w:t>плоскость.</w:t>
      </w:r>
    </w:p>
    <w:p w14:paraId="50D3E32F" w14:textId="77777777" w:rsidR="00EA65EC" w:rsidRDefault="00EA65EC" w:rsidP="00EA65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4C3874" w14:textId="62E59AFB" w:rsidR="004D0409" w:rsidRDefault="004D0409" w:rsidP="004D04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052FF2" wp14:editId="3F70BBE8">
            <wp:extent cx="5806440" cy="1844040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8C08C" w14:textId="71F62221" w:rsidR="002F507A" w:rsidRDefault="002F507A" w:rsidP="004D040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 xml:space="preserve">Рисунок 2 </w:t>
      </w:r>
      <w:r w:rsidR="00357DF6" w:rsidRPr="00B126A7">
        <w:rPr>
          <w:rFonts w:ascii="Times New Roman" w:hAnsi="Times New Roman" w:cs="Times New Roman"/>
          <w:sz w:val="28"/>
          <w:szCs w:val="28"/>
        </w:rPr>
        <w:t>–</w:t>
      </w:r>
      <w:r w:rsidRPr="00BD6408">
        <w:rPr>
          <w:rFonts w:ascii="Times New Roman" w:hAnsi="Times New Roman" w:cs="Times New Roman"/>
          <w:sz w:val="28"/>
          <w:szCs w:val="28"/>
        </w:rPr>
        <w:t xml:space="preserve"> </w:t>
      </w:r>
      <w:r w:rsidR="00E84FCA" w:rsidRPr="00E84FCA">
        <w:rPr>
          <w:rFonts w:ascii="Times New Roman" w:hAnsi="Times New Roman" w:cs="Times New Roman"/>
          <w:sz w:val="28"/>
          <w:szCs w:val="28"/>
        </w:rPr>
        <w:t>Окно выбора размерности пространства</w:t>
      </w:r>
    </w:p>
    <w:p w14:paraId="03F65D58" w14:textId="77777777" w:rsidR="004D0409" w:rsidRPr="00BD6408" w:rsidRDefault="004D040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B84244" w14:textId="124C6633" w:rsidR="002F507A" w:rsidRDefault="00582285" w:rsidP="000120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="00B126A7">
        <w:rPr>
          <w:rFonts w:ascii="Times New Roman" w:hAnsi="Times New Roman" w:cs="Times New Roman"/>
          <w:sz w:val="28"/>
          <w:szCs w:val="28"/>
        </w:rPr>
        <w:t xml:space="preserve"> рисунке 3 показаны процессы, которые </w:t>
      </w:r>
      <w:r w:rsidR="000120AC" w:rsidRPr="000120AC">
        <w:rPr>
          <w:rFonts w:ascii="Times New Roman" w:hAnsi="Times New Roman" w:cs="Times New Roman"/>
          <w:sz w:val="28"/>
          <w:szCs w:val="28"/>
        </w:rPr>
        <w:t xml:space="preserve">COMSOL предоставляет нам </w:t>
      </w:r>
      <w:r w:rsidR="00B126A7">
        <w:rPr>
          <w:rFonts w:ascii="Times New Roman" w:hAnsi="Times New Roman" w:cs="Times New Roman"/>
          <w:sz w:val="28"/>
          <w:szCs w:val="28"/>
        </w:rPr>
        <w:t>на выбор</w:t>
      </w:r>
      <w:r w:rsidR="000120AC" w:rsidRPr="000120AC">
        <w:rPr>
          <w:rFonts w:ascii="Times New Roman" w:hAnsi="Times New Roman" w:cs="Times New Roman"/>
          <w:sz w:val="28"/>
          <w:szCs w:val="28"/>
        </w:rPr>
        <w:t>. Из имеющихся вариантов используем “механики твердых</w:t>
      </w:r>
      <w:r w:rsidR="000120AC">
        <w:rPr>
          <w:rFonts w:ascii="Times New Roman" w:hAnsi="Times New Roman" w:cs="Times New Roman"/>
          <w:sz w:val="28"/>
          <w:szCs w:val="28"/>
        </w:rPr>
        <w:t xml:space="preserve"> </w:t>
      </w:r>
      <w:r w:rsidR="000120AC" w:rsidRPr="000120AC">
        <w:rPr>
          <w:rFonts w:ascii="Times New Roman" w:hAnsi="Times New Roman" w:cs="Times New Roman"/>
          <w:sz w:val="28"/>
          <w:szCs w:val="28"/>
        </w:rPr>
        <w:t>тел”</w:t>
      </w:r>
      <w:r w:rsidR="000120AC">
        <w:rPr>
          <w:rFonts w:ascii="Times New Roman" w:hAnsi="Times New Roman" w:cs="Times New Roman"/>
          <w:sz w:val="28"/>
          <w:szCs w:val="28"/>
        </w:rPr>
        <w:t xml:space="preserve"> </w:t>
      </w:r>
      <w:r w:rsidR="000120AC" w:rsidRPr="000120AC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0120AC" w:rsidRPr="000120AC">
        <w:rPr>
          <w:rFonts w:ascii="Times New Roman" w:hAnsi="Times New Roman" w:cs="Times New Roman"/>
          <w:sz w:val="28"/>
          <w:szCs w:val="28"/>
        </w:rPr>
        <w:t>Solid</w:t>
      </w:r>
      <w:proofErr w:type="spellEnd"/>
      <w:r w:rsidR="000120AC" w:rsidRPr="000120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20AC" w:rsidRPr="000120AC">
        <w:rPr>
          <w:rFonts w:ascii="Times New Roman" w:hAnsi="Times New Roman" w:cs="Times New Roman"/>
          <w:sz w:val="28"/>
          <w:szCs w:val="28"/>
        </w:rPr>
        <w:t>Mechanics</w:t>
      </w:r>
      <w:proofErr w:type="spellEnd"/>
      <w:r w:rsidR="000120AC" w:rsidRPr="000120AC">
        <w:rPr>
          <w:rFonts w:ascii="Times New Roman" w:hAnsi="Times New Roman" w:cs="Times New Roman"/>
          <w:sz w:val="28"/>
          <w:szCs w:val="28"/>
        </w:rPr>
        <w:t>), так как построенный в итоге волновод должен быть</w:t>
      </w:r>
      <w:r w:rsidR="000120AC">
        <w:rPr>
          <w:rFonts w:ascii="Times New Roman" w:hAnsi="Times New Roman" w:cs="Times New Roman"/>
          <w:sz w:val="28"/>
          <w:szCs w:val="28"/>
        </w:rPr>
        <w:t xml:space="preserve"> </w:t>
      </w:r>
      <w:r w:rsidR="000120AC" w:rsidRPr="000120AC">
        <w:rPr>
          <w:rFonts w:ascii="Times New Roman" w:hAnsi="Times New Roman" w:cs="Times New Roman"/>
          <w:sz w:val="28"/>
          <w:szCs w:val="28"/>
        </w:rPr>
        <w:t>упругим.</w:t>
      </w:r>
    </w:p>
    <w:p w14:paraId="2DDC3CC0" w14:textId="75136105" w:rsidR="004D0409" w:rsidRDefault="004D040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7E03C4" w14:textId="3339E3A2" w:rsidR="004D0409" w:rsidRPr="00BD6408" w:rsidRDefault="004D0409" w:rsidP="004D04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DF4EA32" wp14:editId="1C5CE7EB">
            <wp:extent cx="5935980" cy="291846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317F2" w14:textId="275EC250" w:rsidR="002F507A" w:rsidRDefault="002F507A" w:rsidP="004D040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 xml:space="preserve">Рисунок 3 </w:t>
      </w:r>
      <w:r w:rsidR="00357DF6" w:rsidRPr="00582285">
        <w:rPr>
          <w:rFonts w:ascii="Times New Roman" w:hAnsi="Times New Roman" w:cs="Times New Roman"/>
          <w:sz w:val="28"/>
          <w:szCs w:val="28"/>
        </w:rPr>
        <w:t>–</w:t>
      </w:r>
      <w:r w:rsidRPr="00BD6408">
        <w:rPr>
          <w:rFonts w:ascii="Times New Roman" w:hAnsi="Times New Roman" w:cs="Times New Roman"/>
          <w:sz w:val="28"/>
          <w:szCs w:val="28"/>
        </w:rPr>
        <w:t xml:space="preserve"> Окно выбора физических процессов</w:t>
      </w:r>
    </w:p>
    <w:p w14:paraId="4DA1C522" w14:textId="77777777" w:rsidR="004D0409" w:rsidRPr="00BD6408" w:rsidRDefault="004D0409" w:rsidP="004D040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AD0FFC0" w14:textId="2CCA01B1" w:rsidR="004D0409" w:rsidRDefault="000120AC" w:rsidP="000120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20AC">
        <w:rPr>
          <w:rFonts w:ascii="Times New Roman" w:hAnsi="Times New Roman" w:cs="Times New Roman"/>
          <w:sz w:val="28"/>
          <w:szCs w:val="28"/>
        </w:rPr>
        <w:t>Следующее окно, с которым мы сталкиваемся,</w:t>
      </w:r>
      <w:r w:rsidR="00582285">
        <w:rPr>
          <w:rFonts w:ascii="Times New Roman" w:hAnsi="Times New Roman" w:cs="Times New Roman"/>
          <w:sz w:val="28"/>
          <w:szCs w:val="28"/>
        </w:rPr>
        <w:t xml:space="preserve"> показано на рисунке 4.</w:t>
      </w:r>
      <w:r w:rsidRPr="000120AC">
        <w:rPr>
          <w:rFonts w:ascii="Times New Roman" w:hAnsi="Times New Roman" w:cs="Times New Roman"/>
          <w:sz w:val="28"/>
          <w:szCs w:val="28"/>
        </w:rPr>
        <w:t xml:space="preserve"> </w:t>
      </w:r>
      <w:r w:rsidR="00582285">
        <w:rPr>
          <w:rFonts w:ascii="Times New Roman" w:hAnsi="Times New Roman" w:cs="Times New Roman"/>
          <w:sz w:val="28"/>
          <w:szCs w:val="28"/>
        </w:rPr>
        <w:t>Н</w:t>
      </w:r>
      <w:r w:rsidR="00582285" w:rsidRPr="000120AC">
        <w:rPr>
          <w:rFonts w:ascii="Times New Roman" w:hAnsi="Times New Roman" w:cs="Times New Roman"/>
          <w:sz w:val="28"/>
          <w:szCs w:val="28"/>
        </w:rPr>
        <w:t xml:space="preserve">ам </w:t>
      </w:r>
      <w:r w:rsidRPr="000120AC">
        <w:rPr>
          <w:rFonts w:ascii="Times New Roman" w:hAnsi="Times New Roman" w:cs="Times New Roman"/>
          <w:sz w:val="28"/>
          <w:szCs w:val="28"/>
        </w:rPr>
        <w:t>предлагает</w:t>
      </w:r>
      <w:r w:rsidR="00582285">
        <w:rPr>
          <w:rFonts w:ascii="Times New Roman" w:hAnsi="Times New Roman" w:cs="Times New Roman"/>
          <w:sz w:val="28"/>
          <w:szCs w:val="28"/>
        </w:rPr>
        <w:t>ся</w:t>
      </w:r>
      <w:r w:rsidRPr="000120AC">
        <w:rPr>
          <w:rFonts w:ascii="Times New Roman" w:hAnsi="Times New Roman" w:cs="Times New Roman"/>
          <w:sz w:val="28"/>
          <w:szCs w:val="28"/>
        </w:rPr>
        <w:t xml:space="preserve"> выбрать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20AC">
        <w:rPr>
          <w:rFonts w:ascii="Times New Roman" w:hAnsi="Times New Roman" w:cs="Times New Roman"/>
          <w:sz w:val="28"/>
          <w:szCs w:val="28"/>
        </w:rPr>
        <w:t>дополнительные условия, которые мы наложим на наше пространство. Выберем "частотное поле"</w:t>
      </w:r>
      <w:r w:rsidR="00582285">
        <w:rPr>
          <w:rFonts w:ascii="Times New Roman" w:hAnsi="Times New Roman" w:cs="Times New Roman"/>
          <w:sz w:val="28"/>
          <w:szCs w:val="28"/>
        </w:rPr>
        <w:t xml:space="preserve"> </w:t>
      </w:r>
      <w:r w:rsidRPr="000120AC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0120AC">
        <w:rPr>
          <w:rFonts w:ascii="Times New Roman" w:hAnsi="Times New Roman" w:cs="Times New Roman"/>
          <w:sz w:val="28"/>
          <w:szCs w:val="28"/>
        </w:rPr>
        <w:t>Frequency</w:t>
      </w:r>
      <w:proofErr w:type="spellEnd"/>
      <w:r w:rsidRPr="000120AC">
        <w:rPr>
          <w:rFonts w:ascii="Times New Roman" w:hAnsi="Times New Roman" w:cs="Times New Roman"/>
          <w:sz w:val="28"/>
          <w:szCs w:val="28"/>
        </w:rPr>
        <w:t xml:space="preserve"> Domain), потому что этот модуль будет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20AC">
        <w:rPr>
          <w:rFonts w:ascii="Times New Roman" w:hAnsi="Times New Roman" w:cs="Times New Roman"/>
          <w:sz w:val="28"/>
          <w:szCs w:val="28"/>
        </w:rPr>
        <w:t>работать с поступающим напряжением, как с установившимися гармоническими колебаниями.</w:t>
      </w:r>
    </w:p>
    <w:p w14:paraId="3B84BCE4" w14:textId="77777777" w:rsidR="000120AC" w:rsidRDefault="000120AC" w:rsidP="000120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E05702" w14:textId="50B5A497" w:rsidR="004D0409" w:rsidRPr="00BD6408" w:rsidRDefault="004D0409" w:rsidP="004D04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5AA3B6" wp14:editId="398F7CDB">
            <wp:extent cx="5935980" cy="286512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5A932" w14:textId="5EBB121A" w:rsidR="002F507A" w:rsidRPr="00BD6408" w:rsidRDefault="002F507A" w:rsidP="00416C7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 xml:space="preserve">Рисунок 4 </w:t>
      </w:r>
      <w:r w:rsidR="00357DF6" w:rsidRPr="00AA3B76">
        <w:rPr>
          <w:rFonts w:ascii="Times New Roman" w:hAnsi="Times New Roman" w:cs="Times New Roman"/>
          <w:sz w:val="28"/>
          <w:szCs w:val="28"/>
        </w:rPr>
        <w:t>–</w:t>
      </w:r>
      <w:r w:rsidR="00357DF6" w:rsidRPr="00BD6408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Окно выбора дополнительных условий</w:t>
      </w:r>
    </w:p>
    <w:p w14:paraId="615F8CD2" w14:textId="77777777" w:rsidR="00641AC6" w:rsidRPr="00BD6408" w:rsidRDefault="00641AC6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3A6A71" w14:textId="02992F23" w:rsidR="004D0409" w:rsidRDefault="008C4AE1" w:rsidP="008C4A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4AE1">
        <w:rPr>
          <w:rFonts w:ascii="Times New Roman" w:hAnsi="Times New Roman" w:cs="Times New Roman"/>
          <w:sz w:val="28"/>
          <w:szCs w:val="28"/>
        </w:rPr>
        <w:lastRenderedPageBreak/>
        <w:t>После проделанных ранее действий перед нами открывается рабочее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4AE1">
        <w:rPr>
          <w:rFonts w:ascii="Times New Roman" w:hAnsi="Times New Roman" w:cs="Times New Roman"/>
          <w:sz w:val="28"/>
          <w:szCs w:val="28"/>
        </w:rPr>
        <w:t>пространство COMSOL, в котором можно задавать нужные нам формы, материалы, свойства, значения и т.д.</w:t>
      </w:r>
    </w:p>
    <w:p w14:paraId="49B1FEAC" w14:textId="77777777" w:rsidR="008C4AE1" w:rsidRDefault="008C4AE1" w:rsidP="008C4A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791121" w14:textId="29ACE7E5" w:rsidR="004D0409" w:rsidRDefault="004D0409" w:rsidP="004D04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E06D46" wp14:editId="066691B4">
            <wp:extent cx="5935980" cy="548640"/>
            <wp:effectExtent l="0" t="0" r="762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E8830" w14:textId="58C6463D" w:rsidR="002F507A" w:rsidRDefault="002F507A" w:rsidP="00416C7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 xml:space="preserve">Рисунок 5 </w:t>
      </w:r>
      <w:r w:rsidR="00357DF6" w:rsidRPr="00E4509F">
        <w:rPr>
          <w:rFonts w:ascii="Times New Roman" w:hAnsi="Times New Roman" w:cs="Times New Roman"/>
          <w:sz w:val="28"/>
          <w:szCs w:val="28"/>
        </w:rPr>
        <w:t>–</w:t>
      </w:r>
      <w:r w:rsidR="00357DF6" w:rsidRPr="00BD6408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Окно добавления физических процессов</w:t>
      </w:r>
    </w:p>
    <w:p w14:paraId="3C71DC51" w14:textId="77777777" w:rsidR="004D0409" w:rsidRPr="00BD6408" w:rsidRDefault="004D040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37569E" w14:textId="54BC7B1A" w:rsidR="00DA3133" w:rsidRDefault="00E4509F" w:rsidP="00DA3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верхней части приложения присутствует панель, изображенная на рисунке 5. </w:t>
      </w:r>
      <w:r w:rsidR="00DA3133" w:rsidRPr="00DA3133">
        <w:rPr>
          <w:rFonts w:ascii="Times New Roman" w:hAnsi="Times New Roman" w:cs="Times New Roman"/>
          <w:sz w:val="28"/>
          <w:szCs w:val="28"/>
        </w:rPr>
        <w:t>Для добавления желаемого объекта на отображаемую область выберем</w:t>
      </w:r>
      <w:r w:rsidR="00DA3133">
        <w:rPr>
          <w:rFonts w:ascii="Times New Roman" w:hAnsi="Times New Roman" w:cs="Times New Roman"/>
          <w:sz w:val="28"/>
          <w:szCs w:val="28"/>
        </w:rPr>
        <w:t xml:space="preserve"> </w:t>
      </w:r>
      <w:r w:rsidR="00DA3133" w:rsidRPr="00DA3133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этой</w:t>
      </w:r>
      <w:r w:rsidR="00DA3133" w:rsidRPr="00DA3133">
        <w:rPr>
          <w:rFonts w:ascii="Times New Roman" w:hAnsi="Times New Roman" w:cs="Times New Roman"/>
          <w:sz w:val="28"/>
          <w:szCs w:val="28"/>
        </w:rPr>
        <w:t xml:space="preserve"> панели секцию “геометрия” (</w:t>
      </w:r>
      <w:proofErr w:type="spellStart"/>
      <w:r w:rsidR="00DA3133" w:rsidRPr="00DA3133">
        <w:rPr>
          <w:rFonts w:ascii="Times New Roman" w:hAnsi="Times New Roman" w:cs="Times New Roman"/>
          <w:sz w:val="28"/>
          <w:szCs w:val="28"/>
        </w:rPr>
        <w:t>Geometry</w:t>
      </w:r>
      <w:proofErr w:type="spellEnd"/>
      <w:r w:rsidR="00DA3133" w:rsidRPr="00DA3133">
        <w:rPr>
          <w:rFonts w:ascii="Times New Roman" w:hAnsi="Times New Roman" w:cs="Times New Roman"/>
          <w:sz w:val="28"/>
          <w:szCs w:val="28"/>
        </w:rPr>
        <w:t>) и нажмем на интересующую нас фигуру. Например, прямоугольник.</w:t>
      </w:r>
      <w:r>
        <w:rPr>
          <w:rFonts w:ascii="Times New Roman" w:hAnsi="Times New Roman" w:cs="Times New Roman"/>
          <w:sz w:val="28"/>
          <w:szCs w:val="28"/>
        </w:rPr>
        <w:t xml:space="preserve"> Результат показан на рисунке 6.</w:t>
      </w:r>
    </w:p>
    <w:p w14:paraId="2E296EA3" w14:textId="77777777" w:rsidR="00357DF6" w:rsidRDefault="00357DF6" w:rsidP="00DA3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F80768" w14:textId="0D018A2A" w:rsidR="004D0409" w:rsidRPr="00BD6408" w:rsidRDefault="004D0409" w:rsidP="004D04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1E31F8" wp14:editId="146FC03A">
            <wp:extent cx="3116580" cy="4030980"/>
            <wp:effectExtent l="0" t="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6E8F7" w14:textId="07C80EC4" w:rsidR="002F507A" w:rsidRDefault="002F507A" w:rsidP="004D040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 xml:space="preserve">Рисунок 6 </w:t>
      </w:r>
      <w:r w:rsidR="00357DF6" w:rsidRPr="00AA3B76">
        <w:rPr>
          <w:rFonts w:ascii="Times New Roman" w:hAnsi="Times New Roman" w:cs="Times New Roman"/>
          <w:sz w:val="28"/>
          <w:szCs w:val="28"/>
        </w:rPr>
        <w:t>–</w:t>
      </w:r>
      <w:r w:rsidR="00357DF6" w:rsidRPr="00BD6408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Окно редактирования проекта</w:t>
      </w:r>
    </w:p>
    <w:p w14:paraId="06B07E01" w14:textId="77777777" w:rsidR="004D0409" w:rsidRPr="00BD6408" w:rsidRDefault="004D0409" w:rsidP="004D04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15E34B" w14:textId="5A601E96" w:rsidR="00416C78" w:rsidRDefault="00DA3133" w:rsidP="00DA31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3133">
        <w:rPr>
          <w:rFonts w:ascii="Times New Roman" w:hAnsi="Times New Roman" w:cs="Times New Roman"/>
          <w:sz w:val="28"/>
          <w:szCs w:val="28"/>
        </w:rPr>
        <w:lastRenderedPageBreak/>
        <w:t>У созданной области не будет заданных заранее характеристик, поэтому зададим их самостоятельно. В будущем может возникнуть потребность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3133">
        <w:rPr>
          <w:rFonts w:ascii="Times New Roman" w:hAnsi="Times New Roman" w:cs="Times New Roman"/>
          <w:sz w:val="28"/>
          <w:szCs w:val="28"/>
        </w:rPr>
        <w:t>изменении конкретных параметров, поэтому для удобства заранее создадим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3133">
        <w:rPr>
          <w:rFonts w:ascii="Times New Roman" w:hAnsi="Times New Roman" w:cs="Times New Roman"/>
          <w:sz w:val="28"/>
          <w:szCs w:val="28"/>
        </w:rPr>
        <w:t>константы, на которые будем ссылаться в других частях программы. Данный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3133">
        <w:rPr>
          <w:rFonts w:ascii="Times New Roman" w:hAnsi="Times New Roman" w:cs="Times New Roman"/>
          <w:sz w:val="28"/>
          <w:szCs w:val="28"/>
        </w:rPr>
        <w:t>функционал предусмотрен в секции “параметры” (</w:t>
      </w:r>
      <w:proofErr w:type="spellStart"/>
      <w:r w:rsidRPr="00DA3133">
        <w:rPr>
          <w:rFonts w:ascii="Times New Roman" w:hAnsi="Times New Roman" w:cs="Times New Roman"/>
          <w:sz w:val="28"/>
          <w:szCs w:val="28"/>
        </w:rPr>
        <w:t>Parameters</w:t>
      </w:r>
      <w:proofErr w:type="spellEnd"/>
      <w:r w:rsidRPr="00DA3133">
        <w:rPr>
          <w:rFonts w:ascii="Times New Roman" w:hAnsi="Times New Roman" w:cs="Times New Roman"/>
          <w:sz w:val="28"/>
          <w:szCs w:val="28"/>
        </w:rPr>
        <w:t>). В появившихся полях “имя” (Name) и “выражение” (</w:t>
      </w:r>
      <w:proofErr w:type="spellStart"/>
      <w:r w:rsidRPr="00DA3133">
        <w:rPr>
          <w:rFonts w:ascii="Times New Roman" w:hAnsi="Times New Roman" w:cs="Times New Roman"/>
          <w:sz w:val="28"/>
          <w:szCs w:val="28"/>
        </w:rPr>
        <w:t>Expression</w:t>
      </w:r>
      <w:proofErr w:type="spellEnd"/>
      <w:r w:rsidRPr="00DA3133">
        <w:rPr>
          <w:rFonts w:ascii="Times New Roman" w:hAnsi="Times New Roman" w:cs="Times New Roman"/>
          <w:sz w:val="28"/>
          <w:szCs w:val="28"/>
        </w:rPr>
        <w:t>) зададим, соответственно,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3133">
        <w:rPr>
          <w:rFonts w:ascii="Times New Roman" w:hAnsi="Times New Roman" w:cs="Times New Roman"/>
          <w:sz w:val="28"/>
          <w:szCs w:val="28"/>
        </w:rPr>
        <w:t>имена переменных и их значения</w:t>
      </w:r>
      <w:r w:rsidR="00D8100F">
        <w:rPr>
          <w:rFonts w:ascii="Times New Roman" w:hAnsi="Times New Roman" w:cs="Times New Roman"/>
          <w:sz w:val="28"/>
          <w:szCs w:val="28"/>
        </w:rPr>
        <w:t>, как показано на рисунке 7.</w:t>
      </w:r>
    </w:p>
    <w:p w14:paraId="71B94939" w14:textId="77777777" w:rsidR="00357DF6" w:rsidRDefault="00357DF6" w:rsidP="00DA3133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2014B00" w14:textId="527D833D" w:rsidR="002F507A" w:rsidRPr="00BD6408" w:rsidRDefault="004D0409" w:rsidP="004D04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D4E8F3" wp14:editId="50F988D2">
            <wp:extent cx="5935980" cy="4564380"/>
            <wp:effectExtent l="0" t="0" r="762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73C6E" w14:textId="7A53380F" w:rsidR="002F507A" w:rsidRDefault="002F507A" w:rsidP="004D040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 xml:space="preserve">Рисунок 7 </w:t>
      </w:r>
      <w:r w:rsidR="00357DF6" w:rsidRPr="008C6390">
        <w:rPr>
          <w:rFonts w:ascii="Times New Roman" w:hAnsi="Times New Roman" w:cs="Times New Roman"/>
          <w:sz w:val="28"/>
          <w:szCs w:val="28"/>
        </w:rPr>
        <w:t>–</w:t>
      </w:r>
      <w:r w:rsidR="00357DF6" w:rsidRPr="00BD6408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Окно управления константами</w:t>
      </w:r>
    </w:p>
    <w:p w14:paraId="77A6CA51" w14:textId="77777777" w:rsidR="00641AC6" w:rsidRPr="00BD6408" w:rsidRDefault="00641AC6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3353E4" w14:textId="798E7BE3" w:rsidR="002F507A" w:rsidRDefault="00120D3B" w:rsidP="00120D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0D3B">
        <w:rPr>
          <w:rFonts w:ascii="Times New Roman" w:hAnsi="Times New Roman" w:cs="Times New Roman"/>
          <w:sz w:val="28"/>
          <w:szCs w:val="28"/>
        </w:rPr>
        <w:t>Передадим созданные переменные соответствующим полям и нажмем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0D3B">
        <w:rPr>
          <w:rFonts w:ascii="Times New Roman" w:hAnsi="Times New Roman" w:cs="Times New Roman"/>
          <w:sz w:val="28"/>
          <w:szCs w:val="28"/>
        </w:rPr>
        <w:t>на кнопку “создать все объекты” (</w:t>
      </w:r>
      <w:proofErr w:type="spellStart"/>
      <w:r w:rsidRPr="00120D3B">
        <w:rPr>
          <w:rFonts w:ascii="Times New Roman" w:hAnsi="Times New Roman" w:cs="Times New Roman"/>
          <w:sz w:val="28"/>
          <w:szCs w:val="28"/>
        </w:rPr>
        <w:t>Build</w:t>
      </w:r>
      <w:proofErr w:type="spellEnd"/>
      <w:r w:rsidRPr="00120D3B">
        <w:rPr>
          <w:rFonts w:ascii="Times New Roman" w:hAnsi="Times New Roman" w:cs="Times New Roman"/>
          <w:sz w:val="28"/>
          <w:szCs w:val="28"/>
        </w:rPr>
        <w:t xml:space="preserve"> All </w:t>
      </w:r>
      <w:proofErr w:type="spellStart"/>
      <w:r w:rsidRPr="00120D3B">
        <w:rPr>
          <w:rFonts w:ascii="Times New Roman" w:hAnsi="Times New Roman" w:cs="Times New Roman"/>
          <w:sz w:val="28"/>
          <w:szCs w:val="28"/>
        </w:rPr>
        <w:t>Objects</w:t>
      </w:r>
      <w:proofErr w:type="spellEnd"/>
      <w:r w:rsidRPr="00120D3B">
        <w:rPr>
          <w:rFonts w:ascii="Times New Roman" w:hAnsi="Times New Roman" w:cs="Times New Roman"/>
          <w:sz w:val="28"/>
          <w:szCs w:val="28"/>
        </w:rPr>
        <w:t>).</w:t>
      </w:r>
      <w:r w:rsidR="008C6390">
        <w:rPr>
          <w:rFonts w:ascii="Times New Roman" w:hAnsi="Times New Roman" w:cs="Times New Roman"/>
          <w:sz w:val="28"/>
          <w:szCs w:val="28"/>
        </w:rPr>
        <w:t xml:space="preserve"> Полученный </w:t>
      </w:r>
      <w:proofErr w:type="gramStart"/>
      <w:r w:rsidR="008C6390">
        <w:rPr>
          <w:rFonts w:ascii="Times New Roman" w:hAnsi="Times New Roman" w:cs="Times New Roman"/>
          <w:sz w:val="28"/>
          <w:szCs w:val="28"/>
        </w:rPr>
        <w:t>график видно</w:t>
      </w:r>
      <w:proofErr w:type="gramEnd"/>
      <w:r w:rsidR="008C6390">
        <w:rPr>
          <w:rFonts w:ascii="Times New Roman" w:hAnsi="Times New Roman" w:cs="Times New Roman"/>
          <w:sz w:val="28"/>
          <w:szCs w:val="28"/>
        </w:rPr>
        <w:t xml:space="preserve"> на рисунке 8.</w:t>
      </w:r>
    </w:p>
    <w:p w14:paraId="5F790C87" w14:textId="77777777" w:rsidR="00462EFF" w:rsidRPr="00BD6408" w:rsidRDefault="00462EFF" w:rsidP="00120D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1934E6" w14:textId="77777777" w:rsidR="004D0409" w:rsidRPr="00BD6408" w:rsidRDefault="004D040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F43540" w14:textId="7F0464EC" w:rsidR="004D0409" w:rsidRDefault="004D0409" w:rsidP="004D04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7EE285" wp14:editId="1A9C736A">
            <wp:extent cx="5935980" cy="270510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08B4B" w14:textId="74F567CA" w:rsidR="002F507A" w:rsidRDefault="002F507A" w:rsidP="004D040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 xml:space="preserve">Рисунок 8 </w:t>
      </w:r>
      <w:r w:rsidR="00357DF6" w:rsidRPr="00AA3B76">
        <w:rPr>
          <w:rFonts w:ascii="Times New Roman" w:hAnsi="Times New Roman" w:cs="Times New Roman"/>
          <w:sz w:val="28"/>
          <w:szCs w:val="28"/>
        </w:rPr>
        <w:t>–</w:t>
      </w:r>
      <w:r w:rsidR="00357DF6" w:rsidRPr="00BD6408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Окно графического отображения</w:t>
      </w:r>
    </w:p>
    <w:p w14:paraId="3E137325" w14:textId="77777777" w:rsidR="004D0409" w:rsidRPr="00BD6408" w:rsidRDefault="004D040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66C98D" w14:textId="02D3DC44" w:rsidR="004D0409" w:rsidRDefault="00462EFF" w:rsidP="00445E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EFF">
        <w:rPr>
          <w:rFonts w:ascii="Times New Roman" w:hAnsi="Times New Roman" w:cs="Times New Roman"/>
          <w:sz w:val="28"/>
          <w:szCs w:val="28"/>
        </w:rPr>
        <w:t>Далее нам понадобится область, на которую будет поступать нагрузка.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2EFF">
        <w:rPr>
          <w:rFonts w:ascii="Times New Roman" w:hAnsi="Times New Roman" w:cs="Times New Roman"/>
          <w:sz w:val="28"/>
          <w:szCs w:val="28"/>
        </w:rPr>
        <w:t>Для этого, используя предыдущие шаги, создадим “точку” (Point), которая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2EFF">
        <w:rPr>
          <w:rFonts w:ascii="Times New Roman" w:hAnsi="Times New Roman" w:cs="Times New Roman"/>
          <w:sz w:val="28"/>
          <w:szCs w:val="28"/>
        </w:rPr>
        <w:t>будет находиться, например, в центре верхней поверхности имеющегося прямоугольник</w:t>
      </w:r>
      <w:r w:rsidR="006828E4">
        <w:rPr>
          <w:rFonts w:ascii="Times New Roman" w:hAnsi="Times New Roman" w:cs="Times New Roman"/>
          <w:sz w:val="28"/>
          <w:szCs w:val="28"/>
        </w:rPr>
        <w:t>а</w:t>
      </w:r>
      <w:r w:rsidRPr="00462EFF">
        <w:rPr>
          <w:rFonts w:ascii="Times New Roman" w:hAnsi="Times New Roman" w:cs="Times New Roman"/>
          <w:sz w:val="28"/>
          <w:szCs w:val="28"/>
        </w:rPr>
        <w:t>.</w:t>
      </w:r>
      <w:r w:rsidR="006828E4">
        <w:rPr>
          <w:rFonts w:ascii="Times New Roman" w:hAnsi="Times New Roman" w:cs="Times New Roman"/>
          <w:sz w:val="28"/>
          <w:szCs w:val="28"/>
        </w:rPr>
        <w:t xml:space="preserve"> Размещенную на графике точку можно увидеть на рисунке 9.</w:t>
      </w:r>
    </w:p>
    <w:p w14:paraId="48E22D5E" w14:textId="335324F9" w:rsidR="00445EA6" w:rsidRDefault="00445EA6" w:rsidP="00445E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BE3156" w14:textId="77777777" w:rsidR="00311C88" w:rsidRPr="00BD6408" w:rsidRDefault="00311C88" w:rsidP="00445E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850931" w14:textId="0CF164B8" w:rsidR="002F507A" w:rsidRDefault="008428B4" w:rsidP="00445E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DE01F3D" wp14:editId="494F9419">
            <wp:extent cx="5930900" cy="36195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D45AF" w14:textId="42114DF5" w:rsidR="00445EA6" w:rsidRDefault="00445EA6" w:rsidP="004D040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 xml:space="preserve">Рисунок 9 </w:t>
      </w:r>
      <w:r w:rsidR="00357DF6" w:rsidRPr="007F5532">
        <w:rPr>
          <w:rFonts w:ascii="Times New Roman" w:hAnsi="Times New Roman" w:cs="Times New Roman"/>
          <w:sz w:val="28"/>
          <w:szCs w:val="28"/>
        </w:rPr>
        <w:t>–</w:t>
      </w:r>
      <w:r w:rsidR="00357DF6" w:rsidRPr="00BD6408">
        <w:rPr>
          <w:rFonts w:ascii="Times New Roman" w:hAnsi="Times New Roman" w:cs="Times New Roman"/>
          <w:sz w:val="28"/>
          <w:szCs w:val="28"/>
        </w:rPr>
        <w:t xml:space="preserve"> </w:t>
      </w:r>
      <w:r w:rsidRPr="006B4C56">
        <w:rPr>
          <w:rFonts w:ascii="Times New Roman" w:hAnsi="Times New Roman" w:cs="Times New Roman"/>
          <w:sz w:val="28"/>
          <w:szCs w:val="28"/>
        </w:rPr>
        <w:t>Добавление на график точки</w:t>
      </w:r>
    </w:p>
    <w:p w14:paraId="34506D3A" w14:textId="3D8A606B" w:rsidR="004D0409" w:rsidRPr="00BD6408" w:rsidRDefault="004D0409" w:rsidP="004D040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EB9A3B8" w14:textId="41CC5727" w:rsidR="004D0409" w:rsidRDefault="00445EA6" w:rsidP="00445E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EA6">
        <w:rPr>
          <w:rFonts w:ascii="Times New Roman" w:hAnsi="Times New Roman" w:cs="Times New Roman"/>
          <w:sz w:val="28"/>
          <w:szCs w:val="28"/>
        </w:rPr>
        <w:t xml:space="preserve">Для создания нагрузки на пространство в разделе </w:t>
      </w:r>
      <w:proofErr w:type="spellStart"/>
      <w:r w:rsidRPr="00445EA6">
        <w:rPr>
          <w:rFonts w:ascii="Times New Roman" w:hAnsi="Times New Roman" w:cs="Times New Roman"/>
          <w:sz w:val="28"/>
          <w:szCs w:val="28"/>
        </w:rPr>
        <w:t>Solid</w:t>
      </w:r>
      <w:proofErr w:type="spellEnd"/>
      <w:r w:rsidRPr="00445E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5EA6">
        <w:rPr>
          <w:rFonts w:ascii="Times New Roman" w:hAnsi="Times New Roman" w:cs="Times New Roman"/>
          <w:sz w:val="28"/>
          <w:szCs w:val="28"/>
        </w:rPr>
        <w:t>Mechanics</w:t>
      </w:r>
      <w:proofErr w:type="spellEnd"/>
      <w:r w:rsidRPr="00445EA6">
        <w:rPr>
          <w:rFonts w:ascii="Times New Roman" w:hAnsi="Times New Roman" w:cs="Times New Roman"/>
          <w:sz w:val="28"/>
          <w:szCs w:val="28"/>
        </w:rPr>
        <w:t xml:space="preserve"> добавим “точечную нагрузку” (Point </w:t>
      </w:r>
      <w:proofErr w:type="spellStart"/>
      <w:r w:rsidRPr="00445EA6">
        <w:rPr>
          <w:rFonts w:ascii="Times New Roman" w:hAnsi="Times New Roman" w:cs="Times New Roman"/>
          <w:sz w:val="28"/>
          <w:szCs w:val="28"/>
        </w:rPr>
        <w:t>Load</w:t>
      </w:r>
      <w:proofErr w:type="spellEnd"/>
      <w:r w:rsidRPr="00445EA6">
        <w:rPr>
          <w:rFonts w:ascii="Times New Roman" w:hAnsi="Times New Roman" w:cs="Times New Roman"/>
          <w:sz w:val="28"/>
          <w:szCs w:val="28"/>
        </w:rPr>
        <w:t>) и нажмем на нагружаемую область,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5EA6">
        <w:rPr>
          <w:rFonts w:ascii="Times New Roman" w:hAnsi="Times New Roman" w:cs="Times New Roman"/>
          <w:sz w:val="28"/>
          <w:szCs w:val="28"/>
        </w:rPr>
        <w:t>чтобы выбрать ее.</w:t>
      </w:r>
      <w:r w:rsidR="007F5532">
        <w:rPr>
          <w:rFonts w:ascii="Times New Roman" w:hAnsi="Times New Roman" w:cs="Times New Roman"/>
          <w:sz w:val="28"/>
          <w:szCs w:val="28"/>
        </w:rPr>
        <w:t xml:space="preserve"> На рисунке 10 можно заметить, что в качестве области нагрузки будет участвовать созданная ранее точка.</w:t>
      </w:r>
      <w:r w:rsidRPr="00445EA6">
        <w:rPr>
          <w:rFonts w:ascii="Times New Roman" w:hAnsi="Times New Roman" w:cs="Times New Roman"/>
          <w:sz w:val="28"/>
          <w:szCs w:val="28"/>
        </w:rPr>
        <w:t xml:space="preserve"> Силу, с которой будут поступать колебания, зададим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5EA6">
        <w:rPr>
          <w:rFonts w:ascii="Times New Roman" w:hAnsi="Times New Roman" w:cs="Times New Roman"/>
          <w:sz w:val="28"/>
          <w:szCs w:val="28"/>
        </w:rPr>
        <w:t>разделе “сила” (Force).</w:t>
      </w:r>
    </w:p>
    <w:p w14:paraId="22CFF80C" w14:textId="07841F7D" w:rsidR="00445EA6" w:rsidRDefault="00445EA6" w:rsidP="00445E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EAC2C3" w14:textId="5D359650" w:rsidR="004D0409" w:rsidRPr="00BD6408" w:rsidRDefault="008428B4" w:rsidP="004D04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6FF79C3" wp14:editId="108F1C19">
            <wp:extent cx="5937250" cy="3632200"/>
            <wp:effectExtent l="0" t="0" r="635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FE388" w14:textId="727278D1" w:rsidR="002F507A" w:rsidRDefault="002F507A" w:rsidP="004D040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 xml:space="preserve">Рисунок 10 </w:t>
      </w:r>
      <w:r w:rsidR="00357DF6" w:rsidRPr="00AA3B76">
        <w:rPr>
          <w:rFonts w:ascii="Times New Roman" w:hAnsi="Times New Roman" w:cs="Times New Roman"/>
          <w:sz w:val="28"/>
          <w:szCs w:val="28"/>
        </w:rPr>
        <w:t>–</w:t>
      </w:r>
      <w:r w:rsidR="00357DF6" w:rsidRPr="00BD6408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Добавление нагрузки на область</w:t>
      </w:r>
    </w:p>
    <w:p w14:paraId="640EE535" w14:textId="1013E527" w:rsidR="004D0409" w:rsidRPr="00BD6408" w:rsidRDefault="004D040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A3EDA2" w14:textId="55D6C8E1" w:rsidR="004D0409" w:rsidRDefault="008428B4" w:rsidP="008428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28B4">
        <w:rPr>
          <w:rFonts w:ascii="Times New Roman" w:hAnsi="Times New Roman" w:cs="Times New Roman"/>
          <w:sz w:val="28"/>
          <w:szCs w:val="28"/>
        </w:rPr>
        <w:t xml:space="preserve">Упругие свойства полуплоскости характеризуются параметрами </w:t>
      </w:r>
      <w:proofErr w:type="spellStart"/>
      <w:r w:rsidRPr="008428B4">
        <w:rPr>
          <w:rFonts w:ascii="Times New Roman" w:hAnsi="Times New Roman" w:cs="Times New Roman"/>
          <w:sz w:val="28"/>
          <w:szCs w:val="28"/>
        </w:rPr>
        <w:t>Ляме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28B4">
        <w:rPr>
          <w:rFonts w:ascii="Cambria Math" w:hAnsi="Cambria Math" w:cs="Cambria Math"/>
          <w:sz w:val="28"/>
          <w:szCs w:val="28"/>
        </w:rPr>
        <w:t>𝜆</w:t>
      </w:r>
      <w:r w:rsidRPr="008428B4">
        <w:rPr>
          <w:rFonts w:ascii="Times New Roman" w:hAnsi="Times New Roman" w:cs="Times New Roman"/>
          <w:sz w:val="28"/>
          <w:szCs w:val="28"/>
        </w:rPr>
        <w:t xml:space="preserve">, </w:t>
      </w:r>
      <w:r w:rsidRPr="008428B4">
        <w:rPr>
          <w:rFonts w:ascii="Cambria Math" w:hAnsi="Cambria Math" w:cs="Cambria Math"/>
          <w:sz w:val="28"/>
          <w:szCs w:val="28"/>
        </w:rPr>
        <w:t>𝜇</w:t>
      </w:r>
      <w:r w:rsidRPr="008428B4">
        <w:rPr>
          <w:rFonts w:ascii="Times New Roman" w:hAnsi="Times New Roman" w:cs="Times New Roman"/>
          <w:sz w:val="28"/>
          <w:szCs w:val="28"/>
        </w:rPr>
        <w:t xml:space="preserve"> и плотностью </w:t>
      </w:r>
      <w:r w:rsidRPr="008428B4">
        <w:rPr>
          <w:rFonts w:ascii="Cambria Math" w:hAnsi="Cambria Math" w:cs="Cambria Math"/>
          <w:sz w:val="28"/>
          <w:szCs w:val="28"/>
        </w:rPr>
        <w:t>𝜌</w:t>
      </w:r>
      <w:r w:rsidRPr="008428B4">
        <w:rPr>
          <w:rFonts w:ascii="Times New Roman" w:hAnsi="Times New Roman" w:cs="Times New Roman"/>
          <w:sz w:val="28"/>
          <w:szCs w:val="28"/>
        </w:rPr>
        <w:t xml:space="preserve"> (параметры </w:t>
      </w:r>
      <w:proofErr w:type="spellStart"/>
      <w:r w:rsidRPr="008428B4">
        <w:rPr>
          <w:rFonts w:ascii="Times New Roman" w:hAnsi="Times New Roman" w:cs="Times New Roman"/>
          <w:sz w:val="28"/>
          <w:szCs w:val="28"/>
        </w:rPr>
        <w:t>Ляме</w:t>
      </w:r>
      <w:proofErr w:type="spellEnd"/>
      <w:r w:rsidRPr="008428B4">
        <w:rPr>
          <w:rFonts w:ascii="Times New Roman" w:hAnsi="Times New Roman" w:cs="Times New Roman"/>
          <w:sz w:val="28"/>
          <w:szCs w:val="28"/>
        </w:rPr>
        <w:t xml:space="preserve"> можно выразить через коэффициент Пуассона и модуль Юнга или через скорости продольной и поперечной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28B4">
        <w:rPr>
          <w:rFonts w:ascii="Times New Roman" w:hAnsi="Times New Roman" w:cs="Times New Roman"/>
          <w:sz w:val="28"/>
          <w:szCs w:val="28"/>
        </w:rPr>
        <w:t>волн). В качестве материала выберем алюминиевый сплав. Его параметры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2F5E">
        <w:rPr>
          <w:rFonts w:ascii="Times New Roman" w:hAnsi="Times New Roman" w:cs="Times New Roman"/>
          <w:sz w:val="28"/>
          <w:szCs w:val="28"/>
        </w:rPr>
        <w:t>являются константами, которые записаны в таблице 1.</w:t>
      </w:r>
    </w:p>
    <w:p w14:paraId="7260290A" w14:textId="31D03F7D" w:rsidR="00622A0A" w:rsidRDefault="00622A0A" w:rsidP="008428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pPr w:leftFromText="180" w:rightFromText="180" w:vertAnchor="text" w:horzAnchor="margin" w:tblpY="989"/>
        <w:tblW w:w="9494" w:type="dxa"/>
        <w:tblLook w:val="04A0" w:firstRow="1" w:lastRow="0" w:firstColumn="1" w:lastColumn="0" w:noHBand="0" w:noVBand="1"/>
      </w:tblPr>
      <w:tblGrid>
        <w:gridCol w:w="3162"/>
        <w:gridCol w:w="3166"/>
        <w:gridCol w:w="3166"/>
      </w:tblGrid>
      <w:tr w:rsidR="00335675" w14:paraId="74731F8E" w14:textId="77777777" w:rsidTr="007200F9">
        <w:trPr>
          <w:trHeight w:val="557"/>
        </w:trPr>
        <w:tc>
          <w:tcPr>
            <w:tcW w:w="3162" w:type="dxa"/>
          </w:tcPr>
          <w:p w14:paraId="0D3E3FAE" w14:textId="77777777" w:rsidR="00335675" w:rsidRDefault="00335675" w:rsidP="003356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28B4">
              <w:rPr>
                <w:rFonts w:ascii="Cambria Math" w:hAnsi="Cambria Math" w:cs="Cambria Math"/>
                <w:sz w:val="28"/>
                <w:szCs w:val="28"/>
              </w:rPr>
              <w:t>𝜇</w:t>
            </w:r>
          </w:p>
        </w:tc>
        <w:tc>
          <w:tcPr>
            <w:tcW w:w="3166" w:type="dxa"/>
          </w:tcPr>
          <w:p w14:paraId="281DBE98" w14:textId="77777777" w:rsidR="00335675" w:rsidRDefault="00335675" w:rsidP="003356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28B4">
              <w:rPr>
                <w:rFonts w:ascii="Cambria Math" w:hAnsi="Cambria Math" w:cs="Cambria Math"/>
                <w:sz w:val="28"/>
                <w:szCs w:val="28"/>
              </w:rPr>
              <w:t>𝜆</w:t>
            </w:r>
          </w:p>
        </w:tc>
        <w:tc>
          <w:tcPr>
            <w:tcW w:w="3166" w:type="dxa"/>
          </w:tcPr>
          <w:p w14:paraId="18259288" w14:textId="77777777" w:rsidR="00335675" w:rsidRDefault="00335675" w:rsidP="003356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28B4">
              <w:rPr>
                <w:rFonts w:ascii="Cambria Math" w:hAnsi="Cambria Math" w:cs="Cambria Math"/>
                <w:sz w:val="28"/>
                <w:szCs w:val="28"/>
              </w:rPr>
              <w:t>𝜌</w:t>
            </w:r>
          </w:p>
        </w:tc>
      </w:tr>
      <w:tr w:rsidR="00335675" w14:paraId="2AEE4F4A" w14:textId="77777777" w:rsidTr="007200F9">
        <w:trPr>
          <w:trHeight w:val="1401"/>
        </w:trPr>
        <w:tc>
          <w:tcPr>
            <w:tcW w:w="3162" w:type="dxa"/>
          </w:tcPr>
          <w:p w14:paraId="523DCB05" w14:textId="77777777" w:rsidR="007200F9" w:rsidRDefault="007200F9" w:rsidP="003356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8E749B" w14:textId="1B136607" w:rsidR="00335675" w:rsidRDefault="00335675" w:rsidP="003356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2A0A">
              <w:rPr>
                <w:rFonts w:ascii="Times New Roman" w:hAnsi="Times New Roman" w:cs="Times New Roman"/>
                <w:sz w:val="28"/>
                <w:szCs w:val="28"/>
              </w:rPr>
              <w:t>55.5 ГПа</w:t>
            </w:r>
          </w:p>
        </w:tc>
        <w:tc>
          <w:tcPr>
            <w:tcW w:w="3166" w:type="dxa"/>
          </w:tcPr>
          <w:p w14:paraId="087DA1A5" w14:textId="77777777" w:rsidR="007200F9" w:rsidRDefault="007200F9" w:rsidP="003356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1C5F6A" w14:textId="693DF219" w:rsidR="00335675" w:rsidRDefault="00335675" w:rsidP="003356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2A0A">
              <w:rPr>
                <w:rFonts w:ascii="Times New Roman" w:hAnsi="Times New Roman" w:cs="Times New Roman"/>
                <w:sz w:val="28"/>
                <w:szCs w:val="28"/>
              </w:rPr>
              <w:t>26,1 ГПа</w:t>
            </w:r>
          </w:p>
        </w:tc>
        <w:tc>
          <w:tcPr>
            <w:tcW w:w="3166" w:type="dxa"/>
          </w:tcPr>
          <w:p w14:paraId="10E22B59" w14:textId="77777777" w:rsidR="007200F9" w:rsidRDefault="007200F9" w:rsidP="003356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8517C9" w14:textId="56AEF462" w:rsidR="00335675" w:rsidRDefault="00335675" w:rsidP="0033567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2A0A">
              <w:rPr>
                <w:rFonts w:ascii="Times New Roman" w:hAnsi="Times New Roman" w:cs="Times New Roman"/>
                <w:sz w:val="28"/>
                <w:szCs w:val="28"/>
              </w:rPr>
              <w:t>2698 кг/м3</w:t>
            </w:r>
          </w:p>
        </w:tc>
      </w:tr>
    </w:tbl>
    <w:p w14:paraId="3B709602" w14:textId="1364987C" w:rsidR="00335675" w:rsidRDefault="00115A64" w:rsidP="003356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 – Параметры поля</w:t>
      </w:r>
    </w:p>
    <w:p w14:paraId="153A9548" w14:textId="77777777" w:rsidR="00335675" w:rsidRPr="00115A64" w:rsidRDefault="00335675" w:rsidP="003356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EED283E" w14:textId="456800A4" w:rsidR="004D0409" w:rsidRPr="00BD6408" w:rsidRDefault="004D0409" w:rsidP="00DE40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635EBAB" w14:textId="66E42EDF" w:rsidR="002F507A" w:rsidRPr="00BD6408" w:rsidRDefault="00622A0A" w:rsidP="004D04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76EFDFD" wp14:editId="77B86CE5">
            <wp:extent cx="5219700" cy="3187646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679" cy="319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EE146" w14:textId="4EFF5B44" w:rsidR="002F507A" w:rsidRDefault="002F507A" w:rsidP="004D040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Рисунок 1</w:t>
      </w:r>
      <w:r w:rsidR="002B2874">
        <w:rPr>
          <w:rFonts w:ascii="Times New Roman" w:hAnsi="Times New Roman" w:cs="Times New Roman"/>
          <w:sz w:val="28"/>
          <w:szCs w:val="28"/>
        </w:rPr>
        <w:t>1</w:t>
      </w:r>
      <w:r w:rsidRPr="00BD6408">
        <w:rPr>
          <w:rFonts w:ascii="Times New Roman" w:hAnsi="Times New Roman" w:cs="Times New Roman"/>
          <w:sz w:val="28"/>
          <w:szCs w:val="28"/>
        </w:rPr>
        <w:t xml:space="preserve"> </w:t>
      </w:r>
      <w:r w:rsidR="00357DF6" w:rsidRPr="00AA3B76">
        <w:rPr>
          <w:rFonts w:ascii="Times New Roman" w:hAnsi="Times New Roman" w:cs="Times New Roman"/>
          <w:sz w:val="28"/>
          <w:szCs w:val="28"/>
        </w:rPr>
        <w:t>–</w:t>
      </w:r>
      <w:r w:rsidR="00357DF6" w:rsidRPr="00BD6408">
        <w:rPr>
          <w:rFonts w:ascii="Times New Roman" w:hAnsi="Times New Roman" w:cs="Times New Roman"/>
          <w:sz w:val="28"/>
          <w:szCs w:val="28"/>
        </w:rPr>
        <w:t xml:space="preserve"> </w:t>
      </w:r>
      <w:r w:rsidR="00622A0A" w:rsidRPr="00622A0A">
        <w:rPr>
          <w:rFonts w:ascii="Times New Roman" w:hAnsi="Times New Roman" w:cs="Times New Roman"/>
          <w:sz w:val="28"/>
          <w:szCs w:val="28"/>
        </w:rPr>
        <w:t>Параметры поля u</w:t>
      </w:r>
    </w:p>
    <w:p w14:paraId="3F9AECAF" w14:textId="29BF2256" w:rsidR="004D0409" w:rsidRPr="00BD6408" w:rsidRDefault="004D040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A25CD9" w14:textId="3E8966DF" w:rsidR="002F507A" w:rsidRDefault="002B2874" w:rsidP="00A4779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2874">
        <w:rPr>
          <w:rFonts w:ascii="Times New Roman" w:hAnsi="Times New Roman" w:cs="Times New Roman"/>
          <w:sz w:val="28"/>
          <w:szCs w:val="28"/>
        </w:rPr>
        <w:t>Следующий шаг изменит поведение нашего пространства на поведение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2874">
        <w:rPr>
          <w:rFonts w:ascii="Times New Roman" w:hAnsi="Times New Roman" w:cs="Times New Roman"/>
          <w:sz w:val="28"/>
          <w:szCs w:val="28"/>
        </w:rPr>
        <w:t>полуплоскости. Для этого выберем в секции “определения” (</w:t>
      </w:r>
      <w:proofErr w:type="spellStart"/>
      <w:r w:rsidRPr="002B2874">
        <w:rPr>
          <w:rFonts w:ascii="Times New Roman" w:hAnsi="Times New Roman" w:cs="Times New Roman"/>
          <w:sz w:val="28"/>
          <w:szCs w:val="28"/>
        </w:rPr>
        <w:t>Definitions</w:t>
      </w:r>
      <w:proofErr w:type="spellEnd"/>
      <w:r w:rsidRPr="002B2874">
        <w:rPr>
          <w:rFonts w:ascii="Times New Roman" w:hAnsi="Times New Roman" w:cs="Times New Roman"/>
          <w:sz w:val="28"/>
          <w:szCs w:val="28"/>
        </w:rPr>
        <w:t>) инструмент “идеально подобранные слои” (</w:t>
      </w:r>
      <w:proofErr w:type="spellStart"/>
      <w:r w:rsidRPr="002B2874">
        <w:rPr>
          <w:rFonts w:ascii="Times New Roman" w:hAnsi="Times New Roman" w:cs="Times New Roman"/>
          <w:sz w:val="28"/>
          <w:szCs w:val="28"/>
        </w:rPr>
        <w:t>Perfectly</w:t>
      </w:r>
      <w:proofErr w:type="spellEnd"/>
      <w:r w:rsidRPr="002B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2874">
        <w:rPr>
          <w:rFonts w:ascii="Times New Roman" w:hAnsi="Times New Roman" w:cs="Times New Roman"/>
          <w:sz w:val="28"/>
          <w:szCs w:val="28"/>
        </w:rPr>
        <w:t>Matched</w:t>
      </w:r>
      <w:proofErr w:type="spellEnd"/>
      <w:r w:rsidRPr="002B28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2874">
        <w:rPr>
          <w:rFonts w:ascii="Times New Roman" w:hAnsi="Times New Roman" w:cs="Times New Roman"/>
          <w:sz w:val="28"/>
          <w:szCs w:val="28"/>
        </w:rPr>
        <w:t>Layers</w:t>
      </w:r>
      <w:proofErr w:type="spellEnd"/>
      <w:r w:rsidRPr="002B2874">
        <w:rPr>
          <w:rFonts w:ascii="Times New Roman" w:hAnsi="Times New Roman" w:cs="Times New Roman"/>
          <w:sz w:val="28"/>
          <w:szCs w:val="28"/>
        </w:rPr>
        <w:t xml:space="preserve"> (PML)).</w:t>
      </w:r>
      <w:r w:rsidR="00B77266">
        <w:rPr>
          <w:rFonts w:ascii="Times New Roman" w:hAnsi="Times New Roman" w:cs="Times New Roman"/>
          <w:sz w:val="28"/>
          <w:szCs w:val="28"/>
        </w:rPr>
        <w:t xml:space="preserve"> Его расположение показано на рисунке 12.</w:t>
      </w:r>
    </w:p>
    <w:p w14:paraId="7E8BAC3D" w14:textId="77777777" w:rsidR="002B2874" w:rsidRDefault="002B2874" w:rsidP="002B287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DD43CD" w14:textId="2C481484" w:rsidR="004D0409" w:rsidRPr="00BD6408" w:rsidRDefault="004D0409" w:rsidP="00A4779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57B421" wp14:editId="3ECFFCE0">
            <wp:extent cx="2614612" cy="3116216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987" cy="312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C368F" w14:textId="062020F2" w:rsidR="004D0409" w:rsidRPr="00BD6408" w:rsidRDefault="002F507A" w:rsidP="0048734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Рисунок 1</w:t>
      </w:r>
      <w:r w:rsidR="002B2874">
        <w:rPr>
          <w:rFonts w:ascii="Times New Roman" w:hAnsi="Times New Roman" w:cs="Times New Roman"/>
          <w:sz w:val="28"/>
          <w:szCs w:val="28"/>
        </w:rPr>
        <w:t>2</w:t>
      </w:r>
      <w:r w:rsidRPr="00BD6408">
        <w:rPr>
          <w:rFonts w:ascii="Times New Roman" w:hAnsi="Times New Roman" w:cs="Times New Roman"/>
          <w:sz w:val="28"/>
          <w:szCs w:val="28"/>
        </w:rPr>
        <w:t xml:space="preserve"> </w:t>
      </w:r>
      <w:r w:rsidR="00357DF6" w:rsidRPr="00AA3B76">
        <w:rPr>
          <w:rFonts w:ascii="Times New Roman" w:hAnsi="Times New Roman" w:cs="Times New Roman"/>
          <w:sz w:val="28"/>
          <w:szCs w:val="28"/>
        </w:rPr>
        <w:t>–</w:t>
      </w:r>
      <w:r w:rsidR="00357DF6" w:rsidRPr="00BD6408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Добавление PML</w:t>
      </w:r>
    </w:p>
    <w:p w14:paraId="347E3779" w14:textId="43A75875" w:rsidR="004D0409" w:rsidRDefault="002B2874" w:rsidP="002B28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874">
        <w:rPr>
          <w:rFonts w:ascii="Times New Roman" w:hAnsi="Times New Roman" w:cs="Times New Roman"/>
          <w:sz w:val="28"/>
          <w:szCs w:val="28"/>
        </w:rPr>
        <w:lastRenderedPageBreak/>
        <w:t>Для размещения PML необходимо создать слои на краях объекта.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2874">
        <w:rPr>
          <w:rFonts w:ascii="Times New Roman" w:hAnsi="Times New Roman" w:cs="Times New Roman"/>
          <w:sz w:val="28"/>
          <w:szCs w:val="28"/>
        </w:rPr>
        <w:t>этого выберем наш прямоугольник в области “геометрия” и в блоке “слои”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2874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2B2874">
        <w:rPr>
          <w:rFonts w:ascii="Times New Roman" w:hAnsi="Times New Roman" w:cs="Times New Roman"/>
          <w:sz w:val="28"/>
          <w:szCs w:val="28"/>
        </w:rPr>
        <w:t>Layers</w:t>
      </w:r>
      <w:proofErr w:type="spellEnd"/>
      <w:r w:rsidRPr="002B2874">
        <w:rPr>
          <w:rFonts w:ascii="Times New Roman" w:hAnsi="Times New Roman" w:cs="Times New Roman"/>
          <w:sz w:val="28"/>
          <w:szCs w:val="28"/>
        </w:rPr>
        <w:t>) зададим нужную позицию и толщину слоев</w:t>
      </w:r>
      <w:r w:rsidR="003A567B">
        <w:rPr>
          <w:rFonts w:ascii="Times New Roman" w:hAnsi="Times New Roman" w:cs="Times New Roman"/>
          <w:sz w:val="28"/>
          <w:szCs w:val="28"/>
        </w:rPr>
        <w:t>, как показано на рисунке 13.</w:t>
      </w:r>
    </w:p>
    <w:p w14:paraId="1321B904" w14:textId="77777777" w:rsidR="002B2874" w:rsidRDefault="002B2874" w:rsidP="002B28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8E625E" w14:textId="5BD00528" w:rsidR="004D0409" w:rsidRPr="00BD6408" w:rsidRDefault="009A1961" w:rsidP="0048734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799D94" wp14:editId="45563F34">
            <wp:extent cx="4333875" cy="265033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740" cy="266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B684" w14:textId="40E28C0E" w:rsidR="002F507A" w:rsidRPr="00BD6408" w:rsidRDefault="002F507A" w:rsidP="004D040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Рисунок 1</w:t>
      </w:r>
      <w:r w:rsidR="002B2874">
        <w:rPr>
          <w:rFonts w:ascii="Times New Roman" w:hAnsi="Times New Roman" w:cs="Times New Roman"/>
          <w:sz w:val="28"/>
          <w:szCs w:val="28"/>
        </w:rPr>
        <w:t>3</w:t>
      </w:r>
      <w:r w:rsidRPr="00BD6408">
        <w:rPr>
          <w:rFonts w:ascii="Times New Roman" w:hAnsi="Times New Roman" w:cs="Times New Roman"/>
          <w:sz w:val="28"/>
          <w:szCs w:val="28"/>
        </w:rPr>
        <w:t xml:space="preserve"> </w:t>
      </w:r>
      <w:r w:rsidR="00357DF6" w:rsidRPr="009A1961">
        <w:rPr>
          <w:rFonts w:ascii="Times New Roman" w:hAnsi="Times New Roman" w:cs="Times New Roman"/>
          <w:sz w:val="28"/>
          <w:szCs w:val="28"/>
        </w:rPr>
        <w:t>–</w:t>
      </w:r>
      <w:r w:rsidR="00357DF6" w:rsidRPr="00BD6408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Добавление слоев на график</w:t>
      </w:r>
    </w:p>
    <w:p w14:paraId="2B26EDE0" w14:textId="77777777" w:rsidR="002F507A" w:rsidRPr="00BD6408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849146" w14:textId="558D99A7" w:rsidR="00357DF6" w:rsidRDefault="002B2874" w:rsidP="004873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874">
        <w:rPr>
          <w:rFonts w:ascii="Times New Roman" w:hAnsi="Times New Roman" w:cs="Times New Roman"/>
          <w:sz w:val="28"/>
          <w:szCs w:val="28"/>
        </w:rPr>
        <w:t>После этого возвращаемся к блоку PML и выбираем те слои, которые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2874">
        <w:rPr>
          <w:rFonts w:ascii="Times New Roman" w:hAnsi="Times New Roman" w:cs="Times New Roman"/>
          <w:sz w:val="28"/>
          <w:szCs w:val="28"/>
        </w:rPr>
        <w:t>хотим сделать поглощающими.</w:t>
      </w:r>
      <w:r w:rsidR="00F91941">
        <w:rPr>
          <w:rFonts w:ascii="Times New Roman" w:hAnsi="Times New Roman" w:cs="Times New Roman"/>
          <w:sz w:val="28"/>
          <w:szCs w:val="28"/>
        </w:rPr>
        <w:t xml:space="preserve"> На рисунке 14 выбранными являются созданные ранее слои. </w:t>
      </w:r>
    </w:p>
    <w:p w14:paraId="5ECCB34F" w14:textId="3EA41615" w:rsidR="004D0409" w:rsidRPr="00BD6408" w:rsidRDefault="004D0409" w:rsidP="0048734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EFFCF2" wp14:editId="0516C4EE">
            <wp:extent cx="4343400" cy="2659566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360" cy="266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8130C" w14:textId="436D936D" w:rsidR="002F507A" w:rsidRDefault="002F507A" w:rsidP="004D040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Рисунок 1</w:t>
      </w:r>
      <w:r w:rsidR="002B2874">
        <w:rPr>
          <w:rFonts w:ascii="Times New Roman" w:hAnsi="Times New Roman" w:cs="Times New Roman"/>
          <w:sz w:val="28"/>
          <w:szCs w:val="28"/>
        </w:rPr>
        <w:t>4</w:t>
      </w:r>
      <w:r w:rsidRPr="00BD6408">
        <w:rPr>
          <w:rFonts w:ascii="Times New Roman" w:hAnsi="Times New Roman" w:cs="Times New Roman"/>
          <w:sz w:val="28"/>
          <w:szCs w:val="28"/>
        </w:rPr>
        <w:t xml:space="preserve"> </w:t>
      </w:r>
      <w:r w:rsidR="00357DF6" w:rsidRPr="00AA3B76">
        <w:rPr>
          <w:rFonts w:ascii="Times New Roman" w:hAnsi="Times New Roman" w:cs="Times New Roman"/>
          <w:sz w:val="28"/>
          <w:szCs w:val="28"/>
        </w:rPr>
        <w:t>–</w:t>
      </w:r>
      <w:r w:rsidR="00357DF6" w:rsidRPr="00BD6408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Передача PML выделенным слоям</w:t>
      </w:r>
    </w:p>
    <w:p w14:paraId="3D156CE5" w14:textId="6E87711D" w:rsidR="004D0409" w:rsidRPr="00BD6408" w:rsidRDefault="004D040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39EE9E" w14:textId="154CC29A" w:rsidR="00AE7582" w:rsidRDefault="002B2874" w:rsidP="002B28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874">
        <w:rPr>
          <w:rFonts w:ascii="Times New Roman" w:hAnsi="Times New Roman" w:cs="Times New Roman"/>
          <w:sz w:val="28"/>
          <w:szCs w:val="28"/>
        </w:rPr>
        <w:lastRenderedPageBreak/>
        <w:t>Одним из заключительных действий станет добавление на объект сетки.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2874">
        <w:rPr>
          <w:rFonts w:ascii="Times New Roman" w:hAnsi="Times New Roman" w:cs="Times New Roman"/>
          <w:sz w:val="28"/>
          <w:szCs w:val="28"/>
        </w:rPr>
        <w:t>Для этого в разделе “сетка” (</w:t>
      </w:r>
      <w:proofErr w:type="spellStart"/>
      <w:r w:rsidRPr="002B2874">
        <w:rPr>
          <w:rFonts w:ascii="Times New Roman" w:hAnsi="Times New Roman" w:cs="Times New Roman"/>
          <w:sz w:val="28"/>
          <w:szCs w:val="28"/>
        </w:rPr>
        <w:t>Mesh</w:t>
      </w:r>
      <w:proofErr w:type="spellEnd"/>
      <w:r w:rsidRPr="002B2874">
        <w:rPr>
          <w:rFonts w:ascii="Times New Roman" w:hAnsi="Times New Roman" w:cs="Times New Roman"/>
          <w:sz w:val="28"/>
          <w:szCs w:val="28"/>
        </w:rPr>
        <w:t>) выбираем, насколько маленькими будут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2874">
        <w:rPr>
          <w:rFonts w:ascii="Times New Roman" w:hAnsi="Times New Roman" w:cs="Times New Roman"/>
          <w:sz w:val="28"/>
          <w:szCs w:val="28"/>
        </w:rPr>
        <w:t>фрагменты, на которые COMSOL разобьет нашу область. Чем меньше один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2874">
        <w:rPr>
          <w:rFonts w:ascii="Times New Roman" w:hAnsi="Times New Roman" w:cs="Times New Roman"/>
          <w:sz w:val="28"/>
          <w:szCs w:val="28"/>
        </w:rPr>
        <w:t>фрагмент, там плотнее будет расположена сетка, и тем точнее будут полученные вычисления. Однако увеличение точности повлечет за собой увеличение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2874">
        <w:rPr>
          <w:rFonts w:ascii="Times New Roman" w:hAnsi="Times New Roman" w:cs="Times New Roman"/>
          <w:sz w:val="28"/>
          <w:szCs w:val="28"/>
        </w:rPr>
        <w:t>вычислительной сложности, а значит остается выбрать наиболее подходящий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2874">
        <w:rPr>
          <w:rFonts w:ascii="Times New Roman" w:hAnsi="Times New Roman" w:cs="Times New Roman"/>
          <w:sz w:val="28"/>
          <w:szCs w:val="28"/>
        </w:rPr>
        <w:t xml:space="preserve">вариант. Выбираем “очень гладко” (Extra </w:t>
      </w:r>
      <w:proofErr w:type="spellStart"/>
      <w:r w:rsidRPr="002B2874">
        <w:rPr>
          <w:rFonts w:ascii="Times New Roman" w:hAnsi="Times New Roman" w:cs="Times New Roman"/>
          <w:sz w:val="28"/>
          <w:szCs w:val="28"/>
        </w:rPr>
        <w:t>fine</w:t>
      </w:r>
      <w:proofErr w:type="spellEnd"/>
      <w:r w:rsidRPr="002B2874">
        <w:rPr>
          <w:rFonts w:ascii="Times New Roman" w:hAnsi="Times New Roman" w:cs="Times New Roman"/>
          <w:sz w:val="28"/>
          <w:szCs w:val="28"/>
        </w:rPr>
        <w:t xml:space="preserve">) и нажимаем </w:t>
      </w:r>
      <w:proofErr w:type="spellStart"/>
      <w:r w:rsidRPr="002B2874">
        <w:rPr>
          <w:rFonts w:ascii="Times New Roman" w:hAnsi="Times New Roman" w:cs="Times New Roman"/>
          <w:sz w:val="28"/>
          <w:szCs w:val="28"/>
        </w:rPr>
        <w:t>Build</w:t>
      </w:r>
      <w:proofErr w:type="spellEnd"/>
      <w:r w:rsidRPr="002B2874">
        <w:rPr>
          <w:rFonts w:ascii="Times New Roman" w:hAnsi="Times New Roman" w:cs="Times New Roman"/>
          <w:sz w:val="28"/>
          <w:szCs w:val="28"/>
        </w:rPr>
        <w:t xml:space="preserve"> All.</w:t>
      </w:r>
      <w:r w:rsidR="001D7C29">
        <w:rPr>
          <w:rFonts w:ascii="Times New Roman" w:hAnsi="Times New Roman" w:cs="Times New Roman"/>
          <w:sz w:val="28"/>
          <w:szCs w:val="28"/>
        </w:rPr>
        <w:t xml:space="preserve"> На рисунке 15 показан график с наложенной на него сеткой.</w:t>
      </w:r>
    </w:p>
    <w:p w14:paraId="3E288145" w14:textId="77777777" w:rsidR="002B2874" w:rsidRPr="00BD6408" w:rsidRDefault="002B2874" w:rsidP="002B28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E53A97" w14:textId="55D0904E" w:rsidR="002F507A" w:rsidRPr="00BD6408" w:rsidRDefault="00AE7582" w:rsidP="00AE758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1CEED8" wp14:editId="38D81CAB">
            <wp:extent cx="5928360" cy="36423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5BB60" w14:textId="4EB6C78C" w:rsidR="002F507A" w:rsidRDefault="002F507A" w:rsidP="00AE758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Рисунок 1</w:t>
      </w:r>
      <w:r w:rsidR="002B2874">
        <w:rPr>
          <w:rFonts w:ascii="Times New Roman" w:hAnsi="Times New Roman" w:cs="Times New Roman"/>
          <w:sz w:val="28"/>
          <w:szCs w:val="28"/>
        </w:rPr>
        <w:t>5</w:t>
      </w:r>
      <w:r w:rsidRPr="00BD6408">
        <w:rPr>
          <w:rFonts w:ascii="Times New Roman" w:hAnsi="Times New Roman" w:cs="Times New Roman"/>
          <w:sz w:val="28"/>
          <w:szCs w:val="28"/>
        </w:rPr>
        <w:t xml:space="preserve"> </w:t>
      </w:r>
      <w:r w:rsidR="00357DF6" w:rsidRPr="00205BCF">
        <w:rPr>
          <w:rFonts w:ascii="Times New Roman" w:hAnsi="Times New Roman" w:cs="Times New Roman"/>
          <w:sz w:val="28"/>
          <w:szCs w:val="28"/>
        </w:rPr>
        <w:t>–</w:t>
      </w:r>
      <w:r w:rsidR="00357DF6" w:rsidRPr="00BD6408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Наложение сетки</w:t>
      </w:r>
    </w:p>
    <w:p w14:paraId="709EA4E4" w14:textId="77777777" w:rsidR="00AE7582" w:rsidRPr="00BD6408" w:rsidRDefault="00AE7582" w:rsidP="00AE758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26C30B4" w14:textId="59C75AF9" w:rsidR="00AE7582" w:rsidRDefault="002B2874" w:rsidP="002B28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874">
        <w:rPr>
          <w:rFonts w:ascii="Times New Roman" w:hAnsi="Times New Roman" w:cs="Times New Roman"/>
          <w:sz w:val="28"/>
          <w:szCs w:val="28"/>
        </w:rPr>
        <w:t>Теперь, когда у нас заданы практически все условия, осталось зайти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2874">
        <w:rPr>
          <w:rFonts w:ascii="Times New Roman" w:hAnsi="Times New Roman" w:cs="Times New Roman"/>
          <w:sz w:val="28"/>
          <w:szCs w:val="28"/>
        </w:rPr>
        <w:t xml:space="preserve">раздел “изучение” (Study), (Step 1: </w:t>
      </w:r>
      <w:proofErr w:type="spellStart"/>
      <w:r w:rsidRPr="002B2874">
        <w:rPr>
          <w:rFonts w:ascii="Times New Roman" w:hAnsi="Times New Roman" w:cs="Times New Roman"/>
          <w:sz w:val="28"/>
          <w:szCs w:val="28"/>
        </w:rPr>
        <w:t>Frequency</w:t>
      </w:r>
      <w:proofErr w:type="spellEnd"/>
      <w:r w:rsidRPr="002B2874">
        <w:rPr>
          <w:rFonts w:ascii="Times New Roman" w:hAnsi="Times New Roman" w:cs="Times New Roman"/>
          <w:sz w:val="28"/>
          <w:szCs w:val="28"/>
        </w:rPr>
        <w:t xml:space="preserve"> Domain), задать частоту колебаний и нажать “вычислить” (</w:t>
      </w:r>
      <w:proofErr w:type="spellStart"/>
      <w:r w:rsidRPr="002B2874">
        <w:rPr>
          <w:rFonts w:ascii="Times New Roman" w:hAnsi="Times New Roman" w:cs="Times New Roman"/>
          <w:sz w:val="28"/>
          <w:szCs w:val="28"/>
        </w:rPr>
        <w:t>Compute</w:t>
      </w:r>
      <w:proofErr w:type="spellEnd"/>
      <w:r w:rsidRPr="002B2874">
        <w:rPr>
          <w:rFonts w:ascii="Times New Roman" w:hAnsi="Times New Roman" w:cs="Times New Roman"/>
          <w:sz w:val="28"/>
          <w:szCs w:val="28"/>
        </w:rPr>
        <w:t>).</w:t>
      </w:r>
      <w:r w:rsidR="00205BCF">
        <w:rPr>
          <w:rFonts w:ascii="Times New Roman" w:hAnsi="Times New Roman" w:cs="Times New Roman"/>
          <w:sz w:val="28"/>
          <w:szCs w:val="28"/>
        </w:rPr>
        <w:t xml:space="preserve"> Результат изображен на рисунке 16.</w:t>
      </w:r>
    </w:p>
    <w:p w14:paraId="5C37B274" w14:textId="5FC5E8AD" w:rsidR="00AE7582" w:rsidRDefault="00AE7582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7C1B33" w14:textId="222C5204" w:rsidR="00AE7582" w:rsidRDefault="00AE7582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5318CE" w14:textId="7E282680" w:rsidR="00AE7582" w:rsidRPr="00BD6408" w:rsidRDefault="002B2874" w:rsidP="0048734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808542E" wp14:editId="0959AA56">
            <wp:extent cx="4643438" cy="2840691"/>
            <wp:effectExtent l="0" t="0" r="508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134" cy="28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C894E" w14:textId="33796626" w:rsidR="002F507A" w:rsidRPr="00BD6408" w:rsidRDefault="002F507A" w:rsidP="00AE758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Рисунок 1</w:t>
      </w:r>
      <w:r w:rsidR="002B2874">
        <w:rPr>
          <w:rFonts w:ascii="Times New Roman" w:hAnsi="Times New Roman" w:cs="Times New Roman"/>
          <w:sz w:val="28"/>
          <w:szCs w:val="28"/>
        </w:rPr>
        <w:t>6</w:t>
      </w:r>
      <w:r w:rsidRPr="00BD6408">
        <w:rPr>
          <w:rFonts w:ascii="Times New Roman" w:hAnsi="Times New Roman" w:cs="Times New Roman"/>
          <w:sz w:val="28"/>
          <w:szCs w:val="28"/>
        </w:rPr>
        <w:t xml:space="preserve"> </w:t>
      </w:r>
      <w:r w:rsidR="00357DF6" w:rsidRPr="00A74727">
        <w:rPr>
          <w:rFonts w:ascii="Times New Roman" w:hAnsi="Times New Roman" w:cs="Times New Roman"/>
          <w:sz w:val="28"/>
          <w:szCs w:val="28"/>
        </w:rPr>
        <w:t>–</w:t>
      </w:r>
      <w:r w:rsidR="00357DF6" w:rsidRPr="00BD6408">
        <w:rPr>
          <w:rFonts w:ascii="Times New Roman" w:hAnsi="Times New Roman" w:cs="Times New Roman"/>
          <w:sz w:val="28"/>
          <w:szCs w:val="28"/>
        </w:rPr>
        <w:t xml:space="preserve"> </w:t>
      </w:r>
      <w:r w:rsidR="002B2874" w:rsidRPr="002B2874">
        <w:rPr>
          <w:rFonts w:ascii="Times New Roman" w:hAnsi="Times New Roman" w:cs="Times New Roman"/>
          <w:sz w:val="28"/>
          <w:szCs w:val="28"/>
        </w:rPr>
        <w:t>График, полученный в результате вычислений</w:t>
      </w:r>
    </w:p>
    <w:p w14:paraId="65748BAB" w14:textId="77777777" w:rsidR="002F507A" w:rsidRPr="00BD6408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F3B820" w14:textId="6A026B7F" w:rsidR="00AE7582" w:rsidRDefault="002B2874" w:rsidP="002B28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874">
        <w:rPr>
          <w:rFonts w:ascii="Times New Roman" w:hAnsi="Times New Roman" w:cs="Times New Roman"/>
          <w:sz w:val="28"/>
          <w:szCs w:val="28"/>
        </w:rPr>
        <w:t>Полученный результат показывает, что нагрузка, приложенная к алюминиевому полупространству, была слишком велика, отчего материал сильно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2874">
        <w:rPr>
          <w:rFonts w:ascii="Times New Roman" w:hAnsi="Times New Roman" w:cs="Times New Roman"/>
          <w:sz w:val="28"/>
          <w:szCs w:val="28"/>
        </w:rPr>
        <w:t>деформировался. В нашем случае этот итог не несет никакой информативности, так что в разделе “результат” (</w:t>
      </w:r>
      <w:proofErr w:type="spellStart"/>
      <w:r w:rsidRPr="002B2874">
        <w:rPr>
          <w:rFonts w:ascii="Times New Roman" w:hAnsi="Times New Roman" w:cs="Times New Roman"/>
          <w:sz w:val="28"/>
          <w:szCs w:val="28"/>
        </w:rPr>
        <w:t>Result</w:t>
      </w:r>
      <w:proofErr w:type="spellEnd"/>
      <w:r w:rsidRPr="002B2874">
        <w:rPr>
          <w:rFonts w:ascii="Times New Roman" w:hAnsi="Times New Roman" w:cs="Times New Roman"/>
          <w:sz w:val="28"/>
          <w:szCs w:val="28"/>
        </w:rPr>
        <w:t>), в блоке “стресс” (</w:t>
      </w:r>
      <w:proofErr w:type="spellStart"/>
      <w:r w:rsidRPr="002B2874">
        <w:rPr>
          <w:rFonts w:ascii="Times New Roman" w:hAnsi="Times New Roman" w:cs="Times New Roman"/>
          <w:sz w:val="28"/>
          <w:szCs w:val="28"/>
        </w:rPr>
        <w:t>Stress</w:t>
      </w:r>
      <w:proofErr w:type="spellEnd"/>
      <w:r w:rsidRPr="002B2874">
        <w:rPr>
          <w:rFonts w:ascii="Times New Roman" w:hAnsi="Times New Roman" w:cs="Times New Roman"/>
          <w:sz w:val="28"/>
          <w:szCs w:val="28"/>
        </w:rPr>
        <w:t>) удаляем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2874">
        <w:rPr>
          <w:rFonts w:ascii="Times New Roman" w:hAnsi="Times New Roman" w:cs="Times New Roman"/>
          <w:sz w:val="28"/>
          <w:szCs w:val="28"/>
        </w:rPr>
        <w:t>пункт “деформация” (</w:t>
      </w:r>
      <w:proofErr w:type="spellStart"/>
      <w:r w:rsidRPr="002B2874">
        <w:rPr>
          <w:rFonts w:ascii="Times New Roman" w:hAnsi="Times New Roman" w:cs="Times New Roman"/>
          <w:sz w:val="28"/>
          <w:szCs w:val="28"/>
        </w:rPr>
        <w:t>Deformation</w:t>
      </w:r>
      <w:proofErr w:type="spellEnd"/>
      <w:r w:rsidRPr="002B2874">
        <w:rPr>
          <w:rFonts w:ascii="Times New Roman" w:hAnsi="Times New Roman" w:cs="Times New Roman"/>
          <w:sz w:val="28"/>
          <w:szCs w:val="28"/>
        </w:rPr>
        <w:t>).</w:t>
      </w:r>
      <w:r w:rsidR="00EB1B1F">
        <w:rPr>
          <w:rFonts w:ascii="Times New Roman" w:hAnsi="Times New Roman" w:cs="Times New Roman"/>
          <w:sz w:val="28"/>
          <w:szCs w:val="28"/>
        </w:rPr>
        <w:t xml:space="preserve"> Должен получиться график, показанный на рисунке 17.</w:t>
      </w:r>
    </w:p>
    <w:p w14:paraId="6CDBC398" w14:textId="77777777" w:rsidR="002B2874" w:rsidRDefault="002B2874" w:rsidP="002B28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2210F0" w14:textId="6E0DDE62" w:rsidR="00AE7582" w:rsidRPr="00BD6408" w:rsidRDefault="002B2874" w:rsidP="00AE758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21B916" wp14:editId="412ED9FF">
            <wp:extent cx="4938712" cy="3010766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33" cy="301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E254D" w14:textId="3D6DE3D4" w:rsidR="00AE7582" w:rsidRPr="00BD6408" w:rsidRDefault="002F507A" w:rsidP="0048734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Рисунок 1</w:t>
      </w:r>
      <w:r w:rsidR="003E5F14">
        <w:rPr>
          <w:rFonts w:ascii="Times New Roman" w:hAnsi="Times New Roman" w:cs="Times New Roman"/>
          <w:sz w:val="28"/>
          <w:szCs w:val="28"/>
        </w:rPr>
        <w:t>7</w:t>
      </w:r>
      <w:r w:rsidRPr="00BD6408">
        <w:rPr>
          <w:rFonts w:ascii="Times New Roman" w:hAnsi="Times New Roman" w:cs="Times New Roman"/>
          <w:sz w:val="28"/>
          <w:szCs w:val="28"/>
        </w:rPr>
        <w:t xml:space="preserve"> </w:t>
      </w:r>
      <w:r w:rsidR="00A74727" w:rsidRPr="00C1779F">
        <w:rPr>
          <w:rFonts w:ascii="Times New Roman" w:hAnsi="Times New Roman" w:cs="Times New Roman"/>
          <w:sz w:val="28"/>
          <w:szCs w:val="28"/>
        </w:rPr>
        <w:t>–</w:t>
      </w:r>
      <w:r w:rsidR="00A74727" w:rsidRPr="00BD6408">
        <w:rPr>
          <w:rFonts w:ascii="Times New Roman" w:hAnsi="Times New Roman" w:cs="Times New Roman"/>
          <w:sz w:val="28"/>
          <w:szCs w:val="28"/>
        </w:rPr>
        <w:t xml:space="preserve"> </w:t>
      </w:r>
      <w:r w:rsidR="001456EC" w:rsidRPr="001456EC">
        <w:rPr>
          <w:rFonts w:ascii="Times New Roman" w:hAnsi="Times New Roman" w:cs="Times New Roman"/>
          <w:sz w:val="28"/>
          <w:szCs w:val="28"/>
        </w:rPr>
        <w:t>График напряжений</w:t>
      </w:r>
    </w:p>
    <w:p w14:paraId="6BE0E374" w14:textId="545988D9" w:rsidR="00AE7582" w:rsidRDefault="003E5F14" w:rsidP="003E5F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F14">
        <w:rPr>
          <w:rFonts w:ascii="Times New Roman" w:hAnsi="Times New Roman" w:cs="Times New Roman"/>
          <w:sz w:val="28"/>
          <w:szCs w:val="28"/>
        </w:rPr>
        <w:lastRenderedPageBreak/>
        <w:t>Чтобы на графике было видно распространение волн, а не распределение нагрузки, поменяем в настройках поверхности “выражение” (</w:t>
      </w:r>
      <w:proofErr w:type="spellStart"/>
      <w:r w:rsidRPr="003E5F14">
        <w:rPr>
          <w:rFonts w:ascii="Times New Roman" w:hAnsi="Times New Roman" w:cs="Times New Roman"/>
          <w:sz w:val="28"/>
          <w:szCs w:val="28"/>
        </w:rPr>
        <w:t>Expression</w:t>
      </w:r>
      <w:proofErr w:type="spellEnd"/>
      <w:r w:rsidRPr="003E5F1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5F14">
        <w:rPr>
          <w:rFonts w:ascii="Times New Roman" w:hAnsi="Times New Roman" w:cs="Times New Roman"/>
          <w:sz w:val="28"/>
          <w:szCs w:val="28"/>
        </w:rPr>
        <w:t>на пакет “</w:t>
      </w:r>
      <w:proofErr w:type="spellStart"/>
      <w:proofErr w:type="gramStart"/>
      <w:r w:rsidRPr="003E5F14">
        <w:rPr>
          <w:rFonts w:ascii="Times New Roman" w:hAnsi="Times New Roman" w:cs="Times New Roman"/>
          <w:sz w:val="28"/>
          <w:szCs w:val="28"/>
        </w:rPr>
        <w:t>solid.disp</w:t>
      </w:r>
      <w:proofErr w:type="spellEnd"/>
      <w:proofErr w:type="gramEnd"/>
      <w:r w:rsidRPr="003E5F14">
        <w:rPr>
          <w:rFonts w:ascii="Times New Roman" w:hAnsi="Times New Roman" w:cs="Times New Roman"/>
          <w:sz w:val="28"/>
          <w:szCs w:val="28"/>
        </w:rPr>
        <w:t>”. Нажимаем “построить график” (</w:t>
      </w:r>
      <w:proofErr w:type="spellStart"/>
      <w:r w:rsidRPr="003E5F14">
        <w:rPr>
          <w:rFonts w:ascii="Times New Roman" w:hAnsi="Times New Roman" w:cs="Times New Roman"/>
          <w:sz w:val="28"/>
          <w:szCs w:val="28"/>
        </w:rPr>
        <w:t>Plot</w:t>
      </w:r>
      <w:proofErr w:type="spellEnd"/>
      <w:r w:rsidRPr="003E5F14">
        <w:rPr>
          <w:rFonts w:ascii="Times New Roman" w:hAnsi="Times New Roman" w:cs="Times New Roman"/>
          <w:sz w:val="28"/>
          <w:szCs w:val="28"/>
        </w:rPr>
        <w:t>).</w:t>
      </w:r>
      <w:r w:rsidR="00B32321">
        <w:rPr>
          <w:rFonts w:ascii="Times New Roman" w:hAnsi="Times New Roman" w:cs="Times New Roman"/>
          <w:sz w:val="28"/>
          <w:szCs w:val="28"/>
        </w:rPr>
        <w:t xml:space="preserve"> Как видно на рисунке 18, результатом вычислений будет волновое поле.</w:t>
      </w:r>
    </w:p>
    <w:p w14:paraId="329CDB8D" w14:textId="77777777" w:rsidR="003E5F14" w:rsidRDefault="003E5F14" w:rsidP="003E5F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3B14ED" w14:textId="698A9676" w:rsidR="00AE7582" w:rsidRPr="00BD6408" w:rsidRDefault="003E5F14" w:rsidP="0048734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D94D3B" wp14:editId="653CE645">
            <wp:extent cx="4843462" cy="2952698"/>
            <wp:effectExtent l="0" t="0" r="0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924" cy="29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8BFA5" w14:textId="104F1A73" w:rsidR="002F507A" w:rsidRPr="00BD6408" w:rsidRDefault="002F507A" w:rsidP="00AE758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Рисунок 1</w:t>
      </w:r>
      <w:r w:rsidR="003E5F14">
        <w:rPr>
          <w:rFonts w:ascii="Times New Roman" w:hAnsi="Times New Roman" w:cs="Times New Roman"/>
          <w:sz w:val="28"/>
          <w:szCs w:val="28"/>
        </w:rPr>
        <w:t>8</w:t>
      </w:r>
      <w:r w:rsidRPr="00BD6408">
        <w:rPr>
          <w:rFonts w:ascii="Times New Roman" w:hAnsi="Times New Roman" w:cs="Times New Roman"/>
          <w:sz w:val="28"/>
          <w:szCs w:val="28"/>
        </w:rPr>
        <w:t xml:space="preserve"> </w:t>
      </w:r>
      <w:r w:rsidR="00A74727" w:rsidRPr="00A74727">
        <w:rPr>
          <w:rFonts w:ascii="Times New Roman" w:hAnsi="Times New Roman" w:cs="Times New Roman"/>
          <w:sz w:val="28"/>
          <w:szCs w:val="28"/>
        </w:rPr>
        <w:t>–</w:t>
      </w:r>
      <w:r w:rsidR="00A74727" w:rsidRPr="00BD6408">
        <w:rPr>
          <w:rFonts w:ascii="Times New Roman" w:hAnsi="Times New Roman" w:cs="Times New Roman"/>
          <w:sz w:val="28"/>
          <w:szCs w:val="28"/>
        </w:rPr>
        <w:t xml:space="preserve"> </w:t>
      </w:r>
      <w:r w:rsidR="003E5F14" w:rsidRPr="003E5F14">
        <w:rPr>
          <w:rFonts w:ascii="Times New Roman" w:hAnsi="Times New Roman" w:cs="Times New Roman"/>
          <w:sz w:val="28"/>
          <w:szCs w:val="28"/>
        </w:rPr>
        <w:t>График распространения волны в поле</w:t>
      </w:r>
    </w:p>
    <w:p w14:paraId="5C1D18CF" w14:textId="77777777" w:rsidR="002F507A" w:rsidRPr="00BD6408" w:rsidRDefault="002F507A" w:rsidP="00641A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971C32" w14:textId="1794512B" w:rsidR="00AE7582" w:rsidRDefault="003E5F14" w:rsidP="003E5F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F14">
        <w:rPr>
          <w:rFonts w:ascii="Times New Roman" w:hAnsi="Times New Roman" w:cs="Times New Roman"/>
          <w:sz w:val="28"/>
          <w:szCs w:val="28"/>
        </w:rPr>
        <w:t>Если полученной модели недостаточно, можно добавить и другие графики с различными параметрами. Например, добавим двумерный график,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5F14">
        <w:rPr>
          <w:rFonts w:ascii="Times New Roman" w:hAnsi="Times New Roman" w:cs="Times New Roman"/>
          <w:sz w:val="28"/>
          <w:szCs w:val="28"/>
        </w:rPr>
        <w:t>отображающий зависимость величины нагрузки от расположения на объекте. В качестве функции, описывающей эту зависимость, возьмем компоненту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5F14">
        <w:rPr>
          <w:rFonts w:ascii="Times New Roman" w:hAnsi="Times New Roman" w:cs="Times New Roman"/>
          <w:sz w:val="28"/>
          <w:szCs w:val="28"/>
        </w:rPr>
        <w:t>вектора перемещений u.</w:t>
      </w:r>
      <w:r w:rsidR="00D52BBA">
        <w:rPr>
          <w:rFonts w:ascii="Times New Roman" w:hAnsi="Times New Roman" w:cs="Times New Roman"/>
          <w:sz w:val="28"/>
          <w:szCs w:val="28"/>
        </w:rPr>
        <w:t xml:space="preserve"> На рисунке 19 показан график модуля этой компоненты.</w:t>
      </w:r>
    </w:p>
    <w:p w14:paraId="442719DA" w14:textId="77777777" w:rsidR="003E5F14" w:rsidRDefault="003E5F14" w:rsidP="003E5F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22BF70" w14:textId="50E82DE1" w:rsidR="00AE7582" w:rsidRPr="00BD6408" w:rsidRDefault="003E5F14" w:rsidP="00AE75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A41C3BB" wp14:editId="164785E4">
            <wp:extent cx="5937250" cy="3632200"/>
            <wp:effectExtent l="0" t="0" r="6350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A0201" w14:textId="02CEB47E" w:rsidR="00AE7582" w:rsidRDefault="002F507A" w:rsidP="00AE758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E5F14">
        <w:rPr>
          <w:rFonts w:ascii="Times New Roman" w:hAnsi="Times New Roman" w:cs="Times New Roman"/>
          <w:sz w:val="28"/>
          <w:szCs w:val="28"/>
        </w:rPr>
        <w:t>19</w:t>
      </w:r>
      <w:r w:rsidRPr="00BD6408">
        <w:rPr>
          <w:rFonts w:ascii="Times New Roman" w:hAnsi="Times New Roman" w:cs="Times New Roman"/>
          <w:sz w:val="28"/>
          <w:szCs w:val="28"/>
        </w:rPr>
        <w:t xml:space="preserve"> </w:t>
      </w:r>
      <w:r w:rsidR="00A74727" w:rsidRPr="00A74727">
        <w:rPr>
          <w:rFonts w:ascii="Times New Roman" w:hAnsi="Times New Roman" w:cs="Times New Roman"/>
          <w:sz w:val="28"/>
          <w:szCs w:val="28"/>
        </w:rPr>
        <w:t>–</w:t>
      </w:r>
      <w:r w:rsidR="00A74727" w:rsidRPr="00BD6408">
        <w:rPr>
          <w:rFonts w:ascii="Times New Roman" w:hAnsi="Times New Roman" w:cs="Times New Roman"/>
          <w:sz w:val="28"/>
          <w:szCs w:val="28"/>
        </w:rPr>
        <w:t xml:space="preserve"> </w:t>
      </w:r>
      <w:r w:rsidR="003E5F14" w:rsidRPr="003E5F14">
        <w:rPr>
          <w:rFonts w:ascii="Times New Roman" w:hAnsi="Times New Roman" w:cs="Times New Roman"/>
          <w:sz w:val="28"/>
          <w:szCs w:val="28"/>
        </w:rPr>
        <w:t xml:space="preserve">График амплитуды горизонтальной компоненты поля </w:t>
      </w:r>
      <w:r w:rsidR="003E5F14" w:rsidRPr="003E5F14">
        <w:rPr>
          <w:rFonts w:ascii="Times New Roman" w:hAnsi="Times New Roman" w:cs="Times New Roman"/>
          <w:b/>
          <w:bCs/>
          <w:sz w:val="28"/>
          <w:szCs w:val="28"/>
        </w:rPr>
        <w:t>u</w:t>
      </w:r>
    </w:p>
    <w:p w14:paraId="3C93613E" w14:textId="77777777" w:rsidR="003E5F14" w:rsidRPr="00BD6408" w:rsidRDefault="003E5F14" w:rsidP="00AE758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1F9D723" w14:textId="5877D486" w:rsidR="003E5F14" w:rsidRDefault="003E5F14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F14">
        <w:rPr>
          <w:rFonts w:ascii="Times New Roman" w:hAnsi="Times New Roman" w:cs="Times New Roman"/>
          <w:sz w:val="28"/>
          <w:szCs w:val="28"/>
        </w:rPr>
        <w:t xml:space="preserve">Или же, для большей наглядности, используем компоненту v. </w:t>
      </w:r>
      <w:r w:rsidR="00FD495D">
        <w:rPr>
          <w:rFonts w:ascii="Times New Roman" w:hAnsi="Times New Roman" w:cs="Times New Roman"/>
          <w:sz w:val="28"/>
          <w:szCs w:val="28"/>
        </w:rPr>
        <w:t>На рисунке 20 также показан модуль.</w:t>
      </w:r>
    </w:p>
    <w:p w14:paraId="0820F9DE" w14:textId="77777777" w:rsidR="00147E58" w:rsidRDefault="00147E58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D832BF" w14:textId="77777777" w:rsidR="003E5F14" w:rsidRDefault="003E5F14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51E9E9" w14:textId="7BD71FED" w:rsidR="003E5F14" w:rsidRDefault="003E5F14" w:rsidP="0048734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77579E" wp14:editId="2ED9AC6D">
            <wp:extent cx="4867275" cy="2967216"/>
            <wp:effectExtent l="0" t="0" r="0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256" cy="29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5FA25" w14:textId="73761559" w:rsidR="00B126A7" w:rsidRDefault="003E5F14" w:rsidP="00DE408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BD6408">
        <w:rPr>
          <w:rFonts w:ascii="Times New Roman" w:hAnsi="Times New Roman" w:cs="Times New Roman"/>
          <w:sz w:val="28"/>
          <w:szCs w:val="28"/>
        </w:rPr>
        <w:t xml:space="preserve"> </w:t>
      </w:r>
      <w:r w:rsidR="00A74727" w:rsidRPr="00A74727">
        <w:rPr>
          <w:rFonts w:ascii="Times New Roman" w:hAnsi="Times New Roman" w:cs="Times New Roman"/>
          <w:sz w:val="28"/>
          <w:szCs w:val="28"/>
        </w:rPr>
        <w:t>–</w:t>
      </w:r>
      <w:r w:rsidR="00A74727" w:rsidRPr="00BD6408">
        <w:rPr>
          <w:rFonts w:ascii="Times New Roman" w:hAnsi="Times New Roman" w:cs="Times New Roman"/>
          <w:sz w:val="28"/>
          <w:szCs w:val="28"/>
        </w:rPr>
        <w:t xml:space="preserve"> </w:t>
      </w:r>
      <w:r w:rsidRPr="003E5F14">
        <w:rPr>
          <w:rFonts w:ascii="Times New Roman" w:hAnsi="Times New Roman" w:cs="Times New Roman"/>
          <w:sz w:val="28"/>
          <w:szCs w:val="28"/>
        </w:rPr>
        <w:t xml:space="preserve">График амплитуды вертикальной компоненты поля </w:t>
      </w:r>
      <w:r w:rsidRPr="003E5F14">
        <w:rPr>
          <w:rFonts w:ascii="Times New Roman" w:hAnsi="Times New Roman" w:cs="Times New Roman"/>
          <w:b/>
          <w:bCs/>
          <w:sz w:val="28"/>
          <w:szCs w:val="28"/>
        </w:rPr>
        <w:t>u</w:t>
      </w:r>
    </w:p>
    <w:p w14:paraId="5141467E" w14:textId="181A442C" w:rsidR="00FE0EDB" w:rsidRDefault="00FE0EDB" w:rsidP="00FE0ED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4</w:t>
      </w:r>
      <w:r w:rsidR="00115A64" w:rsidRPr="00115A6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E0EDB">
        <w:rPr>
          <w:rFonts w:ascii="Times New Roman" w:hAnsi="Times New Roman" w:cs="Times New Roman"/>
          <w:b/>
          <w:bCs/>
          <w:sz w:val="28"/>
          <w:szCs w:val="28"/>
        </w:rPr>
        <w:t>Сравнение результатов, полученных при помощи полуаналитического метода и программного комплекса COMSOL</w:t>
      </w:r>
    </w:p>
    <w:p w14:paraId="0A838A5A" w14:textId="735F6546" w:rsidR="00FE0EDB" w:rsidRDefault="00FE0EDB" w:rsidP="00FE0ED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3C208D1" w14:textId="0C75C76C" w:rsidR="009B5B80" w:rsidRDefault="00FE0EDB" w:rsidP="008933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EDB">
        <w:rPr>
          <w:rFonts w:ascii="Times New Roman" w:hAnsi="Times New Roman" w:cs="Times New Roman"/>
          <w:sz w:val="28"/>
          <w:szCs w:val="28"/>
        </w:rPr>
        <w:t xml:space="preserve">Для сравнения результатов </w:t>
      </w:r>
      <w:r w:rsidR="00B47925">
        <w:rPr>
          <w:rFonts w:ascii="Times New Roman" w:hAnsi="Times New Roman" w:cs="Times New Roman"/>
          <w:sz w:val="28"/>
          <w:szCs w:val="28"/>
        </w:rPr>
        <w:t>на рисунке 21</w:t>
      </w:r>
      <w:r w:rsidRPr="00FE0EDB">
        <w:rPr>
          <w:rFonts w:ascii="Times New Roman" w:hAnsi="Times New Roman" w:cs="Times New Roman"/>
          <w:sz w:val="28"/>
          <w:szCs w:val="28"/>
        </w:rPr>
        <w:t xml:space="preserve"> приведены полученные полуаналитическим методом графики амплитуд горизонтальной и вертикальной компонент поля </w:t>
      </w:r>
      <m:oMath>
        <m:r>
          <w:rPr>
            <w:rFonts w:ascii="Cambria Math" w:hAnsi="Cambria Math" w:cs="Times New Roman"/>
            <w:sz w:val="28"/>
            <w:szCs w:val="28"/>
          </w:rPr>
          <m:t>u = (</m:t>
        </m:r>
        <m:r>
          <w:rPr>
            <w:rFonts w:ascii="Cambria Math" w:hAnsi="Cambria Math" w:cs="Cambria Math"/>
            <w:sz w:val="28"/>
            <w:szCs w:val="28"/>
          </w:rPr>
          <m:t>u</m:t>
        </m:r>
        <m:r>
          <w:rPr>
            <w:rFonts w:ascii="Cambria Math" w:hAnsi="Cambria Math" w:cs="Times New Roman"/>
            <w:sz w:val="28"/>
            <w:szCs w:val="28"/>
          </w:rPr>
          <m:t xml:space="preserve">, </m:t>
        </m:r>
        <m:r>
          <w:rPr>
            <w:rFonts w:ascii="Cambria Math" w:hAnsi="Cambria Math" w:cs="Cambria Math"/>
            <w:sz w:val="28"/>
            <w:szCs w:val="28"/>
          </w:rPr>
          <m:t>w</m:t>
        </m:r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FE0EDB">
        <w:rPr>
          <w:rFonts w:ascii="Times New Roman" w:hAnsi="Times New Roman" w:cs="Times New Roman"/>
          <w:sz w:val="28"/>
          <w:szCs w:val="28"/>
        </w:rPr>
        <w:t xml:space="preserve"> на поверхности полупространства </w:t>
      </w:r>
      <m:oMath>
        <m:r>
          <w:rPr>
            <w:rFonts w:ascii="Cambria Math" w:hAnsi="Cambria Math" w:cs="Cambria Math"/>
            <w:sz w:val="28"/>
            <w:szCs w:val="28"/>
          </w:rPr>
          <m:t>z</m:t>
        </m:r>
        <m:r>
          <w:rPr>
            <w:rFonts w:ascii="Cambria Math" w:hAnsi="Cambria Math" w:cs="Times New Roman"/>
            <w:sz w:val="28"/>
            <w:szCs w:val="28"/>
          </w:rPr>
          <m:t xml:space="preserve"> = 0</m:t>
        </m:r>
      </m:oMath>
      <w:r w:rsidRPr="00FE0EDB">
        <w:rPr>
          <w:rFonts w:ascii="Times New Roman" w:hAnsi="Times New Roman" w:cs="Times New Roman"/>
          <w:sz w:val="28"/>
          <w:szCs w:val="28"/>
        </w:rPr>
        <w:t>, на которые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EDB">
        <w:rPr>
          <w:rFonts w:ascii="Times New Roman" w:hAnsi="Times New Roman" w:cs="Times New Roman"/>
          <w:sz w:val="28"/>
          <w:szCs w:val="28"/>
        </w:rPr>
        <w:t>наложены соответствующие результаты, полученные в COMSOL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D703C40" w14:textId="77777777" w:rsidR="00893302" w:rsidRDefault="00893302" w:rsidP="008933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9CB60A" w14:textId="77777777" w:rsidR="007C1500" w:rsidRPr="00880B5D" w:rsidRDefault="007C1500" w:rsidP="007C150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(a)</w:t>
      </w:r>
    </w:p>
    <w:p w14:paraId="410E224A" w14:textId="72D3F1E9" w:rsidR="00893302" w:rsidRPr="00E35F4D" w:rsidRDefault="007C1500" w:rsidP="00E35F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716234" wp14:editId="5D9E3BFD">
            <wp:extent cx="3880625" cy="1991258"/>
            <wp:effectExtent l="0" t="0" r="571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882" cy="203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154E8" w14:textId="1F0940F8" w:rsidR="007C1500" w:rsidRPr="00880B5D" w:rsidRDefault="007C1500" w:rsidP="007C150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</w:rPr>
        <w:t>б)</w:t>
      </w:r>
    </w:p>
    <w:p w14:paraId="6B43403D" w14:textId="77777777" w:rsidR="007C1500" w:rsidRDefault="007C1500" w:rsidP="007C15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628F70" wp14:editId="3F814926">
            <wp:extent cx="3850888" cy="1975999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454" cy="200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45D06" w14:textId="77777777" w:rsidR="007C1500" w:rsidRDefault="007C1500" w:rsidP="007C150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BD6408">
        <w:rPr>
          <w:rFonts w:ascii="Times New Roman" w:hAnsi="Times New Roman" w:cs="Times New Roman"/>
          <w:sz w:val="28"/>
          <w:szCs w:val="28"/>
        </w:rPr>
        <w:t xml:space="preserve"> </w:t>
      </w:r>
      <w:r w:rsidRPr="00A74727">
        <w:rPr>
          <w:rFonts w:ascii="Times New Roman" w:hAnsi="Times New Roman" w:cs="Times New Roman"/>
          <w:sz w:val="28"/>
          <w:szCs w:val="28"/>
        </w:rPr>
        <w:t>–</w:t>
      </w:r>
      <w:r w:rsidRPr="00BD6408">
        <w:rPr>
          <w:rFonts w:ascii="Times New Roman" w:hAnsi="Times New Roman" w:cs="Times New Roman"/>
          <w:sz w:val="28"/>
          <w:szCs w:val="28"/>
        </w:rPr>
        <w:t xml:space="preserve"> </w:t>
      </w:r>
      <w:r w:rsidRPr="00D056C6">
        <w:rPr>
          <w:rFonts w:ascii="Times New Roman" w:hAnsi="Times New Roman" w:cs="Times New Roman"/>
          <w:sz w:val="28"/>
          <w:szCs w:val="28"/>
        </w:rPr>
        <w:t>Амплитуды горизонтальной (а) и вертикальной (б)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56C6">
        <w:rPr>
          <w:rFonts w:ascii="Times New Roman" w:hAnsi="Times New Roman" w:cs="Times New Roman"/>
          <w:sz w:val="28"/>
          <w:szCs w:val="28"/>
        </w:rPr>
        <w:t xml:space="preserve">компонент </w:t>
      </w:r>
      <w:r w:rsidRPr="00D056C6">
        <w:rPr>
          <w:rFonts w:ascii="Cambria Math" w:hAnsi="Cambria Math" w:cs="Cambria Math"/>
          <w:sz w:val="28"/>
          <w:szCs w:val="28"/>
        </w:rPr>
        <w:t>𝑢</w:t>
      </w:r>
      <w:r w:rsidRPr="00D056C6">
        <w:rPr>
          <w:rFonts w:ascii="Times New Roman" w:hAnsi="Times New Roman" w:cs="Times New Roman"/>
          <w:sz w:val="28"/>
          <w:szCs w:val="28"/>
        </w:rPr>
        <w:t xml:space="preserve"> и </w:t>
      </w:r>
      <w:r w:rsidRPr="00D056C6">
        <w:rPr>
          <w:rFonts w:ascii="Cambria Math" w:hAnsi="Cambria Math" w:cs="Cambria Math"/>
          <w:sz w:val="28"/>
          <w:szCs w:val="28"/>
        </w:rPr>
        <w:t>𝑤</w:t>
      </w:r>
      <w:r>
        <w:rPr>
          <w:rFonts w:ascii="Cambria Math" w:hAnsi="Cambria Math" w:cs="Cambria Math"/>
          <w:sz w:val="28"/>
          <w:szCs w:val="28"/>
        </w:rPr>
        <w:t xml:space="preserve"> </w:t>
      </w:r>
      <w:r w:rsidRPr="00D056C6">
        <w:rPr>
          <w:rFonts w:ascii="Times New Roman" w:hAnsi="Times New Roman" w:cs="Times New Roman"/>
          <w:sz w:val="28"/>
          <w:szCs w:val="28"/>
        </w:rPr>
        <w:t>поля u = (</w:t>
      </w:r>
      <w:r w:rsidRPr="00D056C6">
        <w:rPr>
          <w:rFonts w:ascii="Cambria Math" w:hAnsi="Cambria Math" w:cs="Cambria Math"/>
          <w:sz w:val="28"/>
          <w:szCs w:val="28"/>
        </w:rPr>
        <w:t>𝑢</w:t>
      </w:r>
      <w:r w:rsidRPr="00D056C6">
        <w:rPr>
          <w:rFonts w:ascii="Times New Roman" w:hAnsi="Times New Roman" w:cs="Times New Roman"/>
          <w:sz w:val="28"/>
          <w:szCs w:val="28"/>
        </w:rPr>
        <w:t xml:space="preserve">, </w:t>
      </w:r>
      <w:r w:rsidRPr="00D056C6">
        <w:rPr>
          <w:rFonts w:ascii="Cambria Math" w:hAnsi="Cambria Math" w:cs="Cambria Math"/>
          <w:sz w:val="28"/>
          <w:szCs w:val="28"/>
        </w:rPr>
        <w:t>𝑤</w:t>
      </w:r>
      <w:r w:rsidRPr="00D056C6">
        <w:rPr>
          <w:rFonts w:ascii="Times New Roman" w:hAnsi="Times New Roman" w:cs="Times New Roman"/>
          <w:sz w:val="28"/>
          <w:szCs w:val="28"/>
        </w:rPr>
        <w:t xml:space="preserve">) при частоте </w:t>
      </w:r>
      <w:r w:rsidRPr="00D056C6">
        <w:rPr>
          <w:rFonts w:ascii="Cambria Math" w:hAnsi="Cambria Math" w:cs="Cambria Math"/>
          <w:sz w:val="28"/>
          <w:szCs w:val="28"/>
        </w:rPr>
        <w:t>𝑓</w:t>
      </w:r>
      <w:r w:rsidRPr="00D056C6">
        <w:rPr>
          <w:rFonts w:ascii="Times New Roman" w:hAnsi="Times New Roman" w:cs="Times New Roman"/>
          <w:sz w:val="28"/>
          <w:szCs w:val="28"/>
        </w:rPr>
        <w:t xml:space="preserve"> = 200 кГц</w:t>
      </w:r>
    </w:p>
    <w:p w14:paraId="29BA542F" w14:textId="77777777" w:rsidR="009B5B80" w:rsidRDefault="009B5B80" w:rsidP="00FE0EDB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14:paraId="09653DBA" w14:textId="716DF4D3" w:rsidR="006B773C" w:rsidRDefault="006B773C" w:rsidP="006B77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73C">
        <w:rPr>
          <w:rFonts w:ascii="Times New Roman" w:hAnsi="Times New Roman" w:cs="Times New Roman"/>
          <w:sz w:val="28"/>
          <w:szCs w:val="28"/>
        </w:rPr>
        <w:t xml:space="preserve">Видно, что результаты совпадают. Важно отметить, что каждый из подходов имеет как преимущества, так и недостатки. COMSOL позволяет </w:t>
      </w:r>
      <w:r w:rsidRPr="006B773C">
        <w:rPr>
          <w:rFonts w:ascii="Times New Roman" w:hAnsi="Times New Roman" w:cs="Times New Roman"/>
          <w:sz w:val="28"/>
          <w:szCs w:val="28"/>
        </w:rPr>
        <w:lastRenderedPageBreak/>
        <w:t>оперативно получить результаты в довольно широком круге задач, однако зачастую требует значительных вычислительных мощностей, и его результаты</w:t>
      </w:r>
      <w:r w:rsidR="00505F97">
        <w:rPr>
          <w:rFonts w:ascii="Times New Roman" w:hAnsi="Times New Roman" w:cs="Times New Roman"/>
          <w:sz w:val="28"/>
          <w:szCs w:val="28"/>
        </w:rPr>
        <w:t xml:space="preserve"> </w:t>
      </w:r>
      <w:r w:rsidRPr="006B773C">
        <w:rPr>
          <w:rFonts w:ascii="Times New Roman" w:hAnsi="Times New Roman" w:cs="Times New Roman"/>
          <w:sz w:val="28"/>
          <w:szCs w:val="28"/>
        </w:rPr>
        <w:t>нуждаются в постобработке. В свою очередь, полуаналитический метод позволяет провести более глубокий и детальный анализ волновых явлений при</w:t>
      </w:r>
      <w:r w:rsidR="00505F97">
        <w:rPr>
          <w:rFonts w:ascii="Times New Roman" w:hAnsi="Times New Roman" w:cs="Times New Roman"/>
          <w:sz w:val="28"/>
          <w:szCs w:val="28"/>
        </w:rPr>
        <w:t xml:space="preserve"> </w:t>
      </w:r>
      <w:r w:rsidRPr="006B773C">
        <w:rPr>
          <w:rFonts w:ascii="Times New Roman" w:hAnsi="Times New Roman" w:cs="Times New Roman"/>
          <w:sz w:val="28"/>
          <w:szCs w:val="28"/>
        </w:rPr>
        <w:t>меньшем, по сравнению с COMSOL, объеме вычислений, но требует больше</w:t>
      </w:r>
      <w:r w:rsidR="00505F97">
        <w:rPr>
          <w:rFonts w:ascii="Times New Roman" w:hAnsi="Times New Roman" w:cs="Times New Roman"/>
          <w:sz w:val="28"/>
          <w:szCs w:val="28"/>
        </w:rPr>
        <w:t xml:space="preserve"> </w:t>
      </w:r>
      <w:r w:rsidRPr="006B773C">
        <w:rPr>
          <w:rFonts w:ascii="Times New Roman" w:hAnsi="Times New Roman" w:cs="Times New Roman"/>
          <w:sz w:val="28"/>
          <w:szCs w:val="28"/>
        </w:rPr>
        <w:t>внимания к математическим выкладкам и программированию.</w:t>
      </w:r>
    </w:p>
    <w:p w14:paraId="531A26C8" w14:textId="70494B41" w:rsidR="00FE0EDB" w:rsidRDefault="00FE0EDB" w:rsidP="00FE0ED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C138FA2" w14:textId="77777777" w:rsidR="001C4A0E" w:rsidRDefault="001C4A0E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D98467" w14:textId="2720B030" w:rsidR="001C4A0E" w:rsidRDefault="001C4A0E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13EE3E" w14:textId="13A78679" w:rsidR="00460099" w:rsidRDefault="0046009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DE85CC" w14:textId="1FBF96ED" w:rsidR="00460099" w:rsidRDefault="0046009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0DB996" w14:textId="6D956327" w:rsidR="00460099" w:rsidRDefault="0046009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AB9C3A" w14:textId="77777777" w:rsidR="00893302" w:rsidRDefault="00893302" w:rsidP="0089330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2D7F3BC" w14:textId="77777777" w:rsidR="00B17029" w:rsidRDefault="00B17029" w:rsidP="0089330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4B88192" w14:textId="77777777" w:rsidR="00B17029" w:rsidRDefault="00B17029" w:rsidP="0089330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9F55F3E" w14:textId="77777777" w:rsidR="00B17029" w:rsidRDefault="00B17029" w:rsidP="0089330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DC842DA" w14:textId="77777777" w:rsidR="00B17029" w:rsidRDefault="00B17029" w:rsidP="0089330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E15E0F9" w14:textId="77777777" w:rsidR="00B17029" w:rsidRDefault="00B17029" w:rsidP="0089330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E159C99" w14:textId="77777777" w:rsidR="00B17029" w:rsidRDefault="00B17029" w:rsidP="0089330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10B6266" w14:textId="77777777" w:rsidR="00B17029" w:rsidRDefault="00B17029" w:rsidP="0089330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D8BB796" w14:textId="77777777" w:rsidR="00B17029" w:rsidRDefault="00B17029" w:rsidP="0089330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85154E5" w14:textId="77777777" w:rsidR="00B17029" w:rsidRDefault="00B17029" w:rsidP="0089330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E90881E" w14:textId="77777777" w:rsidR="00B17029" w:rsidRDefault="00B17029" w:rsidP="0089330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CE7E12C" w14:textId="77777777" w:rsidR="00B17029" w:rsidRDefault="00B17029" w:rsidP="0089330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5DBCA14" w14:textId="77777777" w:rsidR="00B17029" w:rsidRDefault="00B17029" w:rsidP="0089330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894E7D6" w14:textId="77777777" w:rsidR="00B17029" w:rsidRDefault="00B17029" w:rsidP="0089330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13F8E01" w14:textId="77777777" w:rsidR="00B17029" w:rsidRDefault="00B17029" w:rsidP="0089330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4A14509" w14:textId="77777777" w:rsidR="00B17029" w:rsidRDefault="00B17029" w:rsidP="0089330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C526A32" w14:textId="77777777" w:rsidR="00B17029" w:rsidRDefault="00B17029" w:rsidP="0089330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C1D07BA" w14:textId="77777777" w:rsidR="00B17029" w:rsidRDefault="00B17029" w:rsidP="0089330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2A6586" w14:textId="50C0B643" w:rsidR="00F22AFE" w:rsidRDefault="001C4A0E" w:rsidP="0089330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14:paraId="718B0446" w14:textId="77777777" w:rsidR="00893302" w:rsidRDefault="00893302" w:rsidP="0089330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E8CE837" w14:textId="77777777" w:rsidR="009D7EAD" w:rsidRDefault="002F507A" w:rsidP="003C056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 xml:space="preserve">В рамках данной курсовой работы был рассмотрен метод моделирования конечных элементов программой COMSOL, а также метод </w:t>
      </w:r>
      <w:r w:rsidR="003C0569">
        <w:rPr>
          <w:rFonts w:ascii="Times New Roman" w:hAnsi="Times New Roman" w:cs="Times New Roman"/>
          <w:sz w:val="28"/>
          <w:szCs w:val="28"/>
        </w:rPr>
        <w:t>п</w:t>
      </w:r>
      <w:r w:rsidRPr="00BD6408">
        <w:rPr>
          <w:rFonts w:ascii="Times New Roman" w:hAnsi="Times New Roman" w:cs="Times New Roman"/>
          <w:sz w:val="28"/>
          <w:szCs w:val="28"/>
        </w:rPr>
        <w:t>олуаналитического</w:t>
      </w:r>
      <w:r w:rsidR="003C0569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преобразования Фурье с помощью языка</w:t>
      </w:r>
      <w:r w:rsidR="003C0569">
        <w:rPr>
          <w:rFonts w:ascii="Times New Roman" w:hAnsi="Times New Roman" w:cs="Times New Roman"/>
          <w:sz w:val="28"/>
          <w:szCs w:val="28"/>
        </w:rPr>
        <w:t xml:space="preserve"> п</w:t>
      </w:r>
      <w:r w:rsidRPr="00BD6408">
        <w:rPr>
          <w:rFonts w:ascii="Times New Roman" w:hAnsi="Times New Roman" w:cs="Times New Roman"/>
          <w:sz w:val="28"/>
          <w:szCs w:val="28"/>
        </w:rPr>
        <w:t xml:space="preserve">рограммирования </w:t>
      </w:r>
      <w:proofErr w:type="spellStart"/>
      <w:r w:rsidRPr="00BD6408">
        <w:rPr>
          <w:rFonts w:ascii="Times New Roman" w:hAnsi="Times New Roman" w:cs="Times New Roman"/>
          <w:sz w:val="28"/>
          <w:szCs w:val="28"/>
        </w:rPr>
        <w:t>Fortran</w:t>
      </w:r>
      <w:proofErr w:type="spellEnd"/>
      <w:r w:rsidRPr="00BD6408">
        <w:rPr>
          <w:rFonts w:ascii="Times New Roman" w:hAnsi="Times New Roman" w:cs="Times New Roman"/>
          <w:sz w:val="28"/>
          <w:szCs w:val="28"/>
        </w:rPr>
        <w:t>.</w:t>
      </w:r>
      <w:r w:rsidR="003C056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55659A" w14:textId="7ADEC087" w:rsidR="002F507A" w:rsidRPr="00BD6408" w:rsidRDefault="002F507A" w:rsidP="003C056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D6408">
        <w:rPr>
          <w:rFonts w:ascii="Times New Roman" w:hAnsi="Times New Roman" w:cs="Times New Roman"/>
          <w:sz w:val="28"/>
          <w:szCs w:val="28"/>
        </w:rPr>
        <w:t>Были выявлены недостатки и преимущества данных методов, что позволило</w:t>
      </w:r>
      <w:r w:rsidR="003C0569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нам сравнить оба подхода и понять, для ответа на какие вопросы каждый из</w:t>
      </w:r>
      <w:r w:rsidR="003C0569">
        <w:rPr>
          <w:rFonts w:ascii="Times New Roman" w:hAnsi="Times New Roman" w:cs="Times New Roman"/>
          <w:sz w:val="28"/>
          <w:szCs w:val="28"/>
        </w:rPr>
        <w:t xml:space="preserve"> </w:t>
      </w:r>
      <w:r w:rsidRPr="00BD6408">
        <w:rPr>
          <w:rFonts w:ascii="Times New Roman" w:hAnsi="Times New Roman" w:cs="Times New Roman"/>
          <w:sz w:val="28"/>
          <w:szCs w:val="28"/>
        </w:rPr>
        <w:t>методов более эффективен.</w:t>
      </w:r>
    </w:p>
    <w:p w14:paraId="58277F03" w14:textId="77777777" w:rsidR="002F507A" w:rsidRPr="00BD6408" w:rsidRDefault="002F507A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E7F099" w14:textId="77777777" w:rsidR="003C0569" w:rsidRDefault="003C056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F41953" w14:textId="77777777" w:rsidR="003C0569" w:rsidRDefault="003C056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C5D0F0" w14:textId="77777777" w:rsidR="003C0569" w:rsidRDefault="003C056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AC364A" w14:textId="77777777" w:rsidR="003C0569" w:rsidRDefault="003C056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4594D1" w14:textId="77777777" w:rsidR="003C0569" w:rsidRDefault="003C056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0B399F" w14:textId="77777777" w:rsidR="003C0569" w:rsidRDefault="003C056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7D5400" w14:textId="77777777" w:rsidR="003C0569" w:rsidRDefault="003C056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D0967D" w14:textId="77777777" w:rsidR="003C0569" w:rsidRDefault="003C056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D248AE" w14:textId="77777777" w:rsidR="003C0569" w:rsidRDefault="003C056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7B2735" w14:textId="77777777" w:rsidR="003C0569" w:rsidRDefault="003C056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516A03" w14:textId="77777777" w:rsidR="003C0569" w:rsidRDefault="003C056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C2556C" w14:textId="77777777" w:rsidR="003C0569" w:rsidRDefault="003C056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AFE726" w14:textId="77777777" w:rsidR="003C0569" w:rsidRDefault="003C056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D2A4A4" w14:textId="77777777" w:rsidR="003C0569" w:rsidRDefault="003C056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F4BA48" w14:textId="3DA51462" w:rsidR="003C0569" w:rsidRDefault="003C0569" w:rsidP="00BD6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D8B491" w14:textId="77777777" w:rsidR="009658F8" w:rsidRDefault="009658F8" w:rsidP="003C056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0BA7CC0" w14:textId="77777777" w:rsidR="009658F8" w:rsidRDefault="009658F8" w:rsidP="003C056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6615BBC" w14:textId="77777777" w:rsidR="009658F8" w:rsidRDefault="009658F8" w:rsidP="003C056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0B04EF" w14:textId="77777777" w:rsidR="009658F8" w:rsidRDefault="009658F8" w:rsidP="003C056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47CB607" w14:textId="77777777" w:rsidR="009658F8" w:rsidRDefault="009658F8" w:rsidP="003C056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E408D86" w14:textId="0DC90976" w:rsidR="002F507A" w:rsidRPr="00197807" w:rsidRDefault="002F507A" w:rsidP="003C056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3C0569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</w:t>
      </w:r>
      <w:r w:rsidR="009F38B3" w:rsidRPr="009F38B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9F38B3">
        <w:rPr>
          <w:rFonts w:ascii="Times New Roman" w:hAnsi="Times New Roman" w:cs="Times New Roman"/>
          <w:b/>
          <w:bCs/>
          <w:sz w:val="28"/>
          <w:szCs w:val="28"/>
        </w:rPr>
        <w:t>ИСПОЛЬЗОВАННЫХ</w:t>
      </w:r>
      <w:r w:rsidR="009F38B3" w:rsidRPr="00712AA4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9F38B3">
        <w:rPr>
          <w:rFonts w:ascii="Times New Roman" w:hAnsi="Times New Roman" w:cs="Times New Roman"/>
          <w:b/>
          <w:bCs/>
          <w:sz w:val="28"/>
          <w:szCs w:val="28"/>
        </w:rPr>
        <w:t>ИСТОЧНИКОВ</w:t>
      </w:r>
    </w:p>
    <w:p w14:paraId="4E95A859" w14:textId="66E1E43B" w:rsidR="00F22AFE" w:rsidRDefault="00F22AFE" w:rsidP="00FF0A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02FD9EC1" w14:textId="6694AC0C" w:rsidR="008B19CA" w:rsidRPr="00923EBC" w:rsidRDefault="008B19CA" w:rsidP="00FF0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19CA"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r w:rsidRPr="000C45B3">
        <w:rPr>
          <w:rFonts w:ascii="Times New Roman" w:hAnsi="Times New Roman" w:cs="Times New Roman"/>
          <w:sz w:val="28"/>
          <w:szCs w:val="28"/>
          <w:lang w:val="en-US"/>
        </w:rPr>
        <w:t>Mitra</w:t>
      </w:r>
      <w:r w:rsidR="00292F7C" w:rsidRPr="00292F7C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0C45B3">
        <w:rPr>
          <w:rFonts w:ascii="Times New Roman" w:hAnsi="Times New Roman" w:cs="Times New Roman"/>
          <w:sz w:val="28"/>
          <w:szCs w:val="28"/>
          <w:lang w:val="en-US"/>
        </w:rPr>
        <w:t xml:space="preserve"> M. Guided Wave Based Structural Health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C45B3">
        <w:rPr>
          <w:rFonts w:ascii="Times New Roman" w:hAnsi="Times New Roman" w:cs="Times New Roman"/>
          <w:sz w:val="28"/>
          <w:szCs w:val="28"/>
          <w:lang w:val="en-US"/>
        </w:rPr>
        <w:t>Monitoring: Review. Smart</w:t>
      </w:r>
      <w:r w:rsidRPr="00292F7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C45B3">
        <w:rPr>
          <w:rFonts w:ascii="Times New Roman" w:hAnsi="Times New Roman" w:cs="Times New Roman"/>
          <w:sz w:val="28"/>
          <w:szCs w:val="28"/>
          <w:lang w:val="en-US"/>
        </w:rPr>
        <w:t>Materials</w:t>
      </w:r>
      <w:r w:rsidRPr="00292F7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C45B3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292F7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C45B3">
        <w:rPr>
          <w:rFonts w:ascii="Times New Roman" w:hAnsi="Times New Roman" w:cs="Times New Roman"/>
          <w:sz w:val="28"/>
          <w:szCs w:val="28"/>
          <w:lang w:val="en-US"/>
        </w:rPr>
        <w:t>Structures</w:t>
      </w:r>
      <w:r w:rsidR="00292F7C" w:rsidRPr="00292F7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92F7C">
        <w:rPr>
          <w:rFonts w:ascii="Times New Roman" w:hAnsi="Times New Roman" w:cs="Times New Roman"/>
          <w:sz w:val="28"/>
          <w:szCs w:val="28"/>
          <w:lang w:val="en-US"/>
        </w:rPr>
        <w:t>/</w:t>
      </w:r>
      <w:r w:rsidR="00292F7C" w:rsidRPr="00292F7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92F7C" w:rsidRPr="000C45B3">
        <w:rPr>
          <w:rFonts w:ascii="Times New Roman" w:hAnsi="Times New Roman" w:cs="Times New Roman"/>
          <w:sz w:val="28"/>
          <w:szCs w:val="28"/>
          <w:lang w:val="en-US"/>
        </w:rPr>
        <w:t>M.</w:t>
      </w:r>
      <w:r w:rsidR="00292F7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92F7C" w:rsidRPr="000C45B3">
        <w:rPr>
          <w:rFonts w:ascii="Times New Roman" w:hAnsi="Times New Roman" w:cs="Times New Roman"/>
          <w:sz w:val="28"/>
          <w:szCs w:val="28"/>
          <w:lang w:val="en-US"/>
        </w:rPr>
        <w:t>Mitra</w:t>
      </w:r>
      <w:r w:rsidR="00292F7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292F7C" w:rsidRPr="000C45B3">
        <w:rPr>
          <w:rFonts w:ascii="Times New Roman" w:hAnsi="Times New Roman" w:cs="Times New Roman"/>
          <w:sz w:val="28"/>
          <w:szCs w:val="28"/>
          <w:lang w:val="en-US"/>
        </w:rPr>
        <w:t>S.</w:t>
      </w:r>
      <w:r w:rsidR="00292F7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92F7C" w:rsidRPr="000C45B3">
        <w:rPr>
          <w:rFonts w:ascii="Times New Roman" w:hAnsi="Times New Roman" w:cs="Times New Roman"/>
          <w:sz w:val="28"/>
          <w:szCs w:val="28"/>
          <w:lang w:val="en-US"/>
        </w:rPr>
        <w:t>Gopalakrishnan</w:t>
      </w:r>
      <w:r w:rsidR="00A31858">
        <w:rPr>
          <w:rFonts w:ascii="Times New Roman" w:hAnsi="Times New Roman" w:cs="Times New Roman"/>
          <w:sz w:val="28"/>
          <w:szCs w:val="28"/>
          <w:lang w:val="en-US"/>
        </w:rPr>
        <w:t xml:space="preserve"> // </w:t>
      </w:r>
      <w:r w:rsidR="00A31858" w:rsidRPr="00A31858">
        <w:rPr>
          <w:rStyle w:val="ae"/>
          <w:rFonts w:ascii="Times New Roman" w:hAnsi="Times New Roman" w:cs="Times New Roman"/>
          <w:i w:val="0"/>
          <w:iCs w:val="0"/>
          <w:sz w:val="28"/>
          <w:szCs w:val="28"/>
          <w:lang w:val="en-US"/>
        </w:rPr>
        <w:t>Smart Materials and Structure</w:t>
      </w:r>
      <w:r w:rsidR="00A31858">
        <w:rPr>
          <w:rStyle w:val="ae"/>
          <w:rFonts w:ascii="Times New Roman" w:hAnsi="Times New Roman" w:cs="Times New Roman"/>
          <w:i w:val="0"/>
          <w:iCs w:val="0"/>
          <w:sz w:val="28"/>
          <w:szCs w:val="28"/>
          <w:lang w:val="en-US"/>
        </w:rPr>
        <w:t xml:space="preserve">s </w:t>
      </w:r>
      <w:r w:rsidRPr="00292F7C">
        <w:rPr>
          <w:rFonts w:ascii="Times New Roman" w:hAnsi="Times New Roman" w:cs="Times New Roman"/>
          <w:sz w:val="28"/>
          <w:szCs w:val="28"/>
          <w:lang w:val="en-US"/>
        </w:rPr>
        <w:t xml:space="preserve">2016, </w:t>
      </w:r>
      <w:r w:rsidRPr="000C45B3">
        <w:rPr>
          <w:rFonts w:ascii="Times New Roman" w:hAnsi="Times New Roman" w:cs="Times New Roman"/>
          <w:sz w:val="28"/>
          <w:szCs w:val="28"/>
          <w:lang w:val="en-US"/>
        </w:rPr>
        <w:t>vol</w:t>
      </w:r>
      <w:r w:rsidRPr="00292F7C">
        <w:rPr>
          <w:rFonts w:ascii="Times New Roman" w:hAnsi="Times New Roman" w:cs="Times New Roman"/>
          <w:sz w:val="28"/>
          <w:szCs w:val="28"/>
          <w:lang w:val="en-US"/>
        </w:rPr>
        <w:t xml:space="preserve">. 25, </w:t>
      </w:r>
      <w:r w:rsidRPr="000C45B3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292F7C">
        <w:rPr>
          <w:rFonts w:ascii="Times New Roman" w:hAnsi="Times New Roman" w:cs="Times New Roman"/>
          <w:sz w:val="28"/>
          <w:szCs w:val="28"/>
          <w:lang w:val="en-US"/>
        </w:rPr>
        <w:t xml:space="preserve">. 5, </w:t>
      </w:r>
      <w:r w:rsidRPr="00FF0A1E">
        <w:rPr>
          <w:rFonts w:ascii="Times New Roman" w:hAnsi="Times New Roman" w:cs="Times New Roman"/>
          <w:sz w:val="28"/>
          <w:szCs w:val="28"/>
          <w:lang w:val="en-US"/>
        </w:rPr>
        <w:t>pp</w:t>
      </w:r>
      <w:r w:rsidRPr="00292F7C">
        <w:rPr>
          <w:rFonts w:ascii="Times New Roman" w:hAnsi="Times New Roman" w:cs="Times New Roman"/>
          <w:sz w:val="28"/>
          <w:szCs w:val="28"/>
          <w:lang w:val="en-US"/>
        </w:rPr>
        <w:t xml:space="preserve">. 1–27. </w:t>
      </w:r>
      <w:r w:rsidRPr="008B19CA">
        <w:rPr>
          <w:rFonts w:ascii="Times New Roman" w:hAnsi="Times New Roman" w:cs="Times New Roman"/>
          <w:sz w:val="28"/>
          <w:szCs w:val="28"/>
          <w:lang w:val="en-US"/>
        </w:rPr>
        <w:t>DOI</w:t>
      </w:r>
      <w:r w:rsidRPr="00923EBC">
        <w:rPr>
          <w:rFonts w:ascii="Times New Roman" w:hAnsi="Times New Roman" w:cs="Times New Roman"/>
          <w:sz w:val="28"/>
          <w:szCs w:val="28"/>
        </w:rPr>
        <w:t>: 10.1088/0964- 1726/25/5/053001</w:t>
      </w:r>
    </w:p>
    <w:p w14:paraId="6D04FB52" w14:textId="4AB64F76" w:rsidR="000C45B3" w:rsidRPr="00945984" w:rsidRDefault="008B19CA" w:rsidP="008B19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46F1">
        <w:rPr>
          <w:rFonts w:ascii="Times New Roman" w:hAnsi="Times New Roman" w:cs="Times New Roman"/>
          <w:sz w:val="28"/>
          <w:szCs w:val="28"/>
        </w:rPr>
        <w:t>2</w:t>
      </w:r>
      <w:r w:rsidR="00FF0A1E" w:rsidRPr="00DE46F1">
        <w:rPr>
          <w:rFonts w:ascii="Times New Roman" w:hAnsi="Times New Roman" w:cs="Times New Roman"/>
          <w:sz w:val="28"/>
          <w:szCs w:val="28"/>
        </w:rPr>
        <w:t>.</w:t>
      </w:r>
      <w:r w:rsidR="004F4CC8">
        <w:rPr>
          <w:rFonts w:ascii="Times New Roman" w:hAnsi="Times New Roman" w:cs="Times New Roman"/>
          <w:sz w:val="28"/>
          <w:szCs w:val="28"/>
        </w:rPr>
        <w:t xml:space="preserve"> </w:t>
      </w:r>
      <w:r w:rsidR="00DE46F1" w:rsidRPr="00BD6408">
        <w:rPr>
          <w:rFonts w:ascii="Times New Roman" w:hAnsi="Times New Roman" w:cs="Times New Roman"/>
          <w:sz w:val="28"/>
          <w:szCs w:val="28"/>
        </w:rPr>
        <w:t>Учебные</w:t>
      </w:r>
      <w:r w:rsidR="00DE46F1">
        <w:rPr>
          <w:rFonts w:ascii="Times New Roman" w:hAnsi="Times New Roman" w:cs="Times New Roman"/>
          <w:sz w:val="28"/>
          <w:szCs w:val="28"/>
        </w:rPr>
        <w:t xml:space="preserve"> </w:t>
      </w:r>
      <w:r w:rsidR="00DE46F1" w:rsidRPr="00BD6408">
        <w:rPr>
          <w:rFonts w:ascii="Times New Roman" w:hAnsi="Times New Roman" w:cs="Times New Roman"/>
          <w:sz w:val="28"/>
          <w:szCs w:val="28"/>
        </w:rPr>
        <w:t>руководства</w:t>
      </w:r>
      <w:r w:rsidR="00DE46F1">
        <w:rPr>
          <w:rFonts w:ascii="Times New Roman" w:hAnsi="Times New Roman" w:cs="Times New Roman"/>
          <w:sz w:val="28"/>
          <w:szCs w:val="28"/>
        </w:rPr>
        <w:t xml:space="preserve"> </w:t>
      </w:r>
      <w:r w:rsidR="00DE46F1" w:rsidRPr="00BD6408">
        <w:rPr>
          <w:rFonts w:ascii="Times New Roman" w:hAnsi="Times New Roman" w:cs="Times New Roman"/>
          <w:sz w:val="28"/>
          <w:szCs w:val="28"/>
        </w:rPr>
        <w:t>и</w:t>
      </w:r>
      <w:r w:rsidR="00DE46F1">
        <w:rPr>
          <w:rFonts w:ascii="Times New Roman" w:hAnsi="Times New Roman" w:cs="Times New Roman"/>
          <w:sz w:val="28"/>
          <w:szCs w:val="28"/>
        </w:rPr>
        <w:t xml:space="preserve"> </w:t>
      </w:r>
      <w:r w:rsidR="00DE46F1" w:rsidRPr="00BD6408">
        <w:rPr>
          <w:rFonts w:ascii="Times New Roman" w:hAnsi="Times New Roman" w:cs="Times New Roman"/>
          <w:sz w:val="28"/>
          <w:szCs w:val="28"/>
        </w:rPr>
        <w:t>пособия</w:t>
      </w:r>
      <w:r w:rsidR="00DE46F1">
        <w:rPr>
          <w:rFonts w:ascii="Times New Roman" w:hAnsi="Times New Roman" w:cs="Times New Roman"/>
          <w:sz w:val="28"/>
          <w:szCs w:val="28"/>
        </w:rPr>
        <w:t xml:space="preserve"> </w:t>
      </w:r>
      <w:r w:rsidR="00DE46F1" w:rsidRPr="00BD6408">
        <w:rPr>
          <w:rFonts w:ascii="Times New Roman" w:hAnsi="Times New Roman" w:cs="Times New Roman"/>
          <w:sz w:val="28"/>
          <w:szCs w:val="28"/>
        </w:rPr>
        <w:t>по</w:t>
      </w:r>
      <w:r w:rsidR="00DE46F1">
        <w:rPr>
          <w:rFonts w:ascii="Times New Roman" w:hAnsi="Times New Roman" w:cs="Times New Roman"/>
          <w:sz w:val="28"/>
          <w:szCs w:val="28"/>
        </w:rPr>
        <w:t xml:space="preserve"> </w:t>
      </w:r>
      <w:r w:rsidR="00DE46F1" w:rsidRPr="00BD6408">
        <w:rPr>
          <w:rFonts w:ascii="Times New Roman" w:hAnsi="Times New Roman" w:cs="Times New Roman"/>
          <w:sz w:val="28"/>
          <w:szCs w:val="28"/>
        </w:rPr>
        <w:t>использованию</w:t>
      </w:r>
      <w:r w:rsidR="00DE46F1">
        <w:rPr>
          <w:rFonts w:ascii="Times New Roman" w:hAnsi="Times New Roman" w:cs="Times New Roman"/>
          <w:sz w:val="28"/>
          <w:szCs w:val="28"/>
        </w:rPr>
        <w:t xml:space="preserve"> </w:t>
      </w:r>
      <w:r w:rsidR="00DE46F1" w:rsidRPr="003C0569">
        <w:rPr>
          <w:rFonts w:ascii="Times New Roman" w:hAnsi="Times New Roman" w:cs="Times New Roman"/>
          <w:sz w:val="28"/>
          <w:szCs w:val="28"/>
          <w:lang w:val="en-US"/>
        </w:rPr>
        <w:t>COMSOL</w:t>
      </w:r>
      <w:r w:rsidR="00DE46F1" w:rsidRPr="0094598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E46F1" w:rsidRPr="003C0569">
        <w:rPr>
          <w:rFonts w:ascii="Times New Roman" w:hAnsi="Times New Roman" w:cs="Times New Roman"/>
          <w:sz w:val="28"/>
          <w:szCs w:val="28"/>
          <w:lang w:val="en-US"/>
        </w:rPr>
        <w:t>Multiphysics</w:t>
      </w:r>
      <w:r w:rsidR="00DE46F1" w:rsidRPr="0094598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945984" w:rsidRPr="00945984">
        <w:rPr>
          <w:rFonts w:ascii="Times New Roman" w:hAnsi="Times New Roman" w:cs="Times New Roman"/>
          <w:sz w:val="28"/>
          <w:szCs w:val="28"/>
        </w:rPr>
        <w:t xml:space="preserve"> </w:t>
      </w:r>
      <w:r w:rsidR="00945984">
        <w:rPr>
          <w:rFonts w:ascii="Times New Roman" w:hAnsi="Times New Roman" w:cs="Times New Roman"/>
          <w:sz w:val="28"/>
          <w:szCs w:val="28"/>
        </w:rPr>
        <w:t>официальный сайт.</w:t>
      </w:r>
      <w:r w:rsidR="00DE46F1" w:rsidRPr="00945984">
        <w:rPr>
          <w:rFonts w:ascii="Times New Roman" w:hAnsi="Times New Roman" w:cs="Times New Roman"/>
          <w:sz w:val="28"/>
          <w:szCs w:val="28"/>
        </w:rPr>
        <w:t xml:space="preserve"> </w:t>
      </w:r>
      <w:r w:rsidR="00945984">
        <w:rPr>
          <w:rFonts w:ascii="Times New Roman" w:hAnsi="Times New Roman" w:cs="Times New Roman"/>
          <w:sz w:val="28"/>
          <w:szCs w:val="28"/>
        </w:rPr>
        <w:t>–</w:t>
      </w:r>
      <w:r w:rsidR="00DE46F1" w:rsidRPr="00945984">
        <w:rPr>
          <w:rFonts w:ascii="Times New Roman" w:hAnsi="Times New Roman" w:cs="Times New Roman"/>
          <w:sz w:val="28"/>
          <w:szCs w:val="28"/>
        </w:rPr>
        <w:t xml:space="preserve"> </w:t>
      </w:r>
      <w:r w:rsidR="00DE46F1" w:rsidRPr="003C0569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DE46F1" w:rsidRPr="00945984">
        <w:rPr>
          <w:rFonts w:ascii="Times New Roman" w:hAnsi="Times New Roman" w:cs="Times New Roman"/>
          <w:sz w:val="28"/>
          <w:szCs w:val="28"/>
        </w:rPr>
        <w:t xml:space="preserve">: </w:t>
      </w:r>
      <w:hyperlink r:id="rId32" w:history="1">
        <w:r w:rsidR="00DE46F1" w:rsidRPr="00307357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DE46F1" w:rsidRPr="00945984">
          <w:rPr>
            <w:rStyle w:val="a9"/>
            <w:rFonts w:ascii="Times New Roman" w:hAnsi="Times New Roman" w:cs="Times New Roman"/>
            <w:sz w:val="28"/>
            <w:szCs w:val="28"/>
          </w:rPr>
          <w:t>://</w:t>
        </w:r>
        <w:r w:rsidR="00DE46F1" w:rsidRPr="00307357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DE46F1" w:rsidRPr="00945984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DE46F1" w:rsidRPr="00307357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comsol</w:t>
        </w:r>
        <w:proofErr w:type="spellEnd"/>
        <w:r w:rsidR="00DE46F1" w:rsidRPr="00945984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DE46F1" w:rsidRPr="00307357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DE46F1" w:rsidRPr="00945984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r w:rsidR="00DE46F1" w:rsidRPr="00307357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documentation</w:t>
        </w:r>
      </w:hyperlink>
      <w:r w:rsidR="00DE46F1" w:rsidRPr="00945984">
        <w:rPr>
          <w:rFonts w:ascii="Times New Roman" w:hAnsi="Times New Roman" w:cs="Times New Roman"/>
          <w:sz w:val="28"/>
          <w:szCs w:val="28"/>
        </w:rPr>
        <w:t xml:space="preserve"> (</w:t>
      </w:r>
      <w:r w:rsidR="00DE46F1" w:rsidRPr="00BD6408">
        <w:rPr>
          <w:rFonts w:ascii="Times New Roman" w:hAnsi="Times New Roman" w:cs="Times New Roman"/>
          <w:sz w:val="28"/>
          <w:szCs w:val="28"/>
        </w:rPr>
        <w:t>дата</w:t>
      </w:r>
      <w:r w:rsidR="00DE46F1" w:rsidRPr="00945984">
        <w:rPr>
          <w:rFonts w:ascii="Times New Roman" w:hAnsi="Times New Roman" w:cs="Times New Roman"/>
          <w:sz w:val="28"/>
          <w:szCs w:val="28"/>
        </w:rPr>
        <w:t xml:space="preserve"> </w:t>
      </w:r>
      <w:r w:rsidR="00DE46F1" w:rsidRPr="00BD6408">
        <w:rPr>
          <w:rFonts w:ascii="Times New Roman" w:hAnsi="Times New Roman" w:cs="Times New Roman"/>
          <w:sz w:val="28"/>
          <w:szCs w:val="28"/>
        </w:rPr>
        <w:t>обращения</w:t>
      </w:r>
      <w:r w:rsidR="00DE46F1" w:rsidRPr="00945984">
        <w:rPr>
          <w:rFonts w:ascii="Times New Roman" w:hAnsi="Times New Roman" w:cs="Times New Roman"/>
          <w:sz w:val="28"/>
          <w:szCs w:val="28"/>
        </w:rPr>
        <w:t>: 11.05.2023)</w:t>
      </w:r>
    </w:p>
    <w:p w14:paraId="19F47B4A" w14:textId="4D6B27B1" w:rsidR="000C45B3" w:rsidRDefault="000C45B3" w:rsidP="00FF0A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45B3">
        <w:rPr>
          <w:rFonts w:ascii="Times New Roman" w:hAnsi="Times New Roman" w:cs="Times New Roman"/>
          <w:sz w:val="28"/>
          <w:szCs w:val="28"/>
        </w:rPr>
        <w:t>3</w:t>
      </w:r>
      <w:r w:rsidR="00FF0A1E" w:rsidRPr="00FF0A1E">
        <w:rPr>
          <w:rFonts w:ascii="Times New Roman" w:hAnsi="Times New Roman" w:cs="Times New Roman"/>
          <w:sz w:val="28"/>
          <w:szCs w:val="28"/>
        </w:rPr>
        <w:t>.</w:t>
      </w:r>
      <w:r w:rsidRPr="000C45B3">
        <w:rPr>
          <w:rFonts w:ascii="Times New Roman" w:hAnsi="Times New Roman" w:cs="Times New Roman"/>
          <w:sz w:val="28"/>
          <w:szCs w:val="28"/>
        </w:rPr>
        <w:t xml:space="preserve"> Горелик</w:t>
      </w:r>
      <w:r w:rsidR="000149F6">
        <w:rPr>
          <w:rFonts w:ascii="Times New Roman" w:hAnsi="Times New Roman" w:cs="Times New Roman"/>
          <w:sz w:val="28"/>
          <w:szCs w:val="28"/>
        </w:rPr>
        <w:t>,</w:t>
      </w:r>
      <w:r w:rsidRPr="000C45B3">
        <w:rPr>
          <w:rFonts w:ascii="Times New Roman" w:hAnsi="Times New Roman" w:cs="Times New Roman"/>
          <w:sz w:val="28"/>
          <w:szCs w:val="28"/>
        </w:rPr>
        <w:t xml:space="preserve"> Г. С. Колебания и волны. Введение в акустику, радиофизику</w:t>
      </w:r>
      <w:r w:rsidR="007F3B33" w:rsidRPr="007F3B33">
        <w:rPr>
          <w:rFonts w:ascii="Times New Roman" w:hAnsi="Times New Roman" w:cs="Times New Roman"/>
          <w:sz w:val="28"/>
          <w:szCs w:val="28"/>
        </w:rPr>
        <w:t xml:space="preserve"> </w:t>
      </w:r>
      <w:r w:rsidRPr="000C45B3">
        <w:rPr>
          <w:rFonts w:ascii="Times New Roman" w:hAnsi="Times New Roman" w:cs="Times New Roman"/>
          <w:sz w:val="28"/>
          <w:szCs w:val="28"/>
        </w:rPr>
        <w:t>и</w:t>
      </w:r>
      <w:r w:rsidR="007F3B33" w:rsidRPr="007F3B3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C45B3">
        <w:rPr>
          <w:rFonts w:ascii="Times New Roman" w:hAnsi="Times New Roman" w:cs="Times New Roman"/>
          <w:sz w:val="28"/>
          <w:szCs w:val="28"/>
        </w:rPr>
        <w:t>оптику</w:t>
      </w:r>
      <w:r w:rsidR="006F5DA9">
        <w:rPr>
          <w:rFonts w:ascii="Times New Roman" w:hAnsi="Times New Roman" w:cs="Times New Roman"/>
          <w:sz w:val="28"/>
          <w:szCs w:val="28"/>
        </w:rPr>
        <w:t xml:space="preserve"> </w:t>
      </w:r>
      <w:r w:rsidR="006F5DA9" w:rsidRPr="006F5DA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6F5DA9" w:rsidRPr="006F5DA9">
        <w:rPr>
          <w:rFonts w:ascii="Times New Roman" w:hAnsi="Times New Roman" w:cs="Times New Roman"/>
          <w:sz w:val="28"/>
          <w:szCs w:val="28"/>
        </w:rPr>
        <w:t xml:space="preserve"> </w:t>
      </w:r>
      <w:r w:rsidR="00BD5C3D">
        <w:rPr>
          <w:rFonts w:ascii="Times New Roman" w:hAnsi="Times New Roman" w:cs="Times New Roman"/>
          <w:sz w:val="28"/>
          <w:szCs w:val="28"/>
        </w:rPr>
        <w:t xml:space="preserve">учебное пособие для университетов </w:t>
      </w:r>
      <w:r w:rsidR="006F5DA9" w:rsidRPr="006F5DA9">
        <w:rPr>
          <w:rFonts w:ascii="Times New Roman" w:hAnsi="Times New Roman" w:cs="Times New Roman"/>
          <w:sz w:val="28"/>
          <w:szCs w:val="28"/>
        </w:rPr>
        <w:t>/</w:t>
      </w:r>
      <w:r w:rsidRPr="000C45B3">
        <w:rPr>
          <w:rFonts w:ascii="Times New Roman" w:hAnsi="Times New Roman" w:cs="Times New Roman"/>
          <w:sz w:val="28"/>
          <w:szCs w:val="28"/>
        </w:rPr>
        <w:t xml:space="preserve"> </w:t>
      </w:r>
      <w:r w:rsidR="006F5DA9" w:rsidRPr="000C45B3">
        <w:rPr>
          <w:rFonts w:ascii="Times New Roman" w:hAnsi="Times New Roman" w:cs="Times New Roman"/>
          <w:sz w:val="28"/>
          <w:szCs w:val="28"/>
        </w:rPr>
        <w:t>Г. С.</w:t>
      </w:r>
      <w:r w:rsidR="00F65F3E" w:rsidRPr="00F65F3E">
        <w:rPr>
          <w:rFonts w:ascii="Times New Roman" w:hAnsi="Times New Roman" w:cs="Times New Roman"/>
          <w:sz w:val="28"/>
          <w:szCs w:val="28"/>
        </w:rPr>
        <w:t xml:space="preserve"> </w:t>
      </w:r>
      <w:r w:rsidR="006F5DA9" w:rsidRPr="000C45B3">
        <w:rPr>
          <w:rFonts w:ascii="Times New Roman" w:hAnsi="Times New Roman" w:cs="Times New Roman"/>
          <w:sz w:val="28"/>
          <w:szCs w:val="28"/>
        </w:rPr>
        <w:t xml:space="preserve">Горелик </w:t>
      </w:r>
      <w:r w:rsidRPr="000C45B3">
        <w:rPr>
          <w:rFonts w:ascii="Times New Roman" w:hAnsi="Times New Roman" w:cs="Times New Roman"/>
          <w:sz w:val="28"/>
          <w:szCs w:val="28"/>
        </w:rPr>
        <w:t>— 3-е изд.: под ред. С.М. Рытова. — М.: ФИЗМАТЛИТ, 2007. —</w:t>
      </w:r>
      <w:r w:rsidR="007F3B33" w:rsidRPr="00923EBC">
        <w:rPr>
          <w:rFonts w:ascii="Times New Roman" w:hAnsi="Times New Roman" w:cs="Times New Roman"/>
          <w:sz w:val="28"/>
          <w:szCs w:val="28"/>
        </w:rPr>
        <w:t xml:space="preserve"> </w:t>
      </w:r>
      <w:r w:rsidRPr="000C45B3">
        <w:rPr>
          <w:rFonts w:ascii="Times New Roman" w:hAnsi="Times New Roman" w:cs="Times New Roman"/>
          <w:sz w:val="28"/>
          <w:szCs w:val="28"/>
        </w:rPr>
        <w:t>656 с. — ISBN 978-5-9221-0776-1.</w:t>
      </w:r>
    </w:p>
    <w:p w14:paraId="2663F3C9" w14:textId="524429E9" w:rsidR="00BD6408" w:rsidRPr="00DE46F1" w:rsidRDefault="00FF0A1E" w:rsidP="000951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AFE">
        <w:rPr>
          <w:rFonts w:ascii="Times New Roman" w:hAnsi="Times New Roman" w:cs="Times New Roman"/>
          <w:sz w:val="28"/>
          <w:szCs w:val="28"/>
        </w:rPr>
        <w:t>4</w:t>
      </w:r>
      <w:r w:rsidRPr="00BD640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513C" w:rsidRPr="000C45B3">
        <w:rPr>
          <w:rFonts w:ascii="Times New Roman" w:hAnsi="Times New Roman" w:cs="Times New Roman"/>
          <w:sz w:val="28"/>
          <w:szCs w:val="28"/>
        </w:rPr>
        <w:t>Глушков</w:t>
      </w:r>
      <w:r w:rsidR="00945984">
        <w:rPr>
          <w:rFonts w:ascii="Times New Roman" w:hAnsi="Times New Roman" w:cs="Times New Roman"/>
          <w:sz w:val="28"/>
          <w:szCs w:val="28"/>
        </w:rPr>
        <w:t>,</w:t>
      </w:r>
      <w:r w:rsidR="00292F7C">
        <w:rPr>
          <w:rFonts w:ascii="Times New Roman" w:hAnsi="Times New Roman" w:cs="Times New Roman"/>
          <w:sz w:val="28"/>
          <w:szCs w:val="28"/>
        </w:rPr>
        <w:t xml:space="preserve"> </w:t>
      </w:r>
      <w:r w:rsidR="0009513C" w:rsidRPr="000C45B3">
        <w:rPr>
          <w:rFonts w:ascii="Times New Roman" w:hAnsi="Times New Roman" w:cs="Times New Roman"/>
          <w:sz w:val="28"/>
          <w:szCs w:val="28"/>
        </w:rPr>
        <w:t>Е</w:t>
      </w:r>
      <w:r w:rsidR="0009513C" w:rsidRPr="00DE46F1">
        <w:rPr>
          <w:rFonts w:ascii="Times New Roman" w:hAnsi="Times New Roman" w:cs="Times New Roman"/>
          <w:sz w:val="28"/>
          <w:szCs w:val="28"/>
        </w:rPr>
        <w:t>.</w:t>
      </w:r>
      <w:r w:rsidR="0009513C" w:rsidRPr="000C45B3">
        <w:rPr>
          <w:rFonts w:ascii="Times New Roman" w:hAnsi="Times New Roman" w:cs="Times New Roman"/>
          <w:sz w:val="28"/>
          <w:szCs w:val="28"/>
        </w:rPr>
        <w:t>В</w:t>
      </w:r>
      <w:r w:rsidR="0009513C" w:rsidRPr="00DE46F1">
        <w:rPr>
          <w:rFonts w:ascii="Times New Roman" w:hAnsi="Times New Roman" w:cs="Times New Roman"/>
          <w:sz w:val="28"/>
          <w:szCs w:val="28"/>
        </w:rPr>
        <w:t>.</w:t>
      </w:r>
      <w:r w:rsidR="00945984">
        <w:rPr>
          <w:rFonts w:ascii="Times New Roman" w:hAnsi="Times New Roman" w:cs="Times New Roman"/>
          <w:sz w:val="28"/>
          <w:szCs w:val="28"/>
        </w:rPr>
        <w:t xml:space="preserve"> </w:t>
      </w:r>
      <w:r w:rsidR="0009513C" w:rsidRPr="000C45B3">
        <w:rPr>
          <w:rFonts w:ascii="Times New Roman" w:hAnsi="Times New Roman" w:cs="Times New Roman"/>
          <w:sz w:val="28"/>
          <w:szCs w:val="28"/>
        </w:rPr>
        <w:t>Интегральные</w:t>
      </w:r>
      <w:r w:rsidR="0009513C" w:rsidRPr="00DE46F1">
        <w:rPr>
          <w:rFonts w:ascii="Times New Roman" w:hAnsi="Times New Roman" w:cs="Times New Roman"/>
          <w:sz w:val="28"/>
          <w:szCs w:val="28"/>
        </w:rPr>
        <w:t xml:space="preserve"> </w:t>
      </w:r>
      <w:r w:rsidR="0009513C" w:rsidRPr="000C45B3">
        <w:rPr>
          <w:rFonts w:ascii="Times New Roman" w:hAnsi="Times New Roman" w:cs="Times New Roman"/>
          <w:sz w:val="28"/>
          <w:szCs w:val="28"/>
        </w:rPr>
        <w:t>преобразования</w:t>
      </w:r>
      <w:r w:rsidR="0009513C" w:rsidRPr="00DE46F1">
        <w:rPr>
          <w:rFonts w:ascii="Times New Roman" w:hAnsi="Times New Roman" w:cs="Times New Roman"/>
          <w:sz w:val="28"/>
          <w:szCs w:val="28"/>
        </w:rPr>
        <w:t xml:space="preserve"> </w:t>
      </w:r>
      <w:r w:rsidR="0009513C" w:rsidRPr="000C45B3">
        <w:rPr>
          <w:rFonts w:ascii="Times New Roman" w:hAnsi="Times New Roman" w:cs="Times New Roman"/>
          <w:sz w:val="28"/>
          <w:szCs w:val="28"/>
        </w:rPr>
        <w:t>в</w:t>
      </w:r>
      <w:r w:rsidR="0009513C" w:rsidRPr="00DE46F1">
        <w:rPr>
          <w:rFonts w:ascii="Times New Roman" w:hAnsi="Times New Roman" w:cs="Times New Roman"/>
          <w:sz w:val="28"/>
          <w:szCs w:val="28"/>
        </w:rPr>
        <w:t xml:space="preserve"> </w:t>
      </w:r>
      <w:r w:rsidR="0009513C" w:rsidRPr="000C45B3">
        <w:rPr>
          <w:rFonts w:ascii="Times New Roman" w:hAnsi="Times New Roman" w:cs="Times New Roman"/>
          <w:sz w:val="28"/>
          <w:szCs w:val="28"/>
        </w:rPr>
        <w:t>задачах</w:t>
      </w:r>
      <w:r w:rsidR="0009513C" w:rsidRPr="00DE46F1">
        <w:rPr>
          <w:rFonts w:ascii="Times New Roman" w:hAnsi="Times New Roman" w:cs="Times New Roman"/>
          <w:sz w:val="28"/>
          <w:szCs w:val="28"/>
        </w:rPr>
        <w:t xml:space="preserve"> </w:t>
      </w:r>
      <w:r w:rsidR="0009513C" w:rsidRPr="000C45B3">
        <w:rPr>
          <w:rFonts w:ascii="Times New Roman" w:hAnsi="Times New Roman" w:cs="Times New Roman"/>
          <w:sz w:val="28"/>
          <w:szCs w:val="28"/>
        </w:rPr>
        <w:t>теории</w:t>
      </w:r>
      <w:r w:rsidR="0009513C" w:rsidRPr="00DE46F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9513C" w:rsidRPr="000C45B3">
        <w:rPr>
          <w:rFonts w:ascii="Times New Roman" w:hAnsi="Times New Roman" w:cs="Times New Roman"/>
          <w:sz w:val="28"/>
          <w:szCs w:val="28"/>
        </w:rPr>
        <w:t>упругости</w:t>
      </w:r>
      <w:r w:rsidR="00945984">
        <w:rPr>
          <w:rFonts w:ascii="Times New Roman" w:hAnsi="Times New Roman" w:cs="Times New Roman"/>
          <w:sz w:val="28"/>
          <w:szCs w:val="28"/>
        </w:rPr>
        <w:t xml:space="preserve"> </w:t>
      </w:r>
      <w:r w:rsidR="00945984" w:rsidRPr="00945984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945984" w:rsidRPr="00945984">
        <w:rPr>
          <w:rFonts w:ascii="Times New Roman" w:hAnsi="Times New Roman" w:cs="Times New Roman"/>
          <w:sz w:val="28"/>
          <w:szCs w:val="28"/>
        </w:rPr>
        <w:t xml:space="preserve"> </w:t>
      </w:r>
      <w:r w:rsidR="00945984">
        <w:rPr>
          <w:rFonts w:ascii="Times New Roman" w:hAnsi="Times New Roman" w:cs="Times New Roman"/>
          <w:sz w:val="28"/>
          <w:szCs w:val="28"/>
        </w:rPr>
        <w:t xml:space="preserve">учебное пособие </w:t>
      </w:r>
      <w:r w:rsidR="00945984" w:rsidRPr="00945984">
        <w:rPr>
          <w:rFonts w:ascii="Times New Roman" w:hAnsi="Times New Roman" w:cs="Times New Roman"/>
          <w:sz w:val="28"/>
          <w:szCs w:val="28"/>
        </w:rPr>
        <w:t xml:space="preserve">/ </w:t>
      </w:r>
      <w:r w:rsidR="00945984" w:rsidRPr="000C45B3">
        <w:rPr>
          <w:rFonts w:ascii="Times New Roman" w:hAnsi="Times New Roman" w:cs="Times New Roman"/>
          <w:sz w:val="28"/>
          <w:szCs w:val="28"/>
        </w:rPr>
        <w:t>Е</w:t>
      </w:r>
      <w:r w:rsidR="00945984" w:rsidRPr="00DE46F1">
        <w:rPr>
          <w:rFonts w:ascii="Times New Roman" w:hAnsi="Times New Roman" w:cs="Times New Roman"/>
          <w:sz w:val="28"/>
          <w:szCs w:val="28"/>
        </w:rPr>
        <w:t>.</w:t>
      </w:r>
      <w:r w:rsidR="00945984" w:rsidRPr="000C45B3">
        <w:rPr>
          <w:rFonts w:ascii="Times New Roman" w:hAnsi="Times New Roman" w:cs="Times New Roman"/>
          <w:sz w:val="28"/>
          <w:szCs w:val="28"/>
        </w:rPr>
        <w:t>В</w:t>
      </w:r>
      <w:r w:rsidR="00945984" w:rsidRPr="00945984">
        <w:rPr>
          <w:rFonts w:ascii="Times New Roman" w:hAnsi="Times New Roman" w:cs="Times New Roman"/>
          <w:sz w:val="28"/>
          <w:szCs w:val="28"/>
        </w:rPr>
        <w:t>.</w:t>
      </w:r>
      <w:r w:rsidR="00945984" w:rsidRPr="000C45B3">
        <w:rPr>
          <w:rFonts w:ascii="Times New Roman" w:hAnsi="Times New Roman" w:cs="Times New Roman"/>
          <w:sz w:val="28"/>
          <w:szCs w:val="28"/>
        </w:rPr>
        <w:t xml:space="preserve"> Глушков</w:t>
      </w:r>
      <w:r w:rsidR="00945984" w:rsidRPr="00945984">
        <w:rPr>
          <w:rFonts w:ascii="Times New Roman" w:hAnsi="Times New Roman" w:cs="Times New Roman"/>
          <w:sz w:val="28"/>
          <w:szCs w:val="28"/>
        </w:rPr>
        <w:t>,</w:t>
      </w:r>
      <w:r w:rsidR="00945984" w:rsidRPr="00DE46F1">
        <w:rPr>
          <w:rFonts w:ascii="Times New Roman" w:hAnsi="Times New Roman" w:cs="Times New Roman"/>
          <w:sz w:val="28"/>
          <w:szCs w:val="28"/>
        </w:rPr>
        <w:t xml:space="preserve"> </w:t>
      </w:r>
      <w:r w:rsidR="00945984" w:rsidRPr="000C45B3">
        <w:rPr>
          <w:rFonts w:ascii="Times New Roman" w:hAnsi="Times New Roman" w:cs="Times New Roman"/>
          <w:sz w:val="28"/>
          <w:szCs w:val="28"/>
        </w:rPr>
        <w:t>Н</w:t>
      </w:r>
      <w:r w:rsidR="00945984" w:rsidRPr="00DE46F1">
        <w:rPr>
          <w:rFonts w:ascii="Times New Roman" w:hAnsi="Times New Roman" w:cs="Times New Roman"/>
          <w:sz w:val="28"/>
          <w:szCs w:val="28"/>
        </w:rPr>
        <w:t>.</w:t>
      </w:r>
      <w:r w:rsidR="00945984" w:rsidRPr="000C45B3">
        <w:rPr>
          <w:rFonts w:ascii="Times New Roman" w:hAnsi="Times New Roman" w:cs="Times New Roman"/>
          <w:sz w:val="28"/>
          <w:szCs w:val="28"/>
        </w:rPr>
        <w:t>В</w:t>
      </w:r>
      <w:r w:rsidR="00945984" w:rsidRPr="00945984">
        <w:rPr>
          <w:rFonts w:ascii="Times New Roman" w:hAnsi="Times New Roman" w:cs="Times New Roman"/>
          <w:sz w:val="28"/>
          <w:szCs w:val="28"/>
        </w:rPr>
        <w:t>.</w:t>
      </w:r>
      <w:r w:rsidR="00945984" w:rsidRPr="000C45B3">
        <w:rPr>
          <w:rFonts w:ascii="Times New Roman" w:hAnsi="Times New Roman" w:cs="Times New Roman"/>
          <w:sz w:val="28"/>
          <w:szCs w:val="28"/>
        </w:rPr>
        <w:t xml:space="preserve"> Глушкова</w:t>
      </w:r>
      <w:r w:rsidR="0009513C" w:rsidRPr="00DE46F1">
        <w:rPr>
          <w:rFonts w:ascii="Times New Roman" w:hAnsi="Times New Roman" w:cs="Times New Roman"/>
          <w:sz w:val="28"/>
          <w:szCs w:val="28"/>
        </w:rPr>
        <w:t>, 1990</w:t>
      </w:r>
    </w:p>
    <w:sectPr w:rsidR="00BD6408" w:rsidRPr="00DE46F1" w:rsidSect="001B0BE1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4460EF" w14:textId="77777777" w:rsidR="0076488F" w:rsidRDefault="0076488F" w:rsidP="002C46CE">
      <w:pPr>
        <w:spacing w:after="0" w:line="240" w:lineRule="auto"/>
      </w:pPr>
      <w:r>
        <w:separator/>
      </w:r>
    </w:p>
  </w:endnote>
  <w:endnote w:type="continuationSeparator" w:id="0">
    <w:p w14:paraId="41F4D026" w14:textId="77777777" w:rsidR="0076488F" w:rsidRDefault="0076488F" w:rsidP="002C46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878410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2C719114" w14:textId="2CBA4484" w:rsidR="002C46CE" w:rsidRPr="0051311E" w:rsidRDefault="002C46CE">
        <w:pPr>
          <w:pStyle w:val="a6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51311E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51311E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51311E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51311E">
          <w:rPr>
            <w:rFonts w:ascii="Times New Roman" w:hAnsi="Times New Roman" w:cs="Times New Roman"/>
            <w:sz w:val="28"/>
            <w:szCs w:val="28"/>
          </w:rPr>
          <w:t>2</w:t>
        </w:r>
        <w:r w:rsidRPr="0051311E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60B268A5" w14:textId="0306311C" w:rsidR="002C46CE" w:rsidRDefault="001B0BE1">
    <w:pPr>
      <w:pStyle w:val="a6"/>
    </w:pPr>
    <w:r w:rsidRPr="0005623C">
      <w:rPr>
        <w:rFonts w:ascii="Times New Roman" w:hAnsi="Times New Roman" w:cs="Times New Roman"/>
        <w:sz w:val="28"/>
        <w:szCs w:val="28"/>
        <w:u w:val="single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BAC025" w14:textId="77777777" w:rsidR="0076488F" w:rsidRDefault="0076488F" w:rsidP="002C46CE">
      <w:pPr>
        <w:spacing w:after="0" w:line="240" w:lineRule="auto"/>
      </w:pPr>
      <w:r>
        <w:separator/>
      </w:r>
    </w:p>
  </w:footnote>
  <w:footnote w:type="continuationSeparator" w:id="0">
    <w:p w14:paraId="64DD300F" w14:textId="77777777" w:rsidR="0076488F" w:rsidRDefault="0076488F" w:rsidP="002C46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393E75"/>
    <w:multiLevelType w:val="hybridMultilevel"/>
    <w:tmpl w:val="A440A0CE"/>
    <w:lvl w:ilvl="0" w:tplc="C29C95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F194567"/>
    <w:multiLevelType w:val="hybridMultilevel"/>
    <w:tmpl w:val="8362CE9C"/>
    <w:lvl w:ilvl="0" w:tplc="D9D41C3C">
      <w:start w:val="1"/>
      <w:numFmt w:val="lowerLetter"/>
      <w:lvlText w:val="%1)"/>
      <w:lvlJc w:val="left"/>
      <w:pPr>
        <w:ind w:left="3540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2" w:hanging="360"/>
      </w:pPr>
    </w:lvl>
    <w:lvl w:ilvl="2" w:tplc="0419001B" w:tentative="1">
      <w:start w:val="1"/>
      <w:numFmt w:val="lowerRoman"/>
      <w:lvlText w:val="%3."/>
      <w:lvlJc w:val="right"/>
      <w:pPr>
        <w:ind w:left="4632" w:hanging="180"/>
      </w:pPr>
    </w:lvl>
    <w:lvl w:ilvl="3" w:tplc="0419000F" w:tentative="1">
      <w:start w:val="1"/>
      <w:numFmt w:val="decimal"/>
      <w:lvlText w:val="%4."/>
      <w:lvlJc w:val="left"/>
      <w:pPr>
        <w:ind w:left="5352" w:hanging="360"/>
      </w:pPr>
    </w:lvl>
    <w:lvl w:ilvl="4" w:tplc="04190019" w:tentative="1">
      <w:start w:val="1"/>
      <w:numFmt w:val="lowerLetter"/>
      <w:lvlText w:val="%5."/>
      <w:lvlJc w:val="left"/>
      <w:pPr>
        <w:ind w:left="6072" w:hanging="360"/>
      </w:pPr>
    </w:lvl>
    <w:lvl w:ilvl="5" w:tplc="0419001B" w:tentative="1">
      <w:start w:val="1"/>
      <w:numFmt w:val="lowerRoman"/>
      <w:lvlText w:val="%6."/>
      <w:lvlJc w:val="right"/>
      <w:pPr>
        <w:ind w:left="6792" w:hanging="180"/>
      </w:pPr>
    </w:lvl>
    <w:lvl w:ilvl="6" w:tplc="0419000F" w:tentative="1">
      <w:start w:val="1"/>
      <w:numFmt w:val="decimal"/>
      <w:lvlText w:val="%7."/>
      <w:lvlJc w:val="left"/>
      <w:pPr>
        <w:ind w:left="7512" w:hanging="360"/>
      </w:pPr>
    </w:lvl>
    <w:lvl w:ilvl="7" w:tplc="04190019" w:tentative="1">
      <w:start w:val="1"/>
      <w:numFmt w:val="lowerLetter"/>
      <w:lvlText w:val="%8."/>
      <w:lvlJc w:val="left"/>
      <w:pPr>
        <w:ind w:left="8232" w:hanging="360"/>
      </w:pPr>
    </w:lvl>
    <w:lvl w:ilvl="8" w:tplc="0419001B" w:tentative="1">
      <w:start w:val="1"/>
      <w:numFmt w:val="lowerRoman"/>
      <w:lvlText w:val="%9."/>
      <w:lvlJc w:val="right"/>
      <w:pPr>
        <w:ind w:left="895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85B"/>
    <w:rsid w:val="00000313"/>
    <w:rsid w:val="000120AC"/>
    <w:rsid w:val="000149F6"/>
    <w:rsid w:val="0007511C"/>
    <w:rsid w:val="0009513C"/>
    <w:rsid w:val="000C45B3"/>
    <w:rsid w:val="000D6209"/>
    <w:rsid w:val="000E3618"/>
    <w:rsid w:val="000E5851"/>
    <w:rsid w:val="00112727"/>
    <w:rsid w:val="00115871"/>
    <w:rsid w:val="00115A64"/>
    <w:rsid w:val="001160FA"/>
    <w:rsid w:val="00120D3B"/>
    <w:rsid w:val="0014288A"/>
    <w:rsid w:val="001456EC"/>
    <w:rsid w:val="00147E58"/>
    <w:rsid w:val="00156466"/>
    <w:rsid w:val="001942E5"/>
    <w:rsid w:val="00197303"/>
    <w:rsid w:val="00197807"/>
    <w:rsid w:val="001A4D23"/>
    <w:rsid w:val="001A6339"/>
    <w:rsid w:val="001B0BE1"/>
    <w:rsid w:val="001C4A0E"/>
    <w:rsid w:val="001D7C29"/>
    <w:rsid w:val="001E1FE9"/>
    <w:rsid w:val="001E3B24"/>
    <w:rsid w:val="001F7A4A"/>
    <w:rsid w:val="00205BCF"/>
    <w:rsid w:val="00227824"/>
    <w:rsid w:val="002475CB"/>
    <w:rsid w:val="00283FB4"/>
    <w:rsid w:val="00292F7C"/>
    <w:rsid w:val="002B2874"/>
    <w:rsid w:val="002C1C1C"/>
    <w:rsid w:val="002C3D46"/>
    <w:rsid w:val="002C46CE"/>
    <w:rsid w:val="002D5252"/>
    <w:rsid w:val="002F507A"/>
    <w:rsid w:val="00304314"/>
    <w:rsid w:val="00311C88"/>
    <w:rsid w:val="00335675"/>
    <w:rsid w:val="00344D1D"/>
    <w:rsid w:val="00357DF6"/>
    <w:rsid w:val="00372F7D"/>
    <w:rsid w:val="00374C0B"/>
    <w:rsid w:val="0039048E"/>
    <w:rsid w:val="003A567B"/>
    <w:rsid w:val="003C0569"/>
    <w:rsid w:val="003C0840"/>
    <w:rsid w:val="003C17C1"/>
    <w:rsid w:val="003E3C6A"/>
    <w:rsid w:val="003E5F14"/>
    <w:rsid w:val="003E7793"/>
    <w:rsid w:val="00406197"/>
    <w:rsid w:val="00407478"/>
    <w:rsid w:val="00416C78"/>
    <w:rsid w:val="00417A83"/>
    <w:rsid w:val="0043336D"/>
    <w:rsid w:val="00445EA6"/>
    <w:rsid w:val="0044665E"/>
    <w:rsid w:val="00460099"/>
    <w:rsid w:val="00462EFF"/>
    <w:rsid w:val="004825EC"/>
    <w:rsid w:val="00487342"/>
    <w:rsid w:val="00493B6F"/>
    <w:rsid w:val="004C01AE"/>
    <w:rsid w:val="004D0409"/>
    <w:rsid w:val="004E2861"/>
    <w:rsid w:val="004F4CC8"/>
    <w:rsid w:val="00505F97"/>
    <w:rsid w:val="0050707F"/>
    <w:rsid w:val="0051311E"/>
    <w:rsid w:val="00516485"/>
    <w:rsid w:val="0052105F"/>
    <w:rsid w:val="00536C2E"/>
    <w:rsid w:val="0057224C"/>
    <w:rsid w:val="00582285"/>
    <w:rsid w:val="005A14BD"/>
    <w:rsid w:val="005A1FC2"/>
    <w:rsid w:val="005D1A64"/>
    <w:rsid w:val="005E160F"/>
    <w:rsid w:val="00610C7D"/>
    <w:rsid w:val="00622A0A"/>
    <w:rsid w:val="00623629"/>
    <w:rsid w:val="006309FB"/>
    <w:rsid w:val="00641AC6"/>
    <w:rsid w:val="006549BE"/>
    <w:rsid w:val="00660D1D"/>
    <w:rsid w:val="006828E4"/>
    <w:rsid w:val="006A55A3"/>
    <w:rsid w:val="006B4C56"/>
    <w:rsid w:val="006B71D3"/>
    <w:rsid w:val="006B773C"/>
    <w:rsid w:val="006C5FBB"/>
    <w:rsid w:val="006C76FF"/>
    <w:rsid w:val="006F2C02"/>
    <w:rsid w:val="006F5DA9"/>
    <w:rsid w:val="007026CC"/>
    <w:rsid w:val="00712AA4"/>
    <w:rsid w:val="007200F9"/>
    <w:rsid w:val="007329BE"/>
    <w:rsid w:val="0076488F"/>
    <w:rsid w:val="00772B05"/>
    <w:rsid w:val="00785E81"/>
    <w:rsid w:val="007A5AE3"/>
    <w:rsid w:val="007C1500"/>
    <w:rsid w:val="007D359F"/>
    <w:rsid w:val="007F3B33"/>
    <w:rsid w:val="007F5532"/>
    <w:rsid w:val="007F7FDD"/>
    <w:rsid w:val="0081172B"/>
    <w:rsid w:val="008256E3"/>
    <w:rsid w:val="008428B4"/>
    <w:rsid w:val="00845AD8"/>
    <w:rsid w:val="00880B5D"/>
    <w:rsid w:val="008924A2"/>
    <w:rsid w:val="00893302"/>
    <w:rsid w:val="008A73B9"/>
    <w:rsid w:val="008B19CA"/>
    <w:rsid w:val="008C0AD6"/>
    <w:rsid w:val="008C4AE1"/>
    <w:rsid w:val="008C6390"/>
    <w:rsid w:val="008D4E87"/>
    <w:rsid w:val="008E2F5E"/>
    <w:rsid w:val="008F3740"/>
    <w:rsid w:val="00902295"/>
    <w:rsid w:val="00923EBC"/>
    <w:rsid w:val="00925512"/>
    <w:rsid w:val="00932DD6"/>
    <w:rsid w:val="00945984"/>
    <w:rsid w:val="009658F8"/>
    <w:rsid w:val="0097070F"/>
    <w:rsid w:val="00991190"/>
    <w:rsid w:val="0099773D"/>
    <w:rsid w:val="009A1961"/>
    <w:rsid w:val="009A6DE0"/>
    <w:rsid w:val="009B5B80"/>
    <w:rsid w:val="009C43A4"/>
    <w:rsid w:val="009C7AFE"/>
    <w:rsid w:val="009D7EAD"/>
    <w:rsid w:val="009F38B3"/>
    <w:rsid w:val="00A01AA9"/>
    <w:rsid w:val="00A10F0E"/>
    <w:rsid w:val="00A25F3F"/>
    <w:rsid w:val="00A31858"/>
    <w:rsid w:val="00A359A6"/>
    <w:rsid w:val="00A4779D"/>
    <w:rsid w:val="00A526E4"/>
    <w:rsid w:val="00A67DF6"/>
    <w:rsid w:val="00A7343A"/>
    <w:rsid w:val="00A74727"/>
    <w:rsid w:val="00A8671E"/>
    <w:rsid w:val="00A97619"/>
    <w:rsid w:val="00AA3B76"/>
    <w:rsid w:val="00AD1676"/>
    <w:rsid w:val="00AE08F3"/>
    <w:rsid w:val="00AE7582"/>
    <w:rsid w:val="00B04FF7"/>
    <w:rsid w:val="00B126A7"/>
    <w:rsid w:val="00B17029"/>
    <w:rsid w:val="00B32321"/>
    <w:rsid w:val="00B425B0"/>
    <w:rsid w:val="00B47925"/>
    <w:rsid w:val="00B77266"/>
    <w:rsid w:val="00B9556D"/>
    <w:rsid w:val="00BA2BBB"/>
    <w:rsid w:val="00BC68BB"/>
    <w:rsid w:val="00BD5C3D"/>
    <w:rsid w:val="00BD6408"/>
    <w:rsid w:val="00C1779F"/>
    <w:rsid w:val="00C42367"/>
    <w:rsid w:val="00C7042C"/>
    <w:rsid w:val="00C7147D"/>
    <w:rsid w:val="00C714E0"/>
    <w:rsid w:val="00C87E4F"/>
    <w:rsid w:val="00C91B83"/>
    <w:rsid w:val="00CA6534"/>
    <w:rsid w:val="00CC3DC6"/>
    <w:rsid w:val="00CC7B71"/>
    <w:rsid w:val="00CD5E0A"/>
    <w:rsid w:val="00CD6F53"/>
    <w:rsid w:val="00CE725D"/>
    <w:rsid w:val="00CF23CD"/>
    <w:rsid w:val="00D0285B"/>
    <w:rsid w:val="00D056C6"/>
    <w:rsid w:val="00D10866"/>
    <w:rsid w:val="00D3495E"/>
    <w:rsid w:val="00D379B5"/>
    <w:rsid w:val="00D52BBA"/>
    <w:rsid w:val="00D54791"/>
    <w:rsid w:val="00D72F9A"/>
    <w:rsid w:val="00D8100F"/>
    <w:rsid w:val="00D97AA3"/>
    <w:rsid w:val="00DA3133"/>
    <w:rsid w:val="00DB7471"/>
    <w:rsid w:val="00DC51A4"/>
    <w:rsid w:val="00DE408E"/>
    <w:rsid w:val="00DE46F1"/>
    <w:rsid w:val="00E07390"/>
    <w:rsid w:val="00E16594"/>
    <w:rsid w:val="00E35F4D"/>
    <w:rsid w:val="00E4509F"/>
    <w:rsid w:val="00E4548C"/>
    <w:rsid w:val="00E559F2"/>
    <w:rsid w:val="00E67109"/>
    <w:rsid w:val="00E83486"/>
    <w:rsid w:val="00E84FCA"/>
    <w:rsid w:val="00E86429"/>
    <w:rsid w:val="00E911FD"/>
    <w:rsid w:val="00E97CED"/>
    <w:rsid w:val="00EA65EC"/>
    <w:rsid w:val="00EB1B1F"/>
    <w:rsid w:val="00EB7C4E"/>
    <w:rsid w:val="00EF3205"/>
    <w:rsid w:val="00F030B6"/>
    <w:rsid w:val="00F118DB"/>
    <w:rsid w:val="00F22AFE"/>
    <w:rsid w:val="00F47F04"/>
    <w:rsid w:val="00F65F3E"/>
    <w:rsid w:val="00F73304"/>
    <w:rsid w:val="00F83AD2"/>
    <w:rsid w:val="00F91941"/>
    <w:rsid w:val="00FA0A78"/>
    <w:rsid w:val="00FD495D"/>
    <w:rsid w:val="00FE0EDB"/>
    <w:rsid w:val="00FF0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956E48"/>
  <w15:chartTrackingRefBased/>
  <w15:docId w15:val="{1D5C49B7-B00D-42EB-B83A-8A9580462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Текст"/>
    <w:qFormat/>
    <w:rsid w:val="002C46CE"/>
    <w:pPr>
      <w:spacing w:after="0" w:line="360" w:lineRule="auto"/>
      <w:ind w:right="567" w:firstLine="709"/>
      <w:jc w:val="both"/>
    </w:pPr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paragraph" w:styleId="a4">
    <w:name w:val="header"/>
    <w:basedOn w:val="a"/>
    <w:link w:val="a5"/>
    <w:uiPriority w:val="99"/>
    <w:unhideWhenUsed/>
    <w:rsid w:val="002C46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C46CE"/>
  </w:style>
  <w:style w:type="paragraph" w:styleId="a6">
    <w:name w:val="footer"/>
    <w:basedOn w:val="a"/>
    <w:link w:val="a7"/>
    <w:uiPriority w:val="99"/>
    <w:unhideWhenUsed/>
    <w:rsid w:val="002C46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C46CE"/>
  </w:style>
  <w:style w:type="paragraph" w:styleId="a8">
    <w:name w:val="List Paragraph"/>
    <w:basedOn w:val="a"/>
    <w:uiPriority w:val="34"/>
    <w:qFormat/>
    <w:rsid w:val="007A5AE3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3C0569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3C0569"/>
    <w:rPr>
      <w:color w:val="605E5C"/>
      <w:shd w:val="clear" w:color="auto" w:fill="E1DFDD"/>
    </w:rPr>
  </w:style>
  <w:style w:type="character" w:styleId="ab">
    <w:name w:val="Placeholder Text"/>
    <w:basedOn w:val="a0"/>
    <w:uiPriority w:val="99"/>
    <w:semiHidden/>
    <w:rsid w:val="008F3740"/>
    <w:rPr>
      <w:color w:val="808080"/>
    </w:rPr>
  </w:style>
  <w:style w:type="table" w:styleId="ac">
    <w:name w:val="Table Grid"/>
    <w:basedOn w:val="a1"/>
    <w:uiPriority w:val="39"/>
    <w:rsid w:val="00622A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unhideWhenUsed/>
    <w:rsid w:val="00E97C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Emphasis"/>
    <w:basedOn w:val="a0"/>
    <w:uiPriority w:val="20"/>
    <w:qFormat/>
    <w:rsid w:val="00A3185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075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s://www.comsol.ru/documentatio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8340D0-01A4-44EC-B7B5-2786FCF01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992</TotalTime>
  <Pages>27</Pages>
  <Words>2541</Words>
  <Characters>14487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Дьяченко</dc:creator>
  <cp:keywords/>
  <dc:description/>
  <cp:lastModifiedBy>Кирилл Дьяченко</cp:lastModifiedBy>
  <cp:revision>186</cp:revision>
  <dcterms:created xsi:type="dcterms:W3CDTF">2022-12-28T06:24:00Z</dcterms:created>
  <dcterms:modified xsi:type="dcterms:W3CDTF">2023-06-21T15:26:00Z</dcterms:modified>
</cp:coreProperties>
</file>