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F5D" w:rsidRDefault="00150F5D" w:rsidP="00150F5D">
      <w:pPr>
        <w:ind w:left="-284"/>
        <w:jc w:val="center"/>
        <w:rPr>
          <w:sz w:val="28"/>
          <w:szCs w:val="28"/>
        </w:rPr>
      </w:pPr>
      <w:r>
        <w:rPr>
          <w:sz w:val="28"/>
          <w:szCs w:val="28"/>
        </w:rPr>
        <w:t xml:space="preserve">МИНИСТЕРСТВО </w:t>
      </w:r>
      <w:r w:rsidRPr="00F30BEA">
        <w:rPr>
          <w:sz w:val="28"/>
          <w:szCs w:val="28"/>
        </w:rPr>
        <w:t>НАУКИ И ВЫСШЕГО ОБРАЗОВАНИЯ</w:t>
      </w:r>
      <w:r>
        <w:rPr>
          <w:sz w:val="28"/>
          <w:szCs w:val="28"/>
        </w:rPr>
        <w:t xml:space="preserve"> РОССИЙСКОЙ ФЕДЕРАЦИИ</w:t>
      </w:r>
    </w:p>
    <w:p w:rsidR="00150F5D" w:rsidRDefault="00150F5D" w:rsidP="00332DAA">
      <w:pPr>
        <w:jc w:val="center"/>
        <w:rPr>
          <w:sz w:val="28"/>
          <w:szCs w:val="28"/>
        </w:rPr>
      </w:pPr>
      <w:r>
        <w:rPr>
          <w:sz w:val="28"/>
          <w:szCs w:val="28"/>
        </w:rPr>
        <w:t>Федеральное государственное бюджетное образовательное учреждение высшего образования</w:t>
      </w:r>
    </w:p>
    <w:p w:rsidR="00150F5D" w:rsidRPr="009C7911" w:rsidRDefault="00332DAA" w:rsidP="00150F5D">
      <w:pPr>
        <w:jc w:val="center"/>
        <w:rPr>
          <w:b/>
          <w:sz w:val="28"/>
          <w:szCs w:val="28"/>
        </w:rPr>
      </w:pPr>
      <w:r>
        <w:rPr>
          <w:b/>
          <w:sz w:val="28"/>
          <w:szCs w:val="28"/>
        </w:rPr>
        <w:t>«</w:t>
      </w:r>
      <w:r w:rsidR="00150F5D" w:rsidRPr="009C7911">
        <w:rPr>
          <w:b/>
          <w:sz w:val="28"/>
          <w:szCs w:val="28"/>
        </w:rPr>
        <w:t>КУБАНСКИЙ ГОСУДАРСТВЕННЫЙ УНИВЕРСИТЕТ</w:t>
      </w:r>
      <w:r>
        <w:rPr>
          <w:b/>
          <w:sz w:val="28"/>
          <w:szCs w:val="28"/>
        </w:rPr>
        <w:t>»</w:t>
      </w:r>
      <w:r w:rsidR="00150F5D" w:rsidRPr="009C7911">
        <w:rPr>
          <w:b/>
          <w:sz w:val="28"/>
          <w:szCs w:val="28"/>
        </w:rPr>
        <w:t xml:space="preserve"> </w:t>
      </w:r>
    </w:p>
    <w:p w:rsidR="00150F5D" w:rsidRDefault="00150F5D" w:rsidP="00150F5D">
      <w:pPr>
        <w:jc w:val="center"/>
        <w:rPr>
          <w:b/>
          <w:sz w:val="28"/>
          <w:szCs w:val="28"/>
        </w:rPr>
      </w:pPr>
      <w:r w:rsidRPr="009C7911">
        <w:rPr>
          <w:b/>
          <w:sz w:val="28"/>
          <w:szCs w:val="28"/>
        </w:rPr>
        <w:t xml:space="preserve">(ФГБОУ ВО </w:t>
      </w:r>
      <w:r w:rsidR="00332DAA">
        <w:rPr>
          <w:b/>
          <w:sz w:val="28"/>
          <w:szCs w:val="28"/>
        </w:rPr>
        <w:t>«</w:t>
      </w:r>
      <w:proofErr w:type="spellStart"/>
      <w:r w:rsidRPr="009C7911">
        <w:rPr>
          <w:b/>
          <w:sz w:val="28"/>
          <w:szCs w:val="28"/>
        </w:rPr>
        <w:t>КубГУ</w:t>
      </w:r>
      <w:proofErr w:type="spellEnd"/>
      <w:r w:rsidR="00332DAA">
        <w:rPr>
          <w:b/>
          <w:sz w:val="28"/>
          <w:szCs w:val="28"/>
        </w:rPr>
        <w:t>»</w:t>
      </w:r>
      <w:r w:rsidRPr="009C7911">
        <w:rPr>
          <w:b/>
          <w:sz w:val="28"/>
          <w:szCs w:val="28"/>
        </w:rPr>
        <w:t>)</w:t>
      </w: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r>
        <w:rPr>
          <w:b/>
          <w:sz w:val="28"/>
          <w:szCs w:val="28"/>
        </w:rPr>
        <w:t>Кафедра электронных СМИ и новых медиа</w:t>
      </w: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p>
    <w:p w:rsidR="00150F5D" w:rsidRDefault="00150F5D" w:rsidP="00150F5D">
      <w:pPr>
        <w:jc w:val="center"/>
        <w:rPr>
          <w:b/>
          <w:sz w:val="28"/>
          <w:szCs w:val="28"/>
        </w:rPr>
      </w:pPr>
      <w:r>
        <w:rPr>
          <w:b/>
          <w:sz w:val="28"/>
          <w:szCs w:val="28"/>
        </w:rPr>
        <w:t>КУРСОВАЯ РАБОТА</w:t>
      </w:r>
    </w:p>
    <w:p w:rsidR="00150F5D" w:rsidRDefault="00150F5D" w:rsidP="00150F5D">
      <w:pPr>
        <w:jc w:val="center"/>
        <w:rPr>
          <w:sz w:val="28"/>
          <w:szCs w:val="28"/>
        </w:rPr>
      </w:pPr>
      <w:r w:rsidRPr="007A1D9A">
        <w:rPr>
          <w:sz w:val="28"/>
          <w:szCs w:val="28"/>
        </w:rPr>
        <w:t xml:space="preserve">по дисциплине </w:t>
      </w:r>
      <w:r w:rsidR="00332DAA">
        <w:rPr>
          <w:sz w:val="28"/>
          <w:szCs w:val="28"/>
        </w:rPr>
        <w:t>«</w:t>
      </w:r>
      <w:r w:rsidRPr="007B43E6">
        <w:rPr>
          <w:sz w:val="28"/>
          <w:szCs w:val="28"/>
        </w:rPr>
        <w:t>Основы журналистской деятельности</w:t>
      </w:r>
      <w:r w:rsidR="00332DAA">
        <w:rPr>
          <w:sz w:val="28"/>
          <w:szCs w:val="28"/>
        </w:rPr>
        <w:t>»</w:t>
      </w:r>
    </w:p>
    <w:p w:rsidR="00150F5D" w:rsidRDefault="00150F5D" w:rsidP="00150F5D">
      <w:pPr>
        <w:jc w:val="center"/>
        <w:rPr>
          <w:sz w:val="28"/>
          <w:szCs w:val="28"/>
        </w:rPr>
      </w:pPr>
      <w:r>
        <w:rPr>
          <w:sz w:val="28"/>
          <w:szCs w:val="28"/>
        </w:rPr>
        <w:t xml:space="preserve">на тему </w:t>
      </w:r>
      <w:r w:rsidR="00332DAA">
        <w:rPr>
          <w:b/>
          <w:sz w:val="28"/>
          <w:szCs w:val="28"/>
        </w:rPr>
        <w:t>«</w:t>
      </w:r>
      <w:r w:rsidRPr="00E9105B">
        <w:rPr>
          <w:b/>
          <w:sz w:val="28"/>
          <w:szCs w:val="28"/>
        </w:rPr>
        <w:t>ИНТЕРПРЕТАЦИЯ КАК МЕТОД ПРЕДЪЯВЛЕНИЯ ИНФОРМАЦИИ, ИСПОЛЬЗУЕМЫЙ В РАМКАХ МЕДИ</w:t>
      </w:r>
      <w:r w:rsidR="00BD7D5C">
        <w:rPr>
          <w:b/>
          <w:sz w:val="28"/>
          <w:szCs w:val="28"/>
        </w:rPr>
        <w:t>А</w:t>
      </w:r>
      <w:r w:rsidRPr="00E9105B">
        <w:rPr>
          <w:b/>
          <w:sz w:val="28"/>
          <w:szCs w:val="28"/>
        </w:rPr>
        <w:t>ТЕКСТА</w:t>
      </w:r>
      <w:r w:rsidR="00332DAA">
        <w:rPr>
          <w:b/>
          <w:sz w:val="28"/>
          <w:szCs w:val="28"/>
        </w:rPr>
        <w:t>»</w:t>
      </w:r>
    </w:p>
    <w:p w:rsidR="00150F5D" w:rsidRDefault="00150F5D" w:rsidP="00150F5D">
      <w:pPr>
        <w:jc w:val="center"/>
        <w:rPr>
          <w:sz w:val="28"/>
          <w:szCs w:val="28"/>
        </w:rPr>
      </w:pPr>
    </w:p>
    <w:p w:rsidR="00150F5D" w:rsidRDefault="00150F5D" w:rsidP="00150F5D">
      <w:pPr>
        <w:jc w:val="center"/>
        <w:rPr>
          <w:sz w:val="28"/>
          <w:szCs w:val="28"/>
        </w:rPr>
      </w:pPr>
    </w:p>
    <w:p w:rsidR="00150F5D" w:rsidRDefault="00150F5D" w:rsidP="00150F5D">
      <w:pPr>
        <w:jc w:val="center"/>
        <w:rPr>
          <w:sz w:val="28"/>
          <w:szCs w:val="28"/>
        </w:rPr>
      </w:pPr>
    </w:p>
    <w:p w:rsidR="00150F5D" w:rsidRDefault="00150F5D" w:rsidP="00150F5D">
      <w:pPr>
        <w:jc w:val="center"/>
        <w:rPr>
          <w:sz w:val="28"/>
          <w:szCs w:val="28"/>
        </w:rPr>
      </w:pPr>
    </w:p>
    <w:p w:rsidR="00150F5D" w:rsidRDefault="00150F5D" w:rsidP="00150F5D">
      <w:pPr>
        <w:jc w:val="center"/>
        <w:rPr>
          <w:sz w:val="28"/>
          <w:szCs w:val="28"/>
        </w:rPr>
      </w:pPr>
    </w:p>
    <w:p w:rsidR="00150F5D" w:rsidRDefault="00150F5D" w:rsidP="00150F5D">
      <w:pPr>
        <w:rPr>
          <w:sz w:val="28"/>
          <w:szCs w:val="28"/>
        </w:rPr>
      </w:pPr>
      <w:r>
        <w:rPr>
          <w:sz w:val="28"/>
          <w:szCs w:val="28"/>
        </w:rPr>
        <w:t>Работу выполнил(а) ___________________________________ А.А. Заиченко</w:t>
      </w:r>
    </w:p>
    <w:p w:rsidR="00150F5D" w:rsidRPr="00A936A8" w:rsidRDefault="00150F5D" w:rsidP="00150F5D">
      <w:pPr>
        <w:tabs>
          <w:tab w:val="left" w:pos="4253"/>
        </w:tabs>
        <w:rPr>
          <w:sz w:val="24"/>
          <w:szCs w:val="24"/>
        </w:rPr>
      </w:pPr>
      <w:r>
        <w:rPr>
          <w:sz w:val="28"/>
          <w:szCs w:val="28"/>
        </w:rPr>
        <w:t xml:space="preserve">                                                           </w:t>
      </w:r>
      <w:r>
        <w:rPr>
          <w:sz w:val="24"/>
          <w:szCs w:val="24"/>
        </w:rPr>
        <w:t xml:space="preserve">  </w:t>
      </w:r>
      <w:r w:rsidRPr="00A936A8">
        <w:rPr>
          <w:sz w:val="24"/>
          <w:szCs w:val="24"/>
        </w:rPr>
        <w:t>(подпись, дата)</w:t>
      </w:r>
    </w:p>
    <w:p w:rsidR="00150F5D" w:rsidRDefault="00750600" w:rsidP="00150F5D">
      <w:pPr>
        <w:rPr>
          <w:sz w:val="28"/>
          <w:szCs w:val="28"/>
        </w:rPr>
      </w:pPr>
      <w:r>
        <w:rPr>
          <w:sz w:val="28"/>
          <w:szCs w:val="28"/>
        </w:rPr>
        <w:t xml:space="preserve">Факультет </w:t>
      </w:r>
      <w:proofErr w:type="gramStart"/>
      <w:r w:rsidR="00150F5D" w:rsidRPr="003B6479">
        <w:rPr>
          <w:sz w:val="28"/>
          <w:szCs w:val="28"/>
        </w:rPr>
        <w:t>журналистики</w:t>
      </w:r>
      <w:r w:rsidR="00150F5D">
        <w:rPr>
          <w:sz w:val="28"/>
          <w:szCs w:val="28"/>
        </w:rPr>
        <w:t xml:space="preserve">  курс</w:t>
      </w:r>
      <w:proofErr w:type="gramEnd"/>
      <w:r w:rsidR="00150F5D" w:rsidRPr="003B6479">
        <w:rPr>
          <w:sz w:val="28"/>
          <w:szCs w:val="28"/>
        </w:rPr>
        <w:t xml:space="preserve"> </w:t>
      </w:r>
      <w:r w:rsidR="00150F5D">
        <w:rPr>
          <w:sz w:val="28"/>
          <w:szCs w:val="28"/>
        </w:rPr>
        <w:t xml:space="preserve"> </w:t>
      </w:r>
      <w:r w:rsidR="00BD7D5C">
        <w:rPr>
          <w:sz w:val="28"/>
          <w:szCs w:val="28"/>
          <w:lang w:val="ru-RU"/>
        </w:rPr>
        <w:t>2</w:t>
      </w:r>
      <w:r w:rsidR="00150F5D" w:rsidRPr="003B6479">
        <w:rPr>
          <w:sz w:val="28"/>
          <w:szCs w:val="28"/>
        </w:rPr>
        <w:t xml:space="preserve"> </w:t>
      </w:r>
      <w:r w:rsidR="00150F5D">
        <w:rPr>
          <w:sz w:val="28"/>
          <w:szCs w:val="28"/>
        </w:rPr>
        <w:t xml:space="preserve"> З</w:t>
      </w:r>
      <w:r w:rsidR="00150F5D" w:rsidRPr="003B6479">
        <w:rPr>
          <w:sz w:val="28"/>
          <w:szCs w:val="28"/>
        </w:rPr>
        <w:t>ФО</w:t>
      </w:r>
    </w:p>
    <w:p w:rsidR="00150F5D" w:rsidRDefault="00150F5D" w:rsidP="00150F5D">
      <w:pPr>
        <w:rPr>
          <w:sz w:val="28"/>
          <w:szCs w:val="28"/>
        </w:rPr>
      </w:pPr>
      <w:r>
        <w:rPr>
          <w:sz w:val="28"/>
          <w:szCs w:val="28"/>
        </w:rPr>
        <w:t xml:space="preserve">Направление </w:t>
      </w:r>
      <w:r w:rsidRPr="003B6479">
        <w:rPr>
          <w:sz w:val="28"/>
          <w:szCs w:val="28"/>
        </w:rPr>
        <w:t>42.0</w:t>
      </w:r>
      <w:r>
        <w:rPr>
          <w:sz w:val="28"/>
          <w:szCs w:val="28"/>
        </w:rPr>
        <w:t>3</w:t>
      </w:r>
      <w:r w:rsidRPr="003B6479">
        <w:rPr>
          <w:sz w:val="28"/>
          <w:szCs w:val="28"/>
        </w:rPr>
        <w:t xml:space="preserve">.02 Журналистика </w:t>
      </w:r>
      <w:r w:rsidRPr="003B6479">
        <w:rPr>
          <w:color w:val="FFFFFF" w:themeColor="background1"/>
          <w:sz w:val="28"/>
          <w:szCs w:val="28"/>
          <w:u w:color="000000" w:themeColor="text1"/>
        </w:rPr>
        <w:t>………..........</w:t>
      </w:r>
    </w:p>
    <w:p w:rsidR="00150F5D" w:rsidRPr="00E9105B" w:rsidRDefault="00150F5D" w:rsidP="00150F5D">
      <w:pPr>
        <w:rPr>
          <w:sz w:val="28"/>
          <w:szCs w:val="28"/>
        </w:rPr>
      </w:pPr>
      <w:r>
        <w:rPr>
          <w:sz w:val="28"/>
          <w:szCs w:val="28"/>
        </w:rPr>
        <w:t xml:space="preserve">Научный руководитель: </w:t>
      </w:r>
    </w:p>
    <w:p w:rsidR="00150F5D" w:rsidRDefault="00150F5D" w:rsidP="00150F5D">
      <w:pPr>
        <w:rPr>
          <w:sz w:val="28"/>
          <w:szCs w:val="28"/>
        </w:rPr>
      </w:pPr>
      <w:r>
        <w:rPr>
          <w:sz w:val="28"/>
          <w:szCs w:val="28"/>
        </w:rPr>
        <w:t xml:space="preserve">доц., к.ф.н. ________________________________________ Е.В. </w:t>
      </w:r>
      <w:proofErr w:type="spellStart"/>
      <w:r>
        <w:rPr>
          <w:sz w:val="28"/>
          <w:szCs w:val="28"/>
        </w:rPr>
        <w:t>Вологина</w:t>
      </w:r>
      <w:proofErr w:type="spellEnd"/>
    </w:p>
    <w:p w:rsidR="00150F5D" w:rsidRPr="00A936A8" w:rsidRDefault="00150F5D" w:rsidP="00150F5D">
      <w:pPr>
        <w:rPr>
          <w:sz w:val="24"/>
          <w:szCs w:val="24"/>
        </w:rPr>
      </w:pPr>
      <w:r>
        <w:rPr>
          <w:sz w:val="28"/>
          <w:szCs w:val="28"/>
        </w:rPr>
        <w:t xml:space="preserve">                                                             </w:t>
      </w:r>
      <w:r w:rsidRPr="00A936A8">
        <w:rPr>
          <w:sz w:val="24"/>
          <w:szCs w:val="24"/>
        </w:rPr>
        <w:t>(подпись, дата)</w:t>
      </w:r>
    </w:p>
    <w:p w:rsidR="00150F5D" w:rsidRDefault="00150F5D" w:rsidP="00150F5D">
      <w:pPr>
        <w:rPr>
          <w:sz w:val="28"/>
          <w:szCs w:val="28"/>
        </w:rPr>
      </w:pPr>
      <w:proofErr w:type="spellStart"/>
      <w:r>
        <w:rPr>
          <w:sz w:val="28"/>
          <w:szCs w:val="28"/>
        </w:rPr>
        <w:t>Нормоконтролер</w:t>
      </w:r>
      <w:proofErr w:type="spellEnd"/>
      <w:r>
        <w:rPr>
          <w:sz w:val="28"/>
          <w:szCs w:val="28"/>
        </w:rPr>
        <w:t xml:space="preserve">: </w:t>
      </w:r>
    </w:p>
    <w:p w:rsidR="00150F5D" w:rsidRPr="00E9105B" w:rsidRDefault="00150F5D" w:rsidP="00150F5D">
      <w:pPr>
        <w:rPr>
          <w:sz w:val="28"/>
          <w:szCs w:val="28"/>
        </w:rPr>
      </w:pPr>
      <w:r w:rsidRPr="00E9105B">
        <w:rPr>
          <w:sz w:val="28"/>
          <w:szCs w:val="28"/>
        </w:rPr>
        <w:t xml:space="preserve">доц., к.ф.н. ________________________________________ Е.В. </w:t>
      </w:r>
      <w:proofErr w:type="spellStart"/>
      <w:r w:rsidRPr="00E9105B">
        <w:rPr>
          <w:sz w:val="28"/>
          <w:szCs w:val="28"/>
        </w:rPr>
        <w:t>Вологина</w:t>
      </w:r>
      <w:proofErr w:type="spellEnd"/>
    </w:p>
    <w:p w:rsidR="00150F5D" w:rsidRDefault="00150F5D" w:rsidP="00150F5D">
      <w:pPr>
        <w:rPr>
          <w:sz w:val="28"/>
          <w:szCs w:val="28"/>
        </w:rPr>
      </w:pPr>
      <w:r w:rsidRPr="00E9105B">
        <w:rPr>
          <w:sz w:val="28"/>
          <w:szCs w:val="28"/>
        </w:rPr>
        <w:t xml:space="preserve">                                                             (подпись, дата)</w:t>
      </w:r>
    </w:p>
    <w:p w:rsidR="00150F5D" w:rsidRDefault="00150F5D" w:rsidP="00150F5D">
      <w:pPr>
        <w:rPr>
          <w:sz w:val="28"/>
          <w:szCs w:val="28"/>
        </w:rPr>
      </w:pPr>
    </w:p>
    <w:p w:rsidR="00150F5D" w:rsidRDefault="00150F5D" w:rsidP="00150F5D">
      <w:pPr>
        <w:rPr>
          <w:sz w:val="28"/>
          <w:szCs w:val="28"/>
        </w:rPr>
      </w:pPr>
    </w:p>
    <w:p w:rsidR="00C500E7" w:rsidRPr="00C500E7" w:rsidRDefault="00C500E7" w:rsidP="00150F5D">
      <w:pPr>
        <w:rPr>
          <w:sz w:val="16"/>
          <w:szCs w:val="28"/>
        </w:rPr>
      </w:pPr>
    </w:p>
    <w:p w:rsidR="00150F5D" w:rsidRDefault="00150F5D" w:rsidP="00150F5D">
      <w:pPr>
        <w:rPr>
          <w:sz w:val="28"/>
          <w:szCs w:val="28"/>
        </w:rPr>
      </w:pPr>
    </w:p>
    <w:p w:rsidR="00150F5D" w:rsidRDefault="00150F5D" w:rsidP="00150F5D">
      <w:pPr>
        <w:rPr>
          <w:sz w:val="28"/>
          <w:szCs w:val="28"/>
        </w:rPr>
      </w:pPr>
    </w:p>
    <w:p w:rsidR="00150F5D" w:rsidRDefault="00150F5D" w:rsidP="00150F5D">
      <w:pPr>
        <w:rPr>
          <w:sz w:val="28"/>
          <w:szCs w:val="28"/>
        </w:rPr>
      </w:pPr>
    </w:p>
    <w:p w:rsidR="00150F5D" w:rsidRDefault="00150F5D" w:rsidP="00150F5D">
      <w:pPr>
        <w:rPr>
          <w:sz w:val="28"/>
          <w:szCs w:val="28"/>
        </w:rPr>
      </w:pPr>
    </w:p>
    <w:p w:rsidR="00150F5D" w:rsidRDefault="00150F5D" w:rsidP="00150F5D">
      <w:pPr>
        <w:rPr>
          <w:sz w:val="28"/>
          <w:szCs w:val="28"/>
        </w:rPr>
      </w:pPr>
    </w:p>
    <w:p w:rsidR="00750600" w:rsidRDefault="00150F5D" w:rsidP="00750600">
      <w:pPr>
        <w:jc w:val="center"/>
        <w:rPr>
          <w:sz w:val="28"/>
          <w:szCs w:val="28"/>
        </w:rPr>
      </w:pPr>
      <w:r>
        <w:rPr>
          <w:sz w:val="28"/>
          <w:szCs w:val="28"/>
        </w:rPr>
        <w:t>Краснодар 2019</w:t>
      </w:r>
    </w:p>
    <w:sdt>
      <w:sdtPr>
        <w:rPr>
          <w:rFonts w:ascii="Times New Roman" w:eastAsia="Times New Roman" w:hAnsi="Times New Roman" w:cs="Times New Roman"/>
          <w:color w:val="auto"/>
          <w:sz w:val="28"/>
          <w:szCs w:val="28"/>
          <w:lang w:val="ru"/>
        </w:rPr>
        <w:id w:val="1570995632"/>
        <w:docPartObj>
          <w:docPartGallery w:val="Table of Contents"/>
          <w:docPartUnique/>
        </w:docPartObj>
      </w:sdtPr>
      <w:sdtEndPr>
        <w:rPr>
          <w:b/>
          <w:bCs/>
          <w:sz w:val="20"/>
          <w:szCs w:val="20"/>
        </w:rPr>
      </w:sdtEndPr>
      <w:sdtContent>
        <w:p w:rsidR="00366FC4" w:rsidRPr="00F2430B" w:rsidRDefault="00091A0B" w:rsidP="00F45BBA">
          <w:pPr>
            <w:pStyle w:val="af3"/>
            <w:jc w:val="center"/>
            <w:rPr>
              <w:rFonts w:ascii="Times New Roman" w:hAnsi="Times New Roman" w:cs="Times New Roman"/>
              <w:color w:val="auto"/>
            </w:rPr>
          </w:pPr>
          <w:r>
            <w:rPr>
              <w:rFonts w:ascii="Times New Roman" w:hAnsi="Times New Roman" w:cs="Times New Roman"/>
              <w:color w:val="auto"/>
            </w:rPr>
            <w:t>СОДЕРЖАНИЕ</w:t>
          </w:r>
        </w:p>
        <w:p w:rsidR="00F2430B" w:rsidRPr="00F2430B" w:rsidRDefault="00F2430B" w:rsidP="00F45BBA">
          <w:pPr>
            <w:jc w:val="center"/>
            <w:rPr>
              <w:sz w:val="28"/>
              <w:szCs w:val="28"/>
              <w:lang w:val="ru-RU"/>
            </w:rPr>
          </w:pPr>
        </w:p>
        <w:p w:rsidR="00366FC4" w:rsidRPr="00F2430B" w:rsidRDefault="00366FC4">
          <w:pPr>
            <w:pStyle w:val="10"/>
            <w:tabs>
              <w:tab w:val="right" w:leader="dot" w:pos="9481"/>
            </w:tabs>
            <w:rPr>
              <w:rFonts w:eastAsiaTheme="minorEastAsia"/>
              <w:noProof/>
              <w:sz w:val="28"/>
              <w:szCs w:val="28"/>
              <w:lang w:val="ru-RU"/>
            </w:rPr>
          </w:pPr>
          <w:r w:rsidRPr="00F2430B">
            <w:rPr>
              <w:sz w:val="28"/>
              <w:szCs w:val="28"/>
            </w:rPr>
            <w:fldChar w:fldCharType="begin"/>
          </w:r>
          <w:r w:rsidRPr="00F2430B">
            <w:rPr>
              <w:sz w:val="28"/>
              <w:szCs w:val="28"/>
            </w:rPr>
            <w:instrText xml:space="preserve"> TOC \o "1-3" \h \z \u </w:instrText>
          </w:r>
          <w:r w:rsidRPr="00F2430B">
            <w:rPr>
              <w:sz w:val="28"/>
              <w:szCs w:val="28"/>
            </w:rPr>
            <w:fldChar w:fldCharType="separate"/>
          </w:r>
          <w:hyperlink w:anchor="_Toc10487649" w:history="1">
            <w:r w:rsidRPr="00F2430B">
              <w:rPr>
                <w:rStyle w:val="ac"/>
                <w:noProof/>
                <w:color w:val="auto"/>
                <w:sz w:val="28"/>
                <w:szCs w:val="28"/>
              </w:rPr>
              <w:t>ВВЕДЕНИЕ</w:t>
            </w:r>
            <w:r w:rsidRPr="00F2430B">
              <w:rPr>
                <w:noProof/>
                <w:webHidden/>
                <w:sz w:val="28"/>
                <w:szCs w:val="28"/>
              </w:rPr>
              <w:tab/>
            </w:r>
            <w:r w:rsidRPr="00F2430B">
              <w:rPr>
                <w:noProof/>
                <w:webHidden/>
                <w:sz w:val="28"/>
                <w:szCs w:val="28"/>
              </w:rPr>
              <w:fldChar w:fldCharType="begin"/>
            </w:r>
            <w:r w:rsidRPr="00F2430B">
              <w:rPr>
                <w:noProof/>
                <w:webHidden/>
                <w:sz w:val="28"/>
                <w:szCs w:val="28"/>
              </w:rPr>
              <w:instrText xml:space="preserve"> PAGEREF _Toc10487649 \h </w:instrText>
            </w:r>
            <w:r w:rsidRPr="00F2430B">
              <w:rPr>
                <w:noProof/>
                <w:webHidden/>
                <w:sz w:val="28"/>
                <w:szCs w:val="28"/>
              </w:rPr>
            </w:r>
            <w:r w:rsidRPr="00F2430B">
              <w:rPr>
                <w:noProof/>
                <w:webHidden/>
                <w:sz w:val="28"/>
                <w:szCs w:val="28"/>
              </w:rPr>
              <w:fldChar w:fldCharType="separate"/>
            </w:r>
            <w:r w:rsidR="008977F3">
              <w:rPr>
                <w:noProof/>
                <w:webHidden/>
                <w:sz w:val="28"/>
                <w:szCs w:val="28"/>
              </w:rPr>
              <w:t>3</w:t>
            </w:r>
            <w:r w:rsidRPr="00F2430B">
              <w:rPr>
                <w:noProof/>
                <w:webHidden/>
                <w:sz w:val="28"/>
                <w:szCs w:val="28"/>
              </w:rPr>
              <w:fldChar w:fldCharType="end"/>
            </w:r>
          </w:hyperlink>
        </w:p>
        <w:p w:rsidR="00366FC4" w:rsidRPr="00F2430B" w:rsidRDefault="008977F3">
          <w:pPr>
            <w:pStyle w:val="10"/>
            <w:tabs>
              <w:tab w:val="right" w:leader="dot" w:pos="9481"/>
            </w:tabs>
            <w:rPr>
              <w:rFonts w:eastAsiaTheme="minorEastAsia"/>
              <w:noProof/>
              <w:sz w:val="28"/>
              <w:szCs w:val="28"/>
              <w:lang w:val="ru-RU"/>
            </w:rPr>
          </w:pPr>
          <w:hyperlink w:anchor="_Toc10487650" w:history="1">
            <w:r w:rsidR="00366FC4" w:rsidRPr="00F2430B">
              <w:rPr>
                <w:rStyle w:val="ac"/>
                <w:noProof/>
                <w:color w:val="auto"/>
                <w:sz w:val="28"/>
                <w:szCs w:val="28"/>
                <w:lang w:val="ru-RU"/>
              </w:rPr>
              <w:t xml:space="preserve">1. Понятия и характеристики </w:t>
            </w:r>
            <w:r w:rsidR="00366FC4" w:rsidRPr="00F2430B">
              <w:rPr>
                <w:rStyle w:val="ac"/>
                <w:noProof/>
                <w:color w:val="auto"/>
                <w:sz w:val="28"/>
                <w:szCs w:val="28"/>
              </w:rPr>
              <w:t>медиатекста и интерпретации.</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_Toc10487650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5</w:t>
            </w:r>
            <w:r w:rsidR="00366FC4" w:rsidRPr="00F2430B">
              <w:rPr>
                <w:noProof/>
                <w:webHidden/>
                <w:sz w:val="28"/>
                <w:szCs w:val="28"/>
              </w:rPr>
              <w:fldChar w:fldCharType="end"/>
            </w:r>
          </w:hyperlink>
        </w:p>
        <w:p w:rsidR="00366FC4" w:rsidRPr="00F2430B" w:rsidRDefault="008977F3">
          <w:pPr>
            <w:pStyle w:val="20"/>
            <w:tabs>
              <w:tab w:val="right" w:leader="dot" w:pos="9481"/>
            </w:tabs>
            <w:rPr>
              <w:noProof/>
              <w:sz w:val="28"/>
              <w:szCs w:val="28"/>
            </w:rPr>
          </w:pPr>
          <w:hyperlink w:anchor="_Toc10487651" w:history="1">
            <w:r w:rsidR="00366FC4" w:rsidRPr="00F2430B">
              <w:rPr>
                <w:rStyle w:val="ac"/>
                <w:noProof/>
                <w:color w:val="auto"/>
                <w:sz w:val="28"/>
                <w:szCs w:val="28"/>
                <w:lang w:val="ru-RU"/>
              </w:rPr>
              <w:t>1.1. Понятие медиатекста.</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_Toc10487651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5</w:t>
            </w:r>
            <w:r w:rsidR="00366FC4" w:rsidRPr="00F2430B">
              <w:rPr>
                <w:noProof/>
                <w:webHidden/>
                <w:sz w:val="28"/>
                <w:szCs w:val="28"/>
              </w:rPr>
              <w:fldChar w:fldCharType="end"/>
            </w:r>
          </w:hyperlink>
        </w:p>
        <w:p w:rsidR="00366FC4" w:rsidRPr="00F2430B" w:rsidRDefault="008977F3">
          <w:pPr>
            <w:pStyle w:val="20"/>
            <w:tabs>
              <w:tab w:val="left" w:pos="880"/>
              <w:tab w:val="right" w:leader="dot" w:pos="9481"/>
            </w:tabs>
            <w:rPr>
              <w:noProof/>
              <w:sz w:val="28"/>
              <w:szCs w:val="28"/>
            </w:rPr>
          </w:pPr>
          <w:hyperlink w:anchor="_Toc10487652" w:history="1">
            <w:r w:rsidR="00366FC4" w:rsidRPr="00F2430B">
              <w:rPr>
                <w:rStyle w:val="ac"/>
                <w:noProof/>
                <w:color w:val="auto"/>
                <w:sz w:val="28"/>
                <w:szCs w:val="28"/>
              </w:rPr>
              <w:t>1.2.</w:t>
            </w:r>
            <w:r w:rsidR="00F2430B">
              <w:rPr>
                <w:noProof/>
                <w:sz w:val="28"/>
                <w:szCs w:val="28"/>
              </w:rPr>
              <w:t xml:space="preserve"> </w:t>
            </w:r>
            <w:r w:rsidR="00366FC4" w:rsidRPr="00F2430B">
              <w:rPr>
                <w:rStyle w:val="ac"/>
                <w:noProof/>
                <w:color w:val="auto"/>
                <w:sz w:val="28"/>
                <w:szCs w:val="28"/>
              </w:rPr>
              <w:t>Характеристики медиатекста.</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_Toc10487652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5</w:t>
            </w:r>
            <w:r w:rsidR="00366FC4" w:rsidRPr="00F2430B">
              <w:rPr>
                <w:noProof/>
                <w:webHidden/>
                <w:sz w:val="28"/>
                <w:szCs w:val="28"/>
              </w:rPr>
              <w:fldChar w:fldCharType="end"/>
            </w:r>
          </w:hyperlink>
        </w:p>
        <w:p w:rsidR="00366FC4" w:rsidRPr="00F2430B" w:rsidRDefault="008977F3">
          <w:pPr>
            <w:pStyle w:val="20"/>
            <w:tabs>
              <w:tab w:val="right" w:leader="dot" w:pos="9481"/>
            </w:tabs>
            <w:rPr>
              <w:noProof/>
              <w:sz w:val="28"/>
              <w:szCs w:val="28"/>
            </w:rPr>
          </w:pPr>
          <w:hyperlink w:anchor="_Toc10487653" w:history="1">
            <w:r w:rsidR="00366FC4" w:rsidRPr="00F2430B">
              <w:rPr>
                <w:rStyle w:val="ac"/>
                <w:noProof/>
                <w:color w:val="auto"/>
                <w:sz w:val="28"/>
                <w:szCs w:val="28"/>
                <w:lang w:val="ru-RU"/>
              </w:rPr>
              <w:t>1.3. Понятие интерпретации.</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_Toc10487653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10</w:t>
            </w:r>
            <w:r w:rsidR="00366FC4" w:rsidRPr="00F2430B">
              <w:rPr>
                <w:noProof/>
                <w:webHidden/>
                <w:sz w:val="28"/>
                <w:szCs w:val="28"/>
              </w:rPr>
              <w:fldChar w:fldCharType="end"/>
            </w:r>
          </w:hyperlink>
        </w:p>
        <w:p w:rsidR="00366FC4" w:rsidRPr="00F2430B" w:rsidRDefault="008977F3">
          <w:pPr>
            <w:pStyle w:val="10"/>
            <w:tabs>
              <w:tab w:val="right" w:leader="dot" w:pos="9481"/>
            </w:tabs>
            <w:rPr>
              <w:rFonts w:eastAsiaTheme="minorEastAsia"/>
              <w:noProof/>
              <w:sz w:val="28"/>
              <w:szCs w:val="28"/>
              <w:lang w:val="ru-RU"/>
            </w:rPr>
          </w:pPr>
          <w:hyperlink w:anchor="_Toc10487654" w:history="1">
            <w:r w:rsidR="00366FC4" w:rsidRPr="00F2430B">
              <w:rPr>
                <w:rStyle w:val="ac"/>
                <w:noProof/>
                <w:color w:val="auto"/>
                <w:sz w:val="28"/>
                <w:szCs w:val="28"/>
                <w:lang w:val="ru-RU"/>
              </w:rPr>
              <w:t>2.</w:t>
            </w:r>
            <w:r w:rsidR="00366FC4" w:rsidRPr="00F2430B">
              <w:rPr>
                <w:rFonts w:eastAsiaTheme="minorEastAsia"/>
                <w:noProof/>
                <w:sz w:val="28"/>
                <w:szCs w:val="28"/>
                <w:lang w:val="ru-RU"/>
              </w:rPr>
              <w:tab/>
            </w:r>
            <w:r w:rsidR="00366FC4" w:rsidRPr="00F2430B">
              <w:rPr>
                <w:rStyle w:val="ac"/>
                <w:noProof/>
                <w:color w:val="auto"/>
                <w:sz w:val="28"/>
                <w:szCs w:val="28"/>
                <w:lang w:val="ru-RU"/>
              </w:rPr>
              <w:t>Методы интерпретации в современных СМИ.</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_Toc10487654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11</w:t>
            </w:r>
            <w:r w:rsidR="00366FC4" w:rsidRPr="00F2430B">
              <w:rPr>
                <w:noProof/>
                <w:webHidden/>
                <w:sz w:val="28"/>
                <w:szCs w:val="28"/>
              </w:rPr>
              <w:fldChar w:fldCharType="end"/>
            </w:r>
          </w:hyperlink>
        </w:p>
        <w:p w:rsidR="00366FC4" w:rsidRPr="00F2430B" w:rsidRDefault="008977F3">
          <w:pPr>
            <w:pStyle w:val="20"/>
            <w:tabs>
              <w:tab w:val="left" w:pos="880"/>
              <w:tab w:val="right" w:leader="dot" w:pos="9481"/>
            </w:tabs>
            <w:rPr>
              <w:noProof/>
              <w:sz w:val="28"/>
              <w:szCs w:val="28"/>
            </w:rPr>
          </w:pPr>
          <w:hyperlink w:anchor="_Toc10487655" w:history="1">
            <w:r w:rsidR="00366FC4" w:rsidRPr="00F2430B">
              <w:rPr>
                <w:rStyle w:val="ac"/>
                <w:noProof/>
                <w:color w:val="auto"/>
                <w:sz w:val="28"/>
                <w:szCs w:val="28"/>
              </w:rPr>
              <w:t>2.1.</w:t>
            </w:r>
            <w:r w:rsidR="00F2430B">
              <w:rPr>
                <w:noProof/>
                <w:sz w:val="28"/>
                <w:szCs w:val="28"/>
              </w:rPr>
              <w:t xml:space="preserve"> </w:t>
            </w:r>
            <w:r w:rsidR="00366FC4" w:rsidRPr="00F2430B">
              <w:rPr>
                <w:rStyle w:val="ac"/>
                <w:noProof/>
                <w:color w:val="auto"/>
                <w:sz w:val="28"/>
                <w:szCs w:val="28"/>
              </w:rPr>
              <w:t>Особенности жанрового разнообразия медиатекстов.</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_Toc10487655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11</w:t>
            </w:r>
            <w:r w:rsidR="00366FC4" w:rsidRPr="00F2430B">
              <w:rPr>
                <w:noProof/>
                <w:webHidden/>
                <w:sz w:val="28"/>
                <w:szCs w:val="28"/>
              </w:rPr>
              <w:fldChar w:fldCharType="end"/>
            </w:r>
          </w:hyperlink>
        </w:p>
        <w:p w:rsidR="00366FC4" w:rsidRPr="00F2430B" w:rsidRDefault="008977F3">
          <w:pPr>
            <w:pStyle w:val="20"/>
            <w:tabs>
              <w:tab w:val="right" w:leader="dot" w:pos="9481"/>
            </w:tabs>
            <w:rPr>
              <w:noProof/>
              <w:sz w:val="28"/>
              <w:szCs w:val="28"/>
            </w:rPr>
          </w:pPr>
          <w:hyperlink w:anchor="_Toc10487656" w:history="1">
            <w:r w:rsidR="00366FC4" w:rsidRPr="00F2430B">
              <w:rPr>
                <w:rStyle w:val="ac"/>
                <w:noProof/>
                <w:color w:val="auto"/>
                <w:sz w:val="28"/>
                <w:szCs w:val="28"/>
              </w:rPr>
              <w:t>2.2. Методы интерпретации в СМИ.</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_Toc10487656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13</w:t>
            </w:r>
            <w:r w:rsidR="00366FC4" w:rsidRPr="00F2430B">
              <w:rPr>
                <w:noProof/>
                <w:webHidden/>
                <w:sz w:val="28"/>
                <w:szCs w:val="28"/>
              </w:rPr>
              <w:fldChar w:fldCharType="end"/>
            </w:r>
          </w:hyperlink>
        </w:p>
        <w:p w:rsidR="00366FC4" w:rsidRPr="00F2430B" w:rsidRDefault="008977F3">
          <w:pPr>
            <w:pStyle w:val="20"/>
            <w:tabs>
              <w:tab w:val="right" w:leader="dot" w:pos="9481"/>
            </w:tabs>
            <w:rPr>
              <w:noProof/>
              <w:sz w:val="28"/>
              <w:szCs w:val="28"/>
            </w:rPr>
          </w:pPr>
          <w:hyperlink w:anchor="_Toc10487657" w:history="1">
            <w:r w:rsidR="00366FC4" w:rsidRPr="00F2430B">
              <w:rPr>
                <w:rStyle w:val="ac"/>
                <w:noProof/>
                <w:color w:val="auto"/>
                <w:sz w:val="28"/>
                <w:szCs w:val="28"/>
              </w:rPr>
              <w:t>2.3. Функции цитат в медиатексте.</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_Toc10487657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21</w:t>
            </w:r>
            <w:r w:rsidR="00366FC4" w:rsidRPr="00F2430B">
              <w:rPr>
                <w:noProof/>
                <w:webHidden/>
                <w:sz w:val="28"/>
                <w:szCs w:val="28"/>
              </w:rPr>
              <w:fldChar w:fldCharType="end"/>
            </w:r>
          </w:hyperlink>
        </w:p>
        <w:p w:rsidR="00366FC4" w:rsidRPr="00F2430B" w:rsidRDefault="008977F3">
          <w:pPr>
            <w:pStyle w:val="20"/>
            <w:tabs>
              <w:tab w:val="right" w:leader="dot" w:pos="9481"/>
            </w:tabs>
            <w:rPr>
              <w:noProof/>
              <w:sz w:val="28"/>
              <w:szCs w:val="28"/>
            </w:rPr>
          </w:pPr>
          <w:hyperlink w:anchor="_Toc10487658" w:history="1">
            <w:r w:rsidR="00366FC4" w:rsidRPr="00F2430B">
              <w:rPr>
                <w:rStyle w:val="ac"/>
                <w:noProof/>
                <w:color w:val="auto"/>
                <w:sz w:val="28"/>
                <w:szCs w:val="28"/>
              </w:rPr>
              <w:t>2.4. Интериконичность и интердискурсивность.</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_Toc10487658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26</w:t>
            </w:r>
            <w:r w:rsidR="00366FC4" w:rsidRPr="00F2430B">
              <w:rPr>
                <w:noProof/>
                <w:webHidden/>
                <w:sz w:val="28"/>
                <w:szCs w:val="28"/>
              </w:rPr>
              <w:fldChar w:fldCharType="end"/>
            </w:r>
          </w:hyperlink>
        </w:p>
        <w:p w:rsidR="00366FC4" w:rsidRPr="00F2430B" w:rsidRDefault="008977F3">
          <w:pPr>
            <w:pStyle w:val="20"/>
            <w:tabs>
              <w:tab w:val="left" w:pos="880"/>
              <w:tab w:val="right" w:leader="dot" w:pos="9481"/>
            </w:tabs>
            <w:rPr>
              <w:noProof/>
              <w:sz w:val="28"/>
              <w:szCs w:val="28"/>
            </w:rPr>
          </w:pPr>
          <w:hyperlink w:anchor="_Toc10487659" w:history="1">
            <w:r w:rsidR="00366FC4" w:rsidRPr="00F2430B">
              <w:rPr>
                <w:rStyle w:val="ac"/>
                <w:noProof/>
                <w:color w:val="auto"/>
                <w:sz w:val="28"/>
                <w:szCs w:val="28"/>
              </w:rPr>
              <w:t>2.5.</w:t>
            </w:r>
            <w:r w:rsidR="00F2430B">
              <w:rPr>
                <w:noProof/>
                <w:sz w:val="28"/>
                <w:szCs w:val="28"/>
              </w:rPr>
              <w:t xml:space="preserve"> </w:t>
            </w:r>
            <w:r w:rsidR="00366FC4" w:rsidRPr="00F2430B">
              <w:rPr>
                <w:rStyle w:val="ac"/>
                <w:noProof/>
                <w:color w:val="auto"/>
                <w:sz w:val="28"/>
                <w:szCs w:val="28"/>
              </w:rPr>
              <w:t>Ответственность за информацию.</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_Toc10487659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28</w:t>
            </w:r>
            <w:r w:rsidR="00366FC4" w:rsidRPr="00F2430B">
              <w:rPr>
                <w:noProof/>
                <w:webHidden/>
                <w:sz w:val="28"/>
                <w:szCs w:val="28"/>
              </w:rPr>
              <w:fldChar w:fldCharType="end"/>
            </w:r>
          </w:hyperlink>
        </w:p>
        <w:p w:rsidR="00366FC4" w:rsidRPr="00F2430B" w:rsidRDefault="008977F3">
          <w:pPr>
            <w:pStyle w:val="10"/>
            <w:tabs>
              <w:tab w:val="right" w:leader="dot" w:pos="9481"/>
            </w:tabs>
            <w:rPr>
              <w:rFonts w:eastAsiaTheme="minorEastAsia"/>
              <w:noProof/>
              <w:sz w:val="28"/>
              <w:szCs w:val="28"/>
              <w:lang w:val="ru-RU"/>
            </w:rPr>
          </w:pPr>
          <w:hyperlink w:anchor="_Toc10487660" w:history="1">
            <w:r w:rsidR="00366FC4" w:rsidRPr="00F2430B">
              <w:rPr>
                <w:rStyle w:val="ac"/>
                <w:noProof/>
                <w:color w:val="auto"/>
                <w:sz w:val="28"/>
                <w:szCs w:val="28"/>
              </w:rPr>
              <w:t>ЗАКЛЮЧЕНИЕ</w:t>
            </w:r>
            <w:r w:rsidR="00366FC4" w:rsidRPr="00F2430B">
              <w:rPr>
                <w:noProof/>
                <w:webHidden/>
                <w:sz w:val="28"/>
                <w:szCs w:val="28"/>
              </w:rPr>
              <w:tab/>
            </w:r>
            <w:r w:rsidR="00366FC4" w:rsidRPr="00F2430B">
              <w:rPr>
                <w:noProof/>
                <w:webHidden/>
                <w:sz w:val="28"/>
                <w:szCs w:val="28"/>
              </w:rPr>
              <w:fldChar w:fldCharType="begin"/>
            </w:r>
            <w:r w:rsidR="00366FC4" w:rsidRPr="00F2430B">
              <w:rPr>
                <w:noProof/>
                <w:webHidden/>
                <w:sz w:val="28"/>
                <w:szCs w:val="28"/>
              </w:rPr>
              <w:instrText xml:space="preserve"> PAGEREF _Toc10487660 \h </w:instrText>
            </w:r>
            <w:r w:rsidR="00366FC4" w:rsidRPr="00F2430B">
              <w:rPr>
                <w:noProof/>
                <w:webHidden/>
                <w:sz w:val="28"/>
                <w:szCs w:val="28"/>
              </w:rPr>
            </w:r>
            <w:r w:rsidR="00366FC4" w:rsidRPr="00F2430B">
              <w:rPr>
                <w:noProof/>
                <w:webHidden/>
                <w:sz w:val="28"/>
                <w:szCs w:val="28"/>
              </w:rPr>
              <w:fldChar w:fldCharType="separate"/>
            </w:r>
            <w:r>
              <w:rPr>
                <w:noProof/>
                <w:webHidden/>
                <w:sz w:val="28"/>
                <w:szCs w:val="28"/>
              </w:rPr>
              <w:t>30</w:t>
            </w:r>
            <w:r w:rsidR="00366FC4" w:rsidRPr="00F2430B">
              <w:rPr>
                <w:noProof/>
                <w:webHidden/>
                <w:sz w:val="28"/>
                <w:szCs w:val="28"/>
              </w:rPr>
              <w:fldChar w:fldCharType="end"/>
            </w:r>
          </w:hyperlink>
        </w:p>
        <w:p w:rsidR="00366FC4" w:rsidRPr="00C500E7" w:rsidRDefault="008977F3">
          <w:pPr>
            <w:pStyle w:val="10"/>
            <w:tabs>
              <w:tab w:val="right" w:leader="dot" w:pos="9481"/>
            </w:tabs>
            <w:rPr>
              <w:rFonts w:eastAsiaTheme="minorEastAsia"/>
              <w:noProof/>
              <w:sz w:val="28"/>
              <w:szCs w:val="28"/>
              <w:lang w:val="ru-RU"/>
            </w:rPr>
          </w:pPr>
          <w:hyperlink w:anchor="_Toc10487661" w:history="1">
            <w:r w:rsidR="00366FC4" w:rsidRPr="00F2430B">
              <w:rPr>
                <w:rStyle w:val="ac"/>
                <w:noProof/>
                <w:color w:val="auto"/>
                <w:sz w:val="28"/>
                <w:szCs w:val="28"/>
              </w:rPr>
              <w:t>Список использованных источников</w:t>
            </w:r>
            <w:r w:rsidR="00366FC4" w:rsidRPr="00F2430B">
              <w:rPr>
                <w:noProof/>
                <w:webHidden/>
                <w:sz w:val="28"/>
                <w:szCs w:val="28"/>
              </w:rPr>
              <w:tab/>
            </w:r>
          </w:hyperlink>
          <w:r w:rsidR="00C500E7">
            <w:rPr>
              <w:noProof/>
              <w:sz w:val="28"/>
              <w:szCs w:val="28"/>
              <w:lang w:val="ru-RU"/>
            </w:rPr>
            <w:t>32</w:t>
          </w:r>
        </w:p>
        <w:p w:rsidR="00366FC4" w:rsidRDefault="00366FC4">
          <w:r w:rsidRPr="00F2430B">
            <w:rPr>
              <w:b/>
              <w:bCs/>
              <w:sz w:val="28"/>
              <w:szCs w:val="28"/>
            </w:rPr>
            <w:fldChar w:fldCharType="end"/>
          </w:r>
        </w:p>
      </w:sdtContent>
    </w:sdt>
    <w:p w:rsidR="00456DEE" w:rsidRDefault="00456DEE" w:rsidP="00540A01">
      <w:pPr>
        <w:spacing w:line="360" w:lineRule="auto"/>
        <w:ind w:right="-12" w:firstLine="141"/>
        <w:rPr>
          <w:sz w:val="28"/>
          <w:szCs w:val="28"/>
        </w:rPr>
      </w:pPr>
    </w:p>
    <w:p w:rsidR="00456DEE" w:rsidRDefault="00456DEE" w:rsidP="00540A01">
      <w:pPr>
        <w:spacing w:line="360" w:lineRule="auto"/>
        <w:rPr>
          <w:sz w:val="28"/>
          <w:szCs w:val="28"/>
        </w:rPr>
      </w:pPr>
    </w:p>
    <w:p w:rsidR="00456DEE" w:rsidRDefault="00456DEE" w:rsidP="00540A01">
      <w:pPr>
        <w:spacing w:line="360" w:lineRule="auto"/>
        <w:ind w:left="0" w:firstLine="0"/>
        <w:rPr>
          <w:sz w:val="28"/>
          <w:szCs w:val="28"/>
        </w:rPr>
      </w:pPr>
    </w:p>
    <w:p w:rsidR="00456DEE" w:rsidRDefault="00750600" w:rsidP="00540A01">
      <w:pPr>
        <w:tabs>
          <w:tab w:val="left" w:pos="5550"/>
        </w:tabs>
        <w:spacing w:line="360" w:lineRule="auto"/>
        <w:ind w:left="0" w:firstLine="0"/>
        <w:rPr>
          <w:sz w:val="28"/>
          <w:szCs w:val="28"/>
        </w:rPr>
      </w:pPr>
      <w:r>
        <w:rPr>
          <w:sz w:val="28"/>
          <w:szCs w:val="28"/>
        </w:rPr>
        <w:tab/>
      </w: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C500E7" w:rsidRDefault="00C500E7"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8768E4" w:rsidRDefault="008768E4"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150F5D" w:rsidP="00F45BBA">
      <w:pPr>
        <w:pStyle w:val="1"/>
        <w:jc w:val="center"/>
        <w:rPr>
          <w:sz w:val="28"/>
          <w:szCs w:val="28"/>
        </w:rPr>
      </w:pPr>
      <w:bookmarkStart w:id="0" w:name="_Toc10487649"/>
      <w:r>
        <w:rPr>
          <w:sz w:val="28"/>
          <w:szCs w:val="28"/>
        </w:rPr>
        <w:lastRenderedPageBreak/>
        <w:t>ВВЕДЕНИЕ</w:t>
      </w:r>
      <w:bookmarkEnd w:id="0"/>
    </w:p>
    <w:p w:rsidR="00F45BBA" w:rsidRPr="00F45BBA" w:rsidRDefault="00F45BBA" w:rsidP="00F45BBA"/>
    <w:p w:rsidR="00456DEE" w:rsidRDefault="00150F5D" w:rsidP="006C54D4">
      <w:pPr>
        <w:spacing w:line="360" w:lineRule="auto"/>
        <w:ind w:left="0" w:firstLine="720"/>
        <w:rPr>
          <w:sz w:val="28"/>
          <w:szCs w:val="28"/>
        </w:rPr>
      </w:pPr>
      <w:r>
        <w:rPr>
          <w:sz w:val="28"/>
          <w:szCs w:val="28"/>
        </w:rPr>
        <w:t xml:space="preserve">Интерпретация </w:t>
      </w:r>
      <w:proofErr w:type="spellStart"/>
      <w:r>
        <w:rPr>
          <w:sz w:val="28"/>
          <w:szCs w:val="28"/>
        </w:rPr>
        <w:t>медиатекста</w:t>
      </w:r>
      <w:proofErr w:type="spellEnd"/>
      <w:r>
        <w:rPr>
          <w:sz w:val="28"/>
          <w:szCs w:val="28"/>
        </w:rPr>
        <w:t xml:space="preserve"> сегодня - это набор функциональных</w:t>
      </w:r>
      <w:r w:rsidR="0053248E" w:rsidRPr="0053248E">
        <w:t xml:space="preserve"> </w:t>
      </w:r>
      <w:r w:rsidR="0053248E" w:rsidRPr="0053248E">
        <w:rPr>
          <w:sz w:val="28"/>
          <w:szCs w:val="28"/>
        </w:rPr>
        <w:t xml:space="preserve">методов, с помощью которых средства массовой информации воздействуют на аудиторию. Актуальность данной работы обусловлена тем, что </w:t>
      </w:r>
      <w:proofErr w:type="spellStart"/>
      <w:r w:rsidR="0053248E" w:rsidRPr="0053248E">
        <w:rPr>
          <w:sz w:val="28"/>
          <w:szCs w:val="28"/>
        </w:rPr>
        <w:t>интерпретивные</w:t>
      </w:r>
      <w:proofErr w:type="spellEnd"/>
      <w:r w:rsidR="0053248E" w:rsidRPr="0053248E">
        <w:rPr>
          <w:sz w:val="28"/>
          <w:szCs w:val="28"/>
        </w:rPr>
        <w:t xml:space="preserve"> методы активно используются в современных СМИ. Изучение этих методов позволит понять механизмы функционально</w:t>
      </w:r>
      <w:r w:rsidR="006C54D4">
        <w:rPr>
          <w:sz w:val="28"/>
          <w:szCs w:val="28"/>
        </w:rPr>
        <w:t>го влияния текста на аудиторию.</w:t>
      </w:r>
      <w:r w:rsidR="006C54D4">
        <w:rPr>
          <w:sz w:val="28"/>
          <w:szCs w:val="28"/>
          <w:lang w:val="ru-RU"/>
        </w:rPr>
        <w:t xml:space="preserve"> </w:t>
      </w:r>
      <w:r>
        <w:rPr>
          <w:sz w:val="28"/>
          <w:szCs w:val="28"/>
        </w:rPr>
        <w:t>Цели и задачи такого воздействия разнообразны и зависят от множества факторов, многие из которых мы рассмотрим в данной работе.</w:t>
      </w:r>
    </w:p>
    <w:p w:rsidR="0053248E" w:rsidRPr="0053248E" w:rsidRDefault="0053248E" w:rsidP="00540A01">
      <w:pPr>
        <w:spacing w:line="360" w:lineRule="auto"/>
        <w:ind w:left="0" w:firstLine="709"/>
        <w:rPr>
          <w:sz w:val="28"/>
          <w:szCs w:val="28"/>
          <w:lang w:val="ru-RU"/>
        </w:rPr>
      </w:pPr>
      <w:r>
        <w:rPr>
          <w:sz w:val="28"/>
          <w:szCs w:val="28"/>
          <w:lang w:val="ru-RU"/>
        </w:rPr>
        <w:t xml:space="preserve">Цель исследования – изучить возможные методы воздействия интерпретации </w:t>
      </w:r>
      <w:proofErr w:type="spellStart"/>
      <w:r>
        <w:rPr>
          <w:sz w:val="28"/>
          <w:szCs w:val="28"/>
          <w:lang w:val="ru-RU"/>
        </w:rPr>
        <w:t>медиатекста</w:t>
      </w:r>
      <w:proofErr w:type="spellEnd"/>
      <w:r>
        <w:rPr>
          <w:sz w:val="28"/>
          <w:szCs w:val="28"/>
          <w:lang w:val="ru-RU"/>
        </w:rPr>
        <w:t xml:space="preserve"> на аудиторию, понять принципы работы таких методов, определить от чего могут зависеть те или иные методы, как меняется текст в зависимости от жанра и какой из жанров поможет достичь поставленной цели.</w:t>
      </w:r>
      <w:r w:rsidR="00D02E7B">
        <w:rPr>
          <w:sz w:val="28"/>
          <w:szCs w:val="28"/>
          <w:lang w:val="ru-RU"/>
        </w:rPr>
        <w:t xml:space="preserve"> Также важно</w:t>
      </w:r>
      <w:r w:rsidR="00D02E7B" w:rsidRPr="00D02E7B">
        <w:rPr>
          <w:sz w:val="28"/>
          <w:szCs w:val="28"/>
          <w:lang w:val="ru-RU"/>
        </w:rPr>
        <w:t xml:space="preserve"> сформировать понимание влияния </w:t>
      </w:r>
      <w:proofErr w:type="spellStart"/>
      <w:r w:rsidR="00D02E7B" w:rsidRPr="00D02E7B">
        <w:rPr>
          <w:sz w:val="28"/>
          <w:szCs w:val="28"/>
          <w:lang w:val="ru-RU"/>
        </w:rPr>
        <w:t>медиатекста</w:t>
      </w:r>
      <w:proofErr w:type="spellEnd"/>
      <w:r w:rsidR="00D02E7B" w:rsidRPr="00D02E7B">
        <w:rPr>
          <w:sz w:val="28"/>
          <w:szCs w:val="28"/>
          <w:lang w:val="ru-RU"/>
        </w:rPr>
        <w:t xml:space="preserve"> на аудиторию, проанализировать важность ответственности не только за транслируемую информацию, но и за методы ее интерпретации.</w:t>
      </w:r>
    </w:p>
    <w:p w:rsidR="00D02E7B" w:rsidRPr="00D02E7B" w:rsidRDefault="0053248E" w:rsidP="00540A01">
      <w:pPr>
        <w:spacing w:line="360" w:lineRule="auto"/>
        <w:ind w:left="0" w:firstLine="709"/>
        <w:rPr>
          <w:sz w:val="28"/>
          <w:szCs w:val="28"/>
          <w:lang w:val="ru-RU"/>
        </w:rPr>
      </w:pPr>
      <w:r w:rsidRPr="0053248E">
        <w:rPr>
          <w:sz w:val="28"/>
          <w:szCs w:val="28"/>
        </w:rPr>
        <w:t>Объяснение информации – раскрытие на основе экспериментальных</w:t>
      </w:r>
      <w:r>
        <w:rPr>
          <w:sz w:val="28"/>
          <w:szCs w:val="28"/>
          <w:lang w:val="ru-RU"/>
        </w:rPr>
        <w:t xml:space="preserve"> </w:t>
      </w:r>
      <w:r w:rsidRPr="0053248E">
        <w:rPr>
          <w:sz w:val="28"/>
          <w:szCs w:val="28"/>
        </w:rPr>
        <w:t xml:space="preserve">данных сущности исследуемого объекта путем показа того, </w:t>
      </w:r>
      <w:r w:rsidR="00D02E7B">
        <w:rPr>
          <w:sz w:val="28"/>
          <w:szCs w:val="28"/>
          <w:lang w:val="ru-RU"/>
        </w:rPr>
        <w:t xml:space="preserve">каким образом </w:t>
      </w:r>
      <w:r w:rsidRPr="0053248E">
        <w:rPr>
          <w:sz w:val="28"/>
          <w:szCs w:val="28"/>
        </w:rPr>
        <w:t>изучаемое мнение аудитории подчиняется определенной закономерности.</w:t>
      </w:r>
      <w:r w:rsidR="00D02E7B">
        <w:rPr>
          <w:sz w:val="28"/>
          <w:szCs w:val="28"/>
          <w:lang w:val="ru-RU"/>
        </w:rPr>
        <w:t xml:space="preserve"> Общая з</w:t>
      </w:r>
      <w:r w:rsidR="00D02E7B" w:rsidRPr="00D02E7B">
        <w:rPr>
          <w:sz w:val="28"/>
          <w:szCs w:val="28"/>
          <w:lang w:val="ru-RU"/>
        </w:rPr>
        <w:t xml:space="preserve">адача данного исследования - изучить способы воздействия </w:t>
      </w:r>
      <w:proofErr w:type="spellStart"/>
      <w:r w:rsidR="00D02E7B" w:rsidRPr="00D02E7B">
        <w:rPr>
          <w:sz w:val="28"/>
          <w:szCs w:val="28"/>
          <w:lang w:val="ru-RU"/>
        </w:rPr>
        <w:t>медиатекста</w:t>
      </w:r>
      <w:proofErr w:type="spellEnd"/>
      <w:r w:rsidR="00D02E7B" w:rsidRPr="00D02E7B">
        <w:rPr>
          <w:sz w:val="28"/>
          <w:szCs w:val="28"/>
          <w:lang w:val="ru-RU"/>
        </w:rPr>
        <w:t xml:space="preserve"> на адресата, выделить примеры таких способов в современных СМИ.</w:t>
      </w:r>
      <w:r w:rsidR="00D02E7B">
        <w:rPr>
          <w:sz w:val="28"/>
          <w:szCs w:val="28"/>
          <w:lang w:val="ru-RU"/>
        </w:rPr>
        <w:t xml:space="preserve"> Для этого необходимо </w:t>
      </w:r>
      <w:r w:rsidR="00CD4099">
        <w:rPr>
          <w:sz w:val="28"/>
          <w:szCs w:val="28"/>
          <w:lang w:val="ru-RU"/>
        </w:rPr>
        <w:t xml:space="preserve">изучить научную литературу в сфере журналистики, на основе полученных данных </w:t>
      </w:r>
      <w:r w:rsidR="00D02E7B">
        <w:rPr>
          <w:sz w:val="28"/>
          <w:szCs w:val="28"/>
          <w:lang w:val="ru-RU"/>
        </w:rPr>
        <w:t xml:space="preserve">раскрыть понятие </w:t>
      </w:r>
      <w:proofErr w:type="spellStart"/>
      <w:r w:rsidR="00D02E7B">
        <w:rPr>
          <w:sz w:val="28"/>
          <w:szCs w:val="28"/>
          <w:lang w:val="ru-RU"/>
        </w:rPr>
        <w:t>медиатекста</w:t>
      </w:r>
      <w:proofErr w:type="spellEnd"/>
      <w:r w:rsidR="00D02E7B">
        <w:rPr>
          <w:sz w:val="28"/>
          <w:szCs w:val="28"/>
          <w:lang w:val="ru-RU"/>
        </w:rPr>
        <w:t xml:space="preserve">, а также понятие интерпретации, изучить характеристики этих явлений. Часто, в зависимости от задач интерпретации, журналист выбирает тот или иной жанр. В задачи данного исследования также входит понимание особенностей жанрового разнообразия </w:t>
      </w:r>
      <w:proofErr w:type="spellStart"/>
      <w:r w:rsidR="00D02E7B">
        <w:rPr>
          <w:sz w:val="28"/>
          <w:szCs w:val="28"/>
          <w:lang w:val="ru-RU"/>
        </w:rPr>
        <w:t>медиатекстов</w:t>
      </w:r>
      <w:proofErr w:type="spellEnd"/>
      <w:r w:rsidR="00D02E7B">
        <w:rPr>
          <w:sz w:val="28"/>
          <w:szCs w:val="28"/>
          <w:lang w:val="ru-RU"/>
        </w:rPr>
        <w:t>.</w:t>
      </w:r>
    </w:p>
    <w:p w:rsidR="0053248E" w:rsidRDefault="00D02E7B" w:rsidP="00540A01">
      <w:pPr>
        <w:spacing w:line="360" w:lineRule="auto"/>
        <w:ind w:left="0" w:firstLine="709"/>
        <w:rPr>
          <w:sz w:val="28"/>
          <w:szCs w:val="28"/>
          <w:lang w:val="ru-RU"/>
        </w:rPr>
      </w:pPr>
      <w:r w:rsidRPr="00D02E7B">
        <w:rPr>
          <w:sz w:val="28"/>
          <w:szCs w:val="28"/>
          <w:lang w:val="ru-RU"/>
        </w:rPr>
        <w:t xml:space="preserve">Важный пункт работы - исследование </w:t>
      </w:r>
      <w:proofErr w:type="spellStart"/>
      <w:r w:rsidRPr="00D02E7B">
        <w:rPr>
          <w:sz w:val="28"/>
          <w:szCs w:val="28"/>
          <w:lang w:val="ru-RU"/>
        </w:rPr>
        <w:t>манипулятивного</w:t>
      </w:r>
      <w:proofErr w:type="spellEnd"/>
      <w:r w:rsidRPr="00D02E7B">
        <w:rPr>
          <w:sz w:val="28"/>
          <w:szCs w:val="28"/>
          <w:lang w:val="ru-RU"/>
        </w:rPr>
        <w:t xml:space="preserve"> аспекта </w:t>
      </w:r>
      <w:proofErr w:type="spellStart"/>
      <w:r w:rsidRPr="00D02E7B">
        <w:rPr>
          <w:sz w:val="28"/>
          <w:szCs w:val="28"/>
          <w:lang w:val="ru-RU"/>
        </w:rPr>
        <w:t>медиатекста</w:t>
      </w:r>
      <w:proofErr w:type="spellEnd"/>
      <w:r w:rsidRPr="00D02E7B">
        <w:rPr>
          <w:sz w:val="28"/>
          <w:szCs w:val="28"/>
          <w:lang w:val="ru-RU"/>
        </w:rPr>
        <w:t>.</w:t>
      </w:r>
    </w:p>
    <w:p w:rsidR="00BC176B" w:rsidRPr="00D02E7B" w:rsidRDefault="00D02E7B" w:rsidP="00540A01">
      <w:pPr>
        <w:spacing w:line="360" w:lineRule="auto"/>
        <w:ind w:left="0" w:firstLine="709"/>
        <w:rPr>
          <w:sz w:val="28"/>
          <w:szCs w:val="28"/>
          <w:lang w:val="ru-RU"/>
        </w:rPr>
      </w:pPr>
      <w:r>
        <w:rPr>
          <w:sz w:val="28"/>
          <w:szCs w:val="28"/>
          <w:lang w:val="ru-RU"/>
        </w:rPr>
        <w:lastRenderedPageBreak/>
        <w:t>Объектом исследования являются современные медиа-продукты, в числе которых и публикации Федеральных СМИ и работы современных худ</w:t>
      </w:r>
      <w:r w:rsidR="00BC176B">
        <w:rPr>
          <w:sz w:val="28"/>
          <w:szCs w:val="28"/>
          <w:lang w:val="ru-RU"/>
        </w:rPr>
        <w:t xml:space="preserve">ожников, ведь они также являются производителями </w:t>
      </w:r>
      <w:proofErr w:type="spellStart"/>
      <w:r w:rsidR="00BC176B">
        <w:rPr>
          <w:sz w:val="28"/>
          <w:szCs w:val="28"/>
          <w:lang w:val="ru-RU"/>
        </w:rPr>
        <w:t>медиапродукта</w:t>
      </w:r>
      <w:proofErr w:type="spellEnd"/>
      <w:r w:rsidR="00BC176B">
        <w:rPr>
          <w:sz w:val="28"/>
          <w:szCs w:val="28"/>
          <w:lang w:val="ru-RU"/>
        </w:rPr>
        <w:t>. Данные работы будут исследованы на предмет способов интерпретации той информации, которую они транслируют.</w:t>
      </w:r>
    </w:p>
    <w:p w:rsidR="00BC176B" w:rsidRDefault="00150F5D" w:rsidP="00540A01">
      <w:pPr>
        <w:spacing w:line="360" w:lineRule="auto"/>
        <w:ind w:left="0" w:firstLine="709"/>
        <w:rPr>
          <w:sz w:val="28"/>
          <w:szCs w:val="28"/>
          <w:lang w:val="ru-RU"/>
        </w:rPr>
      </w:pPr>
      <w:r>
        <w:rPr>
          <w:sz w:val="28"/>
          <w:szCs w:val="28"/>
        </w:rPr>
        <w:t xml:space="preserve">В ходе работы мы рассмотрим </w:t>
      </w:r>
      <w:r w:rsidR="00BC176B">
        <w:rPr>
          <w:sz w:val="28"/>
          <w:szCs w:val="28"/>
          <w:lang w:val="ru-RU"/>
        </w:rPr>
        <w:t xml:space="preserve">научные публикации в данной сфере, изучим материалы публичных изданий. Сопоставим готовый текст в разной интерпретации для того, чтобы наглядно представить зависимость воздействия текста от его подачи. </w:t>
      </w:r>
    </w:p>
    <w:p w:rsidR="00456DEE" w:rsidRDefault="00BC176B" w:rsidP="00540A01">
      <w:pPr>
        <w:spacing w:line="360" w:lineRule="auto"/>
        <w:ind w:left="0" w:firstLine="709"/>
        <w:rPr>
          <w:sz w:val="28"/>
          <w:szCs w:val="28"/>
        </w:rPr>
      </w:pPr>
      <w:r>
        <w:rPr>
          <w:sz w:val="28"/>
          <w:szCs w:val="28"/>
          <w:lang w:val="ru-RU"/>
        </w:rPr>
        <w:t xml:space="preserve">В данной работе представлена теоретическая часть, которая подразумевает раскрытие </w:t>
      </w:r>
      <w:r>
        <w:rPr>
          <w:sz w:val="28"/>
          <w:szCs w:val="28"/>
        </w:rPr>
        <w:t xml:space="preserve">задач </w:t>
      </w:r>
      <w:proofErr w:type="spellStart"/>
      <w:r>
        <w:rPr>
          <w:sz w:val="28"/>
          <w:szCs w:val="28"/>
        </w:rPr>
        <w:t>медиатекста</w:t>
      </w:r>
      <w:proofErr w:type="spellEnd"/>
      <w:r>
        <w:rPr>
          <w:sz w:val="28"/>
          <w:szCs w:val="28"/>
        </w:rPr>
        <w:t>, инструментов</w:t>
      </w:r>
      <w:r w:rsidR="00150F5D">
        <w:rPr>
          <w:sz w:val="28"/>
          <w:szCs w:val="28"/>
        </w:rPr>
        <w:t xml:space="preserve"> достижения этих задач, </w:t>
      </w:r>
      <w:r>
        <w:rPr>
          <w:sz w:val="28"/>
          <w:szCs w:val="28"/>
        </w:rPr>
        <w:t>методов</w:t>
      </w:r>
      <w:r w:rsidR="00150F5D">
        <w:rPr>
          <w:sz w:val="28"/>
          <w:szCs w:val="28"/>
        </w:rPr>
        <w:t xml:space="preserve"> цитирования и результат</w:t>
      </w:r>
      <w:proofErr w:type="spellStart"/>
      <w:r>
        <w:rPr>
          <w:sz w:val="28"/>
          <w:szCs w:val="28"/>
          <w:lang w:val="ru-RU"/>
        </w:rPr>
        <w:t>ов</w:t>
      </w:r>
      <w:proofErr w:type="spellEnd"/>
      <w:r w:rsidR="00150F5D">
        <w:rPr>
          <w:sz w:val="28"/>
          <w:szCs w:val="28"/>
        </w:rPr>
        <w:t xml:space="preserve"> применения этих методов.</w:t>
      </w:r>
    </w:p>
    <w:p w:rsidR="00BC176B" w:rsidRPr="00BC176B" w:rsidRDefault="00BC176B" w:rsidP="00540A01">
      <w:pPr>
        <w:spacing w:line="360" w:lineRule="auto"/>
        <w:ind w:left="0" w:firstLine="709"/>
        <w:rPr>
          <w:sz w:val="28"/>
          <w:szCs w:val="28"/>
          <w:lang w:val="ru-RU"/>
        </w:rPr>
      </w:pPr>
      <w:r>
        <w:rPr>
          <w:sz w:val="28"/>
          <w:szCs w:val="28"/>
          <w:lang w:val="ru-RU"/>
        </w:rPr>
        <w:t>В практической части представлены наглядные примеры и сравнения методов подачи информации.</w:t>
      </w:r>
    </w:p>
    <w:p w:rsidR="00456DEE" w:rsidRDefault="00150F5D" w:rsidP="00540A01">
      <w:pPr>
        <w:spacing w:line="360" w:lineRule="auto"/>
        <w:ind w:left="0" w:firstLine="0"/>
        <w:rPr>
          <w:sz w:val="28"/>
          <w:szCs w:val="28"/>
        </w:rPr>
      </w:pPr>
      <w:r>
        <w:rPr>
          <w:sz w:val="28"/>
          <w:szCs w:val="28"/>
        </w:rPr>
        <w:t xml:space="preserve">  </w:t>
      </w:r>
    </w:p>
    <w:p w:rsidR="00456DEE" w:rsidRDefault="00150F5D" w:rsidP="00540A01">
      <w:pPr>
        <w:spacing w:line="360" w:lineRule="auto"/>
        <w:ind w:left="0" w:firstLine="0"/>
        <w:rPr>
          <w:sz w:val="28"/>
          <w:szCs w:val="28"/>
        </w:rPr>
      </w:pPr>
      <w:r>
        <w:rPr>
          <w:sz w:val="28"/>
          <w:szCs w:val="28"/>
        </w:rPr>
        <w:t xml:space="preserve">  </w:t>
      </w: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8768E4" w:rsidRDefault="008768E4" w:rsidP="00540A01">
      <w:pPr>
        <w:spacing w:line="360" w:lineRule="auto"/>
        <w:ind w:left="0" w:firstLine="0"/>
        <w:rPr>
          <w:sz w:val="28"/>
          <w:szCs w:val="28"/>
        </w:rPr>
      </w:pPr>
    </w:p>
    <w:p w:rsidR="008768E4" w:rsidRDefault="008768E4"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BC176B" w:rsidRDefault="00BC176B"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CD4099" w:rsidP="00F45BBA">
      <w:pPr>
        <w:pStyle w:val="1"/>
        <w:numPr>
          <w:ilvl w:val="0"/>
          <w:numId w:val="11"/>
        </w:numPr>
        <w:spacing w:after="0" w:line="360" w:lineRule="auto"/>
        <w:rPr>
          <w:sz w:val="28"/>
          <w:szCs w:val="28"/>
        </w:rPr>
      </w:pPr>
      <w:bookmarkStart w:id="1" w:name="_Toc10487650"/>
      <w:r>
        <w:rPr>
          <w:sz w:val="28"/>
          <w:szCs w:val="28"/>
          <w:lang w:val="ru-RU"/>
        </w:rPr>
        <w:lastRenderedPageBreak/>
        <w:t xml:space="preserve">Понятия и </w:t>
      </w:r>
      <w:r w:rsidR="00332DAA">
        <w:rPr>
          <w:sz w:val="28"/>
          <w:szCs w:val="28"/>
          <w:lang w:val="ru-RU"/>
        </w:rPr>
        <w:t xml:space="preserve">характеристики </w:t>
      </w:r>
      <w:proofErr w:type="spellStart"/>
      <w:r w:rsidR="00332DAA">
        <w:rPr>
          <w:sz w:val="28"/>
          <w:szCs w:val="28"/>
        </w:rPr>
        <w:t>медиатекста</w:t>
      </w:r>
      <w:proofErr w:type="spellEnd"/>
      <w:r w:rsidR="00BC176B">
        <w:rPr>
          <w:sz w:val="28"/>
          <w:szCs w:val="28"/>
        </w:rPr>
        <w:t xml:space="preserve"> и интерпретации</w:t>
      </w:r>
      <w:bookmarkEnd w:id="1"/>
    </w:p>
    <w:p w:rsidR="001C3F40" w:rsidRPr="001C3F40" w:rsidRDefault="001C3F40" w:rsidP="00F45BBA">
      <w:pPr>
        <w:spacing w:line="360" w:lineRule="auto"/>
      </w:pPr>
    </w:p>
    <w:p w:rsidR="00BC176B" w:rsidRDefault="00CD4099" w:rsidP="00F45BBA">
      <w:pPr>
        <w:pStyle w:val="2"/>
        <w:numPr>
          <w:ilvl w:val="1"/>
          <w:numId w:val="11"/>
        </w:numPr>
        <w:spacing w:before="0" w:line="360" w:lineRule="auto"/>
        <w:rPr>
          <w:sz w:val="28"/>
          <w:szCs w:val="28"/>
          <w:lang w:val="ru-RU"/>
        </w:rPr>
      </w:pPr>
      <w:bookmarkStart w:id="2" w:name="_Toc10487651"/>
      <w:r>
        <w:rPr>
          <w:sz w:val="28"/>
          <w:szCs w:val="28"/>
          <w:lang w:val="ru-RU"/>
        </w:rPr>
        <w:t xml:space="preserve">Понятие </w:t>
      </w:r>
      <w:proofErr w:type="spellStart"/>
      <w:r>
        <w:rPr>
          <w:sz w:val="28"/>
          <w:szCs w:val="28"/>
          <w:lang w:val="ru-RU"/>
        </w:rPr>
        <w:t>м</w:t>
      </w:r>
      <w:r w:rsidR="00BC176B">
        <w:rPr>
          <w:sz w:val="28"/>
          <w:szCs w:val="28"/>
          <w:lang w:val="ru-RU"/>
        </w:rPr>
        <w:t>едиатекст</w:t>
      </w:r>
      <w:r>
        <w:rPr>
          <w:sz w:val="28"/>
          <w:szCs w:val="28"/>
          <w:lang w:val="ru-RU"/>
        </w:rPr>
        <w:t>а</w:t>
      </w:r>
      <w:bookmarkEnd w:id="2"/>
      <w:proofErr w:type="spellEnd"/>
    </w:p>
    <w:p w:rsidR="001C3F40" w:rsidRPr="001C3F40" w:rsidRDefault="001C3F40" w:rsidP="00F45BBA">
      <w:pPr>
        <w:pStyle w:val="ab"/>
        <w:spacing w:line="360" w:lineRule="auto"/>
        <w:ind w:left="855" w:firstLine="0"/>
        <w:rPr>
          <w:lang w:val="ru-RU"/>
        </w:rPr>
      </w:pPr>
    </w:p>
    <w:p w:rsidR="00456DEE" w:rsidRDefault="00150F5D" w:rsidP="00540A01">
      <w:pPr>
        <w:spacing w:line="360" w:lineRule="auto"/>
        <w:ind w:left="0" w:firstLine="708"/>
        <w:rPr>
          <w:sz w:val="28"/>
          <w:szCs w:val="28"/>
        </w:rPr>
      </w:pPr>
      <w:r>
        <w:rPr>
          <w:sz w:val="28"/>
          <w:szCs w:val="28"/>
        </w:rPr>
        <w:t xml:space="preserve">Термин </w:t>
      </w:r>
      <w:proofErr w:type="spellStart"/>
      <w:r>
        <w:rPr>
          <w:i/>
          <w:sz w:val="28"/>
          <w:szCs w:val="28"/>
        </w:rPr>
        <w:t>медиатекст</w:t>
      </w:r>
      <w:proofErr w:type="spellEnd"/>
      <w:r>
        <w:rPr>
          <w:sz w:val="28"/>
          <w:szCs w:val="28"/>
        </w:rPr>
        <w:t xml:space="preserve"> возник в середине 90-х годов прошлого века. Это</w:t>
      </w:r>
    </w:p>
    <w:p w:rsidR="00456DEE" w:rsidRDefault="00150F5D" w:rsidP="00540A01">
      <w:pPr>
        <w:spacing w:line="360" w:lineRule="auto"/>
        <w:ind w:left="708" w:hanging="708"/>
        <w:rPr>
          <w:sz w:val="28"/>
          <w:szCs w:val="28"/>
        </w:rPr>
      </w:pPr>
      <w:r>
        <w:rPr>
          <w:sz w:val="28"/>
          <w:szCs w:val="28"/>
        </w:rPr>
        <w:t>понятие включает в себя четкие характеристики:</w:t>
      </w:r>
    </w:p>
    <w:p w:rsidR="00456DEE" w:rsidRDefault="00150F5D" w:rsidP="00540A01">
      <w:pPr>
        <w:spacing w:line="360" w:lineRule="auto"/>
        <w:ind w:left="0" w:firstLine="708"/>
        <w:rPr>
          <w:sz w:val="28"/>
          <w:szCs w:val="28"/>
        </w:rPr>
      </w:pPr>
      <w:r>
        <w:rPr>
          <w:sz w:val="28"/>
          <w:szCs w:val="28"/>
        </w:rPr>
        <w:t>- Избирательность информации и способа ее подачи. Этот аспект несет в себе следующие функции: определение для кого и на кого рассчитана данная информация, прогнозирова</w:t>
      </w:r>
      <w:r w:rsidR="008768E4">
        <w:rPr>
          <w:sz w:val="28"/>
          <w:szCs w:val="28"/>
        </w:rPr>
        <w:t xml:space="preserve">ние последствий ее трансляции, </w:t>
      </w:r>
      <w:r>
        <w:rPr>
          <w:sz w:val="28"/>
          <w:szCs w:val="28"/>
        </w:rPr>
        <w:t xml:space="preserve">анализ воздействия информации на ее получателя, определение метода подачи в зависимости от цели трансляции такой информации. </w:t>
      </w:r>
    </w:p>
    <w:p w:rsidR="00456DEE" w:rsidRDefault="00150F5D" w:rsidP="00540A01">
      <w:pPr>
        <w:spacing w:line="360" w:lineRule="auto"/>
        <w:ind w:left="0" w:firstLine="708"/>
        <w:rPr>
          <w:sz w:val="28"/>
          <w:szCs w:val="28"/>
        </w:rPr>
      </w:pPr>
      <w:r>
        <w:rPr>
          <w:sz w:val="28"/>
          <w:szCs w:val="28"/>
        </w:rPr>
        <w:t xml:space="preserve">- Массовость потребления информации. Текст несет функцию массовости - рассчитан на широкий круг получателей информации, сиюминутности, актуален в узких временных рамках. Несмотря на то, что </w:t>
      </w:r>
      <w:proofErr w:type="spellStart"/>
      <w:r>
        <w:rPr>
          <w:sz w:val="28"/>
          <w:szCs w:val="28"/>
        </w:rPr>
        <w:t>медиатекст</w:t>
      </w:r>
      <w:proofErr w:type="spellEnd"/>
      <w:r>
        <w:rPr>
          <w:sz w:val="28"/>
          <w:szCs w:val="28"/>
        </w:rPr>
        <w:t xml:space="preserve"> может быть многократно прочитан, изучен, воспроизведен, основная информационная нагрузка, которую он несет воспринимается в первый раз. Т</w:t>
      </w:r>
      <w:r w:rsidR="00332DAA">
        <w:rPr>
          <w:sz w:val="28"/>
          <w:szCs w:val="28"/>
        </w:rPr>
        <w:t>аким образом, возникает эффект «одноразовости»</w:t>
      </w:r>
      <w:r w:rsidR="008768E4">
        <w:rPr>
          <w:sz w:val="28"/>
          <w:szCs w:val="28"/>
          <w:lang w:val="ru-RU"/>
        </w:rPr>
        <w:t xml:space="preserve"> </w:t>
      </w:r>
      <w:proofErr w:type="spellStart"/>
      <w:r>
        <w:rPr>
          <w:sz w:val="28"/>
          <w:szCs w:val="28"/>
        </w:rPr>
        <w:t>медиатекста</w:t>
      </w:r>
      <w:proofErr w:type="spellEnd"/>
      <w:r>
        <w:rPr>
          <w:sz w:val="28"/>
          <w:szCs w:val="28"/>
        </w:rPr>
        <w:t>.</w:t>
      </w:r>
    </w:p>
    <w:p w:rsidR="00456DEE" w:rsidRDefault="00150F5D" w:rsidP="00540A01">
      <w:pPr>
        <w:spacing w:line="360" w:lineRule="auto"/>
        <w:ind w:left="0" w:firstLine="708"/>
        <w:rPr>
          <w:sz w:val="28"/>
          <w:szCs w:val="28"/>
        </w:rPr>
      </w:pPr>
      <w:r>
        <w:rPr>
          <w:sz w:val="28"/>
          <w:szCs w:val="28"/>
        </w:rPr>
        <w:t xml:space="preserve">- Коллективное производство. </w:t>
      </w:r>
      <w:proofErr w:type="spellStart"/>
      <w:r>
        <w:rPr>
          <w:sz w:val="28"/>
          <w:szCs w:val="28"/>
        </w:rPr>
        <w:t>Медиатекст</w:t>
      </w:r>
      <w:proofErr w:type="spellEnd"/>
      <w:r>
        <w:rPr>
          <w:sz w:val="28"/>
          <w:szCs w:val="28"/>
        </w:rPr>
        <w:t xml:space="preserve"> всегда является частью выпуска, одной из единиц номера, новостного блока, программы передач. Разработка, подготовка и доработка такого текста - это результат работы группы лиц: журналиста, корректора, редактора, выпускающего редактора. </w:t>
      </w:r>
    </w:p>
    <w:p w:rsidR="006E0450" w:rsidRDefault="00150F5D" w:rsidP="006E0450">
      <w:pPr>
        <w:spacing w:line="360" w:lineRule="auto"/>
        <w:ind w:left="0" w:firstLine="708"/>
        <w:rPr>
          <w:sz w:val="28"/>
          <w:szCs w:val="28"/>
        </w:rPr>
      </w:pPr>
      <w:r>
        <w:rPr>
          <w:sz w:val="28"/>
          <w:szCs w:val="28"/>
        </w:rPr>
        <w:t xml:space="preserve">- Тематический параметр. Тесно связан с первым аспектом. Тематика издания - направление, в котором оно движется. Она определяет весь </w:t>
      </w:r>
      <w:proofErr w:type="spellStart"/>
      <w:r>
        <w:rPr>
          <w:sz w:val="28"/>
          <w:szCs w:val="28"/>
        </w:rPr>
        <w:t>медиатекст</w:t>
      </w:r>
      <w:proofErr w:type="spellEnd"/>
      <w:r>
        <w:rPr>
          <w:sz w:val="28"/>
          <w:szCs w:val="28"/>
        </w:rPr>
        <w:t>, который издавался, издается и будет издан в дальнейшем. Это зависит как от экономической составляющей издателя, так и от тематической направленности издания.</w:t>
      </w:r>
    </w:p>
    <w:p w:rsidR="006E0450" w:rsidRDefault="006E0450" w:rsidP="006E0450">
      <w:pPr>
        <w:spacing w:line="276" w:lineRule="auto"/>
        <w:ind w:left="0" w:firstLine="708"/>
        <w:rPr>
          <w:sz w:val="28"/>
          <w:szCs w:val="28"/>
        </w:rPr>
      </w:pPr>
    </w:p>
    <w:p w:rsidR="00092CB6" w:rsidRDefault="00150F5D" w:rsidP="006E0450">
      <w:pPr>
        <w:pStyle w:val="ab"/>
        <w:numPr>
          <w:ilvl w:val="1"/>
          <w:numId w:val="11"/>
        </w:numPr>
        <w:spacing w:line="276" w:lineRule="auto"/>
        <w:outlineLvl w:val="1"/>
        <w:rPr>
          <w:sz w:val="28"/>
          <w:szCs w:val="28"/>
        </w:rPr>
      </w:pPr>
      <w:bookmarkStart w:id="3" w:name="_Toc10487652"/>
      <w:r w:rsidRPr="00CD4099">
        <w:rPr>
          <w:sz w:val="28"/>
          <w:szCs w:val="28"/>
        </w:rPr>
        <w:t xml:space="preserve">Характеристики </w:t>
      </w:r>
      <w:proofErr w:type="spellStart"/>
      <w:r w:rsidRPr="00CD4099">
        <w:rPr>
          <w:sz w:val="28"/>
          <w:szCs w:val="28"/>
        </w:rPr>
        <w:t>медиатекста</w:t>
      </w:r>
      <w:bookmarkEnd w:id="3"/>
      <w:proofErr w:type="spellEnd"/>
    </w:p>
    <w:p w:rsidR="006E0450" w:rsidRPr="00CD4099" w:rsidRDefault="006E0450" w:rsidP="006E0450">
      <w:pPr>
        <w:pStyle w:val="ab"/>
        <w:spacing w:line="276" w:lineRule="auto"/>
        <w:ind w:left="855" w:firstLine="0"/>
        <w:outlineLvl w:val="1"/>
        <w:rPr>
          <w:sz w:val="28"/>
          <w:szCs w:val="28"/>
        </w:rPr>
      </w:pPr>
    </w:p>
    <w:p w:rsidR="00456DEE" w:rsidRDefault="00150F5D" w:rsidP="00540A01">
      <w:pPr>
        <w:spacing w:line="360" w:lineRule="auto"/>
        <w:ind w:left="0" w:firstLine="720"/>
        <w:rPr>
          <w:sz w:val="28"/>
          <w:szCs w:val="28"/>
        </w:rPr>
      </w:pPr>
      <w:proofErr w:type="spellStart"/>
      <w:r>
        <w:rPr>
          <w:sz w:val="28"/>
          <w:szCs w:val="28"/>
        </w:rPr>
        <w:lastRenderedPageBreak/>
        <w:t>Медиатекст</w:t>
      </w:r>
      <w:proofErr w:type="spellEnd"/>
      <w:r>
        <w:rPr>
          <w:sz w:val="28"/>
          <w:szCs w:val="28"/>
        </w:rPr>
        <w:t xml:space="preserve"> динамичен. Он является единицей массового информационного коммуникативного процесса, который несет в себе не только смысловую нагрузку, но и выполняет функцию воздействия на массовую аудиторию, выполняет, в том числе, </w:t>
      </w:r>
      <w:proofErr w:type="spellStart"/>
      <w:r>
        <w:rPr>
          <w:sz w:val="28"/>
          <w:szCs w:val="28"/>
        </w:rPr>
        <w:t>манипулятивные</w:t>
      </w:r>
      <w:proofErr w:type="spellEnd"/>
      <w:r>
        <w:rPr>
          <w:sz w:val="28"/>
          <w:szCs w:val="28"/>
        </w:rPr>
        <w:t xml:space="preserve"> функции. </w:t>
      </w:r>
      <w:proofErr w:type="spellStart"/>
      <w:r>
        <w:rPr>
          <w:sz w:val="28"/>
          <w:szCs w:val="28"/>
        </w:rPr>
        <w:t>Медиатекст</w:t>
      </w:r>
      <w:proofErr w:type="spellEnd"/>
      <w:r>
        <w:rPr>
          <w:sz w:val="28"/>
          <w:szCs w:val="28"/>
        </w:rPr>
        <w:t xml:space="preserve"> является важным элементом коммуникаций в информационном пространстве.</w:t>
      </w:r>
    </w:p>
    <w:p w:rsidR="000D6D54" w:rsidRDefault="00150F5D" w:rsidP="00540A01">
      <w:pPr>
        <w:spacing w:line="360" w:lineRule="auto"/>
        <w:ind w:left="0" w:firstLine="0"/>
        <w:rPr>
          <w:sz w:val="28"/>
          <w:szCs w:val="28"/>
        </w:rPr>
      </w:pPr>
      <w:proofErr w:type="spellStart"/>
      <w:r>
        <w:rPr>
          <w:sz w:val="28"/>
          <w:szCs w:val="28"/>
        </w:rPr>
        <w:t>Доброклонская</w:t>
      </w:r>
      <w:proofErr w:type="spellEnd"/>
      <w:r>
        <w:rPr>
          <w:sz w:val="28"/>
          <w:szCs w:val="28"/>
        </w:rPr>
        <w:t xml:space="preserve"> Т.Г. определяет область информационного пространства следующим образом:</w:t>
      </w:r>
    </w:p>
    <w:p w:rsidR="000D6D54" w:rsidRDefault="00534B3F" w:rsidP="00540A01">
      <w:pPr>
        <w:spacing w:line="360" w:lineRule="auto"/>
        <w:ind w:left="0" w:firstLine="720"/>
        <w:rPr>
          <w:i/>
          <w:sz w:val="28"/>
          <w:szCs w:val="28"/>
        </w:rPr>
      </w:pPr>
      <w:r>
        <w:rPr>
          <w:i/>
          <w:sz w:val="28"/>
          <w:szCs w:val="28"/>
          <w:lang w:val="ru-RU"/>
        </w:rPr>
        <w:t>«</w:t>
      </w:r>
      <w:r w:rsidR="00150F5D">
        <w:rPr>
          <w:i/>
          <w:sz w:val="28"/>
          <w:szCs w:val="28"/>
        </w:rPr>
        <w:t xml:space="preserve">Это единая, целостная система, функционирование которой влияет на протекание </w:t>
      </w:r>
      <w:proofErr w:type="spellStart"/>
      <w:r w:rsidR="00150F5D">
        <w:rPr>
          <w:i/>
          <w:sz w:val="28"/>
          <w:szCs w:val="28"/>
        </w:rPr>
        <w:t>лингвокультурных</w:t>
      </w:r>
      <w:proofErr w:type="spellEnd"/>
      <w:r w:rsidR="00150F5D">
        <w:rPr>
          <w:i/>
          <w:sz w:val="28"/>
          <w:szCs w:val="28"/>
        </w:rPr>
        <w:t xml:space="preserve"> процессов</w:t>
      </w:r>
      <w:r>
        <w:rPr>
          <w:i/>
          <w:sz w:val="28"/>
          <w:szCs w:val="28"/>
          <w:lang w:val="ru-RU"/>
        </w:rPr>
        <w:t>»</w:t>
      </w:r>
      <w:r w:rsidR="00150F5D">
        <w:rPr>
          <w:i/>
          <w:sz w:val="28"/>
          <w:szCs w:val="28"/>
        </w:rPr>
        <w:t>.</w:t>
      </w:r>
      <w:r w:rsidR="00332DAA">
        <w:rPr>
          <w:rStyle w:val="af2"/>
          <w:i/>
          <w:sz w:val="28"/>
          <w:szCs w:val="28"/>
        </w:rPr>
        <w:footnoteReference w:id="1"/>
      </w:r>
      <w:r w:rsidR="00150F5D">
        <w:rPr>
          <w:i/>
          <w:sz w:val="28"/>
          <w:szCs w:val="28"/>
        </w:rPr>
        <w:t xml:space="preserve"> </w:t>
      </w:r>
    </w:p>
    <w:p w:rsidR="00456DEE" w:rsidRDefault="00150F5D" w:rsidP="00540A01">
      <w:pPr>
        <w:spacing w:line="360" w:lineRule="auto"/>
        <w:ind w:left="0" w:firstLine="720"/>
        <w:rPr>
          <w:sz w:val="28"/>
          <w:szCs w:val="28"/>
        </w:rPr>
      </w:pPr>
      <w:r>
        <w:rPr>
          <w:sz w:val="28"/>
          <w:szCs w:val="28"/>
        </w:rPr>
        <w:t xml:space="preserve">В современной терминологии она выделяет следующие понятия такой системы: информационное пространство, информационная среда, информационное поле, </w:t>
      </w:r>
      <w:proofErr w:type="spellStart"/>
      <w:r>
        <w:rPr>
          <w:sz w:val="28"/>
          <w:szCs w:val="28"/>
        </w:rPr>
        <w:t>медиасреда</w:t>
      </w:r>
      <w:proofErr w:type="spellEnd"/>
      <w:r>
        <w:rPr>
          <w:sz w:val="28"/>
          <w:szCs w:val="28"/>
        </w:rPr>
        <w:t xml:space="preserve">, </w:t>
      </w:r>
      <w:proofErr w:type="spellStart"/>
      <w:r>
        <w:rPr>
          <w:sz w:val="28"/>
          <w:szCs w:val="28"/>
        </w:rPr>
        <w:t>медиаландшафт</w:t>
      </w:r>
      <w:proofErr w:type="spellEnd"/>
      <w:r>
        <w:rPr>
          <w:sz w:val="28"/>
          <w:szCs w:val="28"/>
        </w:rPr>
        <w:t xml:space="preserve">, </w:t>
      </w:r>
      <w:proofErr w:type="spellStart"/>
      <w:r>
        <w:rPr>
          <w:sz w:val="28"/>
          <w:szCs w:val="28"/>
        </w:rPr>
        <w:t>инфосфера</w:t>
      </w:r>
      <w:proofErr w:type="spellEnd"/>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Таким образом, автор и читатель - это главные участники информационных отношений посредством </w:t>
      </w:r>
      <w:proofErr w:type="spellStart"/>
      <w:r>
        <w:rPr>
          <w:sz w:val="28"/>
          <w:szCs w:val="28"/>
        </w:rPr>
        <w:t>медиатекста</w:t>
      </w:r>
      <w:proofErr w:type="spellEnd"/>
      <w:r>
        <w:rPr>
          <w:sz w:val="28"/>
          <w:szCs w:val="28"/>
        </w:rPr>
        <w:t xml:space="preserve">. Именно они формируют специфику его наполненности, задают направление развития всей </w:t>
      </w:r>
      <w:proofErr w:type="spellStart"/>
      <w:r>
        <w:rPr>
          <w:sz w:val="28"/>
          <w:szCs w:val="28"/>
        </w:rPr>
        <w:t>медиасферы</w:t>
      </w:r>
      <w:proofErr w:type="spellEnd"/>
      <w:r>
        <w:rPr>
          <w:sz w:val="28"/>
          <w:szCs w:val="28"/>
        </w:rPr>
        <w:t>.</w:t>
      </w:r>
    </w:p>
    <w:p w:rsidR="00456DEE" w:rsidRDefault="00150F5D" w:rsidP="00540A01">
      <w:pPr>
        <w:spacing w:line="360" w:lineRule="auto"/>
        <w:ind w:left="0" w:firstLine="720"/>
        <w:rPr>
          <w:sz w:val="28"/>
          <w:szCs w:val="28"/>
        </w:rPr>
      </w:pPr>
      <w:r>
        <w:rPr>
          <w:sz w:val="28"/>
          <w:szCs w:val="28"/>
        </w:rPr>
        <w:t xml:space="preserve">Влияние формы СМИ на </w:t>
      </w:r>
      <w:proofErr w:type="spellStart"/>
      <w:r>
        <w:rPr>
          <w:sz w:val="28"/>
          <w:szCs w:val="28"/>
        </w:rPr>
        <w:t>медиатекст</w:t>
      </w:r>
      <w:proofErr w:type="spellEnd"/>
      <w:r>
        <w:rPr>
          <w:sz w:val="28"/>
          <w:szCs w:val="28"/>
        </w:rPr>
        <w:t xml:space="preserve"> воздействует на адресата различными методами. На радио такое влияние оказывается посредством звукового сопровождения </w:t>
      </w:r>
      <w:proofErr w:type="spellStart"/>
      <w:r>
        <w:rPr>
          <w:sz w:val="28"/>
          <w:szCs w:val="28"/>
        </w:rPr>
        <w:t>медиатекста</w:t>
      </w:r>
      <w:proofErr w:type="spellEnd"/>
      <w:r>
        <w:rPr>
          <w:sz w:val="28"/>
          <w:szCs w:val="28"/>
        </w:rPr>
        <w:t xml:space="preserve">, в печатных средствах массовой </w:t>
      </w:r>
      <w:r w:rsidR="008768E4">
        <w:rPr>
          <w:sz w:val="28"/>
          <w:szCs w:val="28"/>
        </w:rPr>
        <w:t>информации -</w:t>
      </w:r>
      <w:r>
        <w:rPr>
          <w:sz w:val="28"/>
          <w:szCs w:val="28"/>
        </w:rPr>
        <w:t xml:space="preserve"> визуальное наполнение (фото, диаграммы, таблицы), на телевидении с целью усиления влияния </w:t>
      </w:r>
      <w:proofErr w:type="spellStart"/>
      <w:r>
        <w:rPr>
          <w:sz w:val="28"/>
          <w:szCs w:val="28"/>
        </w:rPr>
        <w:t>медиатекста</w:t>
      </w:r>
      <w:proofErr w:type="spellEnd"/>
      <w:r>
        <w:rPr>
          <w:sz w:val="28"/>
          <w:szCs w:val="28"/>
        </w:rPr>
        <w:t xml:space="preserve"> используют видеоряд. Все эти методы зависят от формата СМИ.</w:t>
      </w:r>
    </w:p>
    <w:p w:rsidR="00456DEE" w:rsidRDefault="00150F5D" w:rsidP="00540A01">
      <w:pPr>
        <w:spacing w:line="360" w:lineRule="auto"/>
        <w:ind w:left="0" w:firstLine="720"/>
        <w:rPr>
          <w:sz w:val="28"/>
          <w:szCs w:val="28"/>
        </w:rPr>
      </w:pPr>
      <w:r>
        <w:rPr>
          <w:i/>
          <w:sz w:val="28"/>
          <w:szCs w:val="28"/>
        </w:rPr>
        <w:t>Формат</w:t>
      </w:r>
      <w:r>
        <w:rPr>
          <w:sz w:val="28"/>
          <w:szCs w:val="28"/>
        </w:rPr>
        <w:t xml:space="preserve"> - элементы (параметры), составляющие или определяющие контент в зависимости от направленности СМИ.</w:t>
      </w:r>
    </w:p>
    <w:p w:rsidR="00456DEE" w:rsidRDefault="00150F5D" w:rsidP="00540A01">
      <w:pPr>
        <w:spacing w:line="360" w:lineRule="auto"/>
        <w:ind w:left="0" w:firstLine="720"/>
        <w:rPr>
          <w:sz w:val="28"/>
          <w:szCs w:val="28"/>
        </w:rPr>
      </w:pPr>
      <w:r>
        <w:rPr>
          <w:sz w:val="28"/>
          <w:szCs w:val="28"/>
        </w:rPr>
        <w:t xml:space="preserve">Немаловажна </w:t>
      </w:r>
      <w:proofErr w:type="spellStart"/>
      <w:r>
        <w:rPr>
          <w:sz w:val="28"/>
          <w:szCs w:val="28"/>
        </w:rPr>
        <w:t>кодифицированность</w:t>
      </w:r>
      <w:proofErr w:type="spellEnd"/>
      <w:r>
        <w:rPr>
          <w:sz w:val="28"/>
          <w:szCs w:val="28"/>
        </w:rPr>
        <w:t xml:space="preserve"> </w:t>
      </w:r>
      <w:proofErr w:type="spellStart"/>
      <w:r>
        <w:rPr>
          <w:sz w:val="28"/>
          <w:szCs w:val="28"/>
        </w:rPr>
        <w:t>медиатекста</w:t>
      </w:r>
      <w:proofErr w:type="spellEnd"/>
      <w:r>
        <w:rPr>
          <w:sz w:val="28"/>
          <w:szCs w:val="28"/>
        </w:rPr>
        <w:t xml:space="preserve">. Она позволяет донести полезный объем информации до адресата. Адресатом выступает массовая </w:t>
      </w:r>
      <w:r>
        <w:rPr>
          <w:sz w:val="28"/>
          <w:szCs w:val="28"/>
        </w:rPr>
        <w:lastRenderedPageBreak/>
        <w:t>аудитория.</w:t>
      </w:r>
      <w:r w:rsidR="00332DAA">
        <w:rPr>
          <w:sz w:val="28"/>
          <w:szCs w:val="28"/>
          <w:lang w:val="ru-RU"/>
        </w:rPr>
        <w:t xml:space="preserve"> </w:t>
      </w:r>
      <w:r>
        <w:rPr>
          <w:sz w:val="28"/>
          <w:szCs w:val="28"/>
        </w:rPr>
        <w:t xml:space="preserve">О значении </w:t>
      </w:r>
      <w:proofErr w:type="spellStart"/>
      <w:r>
        <w:rPr>
          <w:sz w:val="28"/>
          <w:szCs w:val="28"/>
        </w:rPr>
        <w:t>кодифицированности</w:t>
      </w:r>
      <w:proofErr w:type="spellEnd"/>
      <w:r>
        <w:rPr>
          <w:sz w:val="28"/>
          <w:szCs w:val="28"/>
        </w:rPr>
        <w:t xml:space="preserve"> текста Ю. Лотман высказался следующим образом:</w:t>
      </w:r>
    </w:p>
    <w:p w:rsidR="009308AF" w:rsidRDefault="00332DAA" w:rsidP="00540A01">
      <w:pPr>
        <w:spacing w:line="360" w:lineRule="auto"/>
        <w:ind w:left="0" w:firstLine="720"/>
        <w:rPr>
          <w:i/>
          <w:sz w:val="28"/>
          <w:szCs w:val="28"/>
        </w:rPr>
      </w:pPr>
      <w:r>
        <w:rPr>
          <w:i/>
          <w:sz w:val="28"/>
          <w:szCs w:val="28"/>
          <w:lang w:val="ru-RU"/>
        </w:rPr>
        <w:t>«</w:t>
      </w:r>
      <w:proofErr w:type="spellStart"/>
      <w:r w:rsidR="00150F5D">
        <w:rPr>
          <w:i/>
          <w:sz w:val="28"/>
          <w:szCs w:val="28"/>
        </w:rPr>
        <w:t>Зашифрованность</w:t>
      </w:r>
      <w:proofErr w:type="spellEnd"/>
      <w:r w:rsidR="00150F5D">
        <w:rPr>
          <w:i/>
          <w:sz w:val="28"/>
          <w:szCs w:val="28"/>
        </w:rPr>
        <w:t xml:space="preserve"> многими кодами есть закон для пода</w:t>
      </w:r>
      <w:r>
        <w:rPr>
          <w:i/>
          <w:sz w:val="28"/>
          <w:szCs w:val="28"/>
        </w:rPr>
        <w:t>вляющего числа текстов культуры»</w:t>
      </w:r>
      <w:r w:rsidR="00150F5D">
        <w:rPr>
          <w:i/>
          <w:sz w:val="28"/>
          <w:szCs w:val="28"/>
          <w:vertAlign w:val="superscript"/>
        </w:rPr>
        <w:footnoteReference w:id="2"/>
      </w:r>
      <w:r w:rsidR="00150F5D">
        <w:rPr>
          <w:i/>
          <w:sz w:val="28"/>
          <w:szCs w:val="28"/>
        </w:rPr>
        <w:t>.</w:t>
      </w:r>
    </w:p>
    <w:p w:rsidR="00332DAA" w:rsidRPr="00332DAA" w:rsidRDefault="00332DAA" w:rsidP="00540A01">
      <w:pPr>
        <w:spacing w:line="360" w:lineRule="auto"/>
        <w:ind w:left="0" w:firstLine="720"/>
        <w:rPr>
          <w:sz w:val="28"/>
          <w:szCs w:val="28"/>
        </w:rPr>
      </w:pPr>
      <w:proofErr w:type="spellStart"/>
      <w:r w:rsidRPr="00332DAA">
        <w:rPr>
          <w:sz w:val="28"/>
          <w:szCs w:val="28"/>
        </w:rPr>
        <w:t>Кодифицированностью</w:t>
      </w:r>
      <w:proofErr w:type="spellEnd"/>
      <w:r w:rsidRPr="00332DAA">
        <w:rPr>
          <w:sz w:val="28"/>
          <w:szCs w:val="28"/>
        </w:rPr>
        <w:t xml:space="preserve"> текста обусловлено понимание его</w:t>
      </w:r>
      <w:r>
        <w:rPr>
          <w:sz w:val="28"/>
          <w:szCs w:val="28"/>
          <w:lang w:val="ru-RU"/>
        </w:rPr>
        <w:t xml:space="preserve"> </w:t>
      </w:r>
      <w:r w:rsidRPr="00332DAA">
        <w:rPr>
          <w:sz w:val="28"/>
          <w:szCs w:val="28"/>
        </w:rPr>
        <w:t xml:space="preserve">содержания человеком. Понимание содержания текста массовой аудиторией должно отражать самые главные посылы, которые вкладывает автор в </w:t>
      </w:r>
      <w:proofErr w:type="spellStart"/>
      <w:r w:rsidRPr="00332DAA">
        <w:rPr>
          <w:sz w:val="28"/>
          <w:szCs w:val="28"/>
        </w:rPr>
        <w:t>медиатекст</w:t>
      </w:r>
      <w:proofErr w:type="spellEnd"/>
      <w:r w:rsidRPr="00332DAA">
        <w:rPr>
          <w:sz w:val="28"/>
          <w:szCs w:val="28"/>
        </w:rPr>
        <w:t>.</w:t>
      </w:r>
    </w:p>
    <w:p w:rsidR="00456DEE" w:rsidRDefault="00150F5D" w:rsidP="00540A01">
      <w:pPr>
        <w:spacing w:line="360" w:lineRule="auto"/>
        <w:ind w:left="0" w:firstLine="720"/>
        <w:jc w:val="left"/>
        <w:rPr>
          <w:sz w:val="28"/>
          <w:szCs w:val="28"/>
        </w:rPr>
      </w:pPr>
      <w:r>
        <w:rPr>
          <w:sz w:val="28"/>
          <w:szCs w:val="28"/>
        </w:rPr>
        <w:t>Тем не менее, понимание текста не всегда бывает однозначным. Ю.</w:t>
      </w:r>
      <w:r w:rsidR="008768E4">
        <w:rPr>
          <w:sz w:val="28"/>
          <w:szCs w:val="28"/>
          <w:lang w:val="ru-RU"/>
        </w:rPr>
        <w:t xml:space="preserve"> </w:t>
      </w:r>
      <w:r w:rsidR="008768E4">
        <w:rPr>
          <w:sz w:val="28"/>
          <w:szCs w:val="28"/>
        </w:rPr>
        <w:t xml:space="preserve">Лотман </w:t>
      </w:r>
      <w:r>
        <w:rPr>
          <w:sz w:val="28"/>
          <w:szCs w:val="28"/>
        </w:rPr>
        <w:t>объяснил это явление особенностями человеческого сознания.</w:t>
      </w:r>
    </w:p>
    <w:p w:rsidR="00456DEE" w:rsidRDefault="00D460D4" w:rsidP="00540A01">
      <w:pPr>
        <w:spacing w:line="360" w:lineRule="auto"/>
        <w:ind w:left="0" w:firstLine="0"/>
        <w:rPr>
          <w:sz w:val="28"/>
          <w:szCs w:val="28"/>
        </w:rPr>
      </w:pPr>
      <w:r>
        <w:rPr>
          <w:sz w:val="28"/>
          <w:szCs w:val="28"/>
        </w:rPr>
        <w:t>«</w:t>
      </w:r>
      <w:r w:rsidR="00150F5D">
        <w:rPr>
          <w:sz w:val="28"/>
          <w:szCs w:val="28"/>
        </w:rPr>
        <w:t>Сознание человека гетерогенно. Минимальное мыслящее устройство должно включать в с</w:t>
      </w:r>
      <w:r w:rsidR="008768E4">
        <w:rPr>
          <w:sz w:val="28"/>
          <w:szCs w:val="28"/>
        </w:rPr>
        <w:t xml:space="preserve">ебя хотя бы две </w:t>
      </w:r>
      <w:proofErr w:type="spellStart"/>
      <w:r w:rsidR="008768E4">
        <w:rPr>
          <w:sz w:val="28"/>
          <w:szCs w:val="28"/>
        </w:rPr>
        <w:t>разноустроенные</w:t>
      </w:r>
      <w:proofErr w:type="spellEnd"/>
      <w:r w:rsidR="008768E4">
        <w:rPr>
          <w:sz w:val="28"/>
          <w:szCs w:val="28"/>
        </w:rPr>
        <w:t xml:space="preserve"> </w:t>
      </w:r>
      <w:r w:rsidR="00150F5D">
        <w:rPr>
          <w:sz w:val="28"/>
          <w:szCs w:val="28"/>
        </w:rPr>
        <w:t>системы, которые обменивались бы вырабатываемой внутри них информацией.</w:t>
      </w:r>
    </w:p>
    <w:p w:rsidR="00456DEE" w:rsidRDefault="00150F5D" w:rsidP="00540A01">
      <w:pPr>
        <w:spacing w:line="360" w:lineRule="auto"/>
        <w:ind w:left="0" w:firstLine="720"/>
        <w:rPr>
          <w:sz w:val="28"/>
          <w:szCs w:val="28"/>
        </w:rPr>
      </w:pPr>
      <w:r>
        <w:rPr>
          <w:sz w:val="28"/>
          <w:szCs w:val="28"/>
        </w:rPr>
        <w:t xml:space="preserve">Исследования по специфике функционирования больших полушарий человеческого мозга вскрывают глубокую аналогию с устройством культуры как коллективного интеллекта: в обоих случаях мы обнаруживаем наличие как минимум двух принципиально отличных способов отражения мира и выработки новой информации с последующими сложными механизмами обмена текстами между этими системами. </w:t>
      </w:r>
    </w:p>
    <w:p w:rsidR="00456DEE" w:rsidRDefault="00150F5D" w:rsidP="00540A01">
      <w:pPr>
        <w:spacing w:line="360" w:lineRule="auto"/>
        <w:ind w:left="0" w:firstLine="720"/>
        <w:rPr>
          <w:sz w:val="28"/>
          <w:szCs w:val="28"/>
        </w:rPr>
      </w:pPr>
      <w:r>
        <w:rPr>
          <w:sz w:val="28"/>
          <w:szCs w:val="28"/>
        </w:rPr>
        <w:t xml:space="preserve">В обоих случаях мы наблюдаем аналогичную в общих чертах структуру: в рамках одного сознания наличествуют как бы два сознания. Одно оперирует дискретной системой кодирования и образует тексты, складывающиеся как линейные цепочки соединенных сегментов. В этом случае основным носителем значения является сегмент (знак), а цепочка сегментов (текст) вторична, значение ее производно от значения знаков. </w:t>
      </w:r>
    </w:p>
    <w:p w:rsidR="00456DEE" w:rsidRDefault="00150F5D" w:rsidP="00540A01">
      <w:pPr>
        <w:spacing w:line="360" w:lineRule="auto"/>
        <w:ind w:left="0" w:firstLine="720"/>
        <w:rPr>
          <w:sz w:val="28"/>
          <w:szCs w:val="28"/>
        </w:rPr>
      </w:pPr>
      <w:r>
        <w:rPr>
          <w:sz w:val="28"/>
          <w:szCs w:val="28"/>
        </w:rPr>
        <w:t>Во втором случае текст первичен. Он является носителем основного значения. По своей природе он не дискретен, а континуален. Смысл его не организуется ни линейной, ни вр</w:t>
      </w:r>
      <w:r w:rsidR="00332DAA">
        <w:rPr>
          <w:sz w:val="28"/>
          <w:szCs w:val="28"/>
        </w:rPr>
        <w:t>еменной последовательностью, а «</w:t>
      </w:r>
      <w:r>
        <w:rPr>
          <w:sz w:val="28"/>
          <w:szCs w:val="28"/>
        </w:rPr>
        <w:t>размазан</w:t>
      </w:r>
      <w:r w:rsidR="00332DAA">
        <w:rPr>
          <w:sz w:val="28"/>
          <w:szCs w:val="28"/>
        </w:rPr>
        <w:t>»</w:t>
      </w:r>
      <w:r>
        <w:rPr>
          <w:sz w:val="28"/>
          <w:szCs w:val="28"/>
        </w:rPr>
        <w:t xml:space="preserve"> в </w:t>
      </w:r>
      <w:r>
        <w:rPr>
          <w:sz w:val="28"/>
          <w:szCs w:val="28"/>
        </w:rPr>
        <w:lastRenderedPageBreak/>
        <w:t xml:space="preserve">семантическом пространстве данного текста (полотна картины, сцены, экрана, ритуального действа, общественного поведения или сна). </w:t>
      </w:r>
    </w:p>
    <w:p w:rsidR="00456DEE" w:rsidRDefault="00150F5D" w:rsidP="00540A01">
      <w:pPr>
        <w:spacing w:line="360" w:lineRule="auto"/>
        <w:ind w:left="0" w:firstLine="720"/>
        <w:rPr>
          <w:sz w:val="28"/>
          <w:szCs w:val="28"/>
        </w:rPr>
      </w:pPr>
      <w:r>
        <w:rPr>
          <w:sz w:val="28"/>
          <w:szCs w:val="28"/>
        </w:rPr>
        <w:t>В текстах этого типа именно текст является носителем значения. Выделение составляющих его знаков бывает затруднительно и порой носит искусственный характер.</w:t>
      </w:r>
    </w:p>
    <w:p w:rsidR="00456DEE" w:rsidRDefault="00150F5D" w:rsidP="00540A01">
      <w:pPr>
        <w:spacing w:line="360" w:lineRule="auto"/>
        <w:ind w:left="0" w:firstLine="720"/>
        <w:rPr>
          <w:sz w:val="28"/>
          <w:szCs w:val="28"/>
        </w:rPr>
      </w:pPr>
      <w:r>
        <w:rPr>
          <w:sz w:val="28"/>
          <w:szCs w:val="28"/>
        </w:rPr>
        <w:t>Таким образом, в рамках как индивидуального, так и коллективного</w:t>
      </w:r>
    </w:p>
    <w:p w:rsidR="00456DEE" w:rsidRDefault="00150F5D" w:rsidP="00540A01">
      <w:pPr>
        <w:spacing w:line="360" w:lineRule="auto"/>
        <w:ind w:left="0" w:firstLine="0"/>
        <w:rPr>
          <w:b/>
          <w:sz w:val="28"/>
          <w:szCs w:val="28"/>
        </w:rPr>
      </w:pPr>
      <w:r>
        <w:rPr>
          <w:sz w:val="28"/>
          <w:szCs w:val="28"/>
        </w:rPr>
        <w:t>сознания скрыты два типа генераторов текстов: один основан на механизме дискретности, другой континуален. Несмотря на то, что каждый из этих механизмов имманентен по своему устройству, между ними существует постоянн</w:t>
      </w:r>
      <w:r w:rsidR="00D460D4">
        <w:rPr>
          <w:sz w:val="28"/>
          <w:szCs w:val="28"/>
        </w:rPr>
        <w:t>ый обмен текстами и сообщениями»</w:t>
      </w:r>
      <w:r>
        <w:rPr>
          <w:sz w:val="28"/>
          <w:szCs w:val="28"/>
        </w:rPr>
        <w:t>.</w:t>
      </w:r>
      <w:r>
        <w:rPr>
          <w:sz w:val="28"/>
          <w:szCs w:val="28"/>
          <w:vertAlign w:val="superscript"/>
        </w:rPr>
        <w:footnoteReference w:id="3"/>
      </w:r>
      <w:r>
        <w:rPr>
          <w:sz w:val="28"/>
          <w:szCs w:val="28"/>
        </w:rPr>
        <w:t xml:space="preserve"> </w:t>
      </w:r>
    </w:p>
    <w:p w:rsidR="00456DEE" w:rsidRDefault="00150F5D" w:rsidP="00540A01">
      <w:pPr>
        <w:spacing w:line="360" w:lineRule="auto"/>
        <w:ind w:left="0" w:firstLine="720"/>
        <w:rPr>
          <w:sz w:val="28"/>
          <w:szCs w:val="28"/>
        </w:rPr>
      </w:pPr>
      <w:r>
        <w:rPr>
          <w:b/>
          <w:sz w:val="28"/>
          <w:szCs w:val="28"/>
        </w:rPr>
        <w:t xml:space="preserve"> </w:t>
      </w:r>
      <w:r>
        <w:rPr>
          <w:sz w:val="28"/>
          <w:szCs w:val="28"/>
        </w:rPr>
        <w:t xml:space="preserve">Двойственность коллективного сознания определяет ряд закономерностей расшифровки </w:t>
      </w:r>
      <w:proofErr w:type="spellStart"/>
      <w:r>
        <w:rPr>
          <w:sz w:val="28"/>
          <w:szCs w:val="28"/>
        </w:rPr>
        <w:t>медиатекста</w:t>
      </w:r>
      <w:proofErr w:type="spellEnd"/>
      <w:r>
        <w:rPr>
          <w:sz w:val="28"/>
          <w:szCs w:val="28"/>
        </w:rPr>
        <w:t>, от которых зависит воздействие его на аудиторию.</w:t>
      </w:r>
    </w:p>
    <w:p w:rsidR="00456DEE" w:rsidRDefault="00150F5D" w:rsidP="00540A01">
      <w:pPr>
        <w:spacing w:line="360" w:lineRule="auto"/>
        <w:ind w:left="0" w:firstLine="0"/>
        <w:rPr>
          <w:sz w:val="28"/>
          <w:szCs w:val="28"/>
        </w:rPr>
      </w:pPr>
      <w:r>
        <w:rPr>
          <w:sz w:val="28"/>
          <w:szCs w:val="28"/>
        </w:rPr>
        <w:t xml:space="preserve">Одним из инструментов регулирования такого воздействия является интерпретация </w:t>
      </w:r>
      <w:proofErr w:type="spellStart"/>
      <w:r>
        <w:rPr>
          <w:sz w:val="28"/>
          <w:szCs w:val="28"/>
        </w:rPr>
        <w:t>медиатекста</w:t>
      </w:r>
      <w:proofErr w:type="spellEnd"/>
      <w:r>
        <w:rPr>
          <w:sz w:val="28"/>
          <w:szCs w:val="28"/>
        </w:rPr>
        <w:t>.</w:t>
      </w:r>
    </w:p>
    <w:p w:rsidR="00456DEE" w:rsidRDefault="00150F5D" w:rsidP="00540A01">
      <w:pPr>
        <w:spacing w:line="360" w:lineRule="auto"/>
        <w:ind w:left="0" w:firstLine="0"/>
        <w:rPr>
          <w:sz w:val="28"/>
          <w:szCs w:val="28"/>
        </w:rPr>
      </w:pPr>
      <w:r>
        <w:rPr>
          <w:sz w:val="28"/>
          <w:szCs w:val="28"/>
        </w:rPr>
        <w:t xml:space="preserve"> </w:t>
      </w:r>
      <w:r w:rsidR="00B51974">
        <w:rPr>
          <w:sz w:val="28"/>
          <w:szCs w:val="28"/>
        </w:rPr>
        <w:tab/>
      </w:r>
      <w:proofErr w:type="spellStart"/>
      <w:r>
        <w:rPr>
          <w:sz w:val="28"/>
          <w:szCs w:val="28"/>
        </w:rPr>
        <w:t>Медиатекст</w:t>
      </w:r>
      <w:proofErr w:type="spellEnd"/>
      <w:r>
        <w:rPr>
          <w:sz w:val="28"/>
          <w:szCs w:val="28"/>
        </w:rPr>
        <w:t xml:space="preserve"> включает параметры: </w:t>
      </w:r>
    </w:p>
    <w:p w:rsidR="00456DEE" w:rsidRDefault="00150F5D" w:rsidP="00540A01">
      <w:pPr>
        <w:spacing w:line="360" w:lineRule="auto"/>
        <w:ind w:left="0" w:firstLine="0"/>
        <w:rPr>
          <w:sz w:val="28"/>
          <w:szCs w:val="28"/>
        </w:rPr>
      </w:pPr>
      <w:r>
        <w:rPr>
          <w:sz w:val="28"/>
          <w:szCs w:val="28"/>
        </w:rPr>
        <w:t xml:space="preserve">- способ производства текста;  </w:t>
      </w:r>
    </w:p>
    <w:p w:rsidR="00456DEE" w:rsidRDefault="00150F5D" w:rsidP="00540A01">
      <w:pPr>
        <w:spacing w:line="360" w:lineRule="auto"/>
        <w:ind w:left="0" w:firstLine="0"/>
        <w:rPr>
          <w:sz w:val="28"/>
          <w:szCs w:val="28"/>
        </w:rPr>
      </w:pPr>
      <w:r>
        <w:rPr>
          <w:sz w:val="28"/>
          <w:szCs w:val="28"/>
        </w:rPr>
        <w:t xml:space="preserve">- форму (фактуру) </w:t>
      </w:r>
      <w:proofErr w:type="spellStart"/>
      <w:r>
        <w:rPr>
          <w:sz w:val="28"/>
          <w:szCs w:val="28"/>
        </w:rPr>
        <w:t>медиатекста</w:t>
      </w:r>
      <w:proofErr w:type="spellEnd"/>
      <w:r>
        <w:rPr>
          <w:sz w:val="28"/>
          <w:szCs w:val="28"/>
        </w:rPr>
        <w:t xml:space="preserve">; </w:t>
      </w:r>
    </w:p>
    <w:p w:rsidR="00456DEE" w:rsidRDefault="00150F5D" w:rsidP="00540A01">
      <w:pPr>
        <w:spacing w:line="360" w:lineRule="auto"/>
        <w:ind w:left="0" w:firstLine="0"/>
        <w:rPr>
          <w:sz w:val="28"/>
          <w:szCs w:val="28"/>
        </w:rPr>
      </w:pPr>
      <w:r>
        <w:rPr>
          <w:sz w:val="28"/>
          <w:szCs w:val="28"/>
        </w:rPr>
        <w:t xml:space="preserve">- канал распространения; </w:t>
      </w:r>
    </w:p>
    <w:p w:rsidR="00456DEE" w:rsidRDefault="00150F5D" w:rsidP="00540A01">
      <w:pPr>
        <w:spacing w:line="360" w:lineRule="auto"/>
        <w:ind w:left="0" w:firstLine="0"/>
        <w:rPr>
          <w:sz w:val="28"/>
          <w:szCs w:val="28"/>
        </w:rPr>
      </w:pPr>
      <w:r>
        <w:rPr>
          <w:sz w:val="28"/>
          <w:szCs w:val="28"/>
        </w:rPr>
        <w:t>- функционально</w:t>
      </w:r>
      <w:r w:rsidR="00C500E7">
        <w:rPr>
          <w:sz w:val="28"/>
          <w:szCs w:val="28"/>
        </w:rPr>
        <w:t>-</w:t>
      </w:r>
      <w:r>
        <w:rPr>
          <w:sz w:val="28"/>
          <w:szCs w:val="28"/>
        </w:rPr>
        <w:t xml:space="preserve">жанровый тип текста;  </w:t>
      </w:r>
    </w:p>
    <w:p w:rsidR="00456DEE" w:rsidRDefault="00150F5D" w:rsidP="00540A01">
      <w:pPr>
        <w:spacing w:line="360" w:lineRule="auto"/>
        <w:ind w:left="0" w:firstLine="0"/>
        <w:rPr>
          <w:sz w:val="28"/>
          <w:szCs w:val="28"/>
        </w:rPr>
      </w:pPr>
      <w:r>
        <w:rPr>
          <w:sz w:val="28"/>
          <w:szCs w:val="28"/>
        </w:rPr>
        <w:t xml:space="preserve">- тематическую доминанту.  </w:t>
      </w:r>
    </w:p>
    <w:p w:rsidR="00456DEE" w:rsidRDefault="008768E4" w:rsidP="00540A01">
      <w:pPr>
        <w:spacing w:line="360" w:lineRule="auto"/>
        <w:ind w:left="0" w:firstLine="720"/>
        <w:rPr>
          <w:sz w:val="28"/>
          <w:szCs w:val="28"/>
        </w:rPr>
      </w:pPr>
      <w:r>
        <w:rPr>
          <w:sz w:val="28"/>
          <w:szCs w:val="28"/>
        </w:rPr>
        <w:t xml:space="preserve">По способу производства </w:t>
      </w:r>
      <w:proofErr w:type="spellStart"/>
      <w:r>
        <w:rPr>
          <w:sz w:val="28"/>
          <w:szCs w:val="28"/>
        </w:rPr>
        <w:t>медиатекст</w:t>
      </w:r>
      <w:proofErr w:type="spellEnd"/>
      <w:r>
        <w:rPr>
          <w:sz w:val="28"/>
          <w:szCs w:val="28"/>
        </w:rPr>
        <w:t xml:space="preserve"> может быть либо</w:t>
      </w:r>
      <w:r w:rsidR="00150F5D">
        <w:rPr>
          <w:sz w:val="28"/>
          <w:szCs w:val="28"/>
        </w:rPr>
        <w:t xml:space="preserve"> </w:t>
      </w:r>
      <w:r>
        <w:rPr>
          <w:sz w:val="28"/>
          <w:szCs w:val="28"/>
        </w:rPr>
        <w:t>авторским, либо коллегиальным.</w:t>
      </w:r>
      <w:r w:rsidR="00150F5D">
        <w:rPr>
          <w:sz w:val="28"/>
          <w:szCs w:val="28"/>
        </w:rPr>
        <w:t xml:space="preserve"> </w:t>
      </w:r>
      <w:r>
        <w:rPr>
          <w:sz w:val="28"/>
          <w:szCs w:val="28"/>
        </w:rPr>
        <w:t xml:space="preserve">Иллюстрацией авторского текста </w:t>
      </w:r>
      <w:r w:rsidR="00150F5D">
        <w:rPr>
          <w:sz w:val="28"/>
          <w:szCs w:val="28"/>
        </w:rPr>
        <w:t xml:space="preserve">может служить любой </w:t>
      </w:r>
      <w:proofErr w:type="spellStart"/>
      <w:r w:rsidR="00150F5D">
        <w:rPr>
          <w:sz w:val="28"/>
          <w:szCs w:val="28"/>
        </w:rPr>
        <w:t>медиаматериал</w:t>
      </w:r>
      <w:proofErr w:type="spellEnd"/>
      <w:r w:rsidR="00150F5D">
        <w:rPr>
          <w:sz w:val="28"/>
          <w:szCs w:val="28"/>
        </w:rPr>
        <w:t>, содержащий указание на индивидуальное авторство, например, статья обозревателя или репортаж корреспондента; пример текста к</w:t>
      </w:r>
      <w:r>
        <w:rPr>
          <w:sz w:val="28"/>
          <w:szCs w:val="28"/>
        </w:rPr>
        <w:t>оллегиального – многочисленные материалы новостного характера, распространяемые информационными агентствами Интерфакс, ИТАР</w:t>
      </w:r>
      <w:r w:rsidR="00C500E7">
        <w:rPr>
          <w:sz w:val="28"/>
          <w:szCs w:val="28"/>
        </w:rPr>
        <w:t>-</w:t>
      </w:r>
      <w:r>
        <w:rPr>
          <w:sz w:val="28"/>
          <w:szCs w:val="28"/>
        </w:rPr>
        <w:t xml:space="preserve">ТАСС, </w:t>
      </w:r>
      <w:r>
        <w:rPr>
          <w:sz w:val="28"/>
          <w:szCs w:val="28"/>
        </w:rPr>
        <w:lastRenderedPageBreak/>
        <w:t xml:space="preserve">CNN, </w:t>
      </w:r>
      <w:proofErr w:type="spellStart"/>
      <w:r>
        <w:rPr>
          <w:sz w:val="28"/>
          <w:szCs w:val="28"/>
        </w:rPr>
        <w:t>Reuter</w:t>
      </w:r>
      <w:proofErr w:type="spellEnd"/>
      <w:r>
        <w:rPr>
          <w:sz w:val="28"/>
          <w:szCs w:val="28"/>
        </w:rPr>
        <w:t>, BBC и другими. В</w:t>
      </w:r>
      <w:r w:rsidR="00150F5D">
        <w:rPr>
          <w:sz w:val="28"/>
          <w:szCs w:val="28"/>
        </w:rPr>
        <w:t xml:space="preserve"> </w:t>
      </w:r>
      <w:r>
        <w:rPr>
          <w:sz w:val="28"/>
          <w:szCs w:val="28"/>
        </w:rPr>
        <w:t>некоторых случаях для подчеркивания значимости определению</w:t>
      </w:r>
      <w:r w:rsidR="00150F5D">
        <w:rPr>
          <w:sz w:val="28"/>
          <w:szCs w:val="28"/>
        </w:rPr>
        <w:t xml:space="preserve"> понятий </w:t>
      </w:r>
      <w:r w:rsidR="00332DAA">
        <w:rPr>
          <w:sz w:val="28"/>
          <w:szCs w:val="28"/>
        </w:rPr>
        <w:t>«</w:t>
      </w:r>
      <w:r w:rsidR="00150F5D">
        <w:rPr>
          <w:sz w:val="28"/>
          <w:szCs w:val="28"/>
        </w:rPr>
        <w:t>текст</w:t>
      </w:r>
      <w:r w:rsidR="00332DAA">
        <w:rPr>
          <w:sz w:val="28"/>
          <w:szCs w:val="28"/>
        </w:rPr>
        <w:t>»</w:t>
      </w:r>
      <w:r w:rsidR="00150F5D">
        <w:rPr>
          <w:sz w:val="28"/>
          <w:szCs w:val="28"/>
        </w:rPr>
        <w:t xml:space="preserve"> и </w:t>
      </w:r>
      <w:r w:rsidR="00332DAA">
        <w:rPr>
          <w:sz w:val="28"/>
          <w:szCs w:val="28"/>
        </w:rPr>
        <w:t>«</w:t>
      </w:r>
      <w:proofErr w:type="spellStart"/>
      <w:r w:rsidR="00150F5D">
        <w:rPr>
          <w:sz w:val="28"/>
          <w:szCs w:val="28"/>
        </w:rPr>
        <w:t>медиатекст</w:t>
      </w:r>
      <w:proofErr w:type="spellEnd"/>
      <w:r w:rsidR="00332DAA">
        <w:rPr>
          <w:sz w:val="28"/>
          <w:szCs w:val="28"/>
        </w:rPr>
        <w:t>»</w:t>
      </w:r>
      <w:r w:rsidR="00150F5D">
        <w:rPr>
          <w:sz w:val="28"/>
          <w:szCs w:val="28"/>
        </w:rPr>
        <w:t xml:space="preserve"> </w:t>
      </w:r>
      <w:r>
        <w:rPr>
          <w:sz w:val="28"/>
          <w:szCs w:val="28"/>
        </w:rPr>
        <w:t>корпоративного характера издания редакция намеренно не указывает</w:t>
      </w:r>
      <w:r w:rsidR="00150F5D">
        <w:rPr>
          <w:sz w:val="28"/>
          <w:szCs w:val="28"/>
        </w:rPr>
        <w:t xml:space="preserve"> авторов публикуемых материалов, как, например, это принято в известном журнале </w:t>
      </w:r>
      <w:r w:rsidR="00332DAA">
        <w:rPr>
          <w:sz w:val="28"/>
          <w:szCs w:val="28"/>
        </w:rPr>
        <w:t>«</w:t>
      </w:r>
      <w:proofErr w:type="spellStart"/>
      <w:r w:rsidR="00150F5D">
        <w:rPr>
          <w:sz w:val="28"/>
          <w:szCs w:val="28"/>
        </w:rPr>
        <w:t>The</w:t>
      </w:r>
      <w:proofErr w:type="spellEnd"/>
      <w:r w:rsidR="00150F5D">
        <w:rPr>
          <w:sz w:val="28"/>
          <w:szCs w:val="28"/>
        </w:rPr>
        <w:t xml:space="preserve"> </w:t>
      </w:r>
      <w:proofErr w:type="spellStart"/>
      <w:r w:rsidR="00150F5D">
        <w:rPr>
          <w:sz w:val="28"/>
          <w:szCs w:val="28"/>
        </w:rPr>
        <w:t>Economist</w:t>
      </w:r>
      <w:proofErr w:type="spellEnd"/>
      <w:r w:rsidR="00332DAA">
        <w:rPr>
          <w:sz w:val="28"/>
          <w:szCs w:val="28"/>
        </w:rPr>
        <w:t>»</w:t>
      </w:r>
      <w:r w:rsidR="00150F5D">
        <w:rPr>
          <w:sz w:val="28"/>
          <w:szCs w:val="28"/>
        </w:rPr>
        <w:t xml:space="preserve">. </w:t>
      </w:r>
    </w:p>
    <w:p w:rsidR="00456DEE" w:rsidRDefault="008768E4" w:rsidP="00540A01">
      <w:pPr>
        <w:spacing w:line="360" w:lineRule="auto"/>
        <w:ind w:left="0" w:firstLine="0"/>
        <w:rPr>
          <w:sz w:val="28"/>
          <w:szCs w:val="28"/>
        </w:rPr>
      </w:pPr>
      <w:r>
        <w:rPr>
          <w:sz w:val="28"/>
          <w:szCs w:val="28"/>
        </w:rPr>
        <w:t xml:space="preserve">По фактуре </w:t>
      </w:r>
      <w:proofErr w:type="spellStart"/>
      <w:r>
        <w:rPr>
          <w:sz w:val="28"/>
          <w:szCs w:val="28"/>
        </w:rPr>
        <w:t>медиатексты</w:t>
      </w:r>
      <w:proofErr w:type="spellEnd"/>
      <w:r>
        <w:rPr>
          <w:sz w:val="28"/>
          <w:szCs w:val="28"/>
        </w:rPr>
        <w:t xml:space="preserve"> можно подразделить на вербальные, невербальные (например, фотография) и </w:t>
      </w:r>
      <w:proofErr w:type="spellStart"/>
      <w:r>
        <w:rPr>
          <w:sz w:val="28"/>
          <w:szCs w:val="28"/>
        </w:rPr>
        <w:t>креолизованные</w:t>
      </w:r>
      <w:proofErr w:type="spellEnd"/>
      <w:r>
        <w:rPr>
          <w:sz w:val="28"/>
          <w:szCs w:val="28"/>
        </w:rPr>
        <w:t xml:space="preserve"> </w:t>
      </w:r>
      <w:r w:rsidR="00150F5D">
        <w:rPr>
          <w:sz w:val="28"/>
          <w:szCs w:val="28"/>
        </w:rPr>
        <w:t xml:space="preserve">(тексты, структура которых включает части вербального и невербального текста). </w:t>
      </w:r>
    </w:p>
    <w:p w:rsidR="00456DEE" w:rsidRDefault="008768E4" w:rsidP="00540A01">
      <w:pPr>
        <w:spacing w:line="360" w:lineRule="auto"/>
        <w:ind w:left="0" w:firstLine="720"/>
        <w:rPr>
          <w:sz w:val="28"/>
          <w:szCs w:val="28"/>
        </w:rPr>
      </w:pPr>
      <w:r>
        <w:rPr>
          <w:sz w:val="28"/>
          <w:szCs w:val="28"/>
        </w:rPr>
        <w:t xml:space="preserve">Наиболее распространенным типом </w:t>
      </w:r>
      <w:proofErr w:type="spellStart"/>
      <w:r>
        <w:rPr>
          <w:sz w:val="28"/>
          <w:szCs w:val="28"/>
        </w:rPr>
        <w:t>медиатекста</w:t>
      </w:r>
      <w:proofErr w:type="spellEnd"/>
      <w:r>
        <w:rPr>
          <w:sz w:val="28"/>
          <w:szCs w:val="28"/>
        </w:rPr>
        <w:t xml:space="preserve"> сегодня</w:t>
      </w:r>
      <w:r w:rsidR="00150F5D">
        <w:rPr>
          <w:sz w:val="28"/>
          <w:szCs w:val="28"/>
        </w:rPr>
        <w:t xml:space="preserve"> являе</w:t>
      </w:r>
      <w:r>
        <w:rPr>
          <w:sz w:val="28"/>
          <w:szCs w:val="28"/>
        </w:rPr>
        <w:t xml:space="preserve">тся </w:t>
      </w:r>
      <w:proofErr w:type="spellStart"/>
      <w:r>
        <w:rPr>
          <w:sz w:val="28"/>
          <w:szCs w:val="28"/>
        </w:rPr>
        <w:t>креолизованный</w:t>
      </w:r>
      <w:proofErr w:type="spellEnd"/>
      <w:r>
        <w:rPr>
          <w:sz w:val="28"/>
          <w:szCs w:val="28"/>
        </w:rPr>
        <w:t xml:space="preserve"> текст.</w:t>
      </w:r>
      <w:r w:rsidR="00150F5D">
        <w:rPr>
          <w:sz w:val="28"/>
          <w:szCs w:val="28"/>
        </w:rPr>
        <w:t xml:space="preserve"> </w:t>
      </w:r>
      <w:r>
        <w:rPr>
          <w:sz w:val="28"/>
          <w:szCs w:val="28"/>
        </w:rPr>
        <w:t xml:space="preserve">К </w:t>
      </w:r>
      <w:r w:rsidR="00150F5D">
        <w:rPr>
          <w:sz w:val="28"/>
          <w:szCs w:val="28"/>
        </w:rPr>
        <w:t xml:space="preserve">таким </w:t>
      </w:r>
      <w:proofErr w:type="spellStart"/>
      <w:r w:rsidR="00150F5D">
        <w:rPr>
          <w:sz w:val="28"/>
          <w:szCs w:val="28"/>
        </w:rPr>
        <w:t>медиатекстам</w:t>
      </w:r>
      <w:proofErr w:type="spellEnd"/>
      <w:r w:rsidR="00150F5D">
        <w:rPr>
          <w:sz w:val="28"/>
          <w:szCs w:val="28"/>
        </w:rPr>
        <w:t xml:space="preserve"> </w:t>
      </w:r>
      <w:r>
        <w:rPr>
          <w:sz w:val="28"/>
          <w:szCs w:val="28"/>
        </w:rPr>
        <w:t>относятся комиксы, карикатуры, рекламные тексты.</w:t>
      </w:r>
      <w:r w:rsidR="00150F5D">
        <w:rPr>
          <w:sz w:val="28"/>
          <w:szCs w:val="28"/>
        </w:rPr>
        <w:t xml:space="preserve"> </w:t>
      </w:r>
      <w:r>
        <w:rPr>
          <w:sz w:val="28"/>
          <w:szCs w:val="28"/>
        </w:rPr>
        <w:t xml:space="preserve">Всё больше </w:t>
      </w:r>
      <w:proofErr w:type="spellStart"/>
      <w:r>
        <w:rPr>
          <w:sz w:val="28"/>
          <w:szCs w:val="28"/>
        </w:rPr>
        <w:t>креолизованных</w:t>
      </w:r>
      <w:proofErr w:type="spellEnd"/>
      <w:r>
        <w:rPr>
          <w:sz w:val="28"/>
          <w:szCs w:val="28"/>
        </w:rPr>
        <w:t xml:space="preserve"> текстов появляется в </w:t>
      </w:r>
      <w:r w:rsidR="00150F5D">
        <w:rPr>
          <w:sz w:val="28"/>
          <w:szCs w:val="28"/>
        </w:rPr>
        <w:t>современных</w:t>
      </w:r>
      <w:r>
        <w:rPr>
          <w:sz w:val="28"/>
          <w:szCs w:val="28"/>
        </w:rPr>
        <w:t xml:space="preserve"> печатных СМИ. Принципиально </w:t>
      </w:r>
      <w:proofErr w:type="spellStart"/>
      <w:r>
        <w:rPr>
          <w:sz w:val="28"/>
          <w:szCs w:val="28"/>
        </w:rPr>
        <w:t>креолизованными</w:t>
      </w:r>
      <w:proofErr w:type="spellEnd"/>
      <w:r>
        <w:rPr>
          <w:sz w:val="28"/>
          <w:szCs w:val="28"/>
        </w:rPr>
        <w:t xml:space="preserve"> </w:t>
      </w:r>
      <w:r w:rsidR="00150F5D">
        <w:rPr>
          <w:sz w:val="28"/>
          <w:szCs w:val="28"/>
        </w:rPr>
        <w:t>являются теле</w:t>
      </w:r>
      <w:r w:rsidR="00C500E7">
        <w:rPr>
          <w:sz w:val="28"/>
          <w:szCs w:val="28"/>
        </w:rPr>
        <w:t>-</w:t>
      </w:r>
      <w:r w:rsidR="00150F5D">
        <w:rPr>
          <w:sz w:val="28"/>
          <w:szCs w:val="28"/>
        </w:rPr>
        <w:t xml:space="preserve"> и интернет</w:t>
      </w:r>
      <w:r w:rsidR="00C500E7">
        <w:rPr>
          <w:sz w:val="28"/>
          <w:szCs w:val="28"/>
        </w:rPr>
        <w:t>-</w:t>
      </w:r>
      <w:r w:rsidR="00150F5D">
        <w:rPr>
          <w:sz w:val="28"/>
          <w:szCs w:val="28"/>
        </w:rPr>
        <w:t xml:space="preserve">тексты.  </w:t>
      </w:r>
    </w:p>
    <w:p w:rsidR="00456DEE" w:rsidRDefault="008768E4" w:rsidP="00540A01">
      <w:pPr>
        <w:spacing w:line="360" w:lineRule="auto"/>
        <w:ind w:left="0" w:firstLine="720"/>
        <w:rPr>
          <w:sz w:val="28"/>
          <w:szCs w:val="28"/>
        </w:rPr>
      </w:pPr>
      <w:r>
        <w:rPr>
          <w:sz w:val="28"/>
          <w:szCs w:val="28"/>
        </w:rPr>
        <w:t>По каналу распространения (типу</w:t>
      </w:r>
      <w:r w:rsidR="00150F5D">
        <w:rPr>
          <w:sz w:val="28"/>
          <w:szCs w:val="28"/>
        </w:rPr>
        <w:t xml:space="preserve"> носите</w:t>
      </w:r>
      <w:r>
        <w:rPr>
          <w:sz w:val="28"/>
          <w:szCs w:val="28"/>
        </w:rPr>
        <w:t>ля)</w:t>
      </w:r>
      <w:r w:rsidR="00150F5D">
        <w:rPr>
          <w:sz w:val="28"/>
          <w:szCs w:val="28"/>
        </w:rPr>
        <w:t xml:space="preserve"> </w:t>
      </w:r>
      <w:r>
        <w:rPr>
          <w:sz w:val="28"/>
          <w:szCs w:val="28"/>
        </w:rPr>
        <w:t xml:space="preserve">различают печатные </w:t>
      </w:r>
      <w:proofErr w:type="spellStart"/>
      <w:r>
        <w:rPr>
          <w:sz w:val="28"/>
          <w:szCs w:val="28"/>
        </w:rPr>
        <w:t>медиатексты</w:t>
      </w:r>
      <w:proofErr w:type="spellEnd"/>
      <w:r>
        <w:rPr>
          <w:sz w:val="28"/>
          <w:szCs w:val="28"/>
        </w:rPr>
        <w:t>, радио</w:t>
      </w:r>
      <w:r w:rsidR="00C500E7">
        <w:rPr>
          <w:sz w:val="28"/>
          <w:szCs w:val="28"/>
        </w:rPr>
        <w:t>-</w:t>
      </w:r>
      <w:r>
        <w:rPr>
          <w:sz w:val="28"/>
          <w:szCs w:val="28"/>
        </w:rPr>
        <w:t xml:space="preserve"> и телевизионные </w:t>
      </w:r>
      <w:proofErr w:type="spellStart"/>
      <w:r>
        <w:rPr>
          <w:sz w:val="28"/>
          <w:szCs w:val="28"/>
        </w:rPr>
        <w:t>медиатексты</w:t>
      </w:r>
      <w:proofErr w:type="spellEnd"/>
      <w:r w:rsidR="00150F5D">
        <w:rPr>
          <w:sz w:val="28"/>
          <w:szCs w:val="28"/>
        </w:rPr>
        <w:t xml:space="preserve"> </w:t>
      </w:r>
      <w:r>
        <w:rPr>
          <w:sz w:val="28"/>
          <w:szCs w:val="28"/>
        </w:rPr>
        <w:t>и тексты Интернет</w:t>
      </w:r>
      <w:r w:rsidR="00C500E7">
        <w:rPr>
          <w:sz w:val="28"/>
          <w:szCs w:val="28"/>
        </w:rPr>
        <w:t>-</w:t>
      </w:r>
      <w:r>
        <w:rPr>
          <w:sz w:val="28"/>
          <w:szCs w:val="28"/>
        </w:rPr>
        <w:t>СМИ. Каждый из этих каналов</w:t>
      </w:r>
      <w:r w:rsidR="00150F5D">
        <w:rPr>
          <w:sz w:val="28"/>
          <w:szCs w:val="28"/>
        </w:rPr>
        <w:t xml:space="preserve"> </w:t>
      </w:r>
      <w:r>
        <w:rPr>
          <w:sz w:val="28"/>
          <w:szCs w:val="28"/>
        </w:rPr>
        <w:t>обладает своим набором</w:t>
      </w:r>
      <w:r w:rsidR="00150F5D">
        <w:rPr>
          <w:sz w:val="28"/>
          <w:szCs w:val="28"/>
        </w:rPr>
        <w:t xml:space="preserve"> </w:t>
      </w:r>
      <w:proofErr w:type="spellStart"/>
      <w:r w:rsidR="00150F5D">
        <w:rPr>
          <w:sz w:val="28"/>
          <w:szCs w:val="28"/>
        </w:rPr>
        <w:t>медийных</w:t>
      </w:r>
      <w:proofErr w:type="spellEnd"/>
      <w:r w:rsidR="00150F5D">
        <w:rPr>
          <w:sz w:val="28"/>
          <w:szCs w:val="28"/>
        </w:rPr>
        <w:t xml:space="preserve"> признаков, оказывающих существенное влияние </w:t>
      </w:r>
      <w:r>
        <w:rPr>
          <w:sz w:val="28"/>
          <w:szCs w:val="28"/>
        </w:rPr>
        <w:t>как на</w:t>
      </w:r>
      <w:r w:rsidR="00150F5D">
        <w:rPr>
          <w:sz w:val="28"/>
          <w:szCs w:val="28"/>
        </w:rPr>
        <w:t xml:space="preserve"> содержание </w:t>
      </w:r>
      <w:proofErr w:type="spellStart"/>
      <w:r w:rsidR="00150F5D">
        <w:rPr>
          <w:sz w:val="28"/>
          <w:szCs w:val="28"/>
        </w:rPr>
        <w:t>медиатекста</w:t>
      </w:r>
      <w:proofErr w:type="spellEnd"/>
      <w:r w:rsidR="00150F5D">
        <w:rPr>
          <w:sz w:val="28"/>
          <w:szCs w:val="28"/>
        </w:rPr>
        <w:t xml:space="preserve">, так и на форму его воспроизведения. Так, специфика </w:t>
      </w:r>
      <w:proofErr w:type="spellStart"/>
      <w:r w:rsidR="00150F5D">
        <w:rPr>
          <w:sz w:val="28"/>
          <w:szCs w:val="28"/>
        </w:rPr>
        <w:t>медиатекста</w:t>
      </w:r>
      <w:proofErr w:type="spellEnd"/>
      <w:r w:rsidR="00150F5D">
        <w:rPr>
          <w:sz w:val="28"/>
          <w:szCs w:val="28"/>
        </w:rPr>
        <w:t xml:space="preserve"> в Интернете определяется такими свойствами интернет</w:t>
      </w:r>
      <w:r w:rsidR="00C500E7">
        <w:rPr>
          <w:sz w:val="28"/>
          <w:szCs w:val="28"/>
        </w:rPr>
        <w:t>-</w:t>
      </w:r>
      <w:r w:rsidR="00150F5D">
        <w:rPr>
          <w:sz w:val="28"/>
          <w:szCs w:val="28"/>
        </w:rPr>
        <w:t xml:space="preserve">коммуникации, как интерактивность (возможность обратной связи и непосредственного участия в процессе коммуникации), нелинейность и использование новых </w:t>
      </w:r>
      <w:proofErr w:type="spellStart"/>
      <w:r w:rsidR="00150F5D">
        <w:rPr>
          <w:sz w:val="28"/>
          <w:szCs w:val="28"/>
        </w:rPr>
        <w:t>нарративных</w:t>
      </w:r>
      <w:proofErr w:type="spellEnd"/>
      <w:r w:rsidR="00150F5D">
        <w:rPr>
          <w:sz w:val="28"/>
          <w:szCs w:val="28"/>
        </w:rPr>
        <w:t xml:space="preserve"> стратегий, применение цифровых форматов, модульность (комбинирование разнородных элементов в едином смысловом пространстве), ускорение времени и сжатие пространства при акцентировании возможностей мгновенной коммуникации и уменьшения барьеров физической дистанции, </w:t>
      </w:r>
      <w:proofErr w:type="spellStart"/>
      <w:r w:rsidR="00150F5D">
        <w:rPr>
          <w:sz w:val="28"/>
          <w:szCs w:val="28"/>
        </w:rPr>
        <w:t>конвергентность</w:t>
      </w:r>
      <w:proofErr w:type="spellEnd"/>
      <w:r w:rsidR="00150F5D">
        <w:rPr>
          <w:sz w:val="28"/>
          <w:szCs w:val="28"/>
        </w:rPr>
        <w:t xml:space="preserve">, приводящая к созданию гибридных форм: массовость </w:t>
      </w:r>
      <w:proofErr w:type="spellStart"/>
      <w:r w:rsidR="00150F5D">
        <w:rPr>
          <w:sz w:val="28"/>
          <w:szCs w:val="28"/>
        </w:rPr>
        <w:t>слушательской</w:t>
      </w:r>
      <w:proofErr w:type="spellEnd"/>
      <w:r w:rsidR="00150F5D">
        <w:rPr>
          <w:sz w:val="28"/>
          <w:szCs w:val="28"/>
        </w:rPr>
        <w:t xml:space="preserve"> аудитории, всеохватность (всепроникающая способность), скорость передачи информации, связь со временем, которая выражается в необратимости, </w:t>
      </w:r>
      <w:proofErr w:type="spellStart"/>
      <w:r w:rsidR="00150F5D">
        <w:rPr>
          <w:sz w:val="28"/>
          <w:szCs w:val="28"/>
        </w:rPr>
        <w:t>одномоментности</w:t>
      </w:r>
      <w:proofErr w:type="spellEnd"/>
      <w:r w:rsidR="00150F5D">
        <w:rPr>
          <w:sz w:val="28"/>
          <w:szCs w:val="28"/>
        </w:rPr>
        <w:t xml:space="preserve">, линейности, непрерывности.    </w:t>
      </w:r>
    </w:p>
    <w:p w:rsidR="00366FC4" w:rsidRDefault="008768E4" w:rsidP="00F45BBA">
      <w:pPr>
        <w:spacing w:line="360" w:lineRule="auto"/>
        <w:ind w:left="0" w:firstLine="720"/>
        <w:rPr>
          <w:sz w:val="28"/>
          <w:szCs w:val="28"/>
        </w:rPr>
      </w:pPr>
      <w:r>
        <w:rPr>
          <w:sz w:val="28"/>
          <w:szCs w:val="28"/>
        </w:rPr>
        <w:lastRenderedPageBreak/>
        <w:t>Телетекст</w:t>
      </w:r>
      <w:r w:rsidR="00150F5D">
        <w:rPr>
          <w:sz w:val="28"/>
          <w:szCs w:val="28"/>
        </w:rPr>
        <w:t xml:space="preserve"> </w:t>
      </w:r>
      <w:r>
        <w:rPr>
          <w:sz w:val="28"/>
          <w:szCs w:val="28"/>
        </w:rPr>
        <w:t>строится как непрерывный поток информации, передаваемый</w:t>
      </w:r>
      <w:r w:rsidR="00150F5D">
        <w:rPr>
          <w:sz w:val="28"/>
          <w:szCs w:val="28"/>
        </w:rPr>
        <w:t xml:space="preserve"> потребителю с огромной скоростью и сразу по </w:t>
      </w:r>
      <w:r>
        <w:rPr>
          <w:sz w:val="28"/>
          <w:szCs w:val="28"/>
        </w:rPr>
        <w:t>нескольким каналам</w:t>
      </w:r>
      <w:r w:rsidR="00150F5D">
        <w:rPr>
          <w:sz w:val="28"/>
          <w:szCs w:val="28"/>
        </w:rPr>
        <w:t xml:space="preserve">. </w:t>
      </w:r>
      <w:r>
        <w:rPr>
          <w:sz w:val="28"/>
          <w:szCs w:val="28"/>
        </w:rPr>
        <w:t>Телевидение оперирует одновременно текстом, музыкой</w:t>
      </w:r>
      <w:r w:rsidR="00150F5D">
        <w:rPr>
          <w:sz w:val="28"/>
          <w:szCs w:val="28"/>
        </w:rPr>
        <w:t xml:space="preserve"> и </w:t>
      </w:r>
      <w:proofErr w:type="gramStart"/>
      <w:r w:rsidR="00150F5D">
        <w:rPr>
          <w:sz w:val="28"/>
          <w:szCs w:val="28"/>
        </w:rPr>
        <w:t>видео-образами</w:t>
      </w:r>
      <w:proofErr w:type="gramEnd"/>
      <w:r w:rsidR="00150F5D">
        <w:rPr>
          <w:sz w:val="28"/>
          <w:szCs w:val="28"/>
        </w:rPr>
        <w:t xml:space="preserve"> и </w:t>
      </w:r>
      <w:r>
        <w:rPr>
          <w:sz w:val="28"/>
          <w:szCs w:val="28"/>
        </w:rPr>
        <w:t>потому обладает исключительно высокой, почти магической</w:t>
      </w:r>
      <w:r w:rsidR="00150F5D">
        <w:rPr>
          <w:sz w:val="28"/>
          <w:szCs w:val="28"/>
        </w:rPr>
        <w:t xml:space="preserve"> способностью воздействия на зрителя. </w:t>
      </w:r>
      <w:r>
        <w:rPr>
          <w:sz w:val="28"/>
          <w:szCs w:val="28"/>
        </w:rPr>
        <w:t>Избыток информации</w:t>
      </w:r>
      <w:r w:rsidR="00150F5D">
        <w:rPr>
          <w:sz w:val="28"/>
          <w:szCs w:val="28"/>
        </w:rPr>
        <w:t xml:space="preserve"> (так называемый </w:t>
      </w:r>
      <w:r w:rsidR="00332DAA">
        <w:rPr>
          <w:sz w:val="28"/>
          <w:szCs w:val="28"/>
        </w:rPr>
        <w:t>«</w:t>
      </w:r>
      <w:r w:rsidR="00150F5D">
        <w:rPr>
          <w:sz w:val="28"/>
          <w:szCs w:val="28"/>
        </w:rPr>
        <w:t>шум</w:t>
      </w:r>
      <w:r w:rsidR="00332DAA">
        <w:rPr>
          <w:sz w:val="28"/>
          <w:szCs w:val="28"/>
        </w:rPr>
        <w:t>»</w:t>
      </w:r>
      <w:r w:rsidR="00150F5D">
        <w:rPr>
          <w:sz w:val="28"/>
          <w:szCs w:val="28"/>
        </w:rPr>
        <w:t xml:space="preserve">), скорость её передачи, линейность этого процесса и </w:t>
      </w:r>
      <w:proofErr w:type="spellStart"/>
      <w:r w:rsidR="00150F5D">
        <w:rPr>
          <w:sz w:val="28"/>
          <w:szCs w:val="28"/>
        </w:rPr>
        <w:t>задействованность</w:t>
      </w:r>
      <w:proofErr w:type="spellEnd"/>
      <w:r w:rsidR="00150F5D">
        <w:rPr>
          <w:sz w:val="28"/>
          <w:szCs w:val="28"/>
        </w:rPr>
        <w:t xml:space="preserve"> в нем сразу нескольких каналов исключают возможность остановки, возвращения и, следовательно, осмысления.</w:t>
      </w:r>
    </w:p>
    <w:p w:rsidR="006E0450" w:rsidRDefault="006E0450" w:rsidP="00F45BBA">
      <w:pPr>
        <w:spacing w:line="360" w:lineRule="auto"/>
        <w:ind w:left="0" w:firstLine="720"/>
        <w:rPr>
          <w:sz w:val="28"/>
          <w:szCs w:val="28"/>
        </w:rPr>
      </w:pPr>
    </w:p>
    <w:p w:rsidR="00540A01" w:rsidRDefault="00540A01" w:rsidP="00F45BBA">
      <w:pPr>
        <w:pStyle w:val="2"/>
        <w:numPr>
          <w:ilvl w:val="1"/>
          <w:numId w:val="11"/>
        </w:numPr>
        <w:spacing w:before="0" w:line="360" w:lineRule="auto"/>
        <w:rPr>
          <w:sz w:val="28"/>
          <w:szCs w:val="28"/>
          <w:lang w:val="ru-RU"/>
        </w:rPr>
      </w:pPr>
      <w:bookmarkStart w:id="4" w:name="_Toc10487653"/>
      <w:r w:rsidRPr="00540A01">
        <w:rPr>
          <w:sz w:val="28"/>
          <w:szCs w:val="28"/>
          <w:lang w:val="ru-RU"/>
        </w:rPr>
        <w:t>Понятие интерпретации</w:t>
      </w:r>
      <w:bookmarkEnd w:id="4"/>
    </w:p>
    <w:p w:rsidR="006E0450" w:rsidRPr="006E0450" w:rsidRDefault="006E0450" w:rsidP="00F45BBA">
      <w:pPr>
        <w:pStyle w:val="ab"/>
        <w:spacing w:line="360" w:lineRule="auto"/>
        <w:ind w:left="855" w:firstLine="0"/>
        <w:rPr>
          <w:lang w:val="ru-RU"/>
        </w:rPr>
      </w:pPr>
    </w:p>
    <w:p w:rsidR="00540A01" w:rsidRDefault="00540A01" w:rsidP="00F45BBA">
      <w:pPr>
        <w:spacing w:line="360" w:lineRule="auto"/>
        <w:ind w:left="0" w:firstLine="450"/>
        <w:rPr>
          <w:sz w:val="28"/>
          <w:szCs w:val="28"/>
          <w:lang w:val="ru-RU"/>
        </w:rPr>
      </w:pPr>
      <w:r w:rsidRPr="00540A01">
        <w:rPr>
          <w:sz w:val="28"/>
          <w:szCs w:val="28"/>
          <w:lang w:val="ru-RU"/>
        </w:rPr>
        <w:t xml:space="preserve">Г.С. Мельник определяет интерпретацию как метод изложения действительности в </w:t>
      </w:r>
      <w:proofErr w:type="spellStart"/>
      <w:r w:rsidRPr="00540A01">
        <w:rPr>
          <w:sz w:val="28"/>
          <w:szCs w:val="28"/>
          <w:lang w:val="ru-RU"/>
        </w:rPr>
        <w:t>медиатексте</w:t>
      </w:r>
      <w:proofErr w:type="spellEnd"/>
      <w:r w:rsidRPr="00540A01">
        <w:rPr>
          <w:sz w:val="28"/>
          <w:szCs w:val="28"/>
          <w:lang w:val="ru-RU"/>
        </w:rPr>
        <w:t xml:space="preserve">. Поскольку метод - это совокупность действий, основанных на исследованиях и направленных на достижение цели, таким образом, можно сделать вывод, что интерпретация как метод – это система приемов представления (презентации) </w:t>
      </w:r>
      <w:proofErr w:type="gramStart"/>
      <w:r w:rsidRPr="00540A01">
        <w:rPr>
          <w:sz w:val="28"/>
          <w:szCs w:val="28"/>
          <w:lang w:val="ru-RU"/>
        </w:rPr>
        <w:t>аудитории</w:t>
      </w:r>
      <w:proofErr w:type="gramEnd"/>
      <w:r w:rsidRPr="00540A01">
        <w:rPr>
          <w:sz w:val="28"/>
          <w:szCs w:val="28"/>
          <w:lang w:val="ru-RU"/>
        </w:rPr>
        <w:t xml:space="preserve"> полученных в ходе изучения явления или объекта данных.</w:t>
      </w:r>
    </w:p>
    <w:p w:rsidR="00540A01" w:rsidRDefault="00540A01" w:rsidP="00540A01">
      <w:pPr>
        <w:spacing w:line="360" w:lineRule="auto"/>
        <w:ind w:left="0" w:firstLine="450"/>
        <w:rPr>
          <w:sz w:val="28"/>
          <w:szCs w:val="28"/>
          <w:lang w:val="ru-RU"/>
        </w:rPr>
      </w:pPr>
      <w:r>
        <w:rPr>
          <w:sz w:val="28"/>
          <w:szCs w:val="28"/>
          <w:lang w:val="ru-RU"/>
        </w:rPr>
        <w:t xml:space="preserve"> </w:t>
      </w:r>
      <w:r w:rsidRPr="00540A01">
        <w:rPr>
          <w:sz w:val="28"/>
          <w:szCs w:val="28"/>
          <w:lang w:val="ru-RU"/>
        </w:rPr>
        <w:t xml:space="preserve">Интерпретация художественного текста, в отличие от </w:t>
      </w:r>
      <w:proofErr w:type="spellStart"/>
      <w:r w:rsidRPr="00540A01">
        <w:rPr>
          <w:sz w:val="28"/>
          <w:szCs w:val="28"/>
          <w:lang w:val="ru-RU"/>
        </w:rPr>
        <w:t>медийного</w:t>
      </w:r>
      <w:proofErr w:type="spellEnd"/>
      <w:r w:rsidRPr="00540A01">
        <w:rPr>
          <w:sz w:val="28"/>
          <w:szCs w:val="28"/>
          <w:lang w:val="ru-RU"/>
        </w:rPr>
        <w:t>, характеризуется особенностями идеологии и мировоззрения автора произведения.</w:t>
      </w:r>
      <w:r>
        <w:rPr>
          <w:sz w:val="28"/>
          <w:szCs w:val="28"/>
          <w:lang w:val="ru-RU"/>
        </w:rPr>
        <w:t xml:space="preserve"> </w:t>
      </w:r>
    </w:p>
    <w:p w:rsidR="00534B3F" w:rsidRDefault="00540A01" w:rsidP="00540A01">
      <w:pPr>
        <w:spacing w:line="360" w:lineRule="auto"/>
        <w:ind w:left="0" w:firstLine="450"/>
      </w:pPr>
      <w:r w:rsidRPr="00540A01">
        <w:rPr>
          <w:sz w:val="28"/>
          <w:szCs w:val="28"/>
          <w:lang w:val="ru-RU"/>
        </w:rPr>
        <w:t xml:space="preserve">Интерпретация </w:t>
      </w:r>
      <w:proofErr w:type="spellStart"/>
      <w:r w:rsidRPr="00540A01">
        <w:rPr>
          <w:sz w:val="28"/>
          <w:szCs w:val="28"/>
          <w:lang w:val="ru-RU"/>
        </w:rPr>
        <w:t>медиатекста</w:t>
      </w:r>
      <w:proofErr w:type="spellEnd"/>
      <w:r w:rsidRPr="00540A01">
        <w:rPr>
          <w:sz w:val="28"/>
          <w:szCs w:val="28"/>
          <w:lang w:val="ru-RU"/>
        </w:rPr>
        <w:t xml:space="preserve"> напрямую зависит от целевой аудитории (музыкальные фанаты, киносообщество, подростки, домохозяйки, экономисты). Таким образом, картина мира, транслируемая </w:t>
      </w:r>
      <w:proofErr w:type="spellStart"/>
      <w:r w:rsidRPr="00540A01">
        <w:rPr>
          <w:sz w:val="28"/>
          <w:szCs w:val="28"/>
          <w:lang w:val="ru-RU"/>
        </w:rPr>
        <w:t>медиатекстом</w:t>
      </w:r>
      <w:proofErr w:type="spellEnd"/>
      <w:r w:rsidRPr="00540A01">
        <w:rPr>
          <w:sz w:val="28"/>
          <w:szCs w:val="28"/>
          <w:lang w:val="ru-RU"/>
        </w:rPr>
        <w:t xml:space="preserve"> зависит не столько от его автора, сколько от предполагаемого читателя.</w:t>
      </w:r>
      <w:r w:rsidR="00534B3F" w:rsidRPr="00534B3F">
        <w:t xml:space="preserve"> </w:t>
      </w:r>
    </w:p>
    <w:p w:rsidR="00534B3F" w:rsidRDefault="00534B3F" w:rsidP="00540A01">
      <w:pPr>
        <w:spacing w:line="360" w:lineRule="auto"/>
        <w:ind w:left="0" w:firstLine="450"/>
      </w:pPr>
      <w:r w:rsidRPr="00534B3F">
        <w:rPr>
          <w:sz w:val="28"/>
          <w:szCs w:val="28"/>
          <w:lang w:val="ru-RU"/>
        </w:rPr>
        <w:t xml:space="preserve">Так, к примеру, спортивный обозреватель использует лексику, традиционную для данной сферы, апеллирует историческими фактами, транслирует настроения, </w:t>
      </w:r>
      <w:proofErr w:type="spellStart"/>
      <w:r w:rsidRPr="00534B3F">
        <w:rPr>
          <w:sz w:val="28"/>
          <w:szCs w:val="28"/>
          <w:lang w:val="ru-RU"/>
        </w:rPr>
        <w:t>мониторит</w:t>
      </w:r>
      <w:proofErr w:type="spellEnd"/>
      <w:r w:rsidRPr="00534B3F">
        <w:rPr>
          <w:sz w:val="28"/>
          <w:szCs w:val="28"/>
          <w:lang w:val="ru-RU"/>
        </w:rPr>
        <w:t xml:space="preserve"> интерес общественности, причастной к области спорта. Корреспондент также анализирует тенденции, основные события, прогнозирует исход матчей. В результате таких исследований, </w:t>
      </w:r>
      <w:r w:rsidRPr="00534B3F">
        <w:rPr>
          <w:sz w:val="28"/>
          <w:szCs w:val="28"/>
          <w:lang w:val="ru-RU"/>
        </w:rPr>
        <w:lastRenderedPageBreak/>
        <w:t xml:space="preserve">журналист формирует собственную когнитивную базу, которая неизменно обогащается познаниями в освещаемой сфере и помогает формировать восприятие и понимание определенных типов текстов адресатом, который способен понять, расшифровать сообщение журналиста. По мнению О.С. </w:t>
      </w:r>
      <w:proofErr w:type="spellStart"/>
      <w:r w:rsidRPr="00534B3F">
        <w:rPr>
          <w:sz w:val="28"/>
          <w:szCs w:val="28"/>
          <w:lang w:val="ru-RU"/>
        </w:rPr>
        <w:t>Зорькиной</w:t>
      </w:r>
      <w:proofErr w:type="spellEnd"/>
      <w:r w:rsidRPr="00534B3F">
        <w:rPr>
          <w:sz w:val="28"/>
          <w:szCs w:val="28"/>
          <w:lang w:val="ru-RU"/>
        </w:rPr>
        <w:t>, «наиболее адекватно смысл текста интерпретируется тем индивидом, психологическая структура сознания которого максимально приближена к психологически</w:t>
      </w:r>
      <w:r>
        <w:rPr>
          <w:sz w:val="28"/>
          <w:szCs w:val="28"/>
          <w:lang w:val="ru-RU"/>
        </w:rPr>
        <w:t>м особенностям личности автора»</w:t>
      </w:r>
      <w:r>
        <w:rPr>
          <w:rStyle w:val="af2"/>
          <w:sz w:val="28"/>
          <w:szCs w:val="28"/>
          <w:lang w:val="ru-RU"/>
        </w:rPr>
        <w:footnoteReference w:id="4"/>
      </w:r>
      <w:r w:rsidRPr="00534B3F">
        <w:rPr>
          <w:sz w:val="28"/>
          <w:szCs w:val="28"/>
          <w:lang w:val="ru-RU"/>
        </w:rPr>
        <w:t>.</w:t>
      </w:r>
      <w:r w:rsidRPr="00534B3F">
        <w:t xml:space="preserve"> </w:t>
      </w:r>
    </w:p>
    <w:p w:rsidR="00534B3F" w:rsidRPr="00534B3F" w:rsidRDefault="00534B3F" w:rsidP="00534B3F">
      <w:pPr>
        <w:spacing w:line="360" w:lineRule="auto"/>
        <w:ind w:left="0" w:firstLine="450"/>
        <w:rPr>
          <w:sz w:val="28"/>
          <w:szCs w:val="28"/>
          <w:lang w:val="ru-RU"/>
        </w:rPr>
      </w:pPr>
      <w:r w:rsidRPr="00534B3F">
        <w:rPr>
          <w:sz w:val="28"/>
          <w:szCs w:val="28"/>
          <w:lang w:val="ru-RU"/>
        </w:rPr>
        <w:t xml:space="preserve">Чем ближе автор текста к целевому читателю по своему пониманию вопроса, тем существеннее эффект интерпретации имеет воздействие на целевую группу аудитории. </w:t>
      </w:r>
      <w:r>
        <w:rPr>
          <w:sz w:val="28"/>
          <w:szCs w:val="28"/>
          <w:lang w:val="ru-RU"/>
        </w:rPr>
        <w:t xml:space="preserve"> </w:t>
      </w:r>
      <w:r w:rsidRPr="00534B3F">
        <w:rPr>
          <w:sz w:val="28"/>
          <w:szCs w:val="28"/>
          <w:lang w:val="ru-RU"/>
        </w:rPr>
        <w:t xml:space="preserve">В связи с этим, в процессе создания </w:t>
      </w:r>
      <w:proofErr w:type="spellStart"/>
      <w:r w:rsidRPr="00534B3F">
        <w:rPr>
          <w:sz w:val="28"/>
          <w:szCs w:val="28"/>
          <w:lang w:val="ru-RU"/>
        </w:rPr>
        <w:t>медиатекста</w:t>
      </w:r>
      <w:proofErr w:type="spellEnd"/>
      <w:r w:rsidRPr="00534B3F">
        <w:rPr>
          <w:sz w:val="28"/>
          <w:szCs w:val="28"/>
          <w:lang w:val="ru-RU"/>
        </w:rPr>
        <w:t xml:space="preserve">, журналист прогнозирует, какая часть собственного накопленного знания, в купе с информационным поводом, способна оказать наибольшее воздействие на читателя. Чем точнее такой прогноз, тем сильнее воздействие </w:t>
      </w:r>
      <w:proofErr w:type="spellStart"/>
      <w:r w:rsidRPr="00534B3F">
        <w:rPr>
          <w:sz w:val="28"/>
          <w:szCs w:val="28"/>
          <w:lang w:val="ru-RU"/>
        </w:rPr>
        <w:t>медиатекста</w:t>
      </w:r>
      <w:proofErr w:type="spellEnd"/>
      <w:r w:rsidRPr="00534B3F">
        <w:rPr>
          <w:sz w:val="28"/>
          <w:szCs w:val="28"/>
          <w:lang w:val="ru-RU"/>
        </w:rPr>
        <w:t xml:space="preserve"> на аудиторию.</w:t>
      </w:r>
    </w:p>
    <w:p w:rsidR="00540A01" w:rsidRDefault="00534B3F" w:rsidP="006E0450">
      <w:pPr>
        <w:spacing w:line="360" w:lineRule="auto"/>
        <w:ind w:left="0" w:firstLine="450"/>
        <w:rPr>
          <w:sz w:val="28"/>
          <w:szCs w:val="28"/>
          <w:lang w:val="ru-RU"/>
        </w:rPr>
      </w:pPr>
      <w:r w:rsidRPr="00534B3F">
        <w:rPr>
          <w:sz w:val="28"/>
          <w:szCs w:val="28"/>
          <w:lang w:val="ru-RU"/>
        </w:rPr>
        <w:t>Интерпретация искажает смысл самого явления или события через призму автора.</w:t>
      </w:r>
    </w:p>
    <w:p w:rsidR="006E0450" w:rsidRPr="00540A01" w:rsidRDefault="006E0450" w:rsidP="006E0450">
      <w:pPr>
        <w:spacing w:line="360" w:lineRule="auto"/>
        <w:ind w:left="0" w:firstLine="450"/>
        <w:rPr>
          <w:sz w:val="28"/>
          <w:szCs w:val="28"/>
        </w:rPr>
      </w:pPr>
    </w:p>
    <w:p w:rsidR="006E0450" w:rsidRDefault="00534B3F" w:rsidP="006E0450">
      <w:pPr>
        <w:pStyle w:val="ab"/>
        <w:numPr>
          <w:ilvl w:val="0"/>
          <w:numId w:val="7"/>
        </w:numPr>
        <w:spacing w:line="360" w:lineRule="auto"/>
        <w:outlineLvl w:val="0"/>
        <w:rPr>
          <w:sz w:val="28"/>
          <w:szCs w:val="28"/>
          <w:lang w:val="ru-RU"/>
        </w:rPr>
      </w:pPr>
      <w:bookmarkStart w:id="5" w:name="_Toc10487654"/>
      <w:r>
        <w:rPr>
          <w:sz w:val="28"/>
          <w:szCs w:val="28"/>
          <w:lang w:val="ru-RU"/>
        </w:rPr>
        <w:t>Методы интерпретации в современных СМИ</w:t>
      </w:r>
      <w:bookmarkEnd w:id="5"/>
    </w:p>
    <w:p w:rsidR="006E0450" w:rsidRPr="006E0450" w:rsidRDefault="006E0450" w:rsidP="006E0450">
      <w:pPr>
        <w:pStyle w:val="ab"/>
        <w:spacing w:line="360" w:lineRule="auto"/>
        <w:ind w:left="900" w:firstLine="0"/>
        <w:outlineLvl w:val="0"/>
        <w:rPr>
          <w:sz w:val="28"/>
          <w:szCs w:val="28"/>
          <w:lang w:val="ru-RU"/>
        </w:rPr>
      </w:pPr>
    </w:p>
    <w:p w:rsidR="006E0450" w:rsidRDefault="00150F5D" w:rsidP="006E0450">
      <w:pPr>
        <w:pStyle w:val="ab"/>
        <w:numPr>
          <w:ilvl w:val="1"/>
          <w:numId w:val="7"/>
        </w:numPr>
        <w:spacing w:line="360" w:lineRule="auto"/>
        <w:outlineLvl w:val="1"/>
        <w:rPr>
          <w:sz w:val="28"/>
          <w:szCs w:val="28"/>
        </w:rPr>
      </w:pPr>
      <w:bookmarkStart w:id="6" w:name="_Toc10487655"/>
      <w:r w:rsidRPr="00534B3F">
        <w:rPr>
          <w:sz w:val="28"/>
          <w:szCs w:val="28"/>
        </w:rPr>
        <w:t xml:space="preserve">Особенности жанрового разнообразия </w:t>
      </w:r>
      <w:proofErr w:type="spellStart"/>
      <w:r w:rsidRPr="00534B3F">
        <w:rPr>
          <w:sz w:val="28"/>
          <w:szCs w:val="28"/>
        </w:rPr>
        <w:t>медиатекстов</w:t>
      </w:r>
      <w:bookmarkEnd w:id="6"/>
      <w:proofErr w:type="spellEnd"/>
    </w:p>
    <w:p w:rsidR="006E0450" w:rsidRPr="006E0450" w:rsidRDefault="006E0450" w:rsidP="006E0450">
      <w:pPr>
        <w:pStyle w:val="ab"/>
        <w:spacing w:line="360" w:lineRule="auto"/>
        <w:ind w:left="1170" w:firstLine="0"/>
        <w:outlineLvl w:val="1"/>
        <w:rPr>
          <w:sz w:val="28"/>
          <w:szCs w:val="28"/>
        </w:rPr>
      </w:pPr>
    </w:p>
    <w:p w:rsidR="00456DEE" w:rsidRDefault="00150F5D" w:rsidP="00540A01">
      <w:pPr>
        <w:spacing w:line="360" w:lineRule="auto"/>
        <w:ind w:left="0" w:firstLine="720"/>
        <w:rPr>
          <w:sz w:val="28"/>
          <w:szCs w:val="28"/>
        </w:rPr>
      </w:pPr>
      <w:r>
        <w:rPr>
          <w:sz w:val="28"/>
          <w:szCs w:val="28"/>
        </w:rPr>
        <w:t>По фун</w:t>
      </w:r>
      <w:r w:rsidR="00534B3F">
        <w:rPr>
          <w:sz w:val="28"/>
          <w:szCs w:val="28"/>
        </w:rPr>
        <w:t>кционально</w:t>
      </w:r>
      <w:r>
        <w:rPr>
          <w:sz w:val="28"/>
          <w:szCs w:val="28"/>
        </w:rPr>
        <w:t xml:space="preserve">-жанровому типу обычно выделяют несколько групп жанров </w:t>
      </w:r>
      <w:r w:rsidR="00332DAA">
        <w:rPr>
          <w:sz w:val="28"/>
          <w:szCs w:val="28"/>
        </w:rPr>
        <w:t>«</w:t>
      </w:r>
      <w:r>
        <w:rPr>
          <w:sz w:val="28"/>
          <w:szCs w:val="28"/>
        </w:rPr>
        <w:t>традиционных</w:t>
      </w:r>
      <w:r w:rsidR="00332DAA">
        <w:rPr>
          <w:sz w:val="28"/>
          <w:szCs w:val="28"/>
        </w:rPr>
        <w:t>»</w:t>
      </w:r>
      <w:r>
        <w:rPr>
          <w:sz w:val="28"/>
          <w:szCs w:val="28"/>
        </w:rPr>
        <w:t xml:space="preserve"> журналистских текстов – информационные, аналитические и художественно</w:t>
      </w:r>
      <w:r w:rsidR="00C500E7">
        <w:rPr>
          <w:sz w:val="28"/>
          <w:szCs w:val="28"/>
        </w:rPr>
        <w:t>-</w:t>
      </w:r>
      <w:r>
        <w:rPr>
          <w:sz w:val="28"/>
          <w:szCs w:val="28"/>
        </w:rPr>
        <w:t xml:space="preserve">публицистические (последние сегодня нередко обозначают англоязычным термином </w:t>
      </w:r>
      <w:proofErr w:type="spellStart"/>
      <w:r>
        <w:rPr>
          <w:sz w:val="28"/>
          <w:szCs w:val="28"/>
        </w:rPr>
        <w:t>features</w:t>
      </w:r>
      <w:proofErr w:type="spellEnd"/>
      <w:r>
        <w:rPr>
          <w:sz w:val="28"/>
          <w:szCs w:val="28"/>
        </w:rPr>
        <w:t>), к которым добавляют специфические рекламные и пиар</w:t>
      </w:r>
      <w:r w:rsidR="00C500E7">
        <w:rPr>
          <w:sz w:val="28"/>
          <w:szCs w:val="28"/>
        </w:rPr>
        <w:t>-</w:t>
      </w:r>
      <w:r>
        <w:rPr>
          <w:sz w:val="28"/>
          <w:szCs w:val="28"/>
        </w:rPr>
        <w:t xml:space="preserve">жанры.  </w:t>
      </w:r>
    </w:p>
    <w:p w:rsidR="00456DEE" w:rsidRDefault="00150F5D" w:rsidP="00534B3F">
      <w:pPr>
        <w:spacing w:line="360" w:lineRule="auto"/>
        <w:ind w:left="0" w:firstLine="720"/>
        <w:rPr>
          <w:sz w:val="28"/>
          <w:szCs w:val="28"/>
        </w:rPr>
      </w:pPr>
      <w:r>
        <w:rPr>
          <w:sz w:val="28"/>
          <w:szCs w:val="28"/>
        </w:rPr>
        <w:lastRenderedPageBreak/>
        <w:t xml:space="preserve">Жанр – важный регулятор, с одной стороны, воплощения замысла автора, а с другой – восприятия произведения. С точки зрения автора жанр прогнозирует и ограничивает выбор формы: объем и качество имеющейся информации подсказывают автору, что можно рассчитывать на заметку, но никак не на очерк или репортаж. </w:t>
      </w:r>
    </w:p>
    <w:p w:rsidR="00456DEE" w:rsidRDefault="00150F5D" w:rsidP="00540A01">
      <w:pPr>
        <w:spacing w:line="360" w:lineRule="auto"/>
        <w:ind w:left="0" w:firstLine="720"/>
        <w:rPr>
          <w:sz w:val="28"/>
          <w:szCs w:val="28"/>
        </w:rPr>
      </w:pPr>
      <w:r>
        <w:rPr>
          <w:sz w:val="28"/>
          <w:szCs w:val="28"/>
        </w:rPr>
        <w:t xml:space="preserve">С другой стороны, с позиций адресата жанр прогнозирует и </w:t>
      </w:r>
      <w:proofErr w:type="gramStart"/>
      <w:r>
        <w:rPr>
          <w:sz w:val="28"/>
          <w:szCs w:val="28"/>
        </w:rPr>
        <w:t>ограни</w:t>
      </w:r>
      <w:r w:rsidR="00C500E7">
        <w:rPr>
          <w:sz w:val="28"/>
          <w:szCs w:val="28"/>
        </w:rPr>
        <w:t>-</w:t>
      </w:r>
      <w:r>
        <w:rPr>
          <w:sz w:val="28"/>
          <w:szCs w:val="28"/>
        </w:rPr>
        <w:t xml:space="preserve"> </w:t>
      </w:r>
      <w:proofErr w:type="spellStart"/>
      <w:r>
        <w:rPr>
          <w:sz w:val="28"/>
          <w:szCs w:val="28"/>
        </w:rPr>
        <w:t>чивает</w:t>
      </w:r>
      <w:proofErr w:type="spellEnd"/>
      <w:proofErr w:type="gramEnd"/>
      <w:r>
        <w:rPr>
          <w:sz w:val="28"/>
          <w:szCs w:val="28"/>
        </w:rPr>
        <w:t xml:space="preserve"> ожидания (и, следовательно, построение гипотезы о тексте): заинтересовавшись ярким заголовком, читатель может </w:t>
      </w:r>
      <w:proofErr w:type="spellStart"/>
      <w:r>
        <w:rPr>
          <w:sz w:val="28"/>
          <w:szCs w:val="28"/>
        </w:rPr>
        <w:t>рассчиты</w:t>
      </w:r>
      <w:proofErr w:type="spellEnd"/>
      <w:r w:rsidR="00C500E7">
        <w:rPr>
          <w:sz w:val="28"/>
          <w:szCs w:val="28"/>
        </w:rPr>
        <w:t>-</w:t>
      </w:r>
      <w:r>
        <w:rPr>
          <w:sz w:val="28"/>
          <w:szCs w:val="28"/>
        </w:rPr>
        <w:t xml:space="preserve"> </w:t>
      </w:r>
      <w:proofErr w:type="spellStart"/>
      <w:r>
        <w:rPr>
          <w:sz w:val="28"/>
          <w:szCs w:val="28"/>
        </w:rPr>
        <w:t>вать</w:t>
      </w:r>
      <w:proofErr w:type="spellEnd"/>
      <w:r>
        <w:rPr>
          <w:sz w:val="28"/>
          <w:szCs w:val="28"/>
        </w:rPr>
        <w:t xml:space="preserve"> на аналитическую статью, а в процессе чтения видит бесконечное перечисление должностных и служебных обязанностей героя, таким образом, его ожидания обмануты, а эффект воздействия текста не осуществлен. </w:t>
      </w:r>
    </w:p>
    <w:p w:rsidR="00456DEE" w:rsidRDefault="00150F5D" w:rsidP="00540A01">
      <w:pPr>
        <w:spacing w:line="360" w:lineRule="auto"/>
        <w:ind w:left="0" w:firstLine="720"/>
        <w:rPr>
          <w:sz w:val="28"/>
          <w:szCs w:val="28"/>
        </w:rPr>
      </w:pPr>
      <w:r>
        <w:rPr>
          <w:sz w:val="28"/>
          <w:szCs w:val="28"/>
        </w:rPr>
        <w:t xml:space="preserve">Л.М. </w:t>
      </w:r>
      <w:proofErr w:type="spellStart"/>
      <w:r>
        <w:rPr>
          <w:sz w:val="28"/>
          <w:szCs w:val="28"/>
        </w:rPr>
        <w:t>Майданова</w:t>
      </w:r>
      <w:proofErr w:type="spellEnd"/>
      <w:r>
        <w:rPr>
          <w:sz w:val="28"/>
          <w:szCs w:val="28"/>
        </w:rPr>
        <w:t xml:space="preserve"> и С.О. </w:t>
      </w:r>
      <w:proofErr w:type="spellStart"/>
      <w:r>
        <w:rPr>
          <w:sz w:val="28"/>
          <w:szCs w:val="28"/>
        </w:rPr>
        <w:t>Калганова</w:t>
      </w:r>
      <w:proofErr w:type="spellEnd"/>
      <w:r>
        <w:rPr>
          <w:sz w:val="28"/>
          <w:szCs w:val="28"/>
        </w:rPr>
        <w:t xml:space="preserve"> предлагают классификацию жанров в зависимости от того, какой </w:t>
      </w:r>
      <w:r w:rsidR="00332DAA">
        <w:rPr>
          <w:sz w:val="28"/>
          <w:szCs w:val="28"/>
        </w:rPr>
        <w:t>«</w:t>
      </w:r>
      <w:r>
        <w:rPr>
          <w:sz w:val="28"/>
          <w:szCs w:val="28"/>
        </w:rPr>
        <w:t>технический прием</w:t>
      </w:r>
      <w:r w:rsidR="00332DAA">
        <w:rPr>
          <w:sz w:val="28"/>
          <w:szCs w:val="28"/>
        </w:rPr>
        <w:t>»</w:t>
      </w:r>
      <w:r>
        <w:rPr>
          <w:sz w:val="28"/>
          <w:szCs w:val="28"/>
        </w:rPr>
        <w:t xml:space="preserve"> положен в основу создания текста. На этом основании разграничивается пять групп:  жанры, объединенные целью </w:t>
      </w:r>
      <w:r w:rsidR="00332DAA">
        <w:rPr>
          <w:sz w:val="28"/>
          <w:szCs w:val="28"/>
        </w:rPr>
        <w:t>«</w:t>
      </w:r>
      <w:r>
        <w:rPr>
          <w:sz w:val="28"/>
          <w:szCs w:val="28"/>
        </w:rPr>
        <w:t>Констатация - факты</w:t>
      </w:r>
      <w:r w:rsidR="00332DAA">
        <w:rPr>
          <w:sz w:val="28"/>
          <w:szCs w:val="28"/>
        </w:rPr>
        <w:t>»</w:t>
      </w:r>
      <w:r>
        <w:rPr>
          <w:sz w:val="28"/>
          <w:szCs w:val="28"/>
        </w:rPr>
        <w:t xml:space="preserve"> (заметка, информационная корреспонденция, информационный репортаж); жанры, объединенные целью </w:t>
      </w:r>
      <w:r w:rsidR="00332DAA">
        <w:rPr>
          <w:sz w:val="28"/>
          <w:szCs w:val="28"/>
        </w:rPr>
        <w:t>«</w:t>
      </w:r>
      <w:r>
        <w:rPr>
          <w:sz w:val="28"/>
          <w:szCs w:val="28"/>
        </w:rPr>
        <w:t>Анализ факта</w:t>
      </w:r>
      <w:r w:rsidR="00332DAA">
        <w:rPr>
          <w:sz w:val="28"/>
          <w:szCs w:val="28"/>
        </w:rPr>
        <w:t>»</w:t>
      </w:r>
      <w:r>
        <w:rPr>
          <w:sz w:val="28"/>
          <w:szCs w:val="28"/>
        </w:rPr>
        <w:t xml:space="preserve"> (статья, аналитическая корреспонденция, аналитический репортаж, комментарий, версия, расследование); жанры, объединенные целью </w:t>
      </w:r>
      <w:r w:rsidR="00332DAA">
        <w:rPr>
          <w:sz w:val="28"/>
          <w:szCs w:val="28"/>
        </w:rPr>
        <w:t>«</w:t>
      </w:r>
      <w:r>
        <w:rPr>
          <w:sz w:val="28"/>
          <w:szCs w:val="28"/>
        </w:rPr>
        <w:t>Создание текста о тексте</w:t>
      </w:r>
      <w:r w:rsidR="00332DAA">
        <w:rPr>
          <w:sz w:val="28"/>
          <w:szCs w:val="28"/>
        </w:rPr>
        <w:t>»</w:t>
      </w:r>
      <w:r>
        <w:rPr>
          <w:sz w:val="28"/>
          <w:szCs w:val="28"/>
        </w:rPr>
        <w:t xml:space="preserve"> (рецензия, </w:t>
      </w:r>
      <w:r w:rsidR="00332DAA">
        <w:rPr>
          <w:sz w:val="28"/>
          <w:szCs w:val="28"/>
        </w:rPr>
        <w:t>«</w:t>
      </w:r>
      <w:r>
        <w:rPr>
          <w:sz w:val="28"/>
          <w:szCs w:val="28"/>
        </w:rPr>
        <w:t>просветительский пересказ</w:t>
      </w:r>
      <w:r w:rsidR="00332DAA">
        <w:rPr>
          <w:sz w:val="28"/>
          <w:szCs w:val="28"/>
        </w:rPr>
        <w:t>»</w:t>
      </w:r>
      <w:r>
        <w:rPr>
          <w:sz w:val="28"/>
          <w:szCs w:val="28"/>
        </w:rPr>
        <w:t xml:space="preserve">, радио-версия журнала); жанры, объединенные целью </w:t>
      </w:r>
      <w:r w:rsidR="00332DAA">
        <w:rPr>
          <w:sz w:val="28"/>
          <w:szCs w:val="28"/>
        </w:rPr>
        <w:t>«</w:t>
      </w:r>
      <w:r>
        <w:rPr>
          <w:sz w:val="28"/>
          <w:szCs w:val="28"/>
        </w:rPr>
        <w:t>Создание диалогического текста</w:t>
      </w:r>
      <w:r w:rsidR="00332DAA">
        <w:rPr>
          <w:sz w:val="28"/>
          <w:szCs w:val="28"/>
        </w:rPr>
        <w:t>»</w:t>
      </w:r>
      <w:r>
        <w:rPr>
          <w:sz w:val="28"/>
          <w:szCs w:val="28"/>
        </w:rPr>
        <w:t xml:space="preserve"> (разные типы интервью, ток</w:t>
      </w:r>
      <w:r w:rsidR="00C500E7">
        <w:rPr>
          <w:sz w:val="28"/>
          <w:szCs w:val="28"/>
        </w:rPr>
        <w:t>-</w:t>
      </w:r>
      <w:r>
        <w:rPr>
          <w:sz w:val="28"/>
          <w:szCs w:val="28"/>
        </w:rPr>
        <w:t xml:space="preserve">шоу, новые жанру </w:t>
      </w:r>
      <w:r w:rsidR="00332DAA">
        <w:rPr>
          <w:sz w:val="28"/>
          <w:szCs w:val="28"/>
        </w:rPr>
        <w:t>«</w:t>
      </w:r>
      <w:r>
        <w:rPr>
          <w:sz w:val="28"/>
          <w:szCs w:val="28"/>
        </w:rPr>
        <w:t>прямая линия</w:t>
      </w:r>
      <w:r w:rsidR="00332DAA">
        <w:rPr>
          <w:sz w:val="28"/>
          <w:szCs w:val="28"/>
        </w:rPr>
        <w:t>»</w:t>
      </w:r>
      <w:r>
        <w:rPr>
          <w:sz w:val="28"/>
          <w:szCs w:val="28"/>
        </w:rPr>
        <w:t xml:space="preserve"> и </w:t>
      </w:r>
      <w:r w:rsidR="00332DAA">
        <w:rPr>
          <w:sz w:val="28"/>
          <w:szCs w:val="28"/>
        </w:rPr>
        <w:t>«</w:t>
      </w:r>
      <w:r>
        <w:rPr>
          <w:sz w:val="28"/>
          <w:szCs w:val="28"/>
        </w:rPr>
        <w:t>пресс</w:t>
      </w:r>
      <w:r w:rsidR="00C500E7">
        <w:rPr>
          <w:sz w:val="28"/>
          <w:szCs w:val="28"/>
        </w:rPr>
        <w:t>-</w:t>
      </w:r>
      <w:r>
        <w:rPr>
          <w:sz w:val="28"/>
          <w:szCs w:val="28"/>
        </w:rPr>
        <w:t>конференция</w:t>
      </w:r>
      <w:r w:rsidR="00332DAA">
        <w:rPr>
          <w:sz w:val="28"/>
          <w:szCs w:val="28"/>
        </w:rPr>
        <w:t>»</w:t>
      </w:r>
      <w:r>
        <w:rPr>
          <w:sz w:val="28"/>
          <w:szCs w:val="28"/>
        </w:rPr>
        <w:t xml:space="preserve">); жанры, объединенные целью </w:t>
      </w:r>
      <w:r w:rsidR="00332DAA">
        <w:rPr>
          <w:sz w:val="28"/>
          <w:szCs w:val="28"/>
        </w:rPr>
        <w:t>«</w:t>
      </w:r>
      <w:r>
        <w:rPr>
          <w:sz w:val="28"/>
          <w:szCs w:val="28"/>
        </w:rPr>
        <w:t>Создание образа предмета речи</w:t>
      </w:r>
      <w:r w:rsidR="00332DAA">
        <w:rPr>
          <w:sz w:val="28"/>
          <w:szCs w:val="28"/>
        </w:rPr>
        <w:t>»</w:t>
      </w:r>
      <w:r>
        <w:rPr>
          <w:sz w:val="28"/>
          <w:szCs w:val="28"/>
        </w:rPr>
        <w:t xml:space="preserve"> (очерк, зарисовка, фельетон, эссе)</w:t>
      </w:r>
      <w:r w:rsidR="00534B3F">
        <w:rPr>
          <w:rStyle w:val="af2"/>
          <w:sz w:val="28"/>
          <w:szCs w:val="28"/>
        </w:rPr>
        <w:footnoteReference w:id="5"/>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Тем не менее, жанровых форм </w:t>
      </w:r>
      <w:proofErr w:type="spellStart"/>
      <w:r>
        <w:rPr>
          <w:sz w:val="28"/>
          <w:szCs w:val="28"/>
        </w:rPr>
        <w:t>медиатекста</w:t>
      </w:r>
      <w:proofErr w:type="spellEnd"/>
      <w:r>
        <w:rPr>
          <w:sz w:val="28"/>
          <w:szCs w:val="28"/>
        </w:rPr>
        <w:t xml:space="preserve"> гораздо больше. Важной особенностью современного </w:t>
      </w:r>
      <w:proofErr w:type="spellStart"/>
      <w:r>
        <w:rPr>
          <w:sz w:val="28"/>
          <w:szCs w:val="28"/>
        </w:rPr>
        <w:t>медиадискурса</w:t>
      </w:r>
      <w:proofErr w:type="spellEnd"/>
      <w:r>
        <w:rPr>
          <w:sz w:val="28"/>
          <w:szCs w:val="28"/>
        </w:rPr>
        <w:t xml:space="preserve"> признается процесс </w:t>
      </w:r>
      <w:r w:rsidR="00422CB9">
        <w:rPr>
          <w:sz w:val="28"/>
          <w:szCs w:val="28"/>
          <w:lang w:val="ru-RU"/>
        </w:rPr>
        <w:t xml:space="preserve">смешивания </w:t>
      </w:r>
      <w:r>
        <w:rPr>
          <w:sz w:val="28"/>
          <w:szCs w:val="28"/>
        </w:rPr>
        <w:t xml:space="preserve">жанровых форм и их конвергенции – появления новых интегрированных жанров – </w:t>
      </w:r>
      <w:proofErr w:type="spellStart"/>
      <w:r>
        <w:rPr>
          <w:sz w:val="28"/>
          <w:szCs w:val="28"/>
        </w:rPr>
        <w:t>инфотейнмента</w:t>
      </w:r>
      <w:proofErr w:type="spellEnd"/>
      <w:r>
        <w:rPr>
          <w:sz w:val="28"/>
          <w:szCs w:val="28"/>
        </w:rPr>
        <w:t xml:space="preserve"> (англ. </w:t>
      </w:r>
      <w:proofErr w:type="spellStart"/>
      <w:r>
        <w:rPr>
          <w:sz w:val="28"/>
          <w:szCs w:val="28"/>
        </w:rPr>
        <w:t>infortainment</w:t>
      </w:r>
      <w:proofErr w:type="spellEnd"/>
      <w:r>
        <w:rPr>
          <w:sz w:val="28"/>
          <w:szCs w:val="28"/>
        </w:rPr>
        <w:t xml:space="preserve"> от </w:t>
      </w:r>
      <w:proofErr w:type="spellStart"/>
      <w:r>
        <w:rPr>
          <w:sz w:val="28"/>
          <w:szCs w:val="28"/>
        </w:rPr>
        <w:t>information</w:t>
      </w:r>
      <w:proofErr w:type="spellEnd"/>
      <w:r>
        <w:rPr>
          <w:sz w:val="28"/>
          <w:szCs w:val="28"/>
        </w:rPr>
        <w:t xml:space="preserve"> – информация и </w:t>
      </w:r>
      <w:proofErr w:type="spellStart"/>
      <w:r>
        <w:rPr>
          <w:sz w:val="28"/>
          <w:szCs w:val="28"/>
        </w:rPr>
        <w:lastRenderedPageBreak/>
        <w:t>entertainment</w:t>
      </w:r>
      <w:proofErr w:type="spellEnd"/>
      <w:r>
        <w:rPr>
          <w:sz w:val="28"/>
          <w:szCs w:val="28"/>
        </w:rPr>
        <w:t xml:space="preserve"> – развлечения), </w:t>
      </w:r>
      <w:proofErr w:type="spellStart"/>
      <w:r>
        <w:rPr>
          <w:sz w:val="28"/>
          <w:szCs w:val="28"/>
        </w:rPr>
        <w:t>эдьютейнмент</w:t>
      </w:r>
      <w:proofErr w:type="spellEnd"/>
      <w:r>
        <w:rPr>
          <w:sz w:val="28"/>
          <w:szCs w:val="28"/>
        </w:rPr>
        <w:t xml:space="preserve"> (</w:t>
      </w:r>
      <w:proofErr w:type="spellStart"/>
      <w:r>
        <w:rPr>
          <w:sz w:val="28"/>
          <w:szCs w:val="28"/>
        </w:rPr>
        <w:t>education</w:t>
      </w:r>
      <w:proofErr w:type="spellEnd"/>
      <w:r>
        <w:rPr>
          <w:sz w:val="28"/>
          <w:szCs w:val="28"/>
        </w:rPr>
        <w:t xml:space="preserve"> – обучение, </w:t>
      </w:r>
      <w:proofErr w:type="spellStart"/>
      <w:r>
        <w:rPr>
          <w:sz w:val="28"/>
          <w:szCs w:val="28"/>
        </w:rPr>
        <w:t>entertainment</w:t>
      </w:r>
      <w:proofErr w:type="spellEnd"/>
      <w:r>
        <w:rPr>
          <w:sz w:val="28"/>
          <w:szCs w:val="28"/>
        </w:rPr>
        <w:t xml:space="preserve"> – развлечение), </w:t>
      </w:r>
      <w:proofErr w:type="spellStart"/>
      <w:r>
        <w:rPr>
          <w:sz w:val="28"/>
          <w:szCs w:val="28"/>
        </w:rPr>
        <w:t>historytainment</w:t>
      </w:r>
      <w:proofErr w:type="spellEnd"/>
      <w:r>
        <w:rPr>
          <w:sz w:val="28"/>
          <w:szCs w:val="28"/>
        </w:rPr>
        <w:t xml:space="preserve"> (история + развлечение) и других</w:t>
      </w:r>
      <w:r w:rsidR="00422CB9">
        <w:rPr>
          <w:rStyle w:val="af2"/>
          <w:sz w:val="28"/>
          <w:szCs w:val="28"/>
        </w:rPr>
        <w:footnoteReference w:id="6"/>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Процессы интеграции происходят не только в границах журналистики, но и на стыке журналистики, рекламы и PR.  Есть издания, </w:t>
      </w:r>
      <w:r w:rsidR="00422CB9">
        <w:rPr>
          <w:sz w:val="28"/>
          <w:szCs w:val="28"/>
          <w:lang w:val="ru-RU"/>
        </w:rPr>
        <w:t xml:space="preserve">строящие свои материалы </w:t>
      </w:r>
      <w:r w:rsidR="00422CB9">
        <w:rPr>
          <w:sz w:val="28"/>
          <w:szCs w:val="28"/>
        </w:rPr>
        <w:t>по принципу журналистских материалов</w:t>
      </w:r>
      <w:r>
        <w:rPr>
          <w:sz w:val="28"/>
          <w:szCs w:val="28"/>
        </w:rPr>
        <w:t xml:space="preserve">: в Екатеринбурге, например, выходит журнал </w:t>
      </w:r>
      <w:r w:rsidR="00332DAA">
        <w:rPr>
          <w:sz w:val="28"/>
          <w:szCs w:val="28"/>
        </w:rPr>
        <w:t>«</w:t>
      </w:r>
      <w:r>
        <w:rPr>
          <w:sz w:val="28"/>
          <w:szCs w:val="28"/>
        </w:rPr>
        <w:t>Столица Урала</w:t>
      </w:r>
      <w:r w:rsidR="00332DAA">
        <w:rPr>
          <w:sz w:val="28"/>
          <w:szCs w:val="28"/>
        </w:rPr>
        <w:t>»</w:t>
      </w:r>
      <w:r>
        <w:rPr>
          <w:sz w:val="28"/>
          <w:szCs w:val="28"/>
        </w:rPr>
        <w:t xml:space="preserve">, который по сути является рекламным, но материалы строятся по законам журналистского дискурса. </w:t>
      </w:r>
    </w:p>
    <w:p w:rsidR="00456DEE" w:rsidRDefault="00150F5D" w:rsidP="00540A01">
      <w:pPr>
        <w:spacing w:line="360" w:lineRule="auto"/>
        <w:ind w:left="0" w:firstLine="0"/>
        <w:rPr>
          <w:sz w:val="28"/>
          <w:szCs w:val="28"/>
        </w:rPr>
      </w:pPr>
      <w:r>
        <w:rPr>
          <w:sz w:val="28"/>
          <w:szCs w:val="28"/>
        </w:rPr>
        <w:t xml:space="preserve">Исследователи предупреждают о непредсказуемых социальных последствиях </w:t>
      </w:r>
      <w:proofErr w:type="spellStart"/>
      <w:r>
        <w:rPr>
          <w:sz w:val="28"/>
          <w:szCs w:val="28"/>
        </w:rPr>
        <w:t>сращ</w:t>
      </w:r>
      <w:r w:rsidR="00571D4C">
        <w:rPr>
          <w:sz w:val="28"/>
          <w:szCs w:val="28"/>
          <w:lang w:val="ru-RU"/>
        </w:rPr>
        <w:t>ивания</w:t>
      </w:r>
      <w:proofErr w:type="spellEnd"/>
      <w:r>
        <w:rPr>
          <w:sz w:val="28"/>
          <w:szCs w:val="28"/>
        </w:rPr>
        <w:t xml:space="preserve"> текстов журналистики и PR, влияющих как на структуру и коммуникативные процессы, так и на поведение и мировоззрение массовой аудитории в целом. </w:t>
      </w:r>
    </w:p>
    <w:p w:rsidR="00456DEE" w:rsidRDefault="00150F5D" w:rsidP="00540A01">
      <w:pPr>
        <w:spacing w:line="360" w:lineRule="auto"/>
        <w:ind w:left="0" w:firstLine="720"/>
        <w:rPr>
          <w:sz w:val="28"/>
          <w:szCs w:val="28"/>
        </w:rPr>
      </w:pPr>
      <w:r>
        <w:rPr>
          <w:sz w:val="28"/>
          <w:szCs w:val="28"/>
        </w:rPr>
        <w:t xml:space="preserve">Таким образом, жанровая </w:t>
      </w:r>
      <w:r w:rsidR="00571D4C">
        <w:rPr>
          <w:sz w:val="28"/>
          <w:szCs w:val="28"/>
          <w:lang w:val="ru-RU"/>
        </w:rPr>
        <w:t>изменчи</w:t>
      </w:r>
      <w:r w:rsidR="00C145A5">
        <w:rPr>
          <w:sz w:val="28"/>
          <w:szCs w:val="28"/>
          <w:lang w:val="ru-RU"/>
        </w:rPr>
        <w:t>в</w:t>
      </w:r>
      <w:r w:rsidR="00571D4C">
        <w:rPr>
          <w:sz w:val="28"/>
          <w:szCs w:val="28"/>
          <w:lang w:val="ru-RU"/>
        </w:rPr>
        <w:t>ость</w:t>
      </w:r>
      <w:r>
        <w:rPr>
          <w:sz w:val="28"/>
          <w:szCs w:val="28"/>
        </w:rPr>
        <w:t xml:space="preserve"> в массовой коммуникации, с одной стороны, </w:t>
      </w:r>
      <w:r w:rsidR="00571D4C">
        <w:rPr>
          <w:sz w:val="28"/>
          <w:szCs w:val="28"/>
          <w:lang w:val="ru-RU"/>
        </w:rPr>
        <w:t>говорит</w:t>
      </w:r>
      <w:r>
        <w:rPr>
          <w:sz w:val="28"/>
          <w:szCs w:val="28"/>
        </w:rPr>
        <w:t xml:space="preserve"> о</w:t>
      </w:r>
      <w:r w:rsidR="00571D4C">
        <w:rPr>
          <w:sz w:val="28"/>
          <w:szCs w:val="28"/>
          <w:lang w:val="ru-RU"/>
        </w:rPr>
        <w:t>б</w:t>
      </w:r>
      <w:r>
        <w:rPr>
          <w:sz w:val="28"/>
          <w:szCs w:val="28"/>
        </w:rPr>
        <w:t xml:space="preserve"> естественной гибкости и подвижности границ текстов, но, с другой стороны, </w:t>
      </w:r>
      <w:r w:rsidR="00571D4C">
        <w:rPr>
          <w:sz w:val="28"/>
          <w:szCs w:val="28"/>
          <w:lang w:val="ru-RU"/>
        </w:rPr>
        <w:t>обнажает</w:t>
      </w:r>
      <w:r>
        <w:rPr>
          <w:sz w:val="28"/>
          <w:szCs w:val="28"/>
        </w:rPr>
        <w:t xml:space="preserve"> профессионально</w:t>
      </w:r>
      <w:r w:rsidR="00C500E7">
        <w:rPr>
          <w:sz w:val="28"/>
          <w:szCs w:val="28"/>
        </w:rPr>
        <w:t>-</w:t>
      </w:r>
      <w:r>
        <w:rPr>
          <w:sz w:val="28"/>
          <w:szCs w:val="28"/>
        </w:rPr>
        <w:t xml:space="preserve">этические и нормативные проблемы, </w:t>
      </w:r>
      <w:r w:rsidR="00571D4C">
        <w:rPr>
          <w:sz w:val="28"/>
          <w:szCs w:val="28"/>
          <w:lang w:val="ru-RU"/>
        </w:rPr>
        <w:t>которыми обусловлены характеристики жанров</w:t>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Тематика </w:t>
      </w:r>
      <w:proofErr w:type="spellStart"/>
      <w:r>
        <w:rPr>
          <w:sz w:val="28"/>
          <w:szCs w:val="28"/>
        </w:rPr>
        <w:t>медиатекстов</w:t>
      </w:r>
      <w:proofErr w:type="spellEnd"/>
      <w:r>
        <w:rPr>
          <w:sz w:val="28"/>
          <w:szCs w:val="28"/>
        </w:rPr>
        <w:t xml:space="preserve"> обширна: политика, бизнес, спорт, культура, погода, новости</w:t>
      </w:r>
      <w:r w:rsidR="00571D4C">
        <w:rPr>
          <w:sz w:val="28"/>
          <w:szCs w:val="28"/>
          <w:lang w:val="ru-RU"/>
        </w:rPr>
        <w:t xml:space="preserve"> и прочие</w:t>
      </w:r>
      <w:r>
        <w:rPr>
          <w:sz w:val="28"/>
          <w:szCs w:val="28"/>
        </w:rPr>
        <w:t xml:space="preserve">. </w:t>
      </w:r>
      <w:r w:rsidR="00571D4C">
        <w:rPr>
          <w:sz w:val="28"/>
          <w:szCs w:val="28"/>
          <w:lang w:val="ru-RU"/>
        </w:rPr>
        <w:t>Тема является</w:t>
      </w:r>
      <w:r>
        <w:rPr>
          <w:sz w:val="28"/>
          <w:szCs w:val="28"/>
        </w:rPr>
        <w:t xml:space="preserve"> одним из способов упорядочивания </w:t>
      </w:r>
      <w:r w:rsidR="00571D4C">
        <w:rPr>
          <w:sz w:val="28"/>
          <w:szCs w:val="28"/>
          <w:lang w:val="ru-RU"/>
        </w:rPr>
        <w:t>информации в частности и постоянно</w:t>
      </w:r>
      <w:r>
        <w:rPr>
          <w:sz w:val="28"/>
          <w:szCs w:val="28"/>
        </w:rPr>
        <w:t xml:space="preserve"> меняющейся картины мира</w:t>
      </w:r>
      <w:r w:rsidR="00571D4C">
        <w:rPr>
          <w:sz w:val="28"/>
          <w:szCs w:val="28"/>
          <w:lang w:val="ru-RU"/>
        </w:rPr>
        <w:t xml:space="preserve"> в целом</w:t>
      </w:r>
      <w:r>
        <w:rPr>
          <w:sz w:val="28"/>
          <w:szCs w:val="28"/>
        </w:rPr>
        <w:t xml:space="preserve">. </w:t>
      </w:r>
    </w:p>
    <w:p w:rsidR="00571D4C" w:rsidRDefault="00571D4C" w:rsidP="00366FC4">
      <w:pPr>
        <w:spacing w:line="360" w:lineRule="auto"/>
        <w:ind w:left="0" w:firstLine="720"/>
        <w:rPr>
          <w:sz w:val="28"/>
          <w:szCs w:val="28"/>
        </w:rPr>
      </w:pPr>
      <w:r w:rsidRPr="00571D4C">
        <w:rPr>
          <w:sz w:val="28"/>
          <w:szCs w:val="28"/>
        </w:rPr>
        <w:t xml:space="preserve">Этот набор средств массовой информации частично универсален и отчасти специфичен для страны: например, одна из рутинных тем британских средств массовой информации-освещение деталей частной жизни членов королевской семьи и высокопоставленных </w:t>
      </w:r>
      <w:proofErr w:type="spellStart"/>
      <w:r w:rsidRPr="00571D4C">
        <w:rPr>
          <w:sz w:val="28"/>
          <w:szCs w:val="28"/>
        </w:rPr>
        <w:t>политико</w:t>
      </w:r>
      <w:proofErr w:type="spellEnd"/>
      <w:r>
        <w:rPr>
          <w:sz w:val="28"/>
          <w:szCs w:val="28"/>
          <w:lang w:val="ru-RU"/>
        </w:rPr>
        <w:t>в</w:t>
      </w:r>
      <w:r w:rsidR="00C145A5">
        <w:rPr>
          <w:rStyle w:val="af2"/>
          <w:sz w:val="28"/>
          <w:szCs w:val="28"/>
          <w:lang w:val="ru-RU"/>
        </w:rPr>
        <w:footnoteReference w:id="7"/>
      </w:r>
      <w:r>
        <w:rPr>
          <w:sz w:val="28"/>
          <w:szCs w:val="28"/>
          <w:lang w:val="ru-RU"/>
        </w:rPr>
        <w:t>.</w:t>
      </w:r>
      <w:r w:rsidR="00150F5D">
        <w:rPr>
          <w:sz w:val="28"/>
          <w:szCs w:val="28"/>
        </w:rPr>
        <w:t xml:space="preserve"> </w:t>
      </w:r>
    </w:p>
    <w:p w:rsidR="006E0450" w:rsidRDefault="006E0450" w:rsidP="00366FC4">
      <w:pPr>
        <w:spacing w:line="360" w:lineRule="auto"/>
        <w:ind w:left="0" w:firstLine="720"/>
        <w:rPr>
          <w:sz w:val="28"/>
          <w:szCs w:val="28"/>
        </w:rPr>
      </w:pPr>
    </w:p>
    <w:p w:rsidR="009308AF" w:rsidRDefault="009308AF" w:rsidP="006E0450">
      <w:pPr>
        <w:pStyle w:val="2"/>
        <w:numPr>
          <w:ilvl w:val="1"/>
          <w:numId w:val="7"/>
        </w:numPr>
        <w:spacing w:before="0"/>
        <w:rPr>
          <w:sz w:val="28"/>
          <w:szCs w:val="28"/>
        </w:rPr>
      </w:pPr>
      <w:bookmarkStart w:id="7" w:name="_Toc10487656"/>
      <w:r w:rsidRPr="009308AF">
        <w:rPr>
          <w:sz w:val="28"/>
          <w:szCs w:val="28"/>
        </w:rPr>
        <w:t>Методы интерпретации в СМИ.</w:t>
      </w:r>
      <w:bookmarkEnd w:id="7"/>
    </w:p>
    <w:p w:rsidR="006E0450" w:rsidRPr="006E0450" w:rsidRDefault="006E0450" w:rsidP="006E0450">
      <w:pPr>
        <w:pStyle w:val="ab"/>
        <w:ind w:left="1170" w:firstLine="0"/>
      </w:pPr>
    </w:p>
    <w:p w:rsidR="001A274C" w:rsidRDefault="00150F5D" w:rsidP="00C145A5">
      <w:pPr>
        <w:shd w:val="clear" w:color="auto" w:fill="FFFFFF"/>
        <w:spacing w:before="140" w:line="360" w:lineRule="auto"/>
        <w:ind w:left="0" w:firstLine="720"/>
        <w:rPr>
          <w:sz w:val="28"/>
          <w:szCs w:val="28"/>
        </w:rPr>
      </w:pPr>
      <w:r>
        <w:rPr>
          <w:sz w:val="28"/>
          <w:szCs w:val="28"/>
        </w:rPr>
        <w:lastRenderedPageBreak/>
        <w:t>Объем интерпретированных показателей в каждом конкретном тексте будет зависеть от степени важности темы, раскрываемой в произведении, а также от цели автора и непосредственно его личности. Другой вопрос, в каких жанрах допустима осознанная авторская интерпретация, а в каких – она не допустима.</w:t>
      </w:r>
    </w:p>
    <w:p w:rsidR="00456DEE" w:rsidRDefault="00150F5D" w:rsidP="00C145A5">
      <w:pPr>
        <w:shd w:val="clear" w:color="auto" w:fill="FFFFFF"/>
        <w:spacing w:line="360" w:lineRule="auto"/>
        <w:ind w:left="0" w:firstLine="720"/>
        <w:rPr>
          <w:sz w:val="28"/>
          <w:szCs w:val="28"/>
        </w:rPr>
      </w:pPr>
      <w:r>
        <w:rPr>
          <w:sz w:val="28"/>
          <w:szCs w:val="28"/>
        </w:rPr>
        <w:t xml:space="preserve">В частности, новостные жанры требуют предельной точности цифр, названий, имен, временных рамок и отвечают на вопросы </w:t>
      </w:r>
      <w:r w:rsidR="00332DAA">
        <w:rPr>
          <w:sz w:val="28"/>
          <w:szCs w:val="28"/>
        </w:rPr>
        <w:t>«</w:t>
      </w:r>
      <w:r>
        <w:rPr>
          <w:sz w:val="28"/>
          <w:szCs w:val="28"/>
        </w:rPr>
        <w:t>кто</w:t>
      </w:r>
      <w:r w:rsidR="00332DAA">
        <w:rPr>
          <w:sz w:val="28"/>
          <w:szCs w:val="28"/>
        </w:rPr>
        <w:t>»</w:t>
      </w:r>
      <w:r>
        <w:rPr>
          <w:sz w:val="28"/>
          <w:szCs w:val="28"/>
        </w:rPr>
        <w:t xml:space="preserve">, </w:t>
      </w:r>
      <w:r w:rsidR="00332DAA">
        <w:rPr>
          <w:sz w:val="28"/>
          <w:szCs w:val="28"/>
        </w:rPr>
        <w:t>«</w:t>
      </w:r>
      <w:r>
        <w:rPr>
          <w:sz w:val="28"/>
          <w:szCs w:val="28"/>
        </w:rPr>
        <w:t>где</w:t>
      </w:r>
      <w:r w:rsidR="00332DAA">
        <w:rPr>
          <w:sz w:val="28"/>
          <w:szCs w:val="28"/>
        </w:rPr>
        <w:t>»</w:t>
      </w:r>
      <w:r>
        <w:rPr>
          <w:sz w:val="28"/>
          <w:szCs w:val="28"/>
        </w:rPr>
        <w:t xml:space="preserve">, </w:t>
      </w:r>
      <w:r w:rsidR="00332DAA">
        <w:rPr>
          <w:sz w:val="28"/>
          <w:szCs w:val="28"/>
        </w:rPr>
        <w:t>«</w:t>
      </w:r>
      <w:r>
        <w:rPr>
          <w:sz w:val="28"/>
          <w:szCs w:val="28"/>
        </w:rPr>
        <w:t>когда</w:t>
      </w:r>
      <w:r w:rsidR="00332DAA">
        <w:rPr>
          <w:sz w:val="28"/>
          <w:szCs w:val="28"/>
        </w:rPr>
        <w:t>»</w:t>
      </w:r>
      <w:r>
        <w:rPr>
          <w:sz w:val="28"/>
          <w:szCs w:val="28"/>
        </w:rPr>
        <w:t xml:space="preserve">, </w:t>
      </w:r>
      <w:r w:rsidR="00332DAA">
        <w:rPr>
          <w:sz w:val="28"/>
          <w:szCs w:val="28"/>
        </w:rPr>
        <w:t>«</w:t>
      </w:r>
      <w:r>
        <w:rPr>
          <w:sz w:val="28"/>
          <w:szCs w:val="28"/>
        </w:rPr>
        <w:t>в каком количестве</w:t>
      </w:r>
      <w:r w:rsidR="00332DAA">
        <w:rPr>
          <w:sz w:val="28"/>
          <w:szCs w:val="28"/>
        </w:rPr>
        <w:t>»</w:t>
      </w:r>
      <w:r>
        <w:rPr>
          <w:sz w:val="28"/>
          <w:szCs w:val="28"/>
        </w:rPr>
        <w:t xml:space="preserve">, </w:t>
      </w:r>
      <w:r w:rsidR="00332DAA">
        <w:rPr>
          <w:sz w:val="28"/>
          <w:szCs w:val="28"/>
        </w:rPr>
        <w:t>«</w:t>
      </w:r>
      <w:r>
        <w:rPr>
          <w:sz w:val="28"/>
          <w:szCs w:val="28"/>
        </w:rPr>
        <w:t>что сделали</w:t>
      </w:r>
      <w:r w:rsidR="00332DAA">
        <w:rPr>
          <w:sz w:val="28"/>
          <w:szCs w:val="28"/>
        </w:rPr>
        <w:t>»</w:t>
      </w:r>
      <w:r>
        <w:rPr>
          <w:sz w:val="28"/>
          <w:szCs w:val="28"/>
        </w:rPr>
        <w:t xml:space="preserve">, </w:t>
      </w:r>
      <w:r w:rsidR="00332DAA">
        <w:rPr>
          <w:sz w:val="28"/>
          <w:szCs w:val="28"/>
        </w:rPr>
        <w:t>«</w:t>
      </w:r>
      <w:r>
        <w:rPr>
          <w:sz w:val="28"/>
          <w:szCs w:val="28"/>
        </w:rPr>
        <w:t>какие были последствия</w:t>
      </w:r>
      <w:r w:rsidR="00332DAA">
        <w:rPr>
          <w:sz w:val="28"/>
          <w:szCs w:val="28"/>
        </w:rPr>
        <w:t>»</w:t>
      </w:r>
      <w:r>
        <w:rPr>
          <w:sz w:val="28"/>
          <w:szCs w:val="28"/>
        </w:rPr>
        <w:t xml:space="preserve">. В таких </w:t>
      </w:r>
      <w:proofErr w:type="spellStart"/>
      <w:r>
        <w:rPr>
          <w:sz w:val="28"/>
          <w:szCs w:val="28"/>
        </w:rPr>
        <w:t>медиатекстах</w:t>
      </w:r>
      <w:proofErr w:type="spellEnd"/>
      <w:r>
        <w:rPr>
          <w:sz w:val="28"/>
          <w:szCs w:val="28"/>
        </w:rPr>
        <w:t xml:space="preserve"> искажение информации в принципе недопустимо, поскольку основная их цель – удовлетворять потребность аудитории в конкретных сведениях, что увязывается с точной ее ориентацией в происходящем вокруг.</w:t>
      </w:r>
    </w:p>
    <w:p w:rsidR="00456DEE" w:rsidRDefault="00150F5D" w:rsidP="00E3490A">
      <w:pPr>
        <w:shd w:val="clear" w:color="auto" w:fill="FFFFFF"/>
        <w:spacing w:line="360" w:lineRule="auto"/>
        <w:ind w:left="0" w:firstLine="720"/>
        <w:rPr>
          <w:sz w:val="28"/>
          <w:szCs w:val="28"/>
        </w:rPr>
      </w:pPr>
      <w:r>
        <w:rPr>
          <w:sz w:val="28"/>
          <w:szCs w:val="28"/>
        </w:rPr>
        <w:t xml:space="preserve">В российской журналистике выделяют три вида жанров: </w:t>
      </w:r>
    </w:p>
    <w:p w:rsidR="00456DEE" w:rsidRDefault="00150F5D" w:rsidP="00E3490A">
      <w:pPr>
        <w:shd w:val="clear" w:color="auto" w:fill="FFFFFF"/>
        <w:spacing w:line="360" w:lineRule="auto"/>
        <w:ind w:left="0" w:firstLine="0"/>
        <w:rPr>
          <w:sz w:val="28"/>
          <w:szCs w:val="28"/>
        </w:rPr>
      </w:pPr>
      <w:r>
        <w:rPr>
          <w:sz w:val="28"/>
          <w:szCs w:val="28"/>
        </w:rPr>
        <w:t>- информационные,</w:t>
      </w:r>
    </w:p>
    <w:p w:rsidR="00456DEE" w:rsidRDefault="00150F5D" w:rsidP="00E3490A">
      <w:pPr>
        <w:shd w:val="clear" w:color="auto" w:fill="FFFFFF"/>
        <w:spacing w:before="140" w:line="360" w:lineRule="auto"/>
        <w:ind w:left="0" w:firstLine="0"/>
        <w:rPr>
          <w:sz w:val="28"/>
          <w:szCs w:val="28"/>
        </w:rPr>
      </w:pPr>
      <w:r>
        <w:rPr>
          <w:sz w:val="28"/>
          <w:szCs w:val="28"/>
        </w:rPr>
        <w:t xml:space="preserve">- аналитические, </w:t>
      </w:r>
    </w:p>
    <w:p w:rsidR="00456DEE" w:rsidRDefault="00150F5D" w:rsidP="00E3490A">
      <w:pPr>
        <w:shd w:val="clear" w:color="auto" w:fill="FFFFFF"/>
        <w:spacing w:before="140" w:line="360" w:lineRule="auto"/>
        <w:ind w:left="0" w:firstLine="0"/>
        <w:rPr>
          <w:sz w:val="28"/>
          <w:szCs w:val="28"/>
        </w:rPr>
      </w:pPr>
      <w:r>
        <w:rPr>
          <w:sz w:val="28"/>
          <w:szCs w:val="28"/>
        </w:rPr>
        <w:t>- художественно</w:t>
      </w:r>
      <w:bookmarkStart w:id="8" w:name="_GoBack"/>
      <w:r w:rsidR="00C500E7">
        <w:rPr>
          <w:sz w:val="28"/>
          <w:szCs w:val="28"/>
        </w:rPr>
        <w:t>-</w:t>
      </w:r>
      <w:bookmarkEnd w:id="8"/>
      <w:r>
        <w:rPr>
          <w:sz w:val="28"/>
          <w:szCs w:val="28"/>
        </w:rPr>
        <w:t>публицистические.</w:t>
      </w:r>
    </w:p>
    <w:p w:rsidR="00540A01" w:rsidRDefault="00150F5D" w:rsidP="00C145A5">
      <w:pPr>
        <w:shd w:val="clear" w:color="auto" w:fill="FFFFFF"/>
        <w:spacing w:before="140" w:line="360" w:lineRule="auto"/>
        <w:ind w:left="0" w:firstLine="720"/>
        <w:rPr>
          <w:sz w:val="28"/>
          <w:szCs w:val="28"/>
        </w:rPr>
      </w:pPr>
      <w:r>
        <w:rPr>
          <w:sz w:val="28"/>
          <w:szCs w:val="28"/>
        </w:rPr>
        <w:t xml:space="preserve">А.А. </w:t>
      </w:r>
      <w:proofErr w:type="spellStart"/>
      <w:r>
        <w:rPr>
          <w:sz w:val="28"/>
          <w:szCs w:val="28"/>
        </w:rPr>
        <w:t>Тертычный</w:t>
      </w:r>
      <w:proofErr w:type="spellEnd"/>
      <w:r>
        <w:rPr>
          <w:sz w:val="28"/>
          <w:szCs w:val="28"/>
        </w:rPr>
        <w:t xml:space="preserve"> к информационным жанрам относит заметку, информационную корреспонденцию, информационный отчет, информационное интервью, блиц</w:t>
      </w:r>
      <w:r w:rsidR="00C500E7">
        <w:rPr>
          <w:sz w:val="28"/>
          <w:szCs w:val="28"/>
        </w:rPr>
        <w:t>-</w:t>
      </w:r>
      <w:r>
        <w:rPr>
          <w:sz w:val="28"/>
          <w:szCs w:val="28"/>
        </w:rPr>
        <w:t>опрос, вопрос</w:t>
      </w:r>
      <w:r w:rsidR="00C500E7">
        <w:rPr>
          <w:sz w:val="28"/>
          <w:szCs w:val="28"/>
        </w:rPr>
        <w:t>-</w:t>
      </w:r>
      <w:r>
        <w:rPr>
          <w:sz w:val="28"/>
          <w:szCs w:val="28"/>
        </w:rPr>
        <w:t xml:space="preserve">ответ, репортаж, некролог. Для того, чтобы </w:t>
      </w:r>
      <w:proofErr w:type="spellStart"/>
      <w:r>
        <w:rPr>
          <w:sz w:val="28"/>
          <w:szCs w:val="28"/>
        </w:rPr>
        <w:t>медиатекст</w:t>
      </w:r>
      <w:proofErr w:type="spellEnd"/>
      <w:r>
        <w:rPr>
          <w:sz w:val="28"/>
          <w:szCs w:val="28"/>
        </w:rPr>
        <w:t xml:space="preserve"> оказался наиболее эффективным, журналист выбирает жанр информационного материала в зависимости от специфики аудитории. Жанровое распределение также значительно влияет на способ интерпретации. </w:t>
      </w:r>
    </w:p>
    <w:p w:rsidR="00456DEE" w:rsidRDefault="00150F5D" w:rsidP="00C145A5">
      <w:pPr>
        <w:shd w:val="clear" w:color="auto" w:fill="FFFFFF"/>
        <w:spacing w:before="140" w:line="360" w:lineRule="auto"/>
        <w:ind w:left="0" w:firstLine="720"/>
        <w:rPr>
          <w:sz w:val="28"/>
          <w:szCs w:val="28"/>
        </w:rPr>
      </w:pPr>
      <w:r>
        <w:rPr>
          <w:sz w:val="28"/>
          <w:szCs w:val="28"/>
        </w:rPr>
        <w:t xml:space="preserve">Рассмотрим особенности интерпретации </w:t>
      </w:r>
      <w:proofErr w:type="spellStart"/>
      <w:r>
        <w:rPr>
          <w:sz w:val="28"/>
          <w:szCs w:val="28"/>
        </w:rPr>
        <w:t>медиатекста</w:t>
      </w:r>
      <w:proofErr w:type="spellEnd"/>
      <w:r>
        <w:rPr>
          <w:sz w:val="28"/>
          <w:szCs w:val="28"/>
        </w:rPr>
        <w:t xml:space="preserve"> в зависимости от выбранного жанра на примере интервью.</w:t>
      </w:r>
    </w:p>
    <w:p w:rsidR="00456DEE" w:rsidRDefault="00150F5D" w:rsidP="00C145A5">
      <w:pPr>
        <w:shd w:val="clear" w:color="auto" w:fill="FFFFFF"/>
        <w:spacing w:before="140" w:line="360" w:lineRule="auto"/>
        <w:ind w:left="0" w:firstLine="360"/>
        <w:rPr>
          <w:sz w:val="28"/>
          <w:szCs w:val="28"/>
        </w:rPr>
      </w:pPr>
      <w:r>
        <w:rPr>
          <w:sz w:val="28"/>
          <w:szCs w:val="28"/>
        </w:rPr>
        <w:t xml:space="preserve">Интервью - беседа журналиста с респондентом. Здесь очень ярко прослеживаются различные приемы цитирования. </w:t>
      </w:r>
    </w:p>
    <w:p w:rsidR="00456DEE" w:rsidRDefault="00150F5D" w:rsidP="00C145A5">
      <w:pPr>
        <w:shd w:val="clear" w:color="auto" w:fill="FFFFFF"/>
        <w:spacing w:before="140" w:line="360" w:lineRule="auto"/>
        <w:ind w:left="0" w:firstLine="360"/>
        <w:rPr>
          <w:sz w:val="28"/>
          <w:szCs w:val="28"/>
        </w:rPr>
      </w:pPr>
      <w:r>
        <w:rPr>
          <w:sz w:val="28"/>
          <w:szCs w:val="28"/>
        </w:rPr>
        <w:t>Жанровые признаки интервью:</w:t>
      </w:r>
    </w:p>
    <w:p w:rsidR="00456DEE" w:rsidRDefault="00150F5D" w:rsidP="00540A01">
      <w:pPr>
        <w:numPr>
          <w:ilvl w:val="0"/>
          <w:numId w:val="1"/>
        </w:numPr>
        <w:shd w:val="clear" w:color="auto" w:fill="FFFFFF"/>
        <w:spacing w:before="140" w:line="360" w:lineRule="auto"/>
        <w:rPr>
          <w:sz w:val="28"/>
          <w:szCs w:val="28"/>
        </w:rPr>
      </w:pPr>
      <w:r>
        <w:rPr>
          <w:sz w:val="28"/>
          <w:szCs w:val="28"/>
        </w:rPr>
        <w:lastRenderedPageBreak/>
        <w:t xml:space="preserve">целенаправленная беседа, предназначенная для распространения в разных видах СМИ; </w:t>
      </w:r>
    </w:p>
    <w:p w:rsidR="00456DEE" w:rsidRDefault="00150F5D" w:rsidP="00540A01">
      <w:pPr>
        <w:numPr>
          <w:ilvl w:val="0"/>
          <w:numId w:val="1"/>
        </w:numPr>
        <w:shd w:val="clear" w:color="auto" w:fill="FFFFFF"/>
        <w:spacing w:line="360" w:lineRule="auto"/>
        <w:rPr>
          <w:sz w:val="28"/>
          <w:szCs w:val="28"/>
        </w:rPr>
      </w:pPr>
      <w:r>
        <w:rPr>
          <w:sz w:val="28"/>
          <w:szCs w:val="28"/>
        </w:rPr>
        <w:t>публичный характер разговора;</w:t>
      </w:r>
    </w:p>
    <w:p w:rsidR="00456DEE" w:rsidRDefault="00150F5D" w:rsidP="00540A01">
      <w:pPr>
        <w:numPr>
          <w:ilvl w:val="0"/>
          <w:numId w:val="1"/>
        </w:numPr>
        <w:shd w:val="clear" w:color="auto" w:fill="FFFFFF"/>
        <w:spacing w:line="360" w:lineRule="auto"/>
        <w:rPr>
          <w:sz w:val="28"/>
          <w:szCs w:val="28"/>
        </w:rPr>
      </w:pPr>
      <w:r>
        <w:rPr>
          <w:sz w:val="28"/>
          <w:szCs w:val="28"/>
        </w:rPr>
        <w:t>интервьюируемый – общественно</w:t>
      </w:r>
      <w:r w:rsidR="00C500E7">
        <w:rPr>
          <w:sz w:val="28"/>
          <w:szCs w:val="28"/>
        </w:rPr>
        <w:t>-</w:t>
      </w:r>
      <w:r>
        <w:rPr>
          <w:sz w:val="28"/>
          <w:szCs w:val="28"/>
        </w:rPr>
        <w:t xml:space="preserve">значимая фигура; </w:t>
      </w:r>
    </w:p>
    <w:p w:rsidR="00456DEE" w:rsidRDefault="00150F5D" w:rsidP="00540A01">
      <w:pPr>
        <w:numPr>
          <w:ilvl w:val="0"/>
          <w:numId w:val="1"/>
        </w:numPr>
        <w:shd w:val="clear" w:color="auto" w:fill="FFFFFF"/>
        <w:spacing w:line="360" w:lineRule="auto"/>
        <w:rPr>
          <w:sz w:val="28"/>
          <w:szCs w:val="28"/>
        </w:rPr>
      </w:pPr>
      <w:r>
        <w:rPr>
          <w:sz w:val="28"/>
          <w:szCs w:val="28"/>
        </w:rPr>
        <w:t>непосредственное общение собеседников;</w:t>
      </w:r>
    </w:p>
    <w:p w:rsidR="00456DEE" w:rsidRDefault="00150F5D" w:rsidP="00540A01">
      <w:pPr>
        <w:numPr>
          <w:ilvl w:val="0"/>
          <w:numId w:val="1"/>
        </w:numPr>
        <w:shd w:val="clear" w:color="auto" w:fill="FFFFFF"/>
        <w:spacing w:line="360" w:lineRule="auto"/>
        <w:rPr>
          <w:sz w:val="28"/>
          <w:szCs w:val="28"/>
        </w:rPr>
      </w:pPr>
      <w:r>
        <w:rPr>
          <w:sz w:val="28"/>
          <w:szCs w:val="28"/>
        </w:rPr>
        <w:t>вопросно</w:t>
      </w:r>
      <w:r w:rsidR="00C500E7">
        <w:rPr>
          <w:sz w:val="28"/>
          <w:szCs w:val="28"/>
        </w:rPr>
        <w:t>-</w:t>
      </w:r>
      <w:r>
        <w:rPr>
          <w:sz w:val="28"/>
          <w:szCs w:val="28"/>
        </w:rPr>
        <w:t>ответный комплекс;</w:t>
      </w:r>
    </w:p>
    <w:p w:rsidR="00456DEE" w:rsidRDefault="00150F5D" w:rsidP="00E3490A">
      <w:pPr>
        <w:numPr>
          <w:ilvl w:val="0"/>
          <w:numId w:val="1"/>
        </w:numPr>
        <w:shd w:val="clear" w:color="auto" w:fill="FFFFFF"/>
        <w:spacing w:line="360" w:lineRule="auto"/>
        <w:rPr>
          <w:sz w:val="28"/>
          <w:szCs w:val="28"/>
        </w:rPr>
      </w:pPr>
      <w:proofErr w:type="spellStart"/>
      <w:r>
        <w:rPr>
          <w:sz w:val="28"/>
          <w:szCs w:val="28"/>
        </w:rPr>
        <w:t>двуадресность</w:t>
      </w:r>
      <w:proofErr w:type="spellEnd"/>
      <w:r>
        <w:rPr>
          <w:sz w:val="28"/>
          <w:szCs w:val="28"/>
        </w:rPr>
        <w:t xml:space="preserve"> – предназначенность для информирования и воздействия не только на участников диалога, но и на читателя/зрителя</w:t>
      </w:r>
      <w:r w:rsidR="00F2430B">
        <w:rPr>
          <w:rStyle w:val="af2"/>
          <w:sz w:val="28"/>
          <w:szCs w:val="28"/>
        </w:rPr>
        <w:footnoteReference w:id="8"/>
      </w:r>
      <w:r>
        <w:rPr>
          <w:sz w:val="28"/>
          <w:szCs w:val="28"/>
        </w:rPr>
        <w:t xml:space="preserve">. </w:t>
      </w:r>
    </w:p>
    <w:p w:rsidR="00456DEE" w:rsidRDefault="00150F5D" w:rsidP="00C145A5">
      <w:pPr>
        <w:shd w:val="clear" w:color="auto" w:fill="FFFFFF"/>
        <w:spacing w:before="140" w:line="360" w:lineRule="auto"/>
        <w:ind w:left="0" w:firstLine="360"/>
        <w:rPr>
          <w:sz w:val="28"/>
          <w:szCs w:val="28"/>
        </w:rPr>
      </w:pPr>
      <w:r>
        <w:rPr>
          <w:sz w:val="28"/>
          <w:szCs w:val="28"/>
        </w:rPr>
        <w:t xml:space="preserve">Интервью - это прежде всего диалог. Это главное отличие этого публицистического жанра от других. По своей структуре </w:t>
      </w:r>
      <w:proofErr w:type="spellStart"/>
      <w:r>
        <w:rPr>
          <w:sz w:val="28"/>
          <w:szCs w:val="28"/>
        </w:rPr>
        <w:t>этото</w:t>
      </w:r>
      <w:proofErr w:type="spellEnd"/>
      <w:r>
        <w:rPr>
          <w:sz w:val="28"/>
          <w:szCs w:val="28"/>
        </w:rPr>
        <w:t xml:space="preserve"> диалог строится по форме вопрос-ответ. Последовательность вопросов, реакция в форме ответов составляют драматургию беседы. </w:t>
      </w:r>
    </w:p>
    <w:p w:rsidR="009308AF" w:rsidRDefault="00150F5D" w:rsidP="00C145A5">
      <w:pPr>
        <w:spacing w:line="360" w:lineRule="auto"/>
        <w:ind w:left="0" w:right="-1" w:firstLine="360"/>
        <w:rPr>
          <w:sz w:val="28"/>
          <w:szCs w:val="28"/>
        </w:rPr>
      </w:pPr>
      <w:r>
        <w:rPr>
          <w:sz w:val="28"/>
          <w:szCs w:val="28"/>
        </w:rPr>
        <w:t xml:space="preserve">В зависимости от целей и характера беседы принято выделять определенные канонические виды интервью как метода получения сведений: </w:t>
      </w:r>
    </w:p>
    <w:p w:rsidR="009308AF" w:rsidRDefault="00150F5D" w:rsidP="00C145A5">
      <w:pPr>
        <w:spacing w:line="360" w:lineRule="auto"/>
        <w:ind w:left="0" w:right="-1" w:firstLine="720"/>
        <w:rPr>
          <w:sz w:val="28"/>
          <w:szCs w:val="28"/>
        </w:rPr>
      </w:pPr>
      <w:r>
        <w:rPr>
          <w:sz w:val="28"/>
          <w:szCs w:val="28"/>
        </w:rPr>
        <w:t>- Информационное интервью – наиболее распространенный вид, нацеленный на сбор материала для новостей. Цель – познакомить читателей (слушателей, зрителей) с какими</w:t>
      </w:r>
      <w:r w:rsidR="00C500E7">
        <w:rPr>
          <w:sz w:val="28"/>
          <w:szCs w:val="28"/>
        </w:rPr>
        <w:t>-</w:t>
      </w:r>
      <w:r>
        <w:rPr>
          <w:sz w:val="28"/>
          <w:szCs w:val="28"/>
        </w:rPr>
        <w:t xml:space="preserve">то новыми явлениями, процессами, интересными людьми. Это интервью отличается краткими вопросами и ответами. Интервью получится информационным, если и в ответах собеседника акцент будет сделан на вопросах: что? где? когда? </w:t>
      </w:r>
    </w:p>
    <w:p w:rsidR="009308AF" w:rsidRDefault="009308AF" w:rsidP="00C145A5">
      <w:pPr>
        <w:spacing w:line="360" w:lineRule="auto"/>
        <w:ind w:left="0" w:right="-1" w:firstLine="720"/>
        <w:rPr>
          <w:sz w:val="28"/>
          <w:szCs w:val="28"/>
        </w:rPr>
      </w:pPr>
      <w:r>
        <w:rPr>
          <w:sz w:val="28"/>
          <w:szCs w:val="28"/>
        </w:rPr>
        <w:t>- Интервью</w:t>
      </w:r>
      <w:r w:rsidR="00150F5D">
        <w:rPr>
          <w:sz w:val="28"/>
          <w:szCs w:val="28"/>
        </w:rPr>
        <w:t>-расследование. Проводится с целью глубокого изучения какого</w:t>
      </w:r>
      <w:r w:rsidR="00C500E7">
        <w:rPr>
          <w:sz w:val="28"/>
          <w:szCs w:val="28"/>
        </w:rPr>
        <w:t>-</w:t>
      </w:r>
      <w:r w:rsidR="00150F5D">
        <w:rPr>
          <w:sz w:val="28"/>
          <w:szCs w:val="28"/>
        </w:rPr>
        <w:t xml:space="preserve">либо события или проблемы. Самым важным звеном здесь являются вопросы, </w:t>
      </w:r>
      <w:r w:rsidR="00332DAA">
        <w:rPr>
          <w:sz w:val="28"/>
          <w:szCs w:val="28"/>
        </w:rPr>
        <w:t>«</w:t>
      </w:r>
      <w:r w:rsidR="00150F5D">
        <w:rPr>
          <w:sz w:val="28"/>
          <w:szCs w:val="28"/>
        </w:rPr>
        <w:t>вскрывающие</w:t>
      </w:r>
      <w:r w:rsidR="00332DAA">
        <w:rPr>
          <w:sz w:val="28"/>
          <w:szCs w:val="28"/>
        </w:rPr>
        <w:t>»</w:t>
      </w:r>
      <w:r w:rsidR="00150F5D">
        <w:rPr>
          <w:sz w:val="28"/>
          <w:szCs w:val="28"/>
        </w:rPr>
        <w:t xml:space="preserve"> личность, ситуацию, помогающие </w:t>
      </w:r>
      <w:r w:rsidR="00332DAA">
        <w:rPr>
          <w:sz w:val="28"/>
          <w:szCs w:val="28"/>
        </w:rPr>
        <w:t>«</w:t>
      </w:r>
      <w:r w:rsidR="00150F5D">
        <w:rPr>
          <w:sz w:val="28"/>
          <w:szCs w:val="28"/>
        </w:rPr>
        <w:t>разоблачению</w:t>
      </w:r>
      <w:r w:rsidR="00332DAA">
        <w:rPr>
          <w:sz w:val="28"/>
          <w:szCs w:val="28"/>
        </w:rPr>
        <w:t>»</w:t>
      </w:r>
      <w:r w:rsidR="00150F5D">
        <w:rPr>
          <w:sz w:val="28"/>
          <w:szCs w:val="28"/>
        </w:rPr>
        <w:t xml:space="preserve"> собеседника. </w:t>
      </w:r>
    </w:p>
    <w:p w:rsidR="00456DEE" w:rsidRDefault="009308AF" w:rsidP="00540A01">
      <w:pPr>
        <w:spacing w:line="360" w:lineRule="auto"/>
        <w:ind w:left="0" w:right="-1" w:firstLine="720"/>
        <w:rPr>
          <w:sz w:val="28"/>
          <w:szCs w:val="28"/>
        </w:rPr>
      </w:pPr>
      <w:r>
        <w:rPr>
          <w:sz w:val="28"/>
          <w:szCs w:val="28"/>
        </w:rPr>
        <w:t xml:space="preserve">- </w:t>
      </w:r>
      <w:proofErr w:type="spellStart"/>
      <w:r>
        <w:rPr>
          <w:sz w:val="28"/>
          <w:szCs w:val="28"/>
        </w:rPr>
        <w:t>Интервью­</w:t>
      </w:r>
      <w:r w:rsidR="00150F5D">
        <w:rPr>
          <w:sz w:val="28"/>
          <w:szCs w:val="28"/>
        </w:rPr>
        <w:t>знакомство</w:t>
      </w:r>
      <w:proofErr w:type="spellEnd"/>
      <w:r w:rsidR="00150F5D">
        <w:rPr>
          <w:sz w:val="28"/>
          <w:szCs w:val="28"/>
        </w:rPr>
        <w:t>, или персональное интервью, сфокусированное на одном герое. Им может стать человек, который проявил себя в какой</w:t>
      </w:r>
      <w:r w:rsidR="00C500E7">
        <w:rPr>
          <w:sz w:val="28"/>
          <w:szCs w:val="28"/>
        </w:rPr>
        <w:t>-</w:t>
      </w:r>
      <w:r w:rsidR="00150F5D">
        <w:rPr>
          <w:sz w:val="28"/>
          <w:szCs w:val="28"/>
        </w:rPr>
        <w:t xml:space="preserve">либо </w:t>
      </w:r>
      <w:r w:rsidR="00150F5D">
        <w:rPr>
          <w:sz w:val="28"/>
          <w:szCs w:val="28"/>
        </w:rPr>
        <w:lastRenderedPageBreak/>
        <w:t>сфере общественной жизни и привлекает интерес широкой публики. Они делятся, в свою очередь, на портретные, цель которых – создать эмоционально</w:t>
      </w:r>
      <w:r w:rsidR="00C500E7">
        <w:rPr>
          <w:sz w:val="28"/>
          <w:szCs w:val="28"/>
        </w:rPr>
        <w:t>-</w:t>
      </w:r>
      <w:r w:rsidR="00150F5D">
        <w:rPr>
          <w:sz w:val="28"/>
          <w:szCs w:val="28"/>
        </w:rPr>
        <w:t xml:space="preserve"> психологический портрет собеседника (для журналиста требуется продемонстрировать читателю как можно больше выявленных сведений о человеке, подчеркнуть вопросы, нацеленные на раскрытие характера собеседника, и ответы, особенно показательные в этом плане. Главный стимул – неординарная личность, человек, интересный всем) и разоблачающие (с </w:t>
      </w:r>
      <w:r w:rsidR="00332DAA">
        <w:rPr>
          <w:sz w:val="28"/>
          <w:szCs w:val="28"/>
        </w:rPr>
        <w:t>«</w:t>
      </w:r>
      <w:r w:rsidR="00150F5D">
        <w:rPr>
          <w:sz w:val="28"/>
          <w:szCs w:val="28"/>
        </w:rPr>
        <w:t>антигероем</w:t>
      </w:r>
      <w:r w:rsidR="00332DAA">
        <w:rPr>
          <w:sz w:val="28"/>
          <w:szCs w:val="28"/>
        </w:rPr>
        <w:t>»</w:t>
      </w:r>
      <w:r w:rsidR="00150F5D">
        <w:rPr>
          <w:sz w:val="28"/>
          <w:szCs w:val="28"/>
        </w:rPr>
        <w:t xml:space="preserve">). Во втором случае нужны вопросы, помогающие разоблачению собеседника, заостряющие внимание на противоречиях. Для таких интервью характерна направленность. </w:t>
      </w:r>
    </w:p>
    <w:p w:rsidR="009308AF" w:rsidRDefault="00150F5D" w:rsidP="00C145A5">
      <w:pPr>
        <w:spacing w:line="360" w:lineRule="auto"/>
        <w:ind w:left="0" w:right="-1" w:firstLine="720"/>
        <w:rPr>
          <w:sz w:val="28"/>
          <w:szCs w:val="28"/>
        </w:rPr>
      </w:pPr>
      <w:r>
        <w:rPr>
          <w:sz w:val="28"/>
          <w:szCs w:val="28"/>
        </w:rPr>
        <w:t xml:space="preserve">Журналисту приходится преодолевать недомолвки, умалчивания, бороться с искажением фактов собеседником. Нужно суметь подобрать вопрос не грубый по форме, но позволяющий эпатировать собеседника, вынудить заговорить </w:t>
      </w:r>
      <w:r w:rsidR="00332DAA">
        <w:rPr>
          <w:sz w:val="28"/>
          <w:szCs w:val="28"/>
        </w:rPr>
        <w:t>«</w:t>
      </w:r>
      <w:r>
        <w:rPr>
          <w:sz w:val="28"/>
          <w:szCs w:val="28"/>
        </w:rPr>
        <w:t>своим языком</w:t>
      </w:r>
      <w:r w:rsidR="00332DAA">
        <w:rPr>
          <w:sz w:val="28"/>
          <w:szCs w:val="28"/>
        </w:rPr>
        <w:t>»</w:t>
      </w:r>
      <w:r>
        <w:rPr>
          <w:sz w:val="28"/>
          <w:szCs w:val="28"/>
        </w:rPr>
        <w:t xml:space="preserve">. </w:t>
      </w:r>
    </w:p>
    <w:p w:rsidR="009308AF" w:rsidRDefault="00150F5D" w:rsidP="00C145A5">
      <w:pPr>
        <w:spacing w:line="360" w:lineRule="auto"/>
        <w:ind w:left="0" w:right="-1" w:firstLine="720"/>
        <w:rPr>
          <w:sz w:val="28"/>
          <w:szCs w:val="28"/>
        </w:rPr>
      </w:pPr>
      <w:r>
        <w:rPr>
          <w:sz w:val="28"/>
          <w:szCs w:val="28"/>
        </w:rPr>
        <w:t xml:space="preserve">- </w:t>
      </w:r>
      <w:r w:rsidR="00332DAA">
        <w:rPr>
          <w:sz w:val="28"/>
          <w:szCs w:val="28"/>
        </w:rPr>
        <w:t>«</w:t>
      </w:r>
      <w:r>
        <w:rPr>
          <w:sz w:val="28"/>
          <w:szCs w:val="28"/>
        </w:rPr>
        <w:t>Звездные</w:t>
      </w:r>
      <w:r w:rsidR="00332DAA">
        <w:rPr>
          <w:sz w:val="28"/>
          <w:szCs w:val="28"/>
        </w:rPr>
        <w:t>»</w:t>
      </w:r>
      <w:r>
        <w:rPr>
          <w:sz w:val="28"/>
          <w:szCs w:val="28"/>
        </w:rPr>
        <w:t xml:space="preserve"> интервью (предметом является личность собеседника, обычно знаменитости). Наиболее игровое из всех интервью. Его </w:t>
      </w:r>
      <w:proofErr w:type="gramStart"/>
      <w:r>
        <w:rPr>
          <w:sz w:val="28"/>
          <w:szCs w:val="28"/>
        </w:rPr>
        <w:t>определяют</w:t>
      </w:r>
      <w:proofErr w:type="gramEnd"/>
      <w:r>
        <w:rPr>
          <w:sz w:val="28"/>
          <w:szCs w:val="28"/>
        </w:rPr>
        <w:t xml:space="preserve"> как </w:t>
      </w:r>
      <w:r w:rsidR="00332DAA">
        <w:rPr>
          <w:sz w:val="28"/>
          <w:szCs w:val="28"/>
        </w:rPr>
        <w:t>«</w:t>
      </w:r>
      <w:r>
        <w:rPr>
          <w:sz w:val="28"/>
          <w:szCs w:val="28"/>
        </w:rPr>
        <w:t>словесное фехтование</w:t>
      </w:r>
      <w:r w:rsidR="00332DAA">
        <w:rPr>
          <w:sz w:val="28"/>
          <w:szCs w:val="28"/>
        </w:rPr>
        <w:t>»</w:t>
      </w:r>
      <w:r>
        <w:rPr>
          <w:sz w:val="28"/>
          <w:szCs w:val="28"/>
        </w:rPr>
        <w:t xml:space="preserve"> или </w:t>
      </w:r>
      <w:r w:rsidR="00332DAA">
        <w:rPr>
          <w:sz w:val="28"/>
          <w:szCs w:val="28"/>
        </w:rPr>
        <w:t>«</w:t>
      </w:r>
      <w:r>
        <w:rPr>
          <w:sz w:val="28"/>
          <w:szCs w:val="28"/>
        </w:rPr>
        <w:t>сценку</w:t>
      </w:r>
      <w:r w:rsidR="00332DAA">
        <w:rPr>
          <w:sz w:val="28"/>
          <w:szCs w:val="28"/>
        </w:rPr>
        <w:t>»</w:t>
      </w:r>
      <w:r>
        <w:rPr>
          <w:sz w:val="28"/>
          <w:szCs w:val="28"/>
        </w:rPr>
        <w:t xml:space="preserve">. В основном оно служит в качестве поддержки имиджа, но здесь возможна демонстрация настоящего лица, </w:t>
      </w:r>
      <w:r w:rsidR="00332DAA">
        <w:rPr>
          <w:sz w:val="28"/>
          <w:szCs w:val="28"/>
        </w:rPr>
        <w:t>«</w:t>
      </w:r>
      <w:r>
        <w:rPr>
          <w:sz w:val="28"/>
          <w:szCs w:val="28"/>
        </w:rPr>
        <w:t>выглядывающего</w:t>
      </w:r>
      <w:r w:rsidR="00332DAA">
        <w:rPr>
          <w:sz w:val="28"/>
          <w:szCs w:val="28"/>
        </w:rPr>
        <w:t>»</w:t>
      </w:r>
      <w:r>
        <w:rPr>
          <w:sz w:val="28"/>
          <w:szCs w:val="28"/>
        </w:rPr>
        <w:t xml:space="preserve"> из</w:t>
      </w:r>
      <w:r w:rsidR="00C500E7">
        <w:rPr>
          <w:sz w:val="28"/>
          <w:szCs w:val="28"/>
        </w:rPr>
        <w:t>-</w:t>
      </w:r>
      <w:r>
        <w:rPr>
          <w:sz w:val="28"/>
          <w:szCs w:val="28"/>
        </w:rPr>
        <w:t xml:space="preserve">под маски. Следует уделять внимание </w:t>
      </w:r>
      <w:r w:rsidR="00332DAA">
        <w:rPr>
          <w:sz w:val="28"/>
          <w:szCs w:val="28"/>
        </w:rPr>
        <w:t>«</w:t>
      </w:r>
      <w:r>
        <w:rPr>
          <w:sz w:val="28"/>
          <w:szCs w:val="28"/>
        </w:rPr>
        <w:t>значимым мелочам</w:t>
      </w:r>
      <w:r w:rsidR="00332DAA">
        <w:rPr>
          <w:sz w:val="28"/>
          <w:szCs w:val="28"/>
        </w:rPr>
        <w:t>»</w:t>
      </w:r>
      <w:r>
        <w:rPr>
          <w:sz w:val="28"/>
          <w:szCs w:val="28"/>
        </w:rPr>
        <w:t xml:space="preserve">, любопытным деталям биографии. </w:t>
      </w:r>
    </w:p>
    <w:p w:rsidR="009308AF" w:rsidRDefault="00150F5D" w:rsidP="00C145A5">
      <w:pPr>
        <w:spacing w:line="360" w:lineRule="auto"/>
        <w:ind w:left="0" w:right="-1" w:firstLine="720"/>
        <w:rPr>
          <w:sz w:val="28"/>
          <w:szCs w:val="28"/>
        </w:rPr>
      </w:pPr>
      <w:r>
        <w:rPr>
          <w:sz w:val="28"/>
          <w:szCs w:val="28"/>
        </w:rPr>
        <w:t>-</w:t>
      </w:r>
      <w:r w:rsidR="009308AF">
        <w:rPr>
          <w:sz w:val="28"/>
          <w:szCs w:val="28"/>
        </w:rPr>
        <w:t xml:space="preserve"> Экспертное интервью (</w:t>
      </w:r>
      <w:proofErr w:type="spellStart"/>
      <w:r w:rsidR="009308AF">
        <w:rPr>
          <w:sz w:val="28"/>
          <w:szCs w:val="28"/>
        </w:rPr>
        <w:t>интервью­</w:t>
      </w:r>
      <w:r>
        <w:rPr>
          <w:sz w:val="28"/>
          <w:szCs w:val="28"/>
        </w:rPr>
        <w:t>мнение</w:t>
      </w:r>
      <w:proofErr w:type="spellEnd"/>
      <w:r>
        <w:rPr>
          <w:sz w:val="28"/>
          <w:szCs w:val="28"/>
        </w:rPr>
        <w:t xml:space="preserve">). Это </w:t>
      </w:r>
      <w:r w:rsidR="00332DAA">
        <w:rPr>
          <w:sz w:val="28"/>
          <w:szCs w:val="28"/>
        </w:rPr>
        <w:t>«</w:t>
      </w:r>
      <w:r>
        <w:rPr>
          <w:sz w:val="28"/>
          <w:szCs w:val="28"/>
        </w:rPr>
        <w:t>развернутый комментарий компетентного лица к событию, факту, проблеме</w:t>
      </w:r>
      <w:r w:rsidR="00332DAA">
        <w:rPr>
          <w:sz w:val="28"/>
          <w:szCs w:val="28"/>
        </w:rPr>
        <w:t>»</w:t>
      </w:r>
      <w:r>
        <w:rPr>
          <w:sz w:val="28"/>
          <w:szCs w:val="28"/>
          <w:vertAlign w:val="superscript"/>
        </w:rPr>
        <w:footnoteReference w:id="9"/>
      </w:r>
      <w:r>
        <w:rPr>
          <w:sz w:val="28"/>
          <w:szCs w:val="28"/>
        </w:rPr>
        <w:t xml:space="preserve">. Главная особенность экспертного интервью </w:t>
      </w:r>
      <w:proofErr w:type="gramStart"/>
      <w:r>
        <w:rPr>
          <w:sz w:val="28"/>
          <w:szCs w:val="28"/>
        </w:rPr>
        <w:t>–  респондент</w:t>
      </w:r>
      <w:proofErr w:type="gramEnd"/>
      <w:r>
        <w:rPr>
          <w:sz w:val="28"/>
          <w:szCs w:val="28"/>
        </w:rPr>
        <w:t xml:space="preserve"> является опытным участником изучаемого рынка. Экспертное интервью предполагает получение от респондента развернутых ответов на вопросы, а не заполнение формальной анкеты. Эксперты выступают в качестве специалистов, которые в отличие от других людей знают специфические стороны изучаемого явления. Обычно </w:t>
      </w:r>
      <w:r>
        <w:rPr>
          <w:sz w:val="28"/>
          <w:szCs w:val="28"/>
        </w:rPr>
        <w:lastRenderedPageBreak/>
        <w:t xml:space="preserve">такие интервью даются под одной шапкой с основным материалом: аналитической статьёй, репортажем, – однако формально не входят в его структуру. </w:t>
      </w:r>
    </w:p>
    <w:p w:rsidR="00456DEE" w:rsidRDefault="00150F5D" w:rsidP="00540A01">
      <w:pPr>
        <w:spacing w:line="360" w:lineRule="auto"/>
        <w:ind w:left="0" w:right="-1" w:firstLine="720"/>
        <w:rPr>
          <w:sz w:val="28"/>
          <w:szCs w:val="28"/>
        </w:rPr>
      </w:pPr>
      <w:r>
        <w:rPr>
          <w:sz w:val="28"/>
          <w:szCs w:val="28"/>
        </w:rPr>
        <w:t>- Проблемное интервью. Главный предмет обсуждения – мнения и сопоставление источников мнений. Проблемное интервью – едва ли не самый сложный вид из всех видов интервью. Интервьюер должен заранее продумать основные тезисы беседы, свои вопросы и суждения, а также возможные контраргументы собеседников, их реакцию на вопросы и свою – на их ответы. Интервью этого вида может отражать диалог единомышленников, но чаще оно критической направленности. Согласно мнению А.В. Колесниченко, интервью в зависимости от темы бывают трёх видов – предметное, личностное и предметно­-личностное. Тема предметного интервью – положение вещей в какой</w:t>
      </w:r>
      <w:r w:rsidR="00C500E7">
        <w:rPr>
          <w:sz w:val="28"/>
          <w:szCs w:val="28"/>
        </w:rPr>
        <w:t>-</w:t>
      </w:r>
      <w:r>
        <w:rPr>
          <w:sz w:val="28"/>
          <w:szCs w:val="28"/>
        </w:rPr>
        <w:t xml:space="preserve"> либо сфере деятельности. Обычно это интервью с экспертом, жанр рациональной публицистики. Собеседник интересен журналисту ровно настолько, насколько он с этим положением вещей связан. Собственное отношение автора к освещаемому вопросу также ориентируется на восприятие заинтересованной группы аудитории. </w:t>
      </w:r>
    </w:p>
    <w:p w:rsidR="009308AF" w:rsidRDefault="00150F5D" w:rsidP="00C145A5">
      <w:pPr>
        <w:spacing w:line="360" w:lineRule="auto"/>
        <w:ind w:left="0" w:right="-1" w:firstLine="720"/>
        <w:rPr>
          <w:sz w:val="28"/>
          <w:szCs w:val="28"/>
        </w:rPr>
      </w:pPr>
      <w:r>
        <w:rPr>
          <w:sz w:val="28"/>
          <w:szCs w:val="28"/>
        </w:rPr>
        <w:t xml:space="preserve">Также на него может оказать влияние политика издания. Тем не менее, адресат текста - ведущий фактор при создании </w:t>
      </w:r>
      <w:proofErr w:type="spellStart"/>
      <w:r>
        <w:rPr>
          <w:sz w:val="28"/>
          <w:szCs w:val="28"/>
        </w:rPr>
        <w:t>медиатекста</w:t>
      </w:r>
      <w:proofErr w:type="spellEnd"/>
      <w:r>
        <w:rPr>
          <w:sz w:val="28"/>
          <w:szCs w:val="28"/>
        </w:rPr>
        <w:t>.</w:t>
      </w:r>
    </w:p>
    <w:p w:rsidR="00456DEE" w:rsidRDefault="00150F5D" w:rsidP="00540A01">
      <w:pPr>
        <w:spacing w:line="360" w:lineRule="auto"/>
        <w:ind w:left="0" w:right="-1" w:firstLine="720"/>
        <w:rPr>
          <w:sz w:val="28"/>
          <w:szCs w:val="28"/>
        </w:rPr>
      </w:pPr>
      <w:r>
        <w:rPr>
          <w:sz w:val="28"/>
          <w:szCs w:val="28"/>
        </w:rPr>
        <w:t xml:space="preserve">С помощью метода прогнозирования воздействия </w:t>
      </w:r>
      <w:proofErr w:type="spellStart"/>
      <w:r>
        <w:rPr>
          <w:sz w:val="28"/>
          <w:szCs w:val="28"/>
        </w:rPr>
        <w:t>медиатекста</w:t>
      </w:r>
      <w:proofErr w:type="spellEnd"/>
      <w:r>
        <w:rPr>
          <w:sz w:val="28"/>
          <w:szCs w:val="28"/>
        </w:rPr>
        <w:t xml:space="preserve"> на аудиторию достигается формирование массового культурного взгляда на ту или иную сферу. </w:t>
      </w:r>
      <w:proofErr w:type="spellStart"/>
      <w:r>
        <w:rPr>
          <w:sz w:val="28"/>
          <w:szCs w:val="28"/>
        </w:rPr>
        <w:t>Массмедиа</w:t>
      </w:r>
      <w:proofErr w:type="spellEnd"/>
      <w:r>
        <w:rPr>
          <w:sz w:val="28"/>
          <w:szCs w:val="28"/>
        </w:rPr>
        <w:t xml:space="preserve">, используя </w:t>
      </w:r>
      <w:proofErr w:type="spellStart"/>
      <w:r>
        <w:rPr>
          <w:sz w:val="28"/>
          <w:szCs w:val="28"/>
        </w:rPr>
        <w:t>интерпретивные</w:t>
      </w:r>
      <w:proofErr w:type="spellEnd"/>
      <w:r>
        <w:rPr>
          <w:sz w:val="28"/>
          <w:szCs w:val="28"/>
        </w:rPr>
        <w:t xml:space="preserve"> методы, из общей массы парадигм вычленяют ту или иную мысль, которую наделяют информационной ценностью. Так достигается воздействие на целевую аудиторию. Информация, оставшаяся за рамками такого вычленения практически не способна оказать эквивалентное воздействие.</w:t>
      </w:r>
    </w:p>
    <w:p w:rsidR="00456DEE" w:rsidRDefault="00150F5D" w:rsidP="00540A01">
      <w:pPr>
        <w:spacing w:line="360" w:lineRule="auto"/>
        <w:ind w:left="0" w:right="-1" w:firstLine="720"/>
        <w:rPr>
          <w:sz w:val="28"/>
          <w:szCs w:val="28"/>
        </w:rPr>
      </w:pPr>
      <w:r>
        <w:rPr>
          <w:sz w:val="28"/>
          <w:szCs w:val="28"/>
        </w:rPr>
        <w:t xml:space="preserve">Таким образом, можно утверждать, что популярные знания сегодня формирует сфера массовой информации. В массовую коммуникацию вовлечено </w:t>
      </w:r>
      <w:r>
        <w:rPr>
          <w:sz w:val="28"/>
          <w:szCs w:val="28"/>
        </w:rPr>
        <w:lastRenderedPageBreak/>
        <w:t xml:space="preserve">огромное количество людей, что практически не оставляет шансов социальным группам и индивидам отклониться от воздействия СМИ. </w:t>
      </w:r>
    </w:p>
    <w:p w:rsidR="00456DEE" w:rsidRDefault="00150F5D" w:rsidP="00540A01">
      <w:pPr>
        <w:spacing w:line="360" w:lineRule="auto"/>
        <w:ind w:left="0" w:right="-1" w:firstLine="0"/>
        <w:rPr>
          <w:sz w:val="28"/>
          <w:szCs w:val="28"/>
        </w:rPr>
      </w:pPr>
      <w:r>
        <w:rPr>
          <w:sz w:val="28"/>
          <w:szCs w:val="28"/>
        </w:rPr>
        <w:t xml:space="preserve">Таким образом, в функции интерпретации можно включить </w:t>
      </w:r>
      <w:proofErr w:type="spellStart"/>
      <w:r>
        <w:rPr>
          <w:sz w:val="28"/>
          <w:szCs w:val="28"/>
        </w:rPr>
        <w:t>манипулятивное</w:t>
      </w:r>
      <w:proofErr w:type="spellEnd"/>
      <w:r>
        <w:rPr>
          <w:sz w:val="28"/>
          <w:szCs w:val="28"/>
        </w:rPr>
        <w:t xml:space="preserve"> воздействие.</w:t>
      </w:r>
    </w:p>
    <w:p w:rsidR="00456DEE" w:rsidRDefault="00150F5D" w:rsidP="00540A01">
      <w:pPr>
        <w:spacing w:line="360" w:lineRule="auto"/>
        <w:ind w:left="0" w:right="-1" w:firstLine="720"/>
        <w:rPr>
          <w:sz w:val="28"/>
          <w:szCs w:val="28"/>
        </w:rPr>
      </w:pPr>
      <w:r>
        <w:rPr>
          <w:sz w:val="28"/>
          <w:szCs w:val="28"/>
        </w:rPr>
        <w:t xml:space="preserve">В качестве его инструментов часто можно встретить такие языковые манипуляции, как подмена </w:t>
      </w:r>
      <w:proofErr w:type="spellStart"/>
      <w:r>
        <w:rPr>
          <w:sz w:val="28"/>
          <w:szCs w:val="28"/>
        </w:rPr>
        <w:t>фактологической</w:t>
      </w:r>
      <w:proofErr w:type="spellEnd"/>
      <w:r>
        <w:rPr>
          <w:sz w:val="28"/>
          <w:szCs w:val="28"/>
        </w:rPr>
        <w:t xml:space="preserve"> основы оценочной. Это еще не откровенно софистический прием, но цель его применения близка к тому. Адресат получает уже сформированный взгляд вместо фактического материала, на основе которого он мог бы сформировать собственные выводы.</w:t>
      </w:r>
    </w:p>
    <w:p w:rsidR="00456DEE" w:rsidRDefault="00D460D4" w:rsidP="00540A01">
      <w:pPr>
        <w:spacing w:line="360" w:lineRule="auto"/>
        <w:ind w:left="0" w:right="-1" w:firstLine="0"/>
        <w:rPr>
          <w:i/>
          <w:sz w:val="28"/>
          <w:szCs w:val="28"/>
        </w:rPr>
      </w:pPr>
      <w:proofErr w:type="gramStart"/>
      <w:r>
        <w:rPr>
          <w:i/>
          <w:sz w:val="28"/>
          <w:szCs w:val="28"/>
        </w:rPr>
        <w:t>Например</w:t>
      </w:r>
      <w:proofErr w:type="gramEnd"/>
      <w:r>
        <w:rPr>
          <w:i/>
          <w:sz w:val="28"/>
          <w:szCs w:val="28"/>
        </w:rPr>
        <w:t>: «</w:t>
      </w:r>
      <w:r w:rsidR="00150F5D">
        <w:rPr>
          <w:sz w:val="28"/>
          <w:szCs w:val="28"/>
        </w:rPr>
        <w:t xml:space="preserve">Самый лучший двор: </w:t>
      </w:r>
      <w:proofErr w:type="spellStart"/>
      <w:r w:rsidR="00150F5D">
        <w:rPr>
          <w:sz w:val="28"/>
          <w:szCs w:val="28"/>
        </w:rPr>
        <w:t>благоустроительные</w:t>
      </w:r>
      <w:proofErr w:type="spellEnd"/>
      <w:r w:rsidR="00150F5D">
        <w:rPr>
          <w:sz w:val="28"/>
          <w:szCs w:val="28"/>
        </w:rPr>
        <w:t xml:space="preserve"> работы на </w:t>
      </w:r>
      <w:proofErr w:type="spellStart"/>
      <w:r w:rsidR="00150F5D">
        <w:rPr>
          <w:sz w:val="28"/>
          <w:szCs w:val="28"/>
        </w:rPr>
        <w:t>Борисовских</w:t>
      </w:r>
      <w:proofErr w:type="spellEnd"/>
      <w:r w:rsidR="00150F5D">
        <w:rPr>
          <w:sz w:val="28"/>
          <w:szCs w:val="28"/>
        </w:rPr>
        <w:t xml:space="preserve"> п</w:t>
      </w:r>
      <w:r>
        <w:rPr>
          <w:sz w:val="28"/>
          <w:szCs w:val="28"/>
        </w:rPr>
        <w:t>рудах приближаются к завершению» (Районная интернет-газета «</w:t>
      </w:r>
      <w:proofErr w:type="spellStart"/>
      <w:r>
        <w:rPr>
          <w:sz w:val="28"/>
          <w:szCs w:val="28"/>
        </w:rPr>
        <w:t>Братеево</w:t>
      </w:r>
      <w:proofErr w:type="spellEnd"/>
      <w:r>
        <w:rPr>
          <w:sz w:val="28"/>
          <w:szCs w:val="28"/>
        </w:rPr>
        <w:t>»</w:t>
      </w:r>
      <w:r w:rsidR="00150F5D">
        <w:rPr>
          <w:sz w:val="28"/>
          <w:szCs w:val="28"/>
        </w:rPr>
        <w:t xml:space="preserve"> от 17 мая 2019 года). Заголовок новостной заметки уже несет в себе сравнительную окраску. Журналист уже дал свою оценку новостному событию и адресату только остается принять ее, так как далее по тексту нет пояснения или сравнительного анализа дворов район</w:t>
      </w:r>
      <w:r>
        <w:rPr>
          <w:sz w:val="28"/>
          <w:szCs w:val="28"/>
        </w:rPr>
        <w:t xml:space="preserve">а </w:t>
      </w:r>
      <w:proofErr w:type="spellStart"/>
      <w:r>
        <w:rPr>
          <w:sz w:val="28"/>
          <w:szCs w:val="28"/>
        </w:rPr>
        <w:t>Братеево</w:t>
      </w:r>
      <w:proofErr w:type="spellEnd"/>
      <w:r>
        <w:rPr>
          <w:sz w:val="28"/>
          <w:szCs w:val="28"/>
        </w:rPr>
        <w:t>: «</w:t>
      </w:r>
      <w:r w:rsidR="00150F5D">
        <w:rPr>
          <w:sz w:val="28"/>
          <w:szCs w:val="28"/>
        </w:rPr>
        <w:t xml:space="preserve">Корреспонденту газеты </w:t>
      </w:r>
      <w:r w:rsidR="00332DAA">
        <w:rPr>
          <w:sz w:val="28"/>
          <w:szCs w:val="28"/>
        </w:rPr>
        <w:t>«</w:t>
      </w:r>
      <w:proofErr w:type="spellStart"/>
      <w:r w:rsidR="00150F5D">
        <w:rPr>
          <w:sz w:val="28"/>
          <w:szCs w:val="28"/>
        </w:rPr>
        <w:t>Братеево</w:t>
      </w:r>
      <w:proofErr w:type="spellEnd"/>
      <w:r w:rsidR="00332DAA">
        <w:rPr>
          <w:sz w:val="28"/>
          <w:szCs w:val="28"/>
        </w:rPr>
        <w:t>»</w:t>
      </w:r>
      <w:r w:rsidR="00150F5D">
        <w:rPr>
          <w:sz w:val="28"/>
          <w:szCs w:val="28"/>
        </w:rPr>
        <w:t xml:space="preserve"> удалось посетить дворы, где благоустройство почти заверше</w:t>
      </w:r>
      <w:r>
        <w:rPr>
          <w:sz w:val="28"/>
          <w:szCs w:val="28"/>
        </w:rPr>
        <w:t xml:space="preserve">но — и пообщаться с </w:t>
      </w:r>
      <w:proofErr w:type="spellStart"/>
      <w:r>
        <w:rPr>
          <w:sz w:val="28"/>
          <w:szCs w:val="28"/>
        </w:rPr>
        <w:t>братеевцами</w:t>
      </w:r>
      <w:proofErr w:type="spellEnd"/>
      <w:r>
        <w:rPr>
          <w:sz w:val="28"/>
          <w:szCs w:val="28"/>
        </w:rPr>
        <w:t>»</w:t>
      </w:r>
      <w:r w:rsidR="00150F5D">
        <w:rPr>
          <w:sz w:val="28"/>
          <w:szCs w:val="28"/>
        </w:rPr>
        <w:t xml:space="preserve">. Сотрудник издания посетил участки, где ведутся работы по благоустройству, самого лучшего двора среди них он не выделяет. Также не доказано, что самый лучший двор - один из тех, в котором ведутся эти работы. В районе </w:t>
      </w:r>
      <w:proofErr w:type="spellStart"/>
      <w:r w:rsidR="00150F5D">
        <w:rPr>
          <w:sz w:val="28"/>
          <w:szCs w:val="28"/>
        </w:rPr>
        <w:t>Братеево</w:t>
      </w:r>
      <w:proofErr w:type="spellEnd"/>
      <w:r w:rsidR="00150F5D">
        <w:rPr>
          <w:sz w:val="28"/>
          <w:szCs w:val="28"/>
        </w:rPr>
        <w:t xml:space="preserve"> могут быть ранее благоустроенные территории не уступающие </w:t>
      </w:r>
      <w:proofErr w:type="spellStart"/>
      <w:r w:rsidR="00150F5D">
        <w:rPr>
          <w:sz w:val="28"/>
          <w:szCs w:val="28"/>
        </w:rPr>
        <w:t>новообустроенным</w:t>
      </w:r>
      <w:proofErr w:type="spellEnd"/>
      <w:r w:rsidR="00150F5D">
        <w:rPr>
          <w:sz w:val="28"/>
          <w:szCs w:val="28"/>
        </w:rPr>
        <w:t>.</w:t>
      </w:r>
    </w:p>
    <w:p w:rsidR="00456DEE" w:rsidRDefault="00150F5D" w:rsidP="00540A01">
      <w:pPr>
        <w:spacing w:line="360" w:lineRule="auto"/>
        <w:ind w:left="0" w:right="-1" w:firstLine="720"/>
        <w:rPr>
          <w:sz w:val="28"/>
          <w:szCs w:val="28"/>
        </w:rPr>
      </w:pPr>
      <w:r>
        <w:rPr>
          <w:sz w:val="28"/>
          <w:szCs w:val="28"/>
        </w:rPr>
        <w:t>Целенаправленное формирование определенных взглядов достигается путем массового внедрения формулировок с определенным смысловым окрасом. Это также является приемом языковой манипуляции.</w:t>
      </w:r>
    </w:p>
    <w:p w:rsidR="00456DEE" w:rsidRDefault="00150F5D" w:rsidP="00540A01">
      <w:pPr>
        <w:spacing w:line="360" w:lineRule="auto"/>
        <w:ind w:left="0" w:right="-1" w:firstLine="0"/>
        <w:rPr>
          <w:sz w:val="28"/>
          <w:szCs w:val="28"/>
        </w:rPr>
      </w:pPr>
      <w:r>
        <w:rPr>
          <w:sz w:val="28"/>
          <w:szCs w:val="28"/>
        </w:rPr>
        <w:t>Яркий пример такого формирования иллюстрирует проект новостног</w:t>
      </w:r>
      <w:r w:rsidR="00D460D4">
        <w:rPr>
          <w:sz w:val="28"/>
          <w:szCs w:val="28"/>
        </w:rPr>
        <w:t xml:space="preserve">о интернет-издания </w:t>
      </w:r>
      <w:proofErr w:type="spellStart"/>
      <w:r w:rsidR="00D460D4">
        <w:rPr>
          <w:sz w:val="28"/>
          <w:szCs w:val="28"/>
        </w:rPr>
        <w:t>Фонтанка.Ру</w:t>
      </w:r>
      <w:proofErr w:type="spellEnd"/>
      <w:r w:rsidR="00D460D4">
        <w:rPr>
          <w:sz w:val="28"/>
          <w:szCs w:val="28"/>
        </w:rPr>
        <w:t xml:space="preserve"> «Минус на плюс»</w:t>
      </w:r>
      <w:r>
        <w:rPr>
          <w:sz w:val="28"/>
          <w:szCs w:val="28"/>
        </w:rPr>
        <w:t xml:space="preserve">. Задачи проекта - в связи с началом вещания нового семейного телеканала адаптировать новостные события под сценарий телевизионного </w:t>
      </w:r>
      <w:proofErr w:type="spellStart"/>
      <w:r>
        <w:rPr>
          <w:sz w:val="28"/>
          <w:szCs w:val="28"/>
        </w:rPr>
        <w:t>ситкома</w:t>
      </w:r>
      <w:proofErr w:type="spellEnd"/>
      <w:r>
        <w:rPr>
          <w:sz w:val="28"/>
          <w:szCs w:val="28"/>
        </w:rPr>
        <w:t>.</w:t>
      </w:r>
    </w:p>
    <w:p w:rsidR="00456DEE" w:rsidRDefault="00150F5D" w:rsidP="00540A01">
      <w:pPr>
        <w:spacing w:line="360" w:lineRule="auto"/>
        <w:ind w:left="0" w:right="-1" w:firstLine="720"/>
        <w:rPr>
          <w:sz w:val="28"/>
          <w:szCs w:val="28"/>
        </w:rPr>
      </w:pPr>
      <w:r>
        <w:rPr>
          <w:i/>
          <w:sz w:val="28"/>
          <w:szCs w:val="28"/>
        </w:rPr>
        <w:lastRenderedPageBreak/>
        <w:t>Новость:</w:t>
      </w:r>
      <w:r>
        <w:rPr>
          <w:sz w:val="28"/>
          <w:szCs w:val="28"/>
        </w:rPr>
        <w:t xml:space="preserve"> В прошлом апреле в Институт русской литературы РАН проник нетрезвый и, как впоследствии выяснилось, ранее судимый гражданин. </w:t>
      </w:r>
      <w:r w:rsidR="00332DAA">
        <w:rPr>
          <w:sz w:val="28"/>
          <w:szCs w:val="28"/>
        </w:rPr>
        <w:t>«</w:t>
      </w:r>
      <w:r>
        <w:rPr>
          <w:sz w:val="28"/>
          <w:szCs w:val="28"/>
        </w:rPr>
        <w:t xml:space="preserve">Мужчина уверенно держал путь на второй этаж, — писал корреспондент </w:t>
      </w:r>
      <w:r w:rsidR="00332DAA">
        <w:rPr>
          <w:sz w:val="28"/>
          <w:szCs w:val="28"/>
        </w:rPr>
        <w:t>«</w:t>
      </w:r>
      <w:r>
        <w:rPr>
          <w:sz w:val="28"/>
          <w:szCs w:val="28"/>
        </w:rPr>
        <w:t>Фонтанки</w:t>
      </w:r>
      <w:r w:rsidR="00332DAA">
        <w:rPr>
          <w:sz w:val="28"/>
          <w:szCs w:val="28"/>
        </w:rPr>
        <w:t>»</w:t>
      </w:r>
      <w:r>
        <w:rPr>
          <w:sz w:val="28"/>
          <w:szCs w:val="28"/>
        </w:rPr>
        <w:t xml:space="preserve">. — Свой маршрут сопровождал позывным </w:t>
      </w:r>
      <w:r w:rsidR="00332DAA">
        <w:rPr>
          <w:sz w:val="28"/>
          <w:szCs w:val="28"/>
        </w:rPr>
        <w:t>«</w:t>
      </w:r>
      <w:r>
        <w:rPr>
          <w:sz w:val="28"/>
          <w:szCs w:val="28"/>
        </w:rPr>
        <w:t>Катя</w:t>
      </w:r>
      <w:r w:rsidR="00332DAA">
        <w:rPr>
          <w:sz w:val="28"/>
          <w:szCs w:val="28"/>
        </w:rPr>
        <w:t>»</w:t>
      </w:r>
      <w:r>
        <w:rPr>
          <w:sz w:val="28"/>
          <w:szCs w:val="28"/>
        </w:rPr>
        <w:t>. Но ни одна из Екатерин в этом голосе знакомые нотки не узнала. По пути мужчина напал на двух сотрудниц. Их увезли в больницу с подозрением на сотрясение головного мозга. Остановили дебошира силой два специалиста Пушкинского дома. Для одного из них этот процесс завершился сломанной ногой</w:t>
      </w:r>
      <w:r w:rsidR="00332DAA">
        <w:rPr>
          <w:sz w:val="28"/>
          <w:szCs w:val="28"/>
        </w:rPr>
        <w:t>»</w:t>
      </w:r>
      <w:r>
        <w:rPr>
          <w:sz w:val="28"/>
          <w:szCs w:val="28"/>
        </w:rPr>
        <w:t xml:space="preserve">. Через несколько дней было возбуждено уголовное дело. </w:t>
      </w:r>
    </w:p>
    <w:p w:rsidR="00456DEE" w:rsidRDefault="00150F5D" w:rsidP="00540A01">
      <w:pPr>
        <w:spacing w:line="360" w:lineRule="auto"/>
        <w:ind w:left="0" w:right="-1" w:firstLine="720"/>
        <w:rPr>
          <w:sz w:val="28"/>
          <w:szCs w:val="28"/>
        </w:rPr>
      </w:pPr>
      <w:r>
        <w:rPr>
          <w:i/>
          <w:sz w:val="28"/>
          <w:szCs w:val="28"/>
        </w:rPr>
        <w:t>Адаптация:</w:t>
      </w:r>
      <w:r>
        <w:rPr>
          <w:sz w:val="28"/>
          <w:szCs w:val="28"/>
        </w:rPr>
        <w:t xml:space="preserve"> Влюбленный, совершенно трезвый и непременно симпатичный герой проникает в Пушкинский дом: в руках у него букет цветов, а в кармане — обручальное кольцо. Он пытается отыскать свою Катю, чтобы сделать ей предложение. И да, его будущая невеста на самом деле тут работает. Кудрявый — в духе Александра Сергеевича или Александра Александровича — юноша с горящим взором открывает одну дверь за другой, пытаясь найти нужный кабинет. Сотрудники Института недоумевают, но в целом — сочувствуют его </w:t>
      </w:r>
      <w:proofErr w:type="spellStart"/>
      <w:r>
        <w:rPr>
          <w:sz w:val="28"/>
          <w:szCs w:val="28"/>
        </w:rPr>
        <w:t>квесту</w:t>
      </w:r>
      <w:proofErr w:type="spellEnd"/>
      <w:r>
        <w:rPr>
          <w:sz w:val="28"/>
          <w:szCs w:val="28"/>
        </w:rPr>
        <w:t xml:space="preserve">. Однако атмосферу он создает какую-то неакадемическую, поэтому самый строгий из ученых все же провожает романтика к выходу. И вот тут-то — </w:t>
      </w:r>
      <w:proofErr w:type="spellStart"/>
      <w:r>
        <w:rPr>
          <w:sz w:val="28"/>
          <w:szCs w:val="28"/>
        </w:rPr>
        <w:t>тадам</w:t>
      </w:r>
      <w:proofErr w:type="spellEnd"/>
      <w:r>
        <w:rPr>
          <w:sz w:val="28"/>
          <w:szCs w:val="28"/>
        </w:rPr>
        <w:t xml:space="preserve">! — в дверях появляется Она. Взволнованный герой спешит ей навстречу, но спотыкается на лестнице и в буквальном смысле слова падает к ногам прекрасной дамы. Предложение он все-таки делает, однако в ЗАГС приходит с загипсованной ногой. Сотрудников Пушкинского дома приглашают на свадьбу. </w:t>
      </w:r>
      <w:proofErr w:type="spellStart"/>
      <w:r>
        <w:rPr>
          <w:sz w:val="28"/>
          <w:szCs w:val="28"/>
        </w:rPr>
        <w:t>The</w:t>
      </w:r>
      <w:proofErr w:type="spellEnd"/>
      <w:r>
        <w:rPr>
          <w:sz w:val="28"/>
          <w:szCs w:val="28"/>
        </w:rPr>
        <w:t xml:space="preserve"> </w:t>
      </w:r>
      <w:proofErr w:type="spellStart"/>
      <w:r>
        <w:rPr>
          <w:sz w:val="28"/>
          <w:szCs w:val="28"/>
        </w:rPr>
        <w:t>End</w:t>
      </w:r>
      <w:proofErr w:type="spellEnd"/>
      <w:r>
        <w:rPr>
          <w:sz w:val="28"/>
          <w:szCs w:val="28"/>
        </w:rPr>
        <w:t xml:space="preserve">. </w:t>
      </w:r>
    </w:p>
    <w:p w:rsidR="00456DEE" w:rsidRDefault="00150F5D" w:rsidP="00540A01">
      <w:pPr>
        <w:spacing w:line="360" w:lineRule="auto"/>
        <w:ind w:left="0" w:right="-1" w:firstLine="720"/>
        <w:rPr>
          <w:sz w:val="28"/>
          <w:szCs w:val="28"/>
        </w:rPr>
      </w:pPr>
      <w:r>
        <w:rPr>
          <w:sz w:val="28"/>
          <w:szCs w:val="28"/>
        </w:rPr>
        <w:t xml:space="preserve">Следующий </w:t>
      </w:r>
      <w:proofErr w:type="spellStart"/>
      <w:r>
        <w:rPr>
          <w:sz w:val="28"/>
          <w:szCs w:val="28"/>
        </w:rPr>
        <w:t>манипулятивный</w:t>
      </w:r>
      <w:proofErr w:type="spellEnd"/>
      <w:r>
        <w:rPr>
          <w:sz w:val="28"/>
          <w:szCs w:val="28"/>
        </w:rPr>
        <w:t xml:space="preserve"> языковой прием - дробление информации. Часто в газетах можно встретить разбивки статей рекламными блоками. Таким образом, основная часть статьи может быть расположена в самом конце номера. Такой же прием актуален и для интернет-изданий.</w:t>
      </w:r>
    </w:p>
    <w:p w:rsidR="00456DEE" w:rsidRDefault="00456DEE" w:rsidP="00540A01">
      <w:pPr>
        <w:spacing w:line="360" w:lineRule="auto"/>
        <w:ind w:left="0" w:right="-1" w:firstLine="0"/>
        <w:rPr>
          <w:sz w:val="28"/>
          <w:szCs w:val="28"/>
        </w:rPr>
      </w:pPr>
    </w:p>
    <w:p w:rsidR="00456DEE" w:rsidRDefault="00150F5D" w:rsidP="00540A01">
      <w:pPr>
        <w:spacing w:line="360" w:lineRule="auto"/>
        <w:ind w:left="0" w:firstLine="0"/>
        <w:rPr>
          <w:sz w:val="28"/>
          <w:szCs w:val="28"/>
        </w:rPr>
      </w:pPr>
      <w:r>
        <w:rPr>
          <w:noProof/>
          <w:sz w:val="28"/>
          <w:szCs w:val="28"/>
          <w:lang w:val="ru-RU"/>
        </w:rPr>
        <w:lastRenderedPageBreak/>
        <w:drawing>
          <wp:inline distT="114300" distB="114300" distL="114300" distR="114300" wp14:anchorId="0E2ED2B8" wp14:editId="35568DC6">
            <wp:extent cx="5743575" cy="344328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3821" b="6050"/>
                    <a:stretch>
                      <a:fillRect/>
                    </a:stretch>
                  </pic:blipFill>
                  <pic:spPr>
                    <a:xfrm>
                      <a:off x="0" y="0"/>
                      <a:ext cx="5743575" cy="3443288"/>
                    </a:xfrm>
                    <a:prstGeom prst="rect">
                      <a:avLst/>
                    </a:prstGeom>
                    <a:ln/>
                  </pic:spPr>
                </pic:pic>
              </a:graphicData>
            </a:graphic>
          </wp:inline>
        </w:drawing>
      </w:r>
    </w:p>
    <w:p w:rsidR="00456DEE" w:rsidRDefault="00150F5D" w:rsidP="00540A01">
      <w:pPr>
        <w:spacing w:line="360" w:lineRule="auto"/>
        <w:ind w:left="0" w:firstLine="0"/>
        <w:rPr>
          <w:i/>
        </w:rPr>
      </w:pPr>
      <w:r>
        <w:rPr>
          <w:i/>
        </w:rPr>
        <w:t xml:space="preserve">Рис.1. Разделение текста статьи рекламным блоком в материале издания </w:t>
      </w:r>
      <w:proofErr w:type="spellStart"/>
      <w:r>
        <w:rPr>
          <w:i/>
        </w:rPr>
        <w:t>Фонтанка.ру</w:t>
      </w:r>
      <w:proofErr w:type="spellEnd"/>
      <w:r>
        <w:rPr>
          <w:i/>
        </w:rPr>
        <w:t>.</w:t>
      </w:r>
    </w:p>
    <w:p w:rsidR="00456DEE" w:rsidRDefault="00456DEE" w:rsidP="00540A01">
      <w:pPr>
        <w:spacing w:line="360" w:lineRule="auto"/>
        <w:ind w:left="0" w:firstLine="0"/>
        <w:rPr>
          <w:i/>
        </w:rPr>
      </w:pPr>
    </w:p>
    <w:p w:rsidR="00456DEE" w:rsidRDefault="00150F5D" w:rsidP="00540A01">
      <w:pPr>
        <w:spacing w:line="360" w:lineRule="auto"/>
        <w:ind w:left="0" w:firstLine="0"/>
        <w:rPr>
          <w:sz w:val="28"/>
          <w:szCs w:val="28"/>
        </w:rPr>
      </w:pPr>
      <w:r>
        <w:rPr>
          <w:sz w:val="28"/>
          <w:szCs w:val="28"/>
        </w:rPr>
        <w:t xml:space="preserve">В случае теле-радио эфира, новостной выпуск состоит </w:t>
      </w:r>
      <w:r w:rsidR="00750600">
        <w:rPr>
          <w:sz w:val="28"/>
          <w:szCs w:val="28"/>
        </w:rPr>
        <w:t>из коротких блоков,</w:t>
      </w:r>
      <w:r>
        <w:rPr>
          <w:sz w:val="28"/>
          <w:szCs w:val="28"/>
        </w:rPr>
        <w:t xml:space="preserve"> не связанных между собой</w:t>
      </w:r>
      <w:r w:rsidR="00750600">
        <w:rPr>
          <w:sz w:val="28"/>
          <w:szCs w:val="28"/>
          <w:lang w:val="ru-RU"/>
        </w:rPr>
        <w:t>,</w:t>
      </w:r>
      <w:r>
        <w:rPr>
          <w:sz w:val="28"/>
          <w:szCs w:val="28"/>
        </w:rPr>
        <w:t xml:space="preserve"> новостей. Как итог - способность адресата критически мыслить несколько подавляется, транслируемая информация принимается как </w:t>
      </w:r>
      <w:proofErr w:type="spellStart"/>
      <w:r>
        <w:rPr>
          <w:sz w:val="28"/>
          <w:szCs w:val="28"/>
        </w:rPr>
        <w:t>фактологический</w:t>
      </w:r>
      <w:proofErr w:type="spellEnd"/>
      <w:r>
        <w:rPr>
          <w:sz w:val="28"/>
          <w:szCs w:val="28"/>
        </w:rPr>
        <w:t xml:space="preserve"> материал без притязаний на проверку достоверности, логического анализа и осмысления. Это экономит время адресата, но при том и упрощает процесс информационного манипулирования.</w:t>
      </w:r>
    </w:p>
    <w:p w:rsidR="00456DEE" w:rsidRDefault="00150F5D" w:rsidP="00540A01">
      <w:pPr>
        <w:spacing w:line="360" w:lineRule="auto"/>
        <w:ind w:left="0" w:firstLine="720"/>
        <w:rPr>
          <w:sz w:val="28"/>
          <w:szCs w:val="28"/>
        </w:rPr>
      </w:pPr>
      <w:r>
        <w:rPr>
          <w:sz w:val="28"/>
          <w:szCs w:val="28"/>
        </w:rPr>
        <w:t xml:space="preserve">Существенное влияние на восприятие </w:t>
      </w:r>
      <w:proofErr w:type="spellStart"/>
      <w:r>
        <w:rPr>
          <w:sz w:val="28"/>
          <w:szCs w:val="28"/>
        </w:rPr>
        <w:t>медиаматериала</w:t>
      </w:r>
      <w:proofErr w:type="spellEnd"/>
      <w:r>
        <w:rPr>
          <w:sz w:val="28"/>
          <w:szCs w:val="28"/>
        </w:rPr>
        <w:t xml:space="preserve"> оказывает такой языковой метод, ка</w:t>
      </w:r>
      <w:r w:rsidR="00D460D4">
        <w:rPr>
          <w:sz w:val="28"/>
          <w:szCs w:val="28"/>
        </w:rPr>
        <w:t>к метафора. По Н.Д. Арутюновой «</w:t>
      </w:r>
      <w:r>
        <w:rPr>
          <w:sz w:val="28"/>
          <w:szCs w:val="28"/>
        </w:rPr>
        <w:t>Метафора - это приговор с</w:t>
      </w:r>
      <w:r w:rsidR="00D460D4">
        <w:rPr>
          <w:sz w:val="28"/>
          <w:szCs w:val="28"/>
        </w:rPr>
        <w:t>уда без разбирательства»</w:t>
      </w:r>
      <w:r>
        <w:rPr>
          <w:sz w:val="28"/>
          <w:szCs w:val="28"/>
        </w:rPr>
        <w:t>.</w:t>
      </w:r>
      <w:r w:rsidR="00D460D4">
        <w:rPr>
          <w:sz w:val="28"/>
          <w:szCs w:val="28"/>
        </w:rPr>
        <w:t xml:space="preserve"> Также А.П. </w:t>
      </w:r>
      <w:proofErr w:type="spellStart"/>
      <w:r w:rsidR="00D460D4">
        <w:rPr>
          <w:sz w:val="28"/>
          <w:szCs w:val="28"/>
        </w:rPr>
        <w:t>Чудинов</w:t>
      </w:r>
      <w:proofErr w:type="spellEnd"/>
      <w:r w:rsidR="00D460D4">
        <w:rPr>
          <w:sz w:val="28"/>
          <w:szCs w:val="28"/>
        </w:rPr>
        <w:t xml:space="preserve"> отмечает: «</w:t>
      </w:r>
      <w:r>
        <w:rPr>
          <w:sz w:val="28"/>
          <w:szCs w:val="28"/>
        </w:rPr>
        <w:t>Метафора все решает, но</w:t>
      </w:r>
      <w:r w:rsidR="00D460D4">
        <w:rPr>
          <w:sz w:val="28"/>
          <w:szCs w:val="28"/>
        </w:rPr>
        <w:t xml:space="preserve"> при этом ни за что не отвечает»</w:t>
      </w:r>
      <w:r>
        <w:rPr>
          <w:sz w:val="28"/>
          <w:szCs w:val="28"/>
        </w:rPr>
        <w:t xml:space="preserve">. </w:t>
      </w:r>
    </w:p>
    <w:p w:rsidR="000D6D54" w:rsidRDefault="00150F5D" w:rsidP="00540A01">
      <w:pPr>
        <w:spacing w:line="360" w:lineRule="auto"/>
        <w:ind w:left="0" w:firstLine="0"/>
        <w:rPr>
          <w:sz w:val="28"/>
          <w:szCs w:val="28"/>
        </w:rPr>
      </w:pPr>
      <w:r>
        <w:rPr>
          <w:sz w:val="28"/>
          <w:szCs w:val="28"/>
        </w:rPr>
        <w:t xml:space="preserve">Схожую функцию выполняют эвфемизмы в </w:t>
      </w:r>
      <w:proofErr w:type="spellStart"/>
      <w:r>
        <w:rPr>
          <w:sz w:val="28"/>
          <w:szCs w:val="28"/>
        </w:rPr>
        <w:t>медиатексте</w:t>
      </w:r>
      <w:proofErr w:type="spellEnd"/>
      <w:r>
        <w:rPr>
          <w:sz w:val="28"/>
          <w:szCs w:val="28"/>
        </w:rPr>
        <w:t>. Эти формулировки с нестабильной семантикой в современной информационной сфере ярко отражают политические настроения. В материалах федеральных СМИ встречаются такие формулировки как террорист-смертни</w:t>
      </w:r>
      <w:r w:rsidR="00D460D4">
        <w:rPr>
          <w:sz w:val="28"/>
          <w:szCs w:val="28"/>
        </w:rPr>
        <w:t>к (вместо ранее употребляемого «шахид»</w:t>
      </w:r>
      <w:r>
        <w:rPr>
          <w:sz w:val="28"/>
          <w:szCs w:val="28"/>
        </w:rPr>
        <w:t xml:space="preserve">), международный терроризм - </w:t>
      </w:r>
      <w:proofErr w:type="gramStart"/>
      <w:r>
        <w:rPr>
          <w:sz w:val="28"/>
          <w:szCs w:val="28"/>
        </w:rPr>
        <w:t>формулировка</w:t>
      </w:r>
      <w:proofErr w:type="gramEnd"/>
      <w:r>
        <w:rPr>
          <w:sz w:val="28"/>
          <w:szCs w:val="28"/>
        </w:rPr>
        <w:t xml:space="preserve"> заменившая в Российских СМИ чеченский терроризм. </w:t>
      </w:r>
    </w:p>
    <w:p w:rsidR="000D6D54" w:rsidRDefault="00150F5D" w:rsidP="00F45BBA">
      <w:pPr>
        <w:pStyle w:val="2"/>
        <w:numPr>
          <w:ilvl w:val="1"/>
          <w:numId w:val="7"/>
        </w:numPr>
        <w:spacing w:line="360" w:lineRule="auto"/>
        <w:rPr>
          <w:sz w:val="28"/>
          <w:szCs w:val="28"/>
        </w:rPr>
      </w:pPr>
      <w:bookmarkStart w:id="9" w:name="_Toc10487657"/>
      <w:r>
        <w:rPr>
          <w:sz w:val="28"/>
          <w:szCs w:val="28"/>
        </w:rPr>
        <w:lastRenderedPageBreak/>
        <w:t xml:space="preserve">Функции цитат в </w:t>
      </w:r>
      <w:proofErr w:type="spellStart"/>
      <w:r>
        <w:rPr>
          <w:sz w:val="28"/>
          <w:szCs w:val="28"/>
        </w:rPr>
        <w:t>медиатексте</w:t>
      </w:r>
      <w:bookmarkEnd w:id="9"/>
      <w:proofErr w:type="spellEnd"/>
    </w:p>
    <w:p w:rsidR="006E0450" w:rsidRPr="006E0450" w:rsidRDefault="006E0450" w:rsidP="00F45BBA">
      <w:pPr>
        <w:pStyle w:val="ab"/>
        <w:spacing w:line="360" w:lineRule="auto"/>
        <w:ind w:left="1170" w:firstLine="0"/>
      </w:pPr>
    </w:p>
    <w:p w:rsidR="000D6D54" w:rsidRDefault="00150F5D" w:rsidP="00F45BBA">
      <w:pPr>
        <w:spacing w:line="360" w:lineRule="auto"/>
        <w:ind w:left="0" w:firstLine="720"/>
        <w:rPr>
          <w:sz w:val="28"/>
          <w:szCs w:val="28"/>
        </w:rPr>
      </w:pPr>
      <w:proofErr w:type="spellStart"/>
      <w:r>
        <w:rPr>
          <w:sz w:val="28"/>
          <w:szCs w:val="28"/>
        </w:rPr>
        <w:t>Интертекстуальность</w:t>
      </w:r>
      <w:proofErr w:type="spellEnd"/>
      <w:r>
        <w:rPr>
          <w:sz w:val="28"/>
          <w:szCs w:val="28"/>
        </w:rPr>
        <w:t xml:space="preserve"> - понятие, являющееся одной из обязательных категорий </w:t>
      </w:r>
      <w:proofErr w:type="spellStart"/>
      <w:r>
        <w:rPr>
          <w:sz w:val="28"/>
          <w:szCs w:val="28"/>
        </w:rPr>
        <w:t>медиатекста</w:t>
      </w:r>
      <w:proofErr w:type="spellEnd"/>
      <w:r>
        <w:rPr>
          <w:sz w:val="28"/>
          <w:szCs w:val="28"/>
        </w:rPr>
        <w:t xml:space="preserve">. Это сущность готового продукта. </w:t>
      </w:r>
    </w:p>
    <w:p w:rsidR="00456DEE" w:rsidRDefault="00D460D4" w:rsidP="00F45BBA">
      <w:pPr>
        <w:spacing w:line="360" w:lineRule="auto"/>
        <w:ind w:left="0" w:firstLine="0"/>
        <w:rPr>
          <w:sz w:val="28"/>
          <w:szCs w:val="28"/>
        </w:rPr>
      </w:pPr>
      <w:r>
        <w:rPr>
          <w:sz w:val="28"/>
          <w:szCs w:val="28"/>
        </w:rPr>
        <w:t>По Э.А. Лазареву «</w:t>
      </w:r>
      <w:proofErr w:type="spellStart"/>
      <w:r>
        <w:rPr>
          <w:sz w:val="28"/>
          <w:szCs w:val="28"/>
        </w:rPr>
        <w:t>Медиатекст</w:t>
      </w:r>
      <w:proofErr w:type="spellEnd"/>
      <w:r>
        <w:rPr>
          <w:sz w:val="28"/>
          <w:szCs w:val="28"/>
        </w:rPr>
        <w:t xml:space="preserve"> - это текст текстов»</w:t>
      </w:r>
      <w:r w:rsidR="00150F5D">
        <w:rPr>
          <w:sz w:val="28"/>
          <w:szCs w:val="28"/>
        </w:rPr>
        <w:t xml:space="preserve">. Иначе говоря, это есть сборник, обобщающий, содержащий в себе онтологическое свойство любого </w:t>
      </w:r>
      <w:proofErr w:type="spellStart"/>
      <w:r w:rsidR="00150F5D">
        <w:rPr>
          <w:sz w:val="28"/>
          <w:szCs w:val="28"/>
        </w:rPr>
        <w:t>медиатекста</w:t>
      </w:r>
      <w:proofErr w:type="spellEnd"/>
      <w:r w:rsidR="00150F5D">
        <w:rPr>
          <w:sz w:val="28"/>
          <w:szCs w:val="28"/>
        </w:rPr>
        <w:t xml:space="preserve"> - цитаты и </w:t>
      </w:r>
      <w:proofErr w:type="spellStart"/>
      <w:r w:rsidR="00150F5D">
        <w:rPr>
          <w:sz w:val="28"/>
          <w:szCs w:val="28"/>
        </w:rPr>
        <w:t>фактологические</w:t>
      </w:r>
      <w:proofErr w:type="spellEnd"/>
      <w:r w:rsidR="00150F5D">
        <w:rPr>
          <w:sz w:val="28"/>
          <w:szCs w:val="28"/>
        </w:rPr>
        <w:t xml:space="preserve"> выдержки множества текстов.</w:t>
      </w:r>
    </w:p>
    <w:p w:rsidR="00456DEE" w:rsidRDefault="00150F5D" w:rsidP="00540A01">
      <w:pPr>
        <w:spacing w:line="360" w:lineRule="auto"/>
        <w:ind w:left="0" w:firstLine="0"/>
        <w:rPr>
          <w:sz w:val="28"/>
          <w:szCs w:val="28"/>
        </w:rPr>
      </w:pPr>
      <w:r>
        <w:rPr>
          <w:sz w:val="28"/>
          <w:szCs w:val="28"/>
        </w:rPr>
        <w:t>При этом можно выделить два вида цитат - прямую и содержательную. В первом случае это прямая дословная передача информации от источника адресату (заявления политиков, экспертное мнение). В случае прямого цитирования текст обретает информационную нагрузку. В качестве цитируемого может выступать как конкретное лицо, так и сама окружающая действительность. Прямое цитирование - это факты и содержание. Оно отличает качественный текст от некачественного (некачественные издания опираются на слухи и оценочное суждение).</w:t>
      </w:r>
    </w:p>
    <w:p w:rsidR="00456DEE" w:rsidRDefault="00150F5D" w:rsidP="00540A01">
      <w:pPr>
        <w:spacing w:line="360" w:lineRule="auto"/>
        <w:ind w:left="0" w:firstLine="720"/>
        <w:rPr>
          <w:sz w:val="28"/>
          <w:szCs w:val="28"/>
        </w:rPr>
      </w:pPr>
      <w:r>
        <w:rPr>
          <w:sz w:val="28"/>
          <w:szCs w:val="28"/>
        </w:rPr>
        <w:t>Второй вид цитирования - передача содержания. Он представляет собой выдержку, квинтэссенцию высказывания. Они формируют образ</w:t>
      </w:r>
      <w:r w:rsidR="00750600">
        <w:rPr>
          <w:sz w:val="28"/>
          <w:szCs w:val="28"/>
          <w:lang w:val="ru-RU"/>
        </w:rPr>
        <w:t>,</w:t>
      </w:r>
      <w:r>
        <w:rPr>
          <w:sz w:val="28"/>
          <w:szCs w:val="28"/>
        </w:rPr>
        <w:t xml:space="preserve"> не углубляясь в </w:t>
      </w:r>
      <w:proofErr w:type="spellStart"/>
      <w:r>
        <w:rPr>
          <w:sz w:val="28"/>
          <w:szCs w:val="28"/>
        </w:rPr>
        <w:t>детализированность</w:t>
      </w:r>
      <w:proofErr w:type="spellEnd"/>
      <w:r>
        <w:rPr>
          <w:sz w:val="28"/>
          <w:szCs w:val="28"/>
        </w:rPr>
        <w:t xml:space="preserve"> цитируемого материала. </w:t>
      </w:r>
    </w:p>
    <w:p w:rsidR="009308AF" w:rsidRDefault="00150F5D" w:rsidP="00540A01">
      <w:pPr>
        <w:spacing w:line="360" w:lineRule="auto"/>
        <w:ind w:left="0" w:firstLine="0"/>
        <w:rPr>
          <w:sz w:val="28"/>
          <w:szCs w:val="28"/>
        </w:rPr>
      </w:pPr>
      <w:r>
        <w:rPr>
          <w:sz w:val="28"/>
          <w:szCs w:val="28"/>
        </w:rPr>
        <w:t xml:space="preserve">Функции цитат в </w:t>
      </w:r>
      <w:proofErr w:type="spellStart"/>
      <w:r>
        <w:rPr>
          <w:sz w:val="28"/>
          <w:szCs w:val="28"/>
        </w:rPr>
        <w:t>медиатексте</w:t>
      </w:r>
      <w:proofErr w:type="spellEnd"/>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 Четкая передача фрагмента сообщения. Цитата иллюстрирует тезисы заявителя, подчеркивает фактическую обоснованность заявленных в тексте положений, ссылаясь на источник. </w:t>
      </w:r>
    </w:p>
    <w:p w:rsidR="009308AF" w:rsidRDefault="00150F5D" w:rsidP="00C145A5">
      <w:pPr>
        <w:spacing w:line="360" w:lineRule="auto"/>
        <w:ind w:left="0" w:firstLine="720"/>
        <w:rPr>
          <w:sz w:val="28"/>
          <w:szCs w:val="28"/>
        </w:rPr>
      </w:pPr>
      <w:r w:rsidRPr="009308AF">
        <w:rPr>
          <w:sz w:val="28"/>
          <w:szCs w:val="28"/>
        </w:rPr>
        <w:t>Пример:</w:t>
      </w:r>
      <w:r>
        <w:rPr>
          <w:sz w:val="28"/>
          <w:szCs w:val="28"/>
        </w:rPr>
        <w:t xml:space="preserve"> По словам Владимира Павленко, за прошедшие пять лет арктическая повестка принципиально изменилась для России.</w:t>
      </w:r>
      <w:r w:rsidR="001A274C">
        <w:rPr>
          <w:sz w:val="28"/>
          <w:szCs w:val="28"/>
          <w:lang w:val="ru-RU"/>
        </w:rPr>
        <w:t xml:space="preserve"> - </w:t>
      </w:r>
      <w:r>
        <w:rPr>
          <w:sz w:val="28"/>
          <w:szCs w:val="28"/>
        </w:rPr>
        <w:t>За этот период у нас внутри страны было принято очень много документов, которые мобилизуют и концентрируют российскую науку — прежде всего, фундаментальную, но и прикладную, — на вопросах, связанных с обеспечением жизнедеятельности челове</w:t>
      </w:r>
      <w:r w:rsidR="00D460D4">
        <w:rPr>
          <w:sz w:val="28"/>
          <w:szCs w:val="28"/>
        </w:rPr>
        <w:t xml:space="preserve">ка в Арктике, — подчеркнул он. </w:t>
      </w:r>
      <w:r w:rsidR="00D460D4" w:rsidRPr="00C500E7">
        <w:rPr>
          <w:sz w:val="28"/>
          <w:szCs w:val="28"/>
          <w:lang w:val="ru-RU"/>
        </w:rPr>
        <w:t>[</w:t>
      </w:r>
      <w:r>
        <w:rPr>
          <w:sz w:val="28"/>
          <w:szCs w:val="28"/>
        </w:rPr>
        <w:t>И</w:t>
      </w:r>
      <w:r w:rsidR="00D460D4">
        <w:rPr>
          <w:sz w:val="28"/>
          <w:szCs w:val="28"/>
        </w:rPr>
        <w:t xml:space="preserve">А </w:t>
      </w:r>
      <w:r w:rsidR="00D460D4">
        <w:rPr>
          <w:sz w:val="28"/>
          <w:szCs w:val="28"/>
          <w:lang w:val="ru-RU"/>
        </w:rPr>
        <w:t>«</w:t>
      </w:r>
      <w:r w:rsidR="00D460D4">
        <w:rPr>
          <w:sz w:val="28"/>
          <w:szCs w:val="28"/>
        </w:rPr>
        <w:t>Регион 22», 22 мая 2019 года]</w:t>
      </w:r>
      <w:r>
        <w:rPr>
          <w:sz w:val="28"/>
          <w:szCs w:val="28"/>
        </w:rPr>
        <w:t xml:space="preserve">. </w:t>
      </w:r>
    </w:p>
    <w:p w:rsidR="00456DEE" w:rsidRDefault="00150F5D" w:rsidP="00540A01">
      <w:pPr>
        <w:spacing w:line="360" w:lineRule="auto"/>
        <w:ind w:left="0" w:firstLine="720"/>
        <w:rPr>
          <w:sz w:val="28"/>
          <w:szCs w:val="28"/>
        </w:rPr>
      </w:pPr>
      <w:r>
        <w:rPr>
          <w:sz w:val="28"/>
          <w:szCs w:val="28"/>
        </w:rPr>
        <w:lastRenderedPageBreak/>
        <w:t xml:space="preserve">- Ссылка на авторитетный источник. Факты, статистика, прогнозы и проекты от экспертов. При этом прямое цитирование может не соблюдаться. Это может быть пересказ, прямая или косвенная речь, вхождения отдельных </w:t>
      </w:r>
      <w:proofErr w:type="spellStart"/>
      <w:r>
        <w:rPr>
          <w:sz w:val="28"/>
          <w:szCs w:val="28"/>
        </w:rPr>
        <w:t>интертекстуальных</w:t>
      </w:r>
      <w:proofErr w:type="spellEnd"/>
      <w:r>
        <w:rPr>
          <w:sz w:val="28"/>
          <w:szCs w:val="28"/>
        </w:rPr>
        <w:t xml:space="preserve"> оборотов. </w:t>
      </w:r>
    </w:p>
    <w:p w:rsidR="00456DEE" w:rsidRDefault="00150F5D" w:rsidP="00540A01">
      <w:pPr>
        <w:spacing w:line="360" w:lineRule="auto"/>
        <w:ind w:left="0" w:firstLine="720"/>
        <w:rPr>
          <w:sz w:val="28"/>
          <w:szCs w:val="28"/>
        </w:rPr>
      </w:pPr>
      <w:r>
        <w:rPr>
          <w:sz w:val="28"/>
          <w:szCs w:val="28"/>
        </w:rPr>
        <w:t xml:space="preserve">Пример: Главы МИД Финляндии, Исландии и Канады отметили важность борьбы с изменением климата. Министр иностранных дел Канады Христя </w:t>
      </w:r>
      <w:proofErr w:type="spellStart"/>
      <w:r>
        <w:rPr>
          <w:sz w:val="28"/>
          <w:szCs w:val="28"/>
        </w:rPr>
        <w:t>Фриланд</w:t>
      </w:r>
      <w:proofErr w:type="spellEnd"/>
      <w:r>
        <w:rPr>
          <w:sz w:val="28"/>
          <w:szCs w:val="28"/>
        </w:rPr>
        <w:t xml:space="preserve">, выступая на заседании Арктического совета, отметила, что повышение температуры в регионе идет быстрыми темпами и к концу века она может увеличиться на 11 градусов. </w:t>
      </w:r>
    </w:p>
    <w:p w:rsidR="009308AF" w:rsidRDefault="00150F5D" w:rsidP="00E3490A">
      <w:pPr>
        <w:spacing w:line="360" w:lineRule="auto"/>
        <w:ind w:left="0" w:firstLine="720"/>
        <w:rPr>
          <w:sz w:val="28"/>
          <w:szCs w:val="28"/>
        </w:rPr>
      </w:pPr>
      <w:r>
        <w:rPr>
          <w:sz w:val="28"/>
          <w:szCs w:val="28"/>
        </w:rPr>
        <w:t xml:space="preserve">Министр иностранных дел Финляндии </w:t>
      </w:r>
      <w:proofErr w:type="spellStart"/>
      <w:r>
        <w:rPr>
          <w:sz w:val="28"/>
          <w:szCs w:val="28"/>
        </w:rPr>
        <w:t>Тимо</w:t>
      </w:r>
      <w:proofErr w:type="spellEnd"/>
      <w:r>
        <w:rPr>
          <w:sz w:val="28"/>
          <w:szCs w:val="28"/>
        </w:rPr>
        <w:t xml:space="preserve"> </w:t>
      </w:r>
      <w:proofErr w:type="spellStart"/>
      <w:r>
        <w:rPr>
          <w:sz w:val="28"/>
          <w:szCs w:val="28"/>
        </w:rPr>
        <w:t>Сойни</w:t>
      </w:r>
      <w:proofErr w:type="spellEnd"/>
      <w:r>
        <w:rPr>
          <w:sz w:val="28"/>
          <w:szCs w:val="28"/>
        </w:rPr>
        <w:t xml:space="preserve"> выразил озабоченность повыше</w:t>
      </w:r>
      <w:r w:rsidR="00D460D4">
        <w:rPr>
          <w:sz w:val="28"/>
          <w:szCs w:val="28"/>
        </w:rPr>
        <w:t xml:space="preserve">нными выбросами сажи в Арктике </w:t>
      </w:r>
      <w:r w:rsidR="00D460D4" w:rsidRPr="00D460D4">
        <w:rPr>
          <w:sz w:val="28"/>
          <w:szCs w:val="28"/>
          <w:lang w:val="ru-RU"/>
        </w:rPr>
        <w:t>[</w:t>
      </w:r>
      <w:r w:rsidR="00D460D4">
        <w:rPr>
          <w:sz w:val="28"/>
          <w:szCs w:val="28"/>
        </w:rPr>
        <w:t>Arctic.ru, 08 мая 2019 года]</w:t>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 Функция продвижения, популяризации. Эта функция напрямую направлена на формирование общественного мнения о явлениях, событиях, персонах. Она часто бывает связана с предыдущей функцией ссылки на авторитетный источник, поскольку он может поддерживать популяризацию транслируемых тезисов. </w:t>
      </w:r>
    </w:p>
    <w:p w:rsidR="00456DEE" w:rsidRDefault="00150F5D" w:rsidP="00540A01">
      <w:pPr>
        <w:spacing w:line="360" w:lineRule="auto"/>
        <w:ind w:left="0" w:firstLine="720"/>
        <w:rPr>
          <w:sz w:val="28"/>
          <w:szCs w:val="28"/>
        </w:rPr>
      </w:pPr>
      <w:r>
        <w:rPr>
          <w:sz w:val="28"/>
          <w:szCs w:val="28"/>
        </w:rPr>
        <w:t xml:space="preserve">Пример: </w:t>
      </w:r>
      <w:r w:rsidR="00332DAA">
        <w:rPr>
          <w:sz w:val="28"/>
          <w:szCs w:val="28"/>
        </w:rPr>
        <w:t>«</w:t>
      </w:r>
      <w:r>
        <w:rPr>
          <w:sz w:val="28"/>
          <w:szCs w:val="28"/>
        </w:rPr>
        <w:t xml:space="preserve">Мы люди одного поколения. Мы начинали свою карьеру в одно время, - сказал </w:t>
      </w:r>
      <w:proofErr w:type="spellStart"/>
      <w:r>
        <w:rPr>
          <w:sz w:val="28"/>
          <w:szCs w:val="28"/>
        </w:rPr>
        <w:t>Ди</w:t>
      </w:r>
      <w:proofErr w:type="spellEnd"/>
      <w:r>
        <w:rPr>
          <w:sz w:val="28"/>
          <w:szCs w:val="28"/>
        </w:rPr>
        <w:t xml:space="preserve"> </w:t>
      </w:r>
      <w:proofErr w:type="spellStart"/>
      <w:r>
        <w:rPr>
          <w:sz w:val="28"/>
          <w:szCs w:val="28"/>
        </w:rPr>
        <w:t>Каприо</w:t>
      </w:r>
      <w:proofErr w:type="spellEnd"/>
      <w:r>
        <w:rPr>
          <w:sz w:val="28"/>
          <w:szCs w:val="28"/>
        </w:rPr>
        <w:t xml:space="preserve">. - Работать с </w:t>
      </w:r>
      <w:proofErr w:type="spellStart"/>
      <w:r>
        <w:rPr>
          <w:sz w:val="28"/>
          <w:szCs w:val="28"/>
        </w:rPr>
        <w:t>Брэдом</w:t>
      </w:r>
      <w:proofErr w:type="spellEnd"/>
      <w:r>
        <w:rPr>
          <w:sz w:val="28"/>
          <w:szCs w:val="28"/>
        </w:rPr>
        <w:t xml:space="preserve"> было очень легко, и я надеюсь, что мы смогли установить хорошие кинематографические связи</w:t>
      </w:r>
      <w:r w:rsidR="00332DAA">
        <w:rPr>
          <w:sz w:val="28"/>
          <w:szCs w:val="28"/>
        </w:rPr>
        <w:t>»</w:t>
      </w:r>
      <w:r>
        <w:rPr>
          <w:sz w:val="28"/>
          <w:szCs w:val="28"/>
        </w:rPr>
        <w:t>.</w:t>
      </w:r>
    </w:p>
    <w:p w:rsidR="00456DEE" w:rsidRDefault="00150F5D" w:rsidP="00540A01">
      <w:pPr>
        <w:spacing w:line="360" w:lineRule="auto"/>
        <w:ind w:left="0" w:firstLine="0"/>
        <w:rPr>
          <w:sz w:val="28"/>
          <w:szCs w:val="28"/>
        </w:rPr>
      </w:pPr>
      <w:proofErr w:type="spellStart"/>
      <w:r>
        <w:rPr>
          <w:sz w:val="28"/>
          <w:szCs w:val="28"/>
        </w:rPr>
        <w:t>Брэд</w:t>
      </w:r>
      <w:proofErr w:type="spellEnd"/>
      <w:r>
        <w:rPr>
          <w:sz w:val="28"/>
          <w:szCs w:val="28"/>
        </w:rPr>
        <w:t xml:space="preserve"> </w:t>
      </w:r>
      <w:proofErr w:type="spellStart"/>
      <w:r>
        <w:rPr>
          <w:sz w:val="28"/>
          <w:szCs w:val="28"/>
        </w:rPr>
        <w:t>Питт</w:t>
      </w:r>
      <w:proofErr w:type="spellEnd"/>
      <w:r>
        <w:rPr>
          <w:sz w:val="28"/>
          <w:szCs w:val="28"/>
        </w:rPr>
        <w:t xml:space="preserve"> заявил, что </w:t>
      </w:r>
      <w:r w:rsidR="00332DAA">
        <w:rPr>
          <w:sz w:val="28"/>
          <w:szCs w:val="28"/>
        </w:rPr>
        <w:t>«</w:t>
      </w:r>
      <w:r>
        <w:rPr>
          <w:sz w:val="28"/>
          <w:szCs w:val="28"/>
        </w:rPr>
        <w:t>работать таким составом было очень легко</w:t>
      </w:r>
      <w:r w:rsidR="00332DAA">
        <w:rPr>
          <w:sz w:val="28"/>
          <w:szCs w:val="28"/>
        </w:rPr>
        <w:t>»</w:t>
      </w:r>
      <w:r>
        <w:rPr>
          <w:sz w:val="28"/>
          <w:szCs w:val="28"/>
        </w:rPr>
        <w:t xml:space="preserve">. </w:t>
      </w:r>
      <w:r w:rsidR="00332DAA">
        <w:rPr>
          <w:sz w:val="28"/>
          <w:szCs w:val="28"/>
        </w:rPr>
        <w:t>«</w:t>
      </w:r>
      <w:r>
        <w:rPr>
          <w:sz w:val="28"/>
          <w:szCs w:val="28"/>
        </w:rPr>
        <w:t>Мы много смеялись, и я надеюсь, что мы сможем это повторить</w:t>
      </w:r>
      <w:r w:rsidR="00332DAA">
        <w:rPr>
          <w:sz w:val="28"/>
          <w:szCs w:val="28"/>
        </w:rPr>
        <w:t>»</w:t>
      </w:r>
      <w:r>
        <w:rPr>
          <w:sz w:val="28"/>
          <w:szCs w:val="28"/>
        </w:rPr>
        <w:t>, - сказал он</w:t>
      </w:r>
    </w:p>
    <w:p w:rsidR="009308AF" w:rsidRDefault="008E0713" w:rsidP="00540A01">
      <w:pPr>
        <w:spacing w:line="360" w:lineRule="auto"/>
        <w:ind w:left="0" w:firstLine="0"/>
        <w:rPr>
          <w:sz w:val="28"/>
          <w:szCs w:val="28"/>
        </w:rPr>
      </w:pPr>
      <w:r>
        <w:rPr>
          <w:sz w:val="28"/>
          <w:szCs w:val="28"/>
        </w:rPr>
        <w:t>[ТАСС.ru, 22 мая 2019 года]</w:t>
      </w:r>
      <w:r w:rsidR="00150F5D">
        <w:rPr>
          <w:sz w:val="28"/>
          <w:szCs w:val="28"/>
        </w:rPr>
        <w:t xml:space="preserve">. </w:t>
      </w:r>
    </w:p>
    <w:p w:rsidR="00456DEE" w:rsidRDefault="00150F5D" w:rsidP="00540A01">
      <w:pPr>
        <w:spacing w:line="360" w:lineRule="auto"/>
        <w:ind w:left="0" w:firstLine="720"/>
        <w:rPr>
          <w:sz w:val="28"/>
          <w:szCs w:val="28"/>
        </w:rPr>
      </w:pPr>
      <w:r>
        <w:rPr>
          <w:sz w:val="28"/>
          <w:szCs w:val="28"/>
        </w:rPr>
        <w:t xml:space="preserve">- Функция аргументации. Основа этой функции - две диаметрально противоположные точки зрения, каждая из которых подкрепляется </w:t>
      </w:r>
      <w:proofErr w:type="spellStart"/>
      <w:r>
        <w:rPr>
          <w:sz w:val="28"/>
          <w:szCs w:val="28"/>
        </w:rPr>
        <w:t>фактологическим</w:t>
      </w:r>
      <w:proofErr w:type="spellEnd"/>
      <w:r>
        <w:rPr>
          <w:sz w:val="28"/>
          <w:szCs w:val="28"/>
        </w:rPr>
        <w:t xml:space="preserve"> материалом. </w:t>
      </w:r>
    </w:p>
    <w:p w:rsidR="009308AF" w:rsidRDefault="00150F5D" w:rsidP="00C145A5">
      <w:pPr>
        <w:spacing w:line="360" w:lineRule="auto"/>
        <w:ind w:left="0" w:firstLine="720"/>
        <w:rPr>
          <w:sz w:val="28"/>
          <w:szCs w:val="28"/>
        </w:rPr>
      </w:pPr>
      <w:r>
        <w:rPr>
          <w:sz w:val="28"/>
          <w:szCs w:val="28"/>
        </w:rPr>
        <w:t xml:space="preserve">Пример: Первая версия, которая появилась вскоре после ЧП – шторм. Поначалу говорили о том, что в том месте, где шла </w:t>
      </w:r>
      <w:r w:rsidR="00332DAA">
        <w:rPr>
          <w:sz w:val="28"/>
          <w:szCs w:val="28"/>
        </w:rPr>
        <w:t>«</w:t>
      </w:r>
      <w:proofErr w:type="spellStart"/>
      <w:r>
        <w:rPr>
          <w:sz w:val="28"/>
          <w:szCs w:val="28"/>
        </w:rPr>
        <w:t>Булгария</w:t>
      </w:r>
      <w:proofErr w:type="spellEnd"/>
      <w:r w:rsidR="00332DAA">
        <w:rPr>
          <w:sz w:val="28"/>
          <w:szCs w:val="28"/>
        </w:rPr>
        <w:t>»</w:t>
      </w:r>
      <w:r>
        <w:rPr>
          <w:sz w:val="28"/>
          <w:szCs w:val="28"/>
        </w:rPr>
        <w:t xml:space="preserve">, началось ненастье, а высота волн достигала шести метров. Однако эту версию сразу же </w:t>
      </w:r>
      <w:r>
        <w:rPr>
          <w:sz w:val="28"/>
          <w:szCs w:val="28"/>
        </w:rPr>
        <w:lastRenderedPageBreak/>
        <w:t xml:space="preserve">не подтвердили синоптики.  – Мы предупреждали о неблагоприятных погодных условиях – порывистом ветре и грозе, – прокомментировали это сообщение для </w:t>
      </w:r>
      <w:r w:rsidR="00332DAA">
        <w:rPr>
          <w:sz w:val="28"/>
          <w:szCs w:val="28"/>
        </w:rPr>
        <w:t>«</w:t>
      </w:r>
      <w:r>
        <w:rPr>
          <w:sz w:val="28"/>
          <w:szCs w:val="28"/>
        </w:rPr>
        <w:t>КП</w:t>
      </w:r>
      <w:r w:rsidR="00332DAA">
        <w:rPr>
          <w:sz w:val="28"/>
          <w:szCs w:val="28"/>
        </w:rPr>
        <w:t>»</w:t>
      </w:r>
      <w:r>
        <w:rPr>
          <w:sz w:val="28"/>
          <w:szCs w:val="28"/>
        </w:rPr>
        <w:t xml:space="preserve"> в управлении Гидрометцентра по Татарстану. – Штормового пре</w:t>
      </w:r>
      <w:r w:rsidR="008E0713">
        <w:rPr>
          <w:sz w:val="28"/>
          <w:szCs w:val="28"/>
        </w:rPr>
        <w:t>дупреждения на сегодня не было [КП, 12.07.2011]</w:t>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 Подмена ответственности. Такое цитирование часто используют новостные порталы, информационные агентства. В новостной заметке одного издания может использоваться прямая цитата эксперта, опубликованная в другом издании. При этом ретранслирующее издание указывает ссылку не на источник цитирования, а на издание, опубликовавшее это цитирование. таким образом, ответственность за достоверность сведений перекладывается с одного издания на другое. </w:t>
      </w:r>
    </w:p>
    <w:p w:rsidR="00456DEE" w:rsidRDefault="00150F5D" w:rsidP="00540A01">
      <w:pPr>
        <w:spacing w:line="360" w:lineRule="auto"/>
        <w:ind w:left="0" w:firstLine="720"/>
        <w:rPr>
          <w:sz w:val="28"/>
          <w:szCs w:val="28"/>
        </w:rPr>
      </w:pPr>
      <w:r>
        <w:rPr>
          <w:sz w:val="28"/>
          <w:szCs w:val="28"/>
        </w:rPr>
        <w:t xml:space="preserve">Пример: </w:t>
      </w:r>
      <w:r w:rsidR="00332DAA">
        <w:rPr>
          <w:sz w:val="28"/>
          <w:szCs w:val="28"/>
        </w:rPr>
        <w:t>«</w:t>
      </w:r>
      <w:r>
        <w:rPr>
          <w:sz w:val="28"/>
          <w:szCs w:val="28"/>
        </w:rPr>
        <w:t>Замотали в пищевую пленку и бросили в канал</w:t>
      </w:r>
      <w:r w:rsidR="00332DAA">
        <w:rPr>
          <w:sz w:val="28"/>
          <w:szCs w:val="28"/>
        </w:rPr>
        <w:t>»</w:t>
      </w:r>
      <w:r>
        <w:rPr>
          <w:sz w:val="28"/>
          <w:szCs w:val="28"/>
        </w:rPr>
        <w:t>: Появилась версия гибели девушки с татуировками и пирсингом из Алматы.</w:t>
      </w:r>
      <w:r>
        <w:rPr>
          <w:sz w:val="28"/>
          <w:szCs w:val="28"/>
        </w:rPr>
        <w:tab/>
      </w:r>
    </w:p>
    <w:p w:rsidR="009308AF" w:rsidRDefault="00150F5D" w:rsidP="00540A01">
      <w:pPr>
        <w:spacing w:line="360" w:lineRule="auto"/>
        <w:ind w:left="0" w:firstLine="0"/>
        <w:rPr>
          <w:sz w:val="28"/>
          <w:szCs w:val="28"/>
        </w:rPr>
      </w:pPr>
      <w:r>
        <w:rPr>
          <w:sz w:val="28"/>
          <w:szCs w:val="28"/>
        </w:rPr>
        <w:t xml:space="preserve">Тело пропавшей 22-летний девушки ищут на дне канала в </w:t>
      </w:r>
      <w:proofErr w:type="spellStart"/>
      <w:r>
        <w:rPr>
          <w:sz w:val="28"/>
          <w:szCs w:val="28"/>
        </w:rPr>
        <w:t>Алматинской</w:t>
      </w:r>
      <w:proofErr w:type="spellEnd"/>
      <w:r>
        <w:rPr>
          <w:sz w:val="28"/>
          <w:szCs w:val="28"/>
        </w:rPr>
        <w:t xml:space="preserve"> области. Полицейские, спасатели и волонтеры ежедневно прочесывают местность. Но пока поиски не прин</w:t>
      </w:r>
      <w:r w:rsidR="008E0713">
        <w:rPr>
          <w:sz w:val="28"/>
          <w:szCs w:val="28"/>
        </w:rPr>
        <w:t>если результатов, передает КТК [</w:t>
      </w:r>
      <w:r>
        <w:rPr>
          <w:sz w:val="28"/>
          <w:szCs w:val="28"/>
        </w:rPr>
        <w:t>n</w:t>
      </w:r>
      <w:r w:rsidR="008E0713">
        <w:rPr>
          <w:sz w:val="28"/>
          <w:szCs w:val="28"/>
        </w:rPr>
        <w:t>ewtimes.kz, 09 апреля 2019 года]</w:t>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 </w:t>
      </w:r>
      <w:proofErr w:type="spellStart"/>
      <w:r>
        <w:rPr>
          <w:sz w:val="28"/>
          <w:szCs w:val="28"/>
        </w:rPr>
        <w:t>Метацитирование</w:t>
      </w:r>
      <w:proofErr w:type="spellEnd"/>
      <w:r>
        <w:rPr>
          <w:sz w:val="28"/>
          <w:szCs w:val="28"/>
        </w:rPr>
        <w:t xml:space="preserve">. В этом случае заявление цитируемого, опубликованное в СМИ вызывает коммуникативные процессы. Адресат </w:t>
      </w:r>
      <w:proofErr w:type="spellStart"/>
      <w:r>
        <w:rPr>
          <w:sz w:val="28"/>
          <w:szCs w:val="28"/>
        </w:rPr>
        <w:t>медиатекста</w:t>
      </w:r>
      <w:proofErr w:type="spellEnd"/>
      <w:r>
        <w:rPr>
          <w:sz w:val="28"/>
          <w:szCs w:val="28"/>
        </w:rPr>
        <w:t xml:space="preserve"> реагирует на </w:t>
      </w:r>
      <w:proofErr w:type="spellStart"/>
      <w:r>
        <w:rPr>
          <w:sz w:val="28"/>
          <w:szCs w:val="28"/>
        </w:rPr>
        <w:t>интертекстуальный</w:t>
      </w:r>
      <w:proofErr w:type="spellEnd"/>
      <w:r>
        <w:rPr>
          <w:sz w:val="28"/>
          <w:szCs w:val="28"/>
        </w:rPr>
        <w:t xml:space="preserve"> прием, распространяя общественный резонанс. </w:t>
      </w:r>
    </w:p>
    <w:p w:rsidR="00456DEE" w:rsidRDefault="00150F5D" w:rsidP="00540A01">
      <w:pPr>
        <w:spacing w:line="360" w:lineRule="auto"/>
        <w:ind w:left="0" w:firstLine="720"/>
        <w:rPr>
          <w:sz w:val="28"/>
          <w:szCs w:val="28"/>
        </w:rPr>
      </w:pPr>
      <w:r>
        <w:rPr>
          <w:sz w:val="28"/>
          <w:szCs w:val="28"/>
        </w:rPr>
        <w:t>Пример: Трамп сделал громкое заявление о России. Президент США продолжает жёсткую риторику, сообщает DEITA.RU.</w:t>
      </w:r>
    </w:p>
    <w:p w:rsidR="00456DEE" w:rsidRDefault="00150F5D" w:rsidP="00540A01">
      <w:pPr>
        <w:spacing w:line="360" w:lineRule="auto"/>
        <w:ind w:left="0" w:firstLine="0"/>
        <w:rPr>
          <w:sz w:val="28"/>
          <w:szCs w:val="28"/>
        </w:rPr>
      </w:pPr>
      <w:r>
        <w:rPr>
          <w:sz w:val="28"/>
          <w:szCs w:val="28"/>
        </w:rPr>
        <w:t xml:space="preserve">В своем интервью телеканалу </w:t>
      </w:r>
      <w:proofErr w:type="spellStart"/>
      <w:r>
        <w:rPr>
          <w:sz w:val="28"/>
          <w:szCs w:val="28"/>
        </w:rPr>
        <w:t>Fox</w:t>
      </w:r>
      <w:proofErr w:type="spellEnd"/>
      <w:r>
        <w:rPr>
          <w:sz w:val="28"/>
          <w:szCs w:val="28"/>
        </w:rPr>
        <w:t xml:space="preserve"> </w:t>
      </w:r>
      <w:proofErr w:type="spellStart"/>
      <w:r>
        <w:rPr>
          <w:sz w:val="28"/>
          <w:szCs w:val="28"/>
        </w:rPr>
        <w:t>News</w:t>
      </w:r>
      <w:proofErr w:type="spellEnd"/>
      <w:r>
        <w:rPr>
          <w:sz w:val="28"/>
          <w:szCs w:val="28"/>
        </w:rPr>
        <w:t xml:space="preserve"> американский лидер сделал заявление, что он настроен продолжать ужесточение политики в отношении России. Кроме этого Трамп отметил, что никто из президентов Америки не занимал столь жесткую позицию относительной Москвы, как он.</w:t>
      </w:r>
    </w:p>
    <w:p w:rsidR="009308AF" w:rsidRDefault="00150F5D" w:rsidP="00540A01">
      <w:pPr>
        <w:spacing w:line="360" w:lineRule="auto"/>
        <w:ind w:left="0" w:firstLine="0"/>
        <w:rPr>
          <w:sz w:val="28"/>
          <w:szCs w:val="28"/>
        </w:rPr>
      </w:pPr>
      <w:r>
        <w:rPr>
          <w:sz w:val="28"/>
          <w:szCs w:val="28"/>
        </w:rPr>
        <w:t xml:space="preserve">Своими словами президент США в очередной раз дал понять, что </w:t>
      </w:r>
      <w:proofErr w:type="spellStart"/>
      <w:r>
        <w:rPr>
          <w:sz w:val="28"/>
          <w:szCs w:val="28"/>
        </w:rPr>
        <w:t>санкционное</w:t>
      </w:r>
      <w:proofErr w:type="spellEnd"/>
      <w:r>
        <w:rPr>
          <w:sz w:val="28"/>
          <w:szCs w:val="28"/>
        </w:rPr>
        <w:t xml:space="preserve"> давле</w:t>
      </w:r>
      <w:r w:rsidR="008E0713">
        <w:rPr>
          <w:sz w:val="28"/>
          <w:szCs w:val="28"/>
        </w:rPr>
        <w:t>ние на Россию будет продолжено [deita.ru, 20 мая 2019 года]</w:t>
      </w:r>
      <w:r>
        <w:rPr>
          <w:sz w:val="28"/>
          <w:szCs w:val="28"/>
        </w:rPr>
        <w:t xml:space="preserve">. </w:t>
      </w:r>
    </w:p>
    <w:p w:rsidR="00456DEE" w:rsidRDefault="00150F5D" w:rsidP="00540A01">
      <w:pPr>
        <w:spacing w:line="360" w:lineRule="auto"/>
        <w:ind w:left="0" w:firstLine="720"/>
        <w:rPr>
          <w:sz w:val="28"/>
          <w:szCs w:val="28"/>
        </w:rPr>
      </w:pPr>
      <w:r>
        <w:rPr>
          <w:sz w:val="28"/>
          <w:szCs w:val="28"/>
        </w:rPr>
        <w:lastRenderedPageBreak/>
        <w:t xml:space="preserve">- Эстетическая функция - выразительные средства языка, языковая игра. Часто реализуется в заголовках, </w:t>
      </w:r>
      <w:proofErr w:type="spellStart"/>
      <w:r>
        <w:rPr>
          <w:sz w:val="28"/>
          <w:szCs w:val="28"/>
        </w:rPr>
        <w:t>лидах</w:t>
      </w:r>
      <w:proofErr w:type="spellEnd"/>
      <w:r>
        <w:rPr>
          <w:sz w:val="28"/>
          <w:szCs w:val="28"/>
        </w:rPr>
        <w:t xml:space="preserve"> </w:t>
      </w:r>
      <w:proofErr w:type="spellStart"/>
      <w:r>
        <w:rPr>
          <w:sz w:val="28"/>
          <w:szCs w:val="28"/>
        </w:rPr>
        <w:t>медиатекста</w:t>
      </w:r>
      <w:proofErr w:type="spellEnd"/>
      <w:r>
        <w:rPr>
          <w:sz w:val="28"/>
          <w:szCs w:val="28"/>
        </w:rPr>
        <w:t xml:space="preserve"> или их взаимодействии. Здесь допустимы художественные изобразительно-выразительные средства: ирония, гипербола, риторическое восклицание. </w:t>
      </w:r>
    </w:p>
    <w:p w:rsidR="009308AF" w:rsidRDefault="00150F5D" w:rsidP="00540A01">
      <w:pPr>
        <w:spacing w:line="360" w:lineRule="auto"/>
        <w:ind w:left="0" w:firstLine="0"/>
        <w:rPr>
          <w:sz w:val="28"/>
          <w:szCs w:val="28"/>
        </w:rPr>
      </w:pPr>
      <w:r>
        <w:rPr>
          <w:sz w:val="28"/>
          <w:szCs w:val="28"/>
        </w:rPr>
        <w:t>Пример: Рубят лес, несмотря на ЕС: Финляндия может превысить установленны</w:t>
      </w:r>
      <w:r w:rsidR="00F45BBA">
        <w:rPr>
          <w:sz w:val="28"/>
          <w:szCs w:val="28"/>
        </w:rPr>
        <w:t xml:space="preserve">й ЕС лимит заготовки древесины </w:t>
      </w:r>
      <w:r w:rsidR="008E0713">
        <w:rPr>
          <w:sz w:val="28"/>
          <w:szCs w:val="28"/>
          <w:lang w:val="ru-RU"/>
        </w:rPr>
        <w:t>[</w:t>
      </w:r>
      <w:proofErr w:type="spellStart"/>
      <w:r w:rsidR="00F45BBA">
        <w:rPr>
          <w:sz w:val="28"/>
          <w:szCs w:val="28"/>
        </w:rPr>
        <w:t>Фонтанка.ру</w:t>
      </w:r>
      <w:proofErr w:type="spellEnd"/>
      <w:r w:rsidR="00F45BBA">
        <w:rPr>
          <w:sz w:val="28"/>
          <w:szCs w:val="28"/>
        </w:rPr>
        <w:t>, 22 мая 2019 года</w:t>
      </w:r>
      <w:r w:rsidR="008E0713">
        <w:rPr>
          <w:sz w:val="28"/>
          <w:szCs w:val="28"/>
          <w:lang w:val="ru-RU"/>
        </w:rPr>
        <w:t>]</w:t>
      </w:r>
      <w:r>
        <w:rPr>
          <w:sz w:val="28"/>
          <w:szCs w:val="28"/>
        </w:rPr>
        <w:t xml:space="preserve">. </w:t>
      </w:r>
    </w:p>
    <w:p w:rsidR="00456DEE" w:rsidRDefault="00150F5D" w:rsidP="00540A01">
      <w:pPr>
        <w:spacing w:line="360" w:lineRule="auto"/>
        <w:ind w:left="0" w:firstLine="720"/>
        <w:rPr>
          <w:sz w:val="28"/>
          <w:szCs w:val="28"/>
        </w:rPr>
      </w:pPr>
      <w:r>
        <w:rPr>
          <w:sz w:val="28"/>
          <w:szCs w:val="28"/>
        </w:rPr>
        <w:t xml:space="preserve">- Функция оценки. Объединяет в себе ряд уже названных функций (продвижения, аргументации, передача фрагмента). В этой функции большую роль играет автор текста. По Бахтину, автор либо вторит цитируемому авторитету, либо сливается с ним в единое повествование. </w:t>
      </w:r>
    </w:p>
    <w:p w:rsidR="00456DEE" w:rsidRDefault="00150F5D" w:rsidP="00540A01">
      <w:pPr>
        <w:spacing w:line="360" w:lineRule="auto"/>
        <w:ind w:left="0" w:firstLine="0"/>
        <w:rPr>
          <w:sz w:val="28"/>
          <w:szCs w:val="28"/>
        </w:rPr>
      </w:pPr>
      <w:r>
        <w:rPr>
          <w:sz w:val="28"/>
          <w:szCs w:val="28"/>
        </w:rPr>
        <w:t>Пример: ...</w:t>
      </w:r>
      <w:proofErr w:type="gramStart"/>
      <w:r>
        <w:rPr>
          <w:sz w:val="28"/>
          <w:szCs w:val="28"/>
        </w:rPr>
        <w:t>В</w:t>
      </w:r>
      <w:proofErr w:type="gramEnd"/>
      <w:r>
        <w:rPr>
          <w:sz w:val="28"/>
          <w:szCs w:val="28"/>
        </w:rPr>
        <w:t xml:space="preserve"> марте этого года Владимир Путин подписал закон об организации паллиативной помощи в России. Пожалуй, ни одно из последних решений президента не было встречено с таким ликованием и единодушием — левыми, правыми, властью, народом.</w:t>
      </w:r>
    </w:p>
    <w:p w:rsidR="00456DEE" w:rsidRDefault="00332DAA" w:rsidP="00366FC4">
      <w:pPr>
        <w:shd w:val="clear" w:color="auto" w:fill="FFFFFF"/>
        <w:spacing w:line="360" w:lineRule="auto"/>
        <w:ind w:left="0" w:firstLine="720"/>
        <w:rPr>
          <w:sz w:val="28"/>
          <w:szCs w:val="28"/>
        </w:rPr>
      </w:pPr>
      <w:r>
        <w:rPr>
          <w:sz w:val="28"/>
          <w:szCs w:val="28"/>
        </w:rPr>
        <w:t>«</w:t>
      </w:r>
      <w:r w:rsidR="00150F5D">
        <w:rPr>
          <w:sz w:val="28"/>
          <w:szCs w:val="28"/>
        </w:rPr>
        <w:t>Люди не должны мучиться — они должны уходить достойно</w:t>
      </w:r>
      <w:r>
        <w:rPr>
          <w:sz w:val="28"/>
          <w:szCs w:val="28"/>
        </w:rPr>
        <w:t>»</w:t>
      </w:r>
      <w:r w:rsidR="00150F5D">
        <w:rPr>
          <w:sz w:val="28"/>
          <w:szCs w:val="28"/>
        </w:rPr>
        <w:t>, — провозгласили энтузиасты, кто пробивал документ долгие годы.</w:t>
      </w:r>
    </w:p>
    <w:p w:rsidR="00456DEE" w:rsidRDefault="00150F5D" w:rsidP="00C145A5">
      <w:pPr>
        <w:shd w:val="clear" w:color="auto" w:fill="FFFFFF"/>
        <w:spacing w:line="360" w:lineRule="auto"/>
        <w:ind w:left="0" w:firstLine="720"/>
        <w:rPr>
          <w:sz w:val="28"/>
          <w:szCs w:val="28"/>
        </w:rPr>
      </w:pPr>
      <w:r>
        <w:rPr>
          <w:sz w:val="28"/>
          <w:szCs w:val="28"/>
        </w:rPr>
        <w:t xml:space="preserve">Да, бесконечно страшно слушать по телевизору о страданиях детей, умирающих от онкологии. Читать новости о боевых генералах, покончивших с собой из табельного оружия, потому что не могли вовремя добиться обезболивания. И даже тихие, годами лежачие бабушки, требующие постоянного ухода, получат наконец право на </w:t>
      </w:r>
      <w:proofErr w:type="spellStart"/>
      <w:r>
        <w:rPr>
          <w:sz w:val="28"/>
          <w:szCs w:val="28"/>
        </w:rPr>
        <w:t>хосписную</w:t>
      </w:r>
      <w:proofErr w:type="spellEnd"/>
      <w:r>
        <w:rPr>
          <w:sz w:val="28"/>
          <w:szCs w:val="28"/>
        </w:rPr>
        <w:t xml:space="preserve"> помощь.</w:t>
      </w:r>
    </w:p>
    <w:p w:rsidR="00456DEE" w:rsidRDefault="00150F5D" w:rsidP="00C145A5">
      <w:pPr>
        <w:shd w:val="clear" w:color="auto" w:fill="FFFFFF"/>
        <w:spacing w:line="360" w:lineRule="auto"/>
        <w:ind w:left="0" w:firstLine="720"/>
        <w:rPr>
          <w:sz w:val="28"/>
          <w:szCs w:val="28"/>
        </w:rPr>
      </w:pPr>
      <w:r>
        <w:rPr>
          <w:sz w:val="28"/>
          <w:szCs w:val="28"/>
        </w:rPr>
        <w:t>Для законопослушных граждан в этом законе прописано если не все, то очень многое. Но как быть с 34-летней наркозависимой женщиной с третьей степенью рака шейки матки, находящейся под следствием, а по решению суда и вовсе уже не живущей? Она не вписывается в систему — ни в ту, которая была прежде, ни в эту, милосердную, которую еще только хотят построить. Она вне закона. И значит, для многих — вне жалости. Но разве от этого</w:t>
      </w:r>
      <w:r w:rsidR="008E0713">
        <w:rPr>
          <w:sz w:val="28"/>
          <w:szCs w:val="28"/>
        </w:rPr>
        <w:t xml:space="preserve"> она перестает быть человеком? [МК, 22 мая 2019 года, </w:t>
      </w:r>
      <w:proofErr w:type="gramStart"/>
      <w:r w:rsidR="008E0713">
        <w:rPr>
          <w:sz w:val="28"/>
          <w:szCs w:val="28"/>
        </w:rPr>
        <w:tab/>
      </w:r>
      <w:r w:rsidR="008E0713">
        <w:rPr>
          <w:sz w:val="28"/>
          <w:szCs w:val="28"/>
          <w:lang w:val="ru-RU"/>
        </w:rPr>
        <w:t>«</w:t>
      </w:r>
      <w:proofErr w:type="gramEnd"/>
      <w:r>
        <w:rPr>
          <w:sz w:val="28"/>
          <w:szCs w:val="28"/>
        </w:rPr>
        <w:t>Ошибочно признанная умершей девушка оказал</w:t>
      </w:r>
      <w:r w:rsidR="008E0713">
        <w:rPr>
          <w:sz w:val="28"/>
          <w:szCs w:val="28"/>
        </w:rPr>
        <w:t xml:space="preserve">ась в дикой ситуации. Сила боли», автор: Е. </w:t>
      </w:r>
      <w:proofErr w:type="spellStart"/>
      <w:r w:rsidR="008E0713">
        <w:rPr>
          <w:sz w:val="28"/>
          <w:szCs w:val="28"/>
        </w:rPr>
        <w:t>Сажнева</w:t>
      </w:r>
      <w:proofErr w:type="spellEnd"/>
      <w:r w:rsidR="008E0713" w:rsidRPr="00C500E7">
        <w:rPr>
          <w:sz w:val="28"/>
          <w:szCs w:val="28"/>
          <w:lang w:val="ru-RU"/>
        </w:rPr>
        <w:t>]</w:t>
      </w:r>
      <w:r>
        <w:rPr>
          <w:sz w:val="28"/>
          <w:szCs w:val="28"/>
        </w:rPr>
        <w:t xml:space="preserve">. </w:t>
      </w:r>
    </w:p>
    <w:p w:rsidR="00456DEE" w:rsidRDefault="00150F5D" w:rsidP="00C145A5">
      <w:pPr>
        <w:shd w:val="clear" w:color="auto" w:fill="FFFFFF"/>
        <w:spacing w:line="360" w:lineRule="auto"/>
        <w:ind w:left="0" w:firstLine="720"/>
        <w:rPr>
          <w:sz w:val="28"/>
          <w:szCs w:val="28"/>
        </w:rPr>
      </w:pPr>
      <w:r>
        <w:rPr>
          <w:sz w:val="28"/>
          <w:szCs w:val="28"/>
        </w:rPr>
        <w:lastRenderedPageBreak/>
        <w:t xml:space="preserve">- Функция манипуляции. Она выполняется путем искажения цитат, неполного цитирования, цитирования вне контекста. Пример неполного цитирования с разрывом контекста: </w:t>
      </w:r>
      <w:r w:rsidR="00332DAA">
        <w:rPr>
          <w:sz w:val="28"/>
          <w:szCs w:val="28"/>
        </w:rPr>
        <w:t>«</w:t>
      </w:r>
      <w:r>
        <w:rPr>
          <w:sz w:val="28"/>
          <w:szCs w:val="28"/>
        </w:rPr>
        <w:t xml:space="preserve">точный смысл конфуцианского изречения </w:t>
      </w:r>
      <w:r w:rsidR="00332DAA">
        <w:rPr>
          <w:sz w:val="28"/>
          <w:szCs w:val="28"/>
        </w:rPr>
        <w:t>«</w:t>
      </w:r>
      <w:r>
        <w:rPr>
          <w:sz w:val="28"/>
          <w:szCs w:val="28"/>
        </w:rPr>
        <w:t>Твой сын – это не твой сын…</w:t>
      </w:r>
      <w:r w:rsidR="00332DAA">
        <w:rPr>
          <w:sz w:val="28"/>
          <w:szCs w:val="28"/>
        </w:rPr>
        <w:t>»</w:t>
      </w:r>
      <w:r>
        <w:rPr>
          <w:sz w:val="28"/>
          <w:szCs w:val="28"/>
        </w:rPr>
        <w:t xml:space="preserve"> становится понятен, если продолжить его: </w:t>
      </w:r>
      <w:r w:rsidR="00332DAA">
        <w:rPr>
          <w:sz w:val="28"/>
          <w:szCs w:val="28"/>
        </w:rPr>
        <w:t>«</w:t>
      </w:r>
      <w:r>
        <w:rPr>
          <w:sz w:val="28"/>
          <w:szCs w:val="28"/>
        </w:rPr>
        <w:t>а сын своего времени</w:t>
      </w:r>
      <w:proofErr w:type="gramStart"/>
      <w:r w:rsidR="00332DAA">
        <w:rPr>
          <w:sz w:val="28"/>
          <w:szCs w:val="28"/>
        </w:rPr>
        <w:t>»</w:t>
      </w:r>
      <w:r>
        <w:rPr>
          <w:sz w:val="28"/>
          <w:szCs w:val="28"/>
          <w:vertAlign w:val="superscript"/>
        </w:rPr>
        <w:footnoteReference w:id="10"/>
      </w:r>
      <w:r>
        <w:rPr>
          <w:sz w:val="28"/>
          <w:szCs w:val="28"/>
        </w:rPr>
        <w:t xml:space="preserve"> .</w:t>
      </w:r>
      <w:proofErr w:type="gramEnd"/>
    </w:p>
    <w:p w:rsidR="009308AF" w:rsidRDefault="00150F5D" w:rsidP="00C145A5">
      <w:pPr>
        <w:spacing w:line="360" w:lineRule="auto"/>
        <w:ind w:left="0" w:firstLine="720"/>
        <w:rPr>
          <w:sz w:val="28"/>
          <w:szCs w:val="28"/>
        </w:rPr>
      </w:pPr>
      <w:r>
        <w:rPr>
          <w:sz w:val="28"/>
          <w:szCs w:val="28"/>
        </w:rPr>
        <w:t xml:space="preserve">Журналисты могут сократить или расширить цитату своим комментарием, интерпретировать и пересказать её в соответствии со своим коммуникативным намерением – таким образом, цитата становится мощным средством манипуляции сознанием адресата. </w:t>
      </w:r>
    </w:p>
    <w:p w:rsidR="009308AF" w:rsidRDefault="00150F5D" w:rsidP="00C145A5">
      <w:pPr>
        <w:spacing w:line="360" w:lineRule="auto"/>
        <w:ind w:left="0" w:firstLine="720"/>
        <w:rPr>
          <w:sz w:val="28"/>
          <w:szCs w:val="28"/>
        </w:rPr>
      </w:pPr>
      <w:r>
        <w:rPr>
          <w:sz w:val="28"/>
          <w:szCs w:val="28"/>
        </w:rPr>
        <w:t xml:space="preserve">- Развлекательная функция. </w:t>
      </w:r>
      <w:r w:rsidR="00750600">
        <w:rPr>
          <w:sz w:val="28"/>
          <w:szCs w:val="28"/>
        </w:rPr>
        <w:t>Функция,</w:t>
      </w:r>
      <w:r>
        <w:rPr>
          <w:sz w:val="28"/>
          <w:szCs w:val="28"/>
        </w:rPr>
        <w:t xml:space="preserve"> в которой в равной мере могут быть реализованы два вида цитирования. Также в ней реализуются элементы других ранее перечисленных функций. для реализации этой функции используются цитаты культурных деятелей, писателей, художников, киноактеров. Развлекательная функция несет в себе также и эстетическую нагрузку. </w:t>
      </w:r>
    </w:p>
    <w:p w:rsidR="00456DEE" w:rsidRDefault="00150F5D" w:rsidP="00540A01">
      <w:pPr>
        <w:spacing w:line="360" w:lineRule="auto"/>
        <w:ind w:left="0" w:firstLine="720"/>
        <w:rPr>
          <w:sz w:val="28"/>
          <w:szCs w:val="28"/>
        </w:rPr>
      </w:pPr>
      <w:r>
        <w:rPr>
          <w:sz w:val="28"/>
          <w:szCs w:val="28"/>
        </w:rPr>
        <w:t xml:space="preserve">- Функция приоритетов свой-чужой. Высказывание воздействует на адресата с помощью определенных смысловых маркеров, разграничивающих группы читателей, способных их распознать и игнорирующих такие маркеры в силу неосведомленности. Адресат, способный распознать такие маркеры идентифицирует себя в категории “свой”. В цитировании явно прослеживаются границы - они и мы -, благодаря которым адресат испытывает </w:t>
      </w:r>
      <w:proofErr w:type="spellStart"/>
      <w:r>
        <w:rPr>
          <w:sz w:val="28"/>
          <w:szCs w:val="28"/>
        </w:rPr>
        <w:t>участность</w:t>
      </w:r>
      <w:proofErr w:type="spellEnd"/>
      <w:r>
        <w:rPr>
          <w:sz w:val="28"/>
          <w:szCs w:val="28"/>
        </w:rPr>
        <w:t xml:space="preserve">, солидарность с цитируемым тезисом. </w:t>
      </w:r>
    </w:p>
    <w:p w:rsidR="00E3490A" w:rsidRDefault="00150F5D" w:rsidP="00E3490A">
      <w:pPr>
        <w:spacing w:line="360" w:lineRule="auto"/>
        <w:ind w:left="0" w:firstLine="720"/>
        <w:rPr>
          <w:sz w:val="28"/>
          <w:szCs w:val="28"/>
        </w:rPr>
      </w:pPr>
      <w:r>
        <w:rPr>
          <w:sz w:val="28"/>
          <w:szCs w:val="28"/>
        </w:rPr>
        <w:t xml:space="preserve">Перечень функций цитирования в </w:t>
      </w:r>
      <w:proofErr w:type="spellStart"/>
      <w:r>
        <w:rPr>
          <w:sz w:val="28"/>
          <w:szCs w:val="28"/>
        </w:rPr>
        <w:t>медиатексте</w:t>
      </w:r>
      <w:proofErr w:type="spellEnd"/>
      <w:r>
        <w:rPr>
          <w:sz w:val="28"/>
          <w:szCs w:val="28"/>
        </w:rPr>
        <w:t xml:space="preserve">, как инструмента интерпретации для достижения воздействия на адресата весьма условный. Примечателен фактор </w:t>
      </w:r>
      <w:proofErr w:type="spellStart"/>
      <w:r>
        <w:rPr>
          <w:sz w:val="28"/>
          <w:szCs w:val="28"/>
        </w:rPr>
        <w:t>взаимодополняемости</w:t>
      </w:r>
      <w:proofErr w:type="spellEnd"/>
      <w:r>
        <w:rPr>
          <w:sz w:val="28"/>
          <w:szCs w:val="28"/>
        </w:rPr>
        <w:t xml:space="preserve"> каждой из функций. Таким образом, цитирование - своеобразный </w:t>
      </w:r>
      <w:proofErr w:type="spellStart"/>
      <w:r>
        <w:rPr>
          <w:sz w:val="28"/>
          <w:szCs w:val="28"/>
        </w:rPr>
        <w:t>фактологический</w:t>
      </w:r>
      <w:proofErr w:type="spellEnd"/>
      <w:r>
        <w:rPr>
          <w:sz w:val="28"/>
          <w:szCs w:val="28"/>
        </w:rPr>
        <w:t xml:space="preserve"> (либо </w:t>
      </w:r>
      <w:proofErr w:type="spellStart"/>
      <w:r>
        <w:rPr>
          <w:sz w:val="28"/>
          <w:szCs w:val="28"/>
        </w:rPr>
        <w:t>псевдофактологический</w:t>
      </w:r>
      <w:proofErr w:type="spellEnd"/>
      <w:r>
        <w:rPr>
          <w:sz w:val="28"/>
          <w:szCs w:val="28"/>
        </w:rPr>
        <w:t xml:space="preserve">) конструкт, который видоизменяется в зависимости от задачи интерпретации </w:t>
      </w:r>
      <w:proofErr w:type="spellStart"/>
      <w:r>
        <w:rPr>
          <w:sz w:val="28"/>
          <w:szCs w:val="28"/>
        </w:rPr>
        <w:t>медиатекста</w:t>
      </w:r>
      <w:proofErr w:type="spellEnd"/>
      <w:r>
        <w:rPr>
          <w:sz w:val="28"/>
          <w:szCs w:val="28"/>
        </w:rPr>
        <w:t>.</w:t>
      </w:r>
      <w:bookmarkStart w:id="10" w:name="_Toc10487658"/>
    </w:p>
    <w:p w:rsidR="006E0450" w:rsidRPr="006E0450" w:rsidRDefault="00150F5D" w:rsidP="006E0450">
      <w:pPr>
        <w:pStyle w:val="ab"/>
        <w:numPr>
          <w:ilvl w:val="1"/>
          <w:numId w:val="7"/>
        </w:numPr>
        <w:spacing w:line="360" w:lineRule="auto"/>
        <w:rPr>
          <w:sz w:val="28"/>
          <w:szCs w:val="28"/>
        </w:rPr>
      </w:pPr>
      <w:proofErr w:type="spellStart"/>
      <w:r w:rsidRPr="006E0450">
        <w:rPr>
          <w:sz w:val="28"/>
          <w:szCs w:val="28"/>
        </w:rPr>
        <w:lastRenderedPageBreak/>
        <w:t>Интериконичность</w:t>
      </w:r>
      <w:proofErr w:type="spellEnd"/>
      <w:r w:rsidRPr="006E0450">
        <w:rPr>
          <w:sz w:val="28"/>
          <w:szCs w:val="28"/>
        </w:rPr>
        <w:t xml:space="preserve"> и </w:t>
      </w:r>
      <w:proofErr w:type="spellStart"/>
      <w:r w:rsidRPr="006E0450">
        <w:rPr>
          <w:sz w:val="28"/>
          <w:szCs w:val="28"/>
        </w:rPr>
        <w:t>интердискурсивность</w:t>
      </w:r>
      <w:bookmarkEnd w:id="10"/>
      <w:proofErr w:type="spellEnd"/>
    </w:p>
    <w:p w:rsidR="000D6D54" w:rsidRPr="006E0450" w:rsidRDefault="00150F5D" w:rsidP="006E0450">
      <w:pPr>
        <w:pStyle w:val="ab"/>
        <w:spacing w:line="360" w:lineRule="auto"/>
        <w:ind w:left="1170" w:firstLine="0"/>
        <w:rPr>
          <w:sz w:val="28"/>
          <w:szCs w:val="28"/>
        </w:rPr>
      </w:pPr>
      <w:r w:rsidRPr="006E0450">
        <w:rPr>
          <w:sz w:val="28"/>
          <w:szCs w:val="28"/>
        </w:rPr>
        <w:t xml:space="preserve"> </w:t>
      </w:r>
    </w:p>
    <w:p w:rsidR="00456DEE" w:rsidRDefault="00150F5D" w:rsidP="00540A01">
      <w:pPr>
        <w:spacing w:line="360" w:lineRule="auto"/>
        <w:ind w:left="0" w:firstLine="720"/>
        <w:rPr>
          <w:sz w:val="28"/>
          <w:szCs w:val="28"/>
        </w:rPr>
      </w:pPr>
      <w:r>
        <w:rPr>
          <w:sz w:val="28"/>
          <w:szCs w:val="28"/>
        </w:rPr>
        <w:t xml:space="preserve">Кроме функций цитирования, также важно отметить такие формы </w:t>
      </w:r>
      <w:proofErr w:type="spellStart"/>
      <w:r>
        <w:rPr>
          <w:sz w:val="28"/>
          <w:szCs w:val="28"/>
        </w:rPr>
        <w:t>интертекстуальности</w:t>
      </w:r>
      <w:proofErr w:type="spellEnd"/>
      <w:r>
        <w:rPr>
          <w:sz w:val="28"/>
          <w:szCs w:val="28"/>
        </w:rPr>
        <w:t xml:space="preserve">, как </w:t>
      </w:r>
      <w:proofErr w:type="spellStart"/>
      <w:r>
        <w:rPr>
          <w:sz w:val="28"/>
          <w:szCs w:val="28"/>
        </w:rPr>
        <w:t>интериконичность</w:t>
      </w:r>
      <w:proofErr w:type="spellEnd"/>
      <w:r>
        <w:rPr>
          <w:sz w:val="28"/>
          <w:szCs w:val="28"/>
        </w:rPr>
        <w:t xml:space="preserve"> и </w:t>
      </w:r>
      <w:proofErr w:type="spellStart"/>
      <w:r>
        <w:rPr>
          <w:sz w:val="28"/>
          <w:szCs w:val="28"/>
        </w:rPr>
        <w:t>интердискурсивность</w:t>
      </w:r>
      <w:proofErr w:type="spellEnd"/>
      <w:r>
        <w:rPr>
          <w:sz w:val="28"/>
          <w:szCs w:val="28"/>
        </w:rPr>
        <w:t>.</w:t>
      </w:r>
    </w:p>
    <w:p w:rsidR="00456DEE" w:rsidRDefault="00150F5D" w:rsidP="00540A01">
      <w:pPr>
        <w:spacing w:line="360" w:lineRule="auto"/>
        <w:ind w:left="0" w:firstLine="0"/>
        <w:rPr>
          <w:sz w:val="28"/>
          <w:szCs w:val="28"/>
        </w:rPr>
      </w:pPr>
      <w:proofErr w:type="spellStart"/>
      <w:r>
        <w:rPr>
          <w:sz w:val="28"/>
          <w:szCs w:val="28"/>
        </w:rPr>
        <w:t>Интериконичность</w:t>
      </w:r>
      <w:proofErr w:type="spellEnd"/>
      <w:r>
        <w:rPr>
          <w:sz w:val="28"/>
          <w:szCs w:val="28"/>
        </w:rPr>
        <w:t xml:space="preserve"> - это отсылка к визуальному источнику. Ретрансляция образа в современный </w:t>
      </w:r>
      <w:proofErr w:type="spellStart"/>
      <w:r>
        <w:rPr>
          <w:sz w:val="28"/>
          <w:szCs w:val="28"/>
        </w:rPr>
        <w:t>медиатекст</w:t>
      </w:r>
      <w:proofErr w:type="spellEnd"/>
      <w:r>
        <w:rPr>
          <w:sz w:val="28"/>
          <w:szCs w:val="28"/>
        </w:rPr>
        <w:t xml:space="preserve"> в зависимости от задачи. </w:t>
      </w:r>
      <w:proofErr w:type="spellStart"/>
      <w:r>
        <w:rPr>
          <w:sz w:val="28"/>
          <w:szCs w:val="28"/>
        </w:rPr>
        <w:t>Интериконичность</w:t>
      </w:r>
      <w:proofErr w:type="spellEnd"/>
      <w:r>
        <w:rPr>
          <w:sz w:val="28"/>
          <w:szCs w:val="28"/>
        </w:rPr>
        <w:t xml:space="preserve"> в современном </w:t>
      </w:r>
      <w:proofErr w:type="spellStart"/>
      <w:r>
        <w:rPr>
          <w:sz w:val="28"/>
          <w:szCs w:val="28"/>
        </w:rPr>
        <w:t>медиатексте</w:t>
      </w:r>
      <w:proofErr w:type="spellEnd"/>
      <w:r>
        <w:rPr>
          <w:sz w:val="28"/>
          <w:szCs w:val="28"/>
        </w:rPr>
        <w:t xml:space="preserve"> ярко представлена в рекламной сфере. Так </w:t>
      </w:r>
      <w:proofErr w:type="spellStart"/>
      <w:r>
        <w:rPr>
          <w:sz w:val="28"/>
          <w:szCs w:val="28"/>
        </w:rPr>
        <w:t>рr</w:t>
      </w:r>
      <w:proofErr w:type="spellEnd"/>
      <w:r>
        <w:rPr>
          <w:sz w:val="28"/>
          <w:szCs w:val="28"/>
        </w:rPr>
        <w:t>-кампания одного из итальянских производителей мужской одежды эксплуатирует</w:t>
      </w:r>
      <w:r w:rsidR="008E0713">
        <w:rPr>
          <w:sz w:val="28"/>
          <w:szCs w:val="28"/>
        </w:rPr>
        <w:t xml:space="preserve"> образ скульптуры Микеланджело </w:t>
      </w:r>
      <w:r w:rsidR="008E0713">
        <w:rPr>
          <w:sz w:val="28"/>
          <w:szCs w:val="28"/>
          <w:lang w:val="ru-RU"/>
        </w:rPr>
        <w:t>«</w:t>
      </w:r>
      <w:r w:rsidR="008E0713">
        <w:rPr>
          <w:sz w:val="28"/>
          <w:szCs w:val="28"/>
        </w:rPr>
        <w:t>Давид»</w:t>
      </w:r>
      <w:r>
        <w:rPr>
          <w:sz w:val="28"/>
          <w:szCs w:val="28"/>
        </w:rPr>
        <w:t xml:space="preserve">. Фирма предлагает клиентам ассоциировать себя с творением, которое сегодня воспринимается как одна из вершин человеческого гения. Слоган прост: в нашей одежде вы точно будете довольны тем, как выглядите. </w:t>
      </w:r>
    </w:p>
    <w:p w:rsidR="00456DEE" w:rsidRDefault="00150F5D" w:rsidP="00540A01">
      <w:pPr>
        <w:spacing w:line="360" w:lineRule="auto"/>
        <w:ind w:left="0" w:firstLine="720"/>
        <w:rPr>
          <w:sz w:val="28"/>
          <w:szCs w:val="28"/>
        </w:rPr>
      </w:pPr>
      <w:r>
        <w:rPr>
          <w:sz w:val="28"/>
          <w:szCs w:val="28"/>
        </w:rPr>
        <w:t xml:space="preserve">В современном монументальном искусстве также прослеживается прием </w:t>
      </w:r>
      <w:proofErr w:type="spellStart"/>
      <w:r>
        <w:rPr>
          <w:sz w:val="28"/>
          <w:szCs w:val="28"/>
        </w:rPr>
        <w:t>интериконичности</w:t>
      </w:r>
      <w:proofErr w:type="spellEnd"/>
      <w:r>
        <w:rPr>
          <w:sz w:val="28"/>
          <w:szCs w:val="28"/>
        </w:rPr>
        <w:t xml:space="preserve">. Так московский художник Алексей Беляев-Гинтовт для серии работ “Родина-Дочь” использовал символику советского периода. </w:t>
      </w:r>
    </w:p>
    <w:p w:rsidR="00456DEE" w:rsidRDefault="00150F5D" w:rsidP="00540A01">
      <w:pPr>
        <w:spacing w:line="360" w:lineRule="auto"/>
        <w:ind w:left="0" w:firstLine="0"/>
        <w:rPr>
          <w:sz w:val="28"/>
          <w:szCs w:val="28"/>
        </w:rPr>
      </w:pPr>
      <w:r>
        <w:rPr>
          <w:noProof/>
          <w:sz w:val="28"/>
          <w:szCs w:val="28"/>
          <w:lang w:val="ru-RU"/>
        </w:rPr>
        <w:drawing>
          <wp:inline distT="114300" distB="114300" distL="114300" distR="114300" wp14:anchorId="5489AFDB" wp14:editId="412C56F9">
            <wp:extent cx="5449388" cy="396319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9335" t="11246" r="32568" b="13677"/>
                    <a:stretch>
                      <a:fillRect/>
                    </a:stretch>
                  </pic:blipFill>
                  <pic:spPr>
                    <a:xfrm>
                      <a:off x="0" y="0"/>
                      <a:ext cx="5449388" cy="3963191"/>
                    </a:xfrm>
                    <a:prstGeom prst="rect">
                      <a:avLst/>
                    </a:prstGeom>
                    <a:ln/>
                  </pic:spPr>
                </pic:pic>
              </a:graphicData>
            </a:graphic>
          </wp:inline>
        </w:drawing>
      </w:r>
    </w:p>
    <w:p w:rsidR="00456DEE" w:rsidRPr="00366FC4" w:rsidRDefault="00366FC4" w:rsidP="00540A01">
      <w:pPr>
        <w:spacing w:line="360" w:lineRule="auto"/>
        <w:ind w:left="0" w:firstLine="0"/>
        <w:rPr>
          <w:i/>
        </w:rPr>
      </w:pPr>
      <w:r>
        <w:rPr>
          <w:i/>
        </w:rPr>
        <w:t>Р</w:t>
      </w:r>
      <w:r w:rsidR="00150F5D">
        <w:rPr>
          <w:i/>
        </w:rPr>
        <w:t>ис. 2. Левый марш I, А. Беляев-Гинтовт, 2006 год</w:t>
      </w:r>
    </w:p>
    <w:p w:rsidR="00456DEE" w:rsidRDefault="00150F5D" w:rsidP="00540A01">
      <w:pPr>
        <w:spacing w:line="360" w:lineRule="auto"/>
        <w:ind w:left="0" w:firstLine="720"/>
        <w:rPr>
          <w:i/>
        </w:rPr>
      </w:pPr>
      <w:r>
        <w:rPr>
          <w:sz w:val="28"/>
          <w:szCs w:val="28"/>
        </w:rPr>
        <w:lastRenderedPageBreak/>
        <w:t>В работах художника зритель узнает элементы древнерусской иконописи, конструктивизма и советского неоклассицизма.</w:t>
      </w:r>
      <w:r w:rsidR="008E0713">
        <w:rPr>
          <w:sz w:val="28"/>
          <w:szCs w:val="28"/>
          <w:lang w:val="ru-RU"/>
        </w:rPr>
        <w:t xml:space="preserve"> </w:t>
      </w:r>
      <w:r>
        <w:rPr>
          <w:sz w:val="28"/>
          <w:szCs w:val="28"/>
        </w:rPr>
        <w:t xml:space="preserve">Художник общается со зрителем посредством зрительных образов. Пароль к этим образам - накопленный опыт адресата, эквивалентный накопленному опыту, мировоззрению художника. Чем ближе друг к другу эти качества автора и адресата, тем выразительнее итог </w:t>
      </w:r>
      <w:proofErr w:type="spellStart"/>
      <w:r>
        <w:rPr>
          <w:sz w:val="28"/>
          <w:szCs w:val="28"/>
        </w:rPr>
        <w:t>медиавоздействия</w:t>
      </w:r>
      <w:proofErr w:type="spellEnd"/>
      <w:r>
        <w:rPr>
          <w:sz w:val="28"/>
          <w:szCs w:val="28"/>
        </w:rPr>
        <w:t>.</w:t>
      </w:r>
    </w:p>
    <w:p w:rsidR="00456DEE" w:rsidRDefault="00456DEE" w:rsidP="00540A01">
      <w:pPr>
        <w:spacing w:line="360" w:lineRule="auto"/>
        <w:ind w:left="0" w:firstLine="0"/>
        <w:rPr>
          <w:sz w:val="28"/>
          <w:szCs w:val="28"/>
        </w:rPr>
      </w:pPr>
    </w:p>
    <w:p w:rsidR="00456DEE" w:rsidRDefault="00150F5D" w:rsidP="00366FC4">
      <w:pPr>
        <w:spacing w:line="360" w:lineRule="auto"/>
        <w:ind w:left="0" w:firstLine="0"/>
        <w:jc w:val="center"/>
        <w:rPr>
          <w:i/>
        </w:rPr>
      </w:pPr>
      <w:r>
        <w:rPr>
          <w:i/>
          <w:noProof/>
          <w:lang w:val="ru-RU"/>
        </w:rPr>
        <w:drawing>
          <wp:inline distT="114300" distB="114300" distL="114300" distR="114300" wp14:anchorId="5D11764E" wp14:editId="01F4851A">
            <wp:extent cx="3976577" cy="4324793"/>
            <wp:effectExtent l="0" t="0" r="508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34634" t="10638" r="34735" b="18041"/>
                    <a:stretch>
                      <a:fillRect/>
                    </a:stretch>
                  </pic:blipFill>
                  <pic:spPr>
                    <a:xfrm>
                      <a:off x="0" y="0"/>
                      <a:ext cx="4008389" cy="4359391"/>
                    </a:xfrm>
                    <a:prstGeom prst="rect">
                      <a:avLst/>
                    </a:prstGeom>
                    <a:ln/>
                  </pic:spPr>
                </pic:pic>
              </a:graphicData>
            </a:graphic>
          </wp:inline>
        </w:drawing>
      </w:r>
    </w:p>
    <w:p w:rsidR="00F45BBA" w:rsidRDefault="00150F5D" w:rsidP="00F45BBA">
      <w:pPr>
        <w:spacing w:line="276" w:lineRule="auto"/>
        <w:ind w:left="0" w:firstLine="0"/>
        <w:jc w:val="center"/>
        <w:rPr>
          <w:i/>
        </w:rPr>
      </w:pPr>
      <w:r>
        <w:rPr>
          <w:i/>
        </w:rPr>
        <w:t>Рис.3. Физкультурный парад - демонстрация силы…</w:t>
      </w:r>
      <w:r w:rsidR="00F45BBA">
        <w:rPr>
          <w:i/>
          <w:lang w:val="ru-RU"/>
        </w:rPr>
        <w:t xml:space="preserve"> </w:t>
      </w:r>
      <w:r>
        <w:rPr>
          <w:i/>
        </w:rPr>
        <w:t xml:space="preserve">Г. </w:t>
      </w:r>
      <w:proofErr w:type="spellStart"/>
      <w:r>
        <w:rPr>
          <w:i/>
        </w:rPr>
        <w:t>Кибардин</w:t>
      </w:r>
      <w:proofErr w:type="spellEnd"/>
      <w:r>
        <w:rPr>
          <w:i/>
        </w:rPr>
        <w:t xml:space="preserve">, 1938 год. </w:t>
      </w:r>
    </w:p>
    <w:p w:rsidR="00456DEE" w:rsidRDefault="00150F5D" w:rsidP="00F45BBA">
      <w:pPr>
        <w:spacing w:line="276" w:lineRule="auto"/>
        <w:ind w:left="0" w:firstLine="0"/>
        <w:jc w:val="center"/>
        <w:rPr>
          <w:i/>
        </w:rPr>
      </w:pPr>
      <w:r>
        <w:rPr>
          <w:i/>
        </w:rPr>
        <w:t xml:space="preserve">Работа </w:t>
      </w:r>
      <w:proofErr w:type="spellStart"/>
      <w:r>
        <w:rPr>
          <w:i/>
        </w:rPr>
        <w:t>А.Беляева</w:t>
      </w:r>
      <w:proofErr w:type="spellEnd"/>
      <w:r>
        <w:rPr>
          <w:i/>
        </w:rPr>
        <w:t>-Гинтовта</w:t>
      </w:r>
      <w:r w:rsidR="00F45BBA">
        <w:rPr>
          <w:i/>
          <w:lang w:val="ru-RU"/>
        </w:rPr>
        <w:t xml:space="preserve"> </w:t>
      </w:r>
      <w:r>
        <w:rPr>
          <w:i/>
        </w:rPr>
        <w:t xml:space="preserve">содержит </w:t>
      </w:r>
      <w:proofErr w:type="spellStart"/>
      <w:r>
        <w:rPr>
          <w:i/>
        </w:rPr>
        <w:t>интериконичный</w:t>
      </w:r>
      <w:proofErr w:type="spellEnd"/>
      <w:r>
        <w:rPr>
          <w:i/>
        </w:rPr>
        <w:t xml:space="preserve"> образ плаката Г. </w:t>
      </w:r>
      <w:proofErr w:type="spellStart"/>
      <w:r>
        <w:rPr>
          <w:i/>
        </w:rPr>
        <w:t>Кибардина</w:t>
      </w:r>
      <w:proofErr w:type="spellEnd"/>
      <w:r>
        <w:rPr>
          <w:i/>
        </w:rPr>
        <w:t>.</w:t>
      </w:r>
    </w:p>
    <w:p w:rsidR="00456DEE" w:rsidRDefault="00456DEE" w:rsidP="00540A01">
      <w:pPr>
        <w:spacing w:line="360" w:lineRule="auto"/>
        <w:ind w:left="0" w:firstLine="0"/>
        <w:rPr>
          <w:sz w:val="28"/>
          <w:szCs w:val="28"/>
        </w:rPr>
      </w:pPr>
    </w:p>
    <w:p w:rsidR="00456DEE" w:rsidRDefault="00150F5D" w:rsidP="00540A01">
      <w:pPr>
        <w:spacing w:line="360" w:lineRule="auto"/>
        <w:ind w:left="0" w:firstLine="720"/>
        <w:rPr>
          <w:sz w:val="28"/>
          <w:szCs w:val="28"/>
        </w:rPr>
      </w:pPr>
      <w:r>
        <w:rPr>
          <w:sz w:val="28"/>
          <w:szCs w:val="28"/>
        </w:rPr>
        <w:t xml:space="preserve">Живопись - пример невербального </w:t>
      </w:r>
      <w:proofErr w:type="spellStart"/>
      <w:r>
        <w:rPr>
          <w:sz w:val="28"/>
          <w:szCs w:val="28"/>
        </w:rPr>
        <w:t>медиатекста</w:t>
      </w:r>
      <w:proofErr w:type="spellEnd"/>
      <w:r>
        <w:rPr>
          <w:sz w:val="28"/>
          <w:szCs w:val="28"/>
        </w:rPr>
        <w:t xml:space="preserve">. В случае </w:t>
      </w:r>
      <w:proofErr w:type="spellStart"/>
      <w:r>
        <w:rPr>
          <w:sz w:val="28"/>
          <w:szCs w:val="28"/>
        </w:rPr>
        <w:t>интердискурсивности</w:t>
      </w:r>
      <w:proofErr w:type="spellEnd"/>
      <w:r>
        <w:rPr>
          <w:sz w:val="28"/>
          <w:szCs w:val="28"/>
        </w:rPr>
        <w:t xml:space="preserve">, по мнению В.Е. Чернявской, мы наблюдаем отсылку не к конкретному тексту (как при </w:t>
      </w:r>
      <w:proofErr w:type="spellStart"/>
      <w:r>
        <w:rPr>
          <w:sz w:val="28"/>
          <w:szCs w:val="28"/>
        </w:rPr>
        <w:t>интертекстуальности</w:t>
      </w:r>
      <w:proofErr w:type="spellEnd"/>
      <w:r>
        <w:rPr>
          <w:sz w:val="28"/>
          <w:szCs w:val="28"/>
        </w:rPr>
        <w:t xml:space="preserve">), а к модели построения такого текста. Как итог, </w:t>
      </w:r>
      <w:proofErr w:type="spellStart"/>
      <w:r>
        <w:rPr>
          <w:sz w:val="28"/>
          <w:szCs w:val="28"/>
        </w:rPr>
        <w:t>медиатекст</w:t>
      </w:r>
      <w:proofErr w:type="spellEnd"/>
      <w:r>
        <w:rPr>
          <w:sz w:val="28"/>
          <w:szCs w:val="28"/>
        </w:rPr>
        <w:t xml:space="preserve"> подвергается воздействию механизма </w:t>
      </w:r>
      <w:r>
        <w:rPr>
          <w:sz w:val="28"/>
          <w:szCs w:val="28"/>
        </w:rPr>
        <w:lastRenderedPageBreak/>
        <w:t xml:space="preserve">пародирования. Примеры пародийной </w:t>
      </w:r>
      <w:proofErr w:type="spellStart"/>
      <w:r>
        <w:rPr>
          <w:sz w:val="28"/>
          <w:szCs w:val="28"/>
        </w:rPr>
        <w:t>интердискурсивности</w:t>
      </w:r>
      <w:proofErr w:type="spellEnd"/>
      <w:r>
        <w:rPr>
          <w:sz w:val="28"/>
          <w:szCs w:val="28"/>
        </w:rPr>
        <w:t xml:space="preserve"> часто встречаются в радио и телетекстах. </w:t>
      </w:r>
    </w:p>
    <w:p w:rsidR="00456DEE" w:rsidRDefault="00150F5D" w:rsidP="00540A01">
      <w:pPr>
        <w:spacing w:line="360" w:lineRule="auto"/>
        <w:ind w:left="0" w:firstLine="720"/>
        <w:rPr>
          <w:sz w:val="28"/>
          <w:szCs w:val="28"/>
        </w:rPr>
      </w:pPr>
      <w:r>
        <w:rPr>
          <w:sz w:val="28"/>
          <w:szCs w:val="28"/>
        </w:rPr>
        <w:t xml:space="preserve">Журналист, работающий с фоновыми </w:t>
      </w:r>
      <w:proofErr w:type="spellStart"/>
      <w:r>
        <w:rPr>
          <w:sz w:val="28"/>
          <w:szCs w:val="28"/>
        </w:rPr>
        <w:t>интертекстуальными</w:t>
      </w:r>
      <w:proofErr w:type="spellEnd"/>
      <w:r>
        <w:rPr>
          <w:sz w:val="28"/>
          <w:szCs w:val="28"/>
        </w:rPr>
        <w:t xml:space="preserve"> знаками,</w:t>
      </w:r>
      <w:r w:rsidR="001A274C">
        <w:rPr>
          <w:sz w:val="28"/>
          <w:szCs w:val="28"/>
          <w:lang w:val="ru-RU"/>
        </w:rPr>
        <w:t xml:space="preserve"> </w:t>
      </w:r>
      <w:r>
        <w:rPr>
          <w:sz w:val="28"/>
          <w:szCs w:val="28"/>
        </w:rPr>
        <w:t xml:space="preserve">должен принимать во внимание законы восприятия </w:t>
      </w:r>
      <w:proofErr w:type="spellStart"/>
      <w:r>
        <w:rPr>
          <w:sz w:val="28"/>
          <w:szCs w:val="28"/>
        </w:rPr>
        <w:t>медиатекста</w:t>
      </w:r>
      <w:proofErr w:type="spellEnd"/>
      <w:r>
        <w:rPr>
          <w:sz w:val="28"/>
          <w:szCs w:val="28"/>
        </w:rPr>
        <w:t xml:space="preserve">, в частности, необходимость мгновенного и однократного усвоения информации. </w:t>
      </w:r>
    </w:p>
    <w:p w:rsidR="00456DEE" w:rsidRDefault="00150F5D" w:rsidP="00540A01">
      <w:pPr>
        <w:spacing w:line="360" w:lineRule="auto"/>
        <w:ind w:left="0" w:firstLine="720"/>
        <w:rPr>
          <w:sz w:val="28"/>
          <w:szCs w:val="28"/>
        </w:rPr>
      </w:pPr>
      <w:proofErr w:type="spellStart"/>
      <w:r>
        <w:rPr>
          <w:sz w:val="28"/>
          <w:szCs w:val="28"/>
        </w:rPr>
        <w:t>Интертекстуальность</w:t>
      </w:r>
      <w:proofErr w:type="spellEnd"/>
      <w:r>
        <w:rPr>
          <w:sz w:val="28"/>
          <w:szCs w:val="28"/>
        </w:rPr>
        <w:t xml:space="preserve"> в современном </w:t>
      </w:r>
      <w:proofErr w:type="spellStart"/>
      <w:r>
        <w:rPr>
          <w:sz w:val="28"/>
          <w:szCs w:val="28"/>
        </w:rPr>
        <w:t>медиатексте</w:t>
      </w:r>
      <w:proofErr w:type="spellEnd"/>
      <w:r>
        <w:rPr>
          <w:sz w:val="28"/>
          <w:szCs w:val="28"/>
        </w:rPr>
        <w:t xml:space="preserve"> </w:t>
      </w:r>
      <w:r w:rsidR="001A274C">
        <w:rPr>
          <w:sz w:val="28"/>
          <w:szCs w:val="28"/>
        </w:rPr>
        <w:t xml:space="preserve">воспринимается </w:t>
      </w:r>
      <w:r w:rsidR="001A274C">
        <w:rPr>
          <w:sz w:val="28"/>
          <w:szCs w:val="28"/>
          <w:lang w:val="ru-RU"/>
        </w:rPr>
        <w:t>нередко</w:t>
      </w:r>
      <w:r>
        <w:rPr>
          <w:sz w:val="28"/>
          <w:szCs w:val="28"/>
        </w:rPr>
        <w:t xml:space="preserve"> как коммуникативная помеха, аномалия текста и не интерпретируется в полном объеме потребителем СМИ. Для того, чтобы </w:t>
      </w:r>
      <w:proofErr w:type="spellStart"/>
      <w:r>
        <w:rPr>
          <w:sz w:val="28"/>
          <w:szCs w:val="28"/>
        </w:rPr>
        <w:t>интертекстуальный</w:t>
      </w:r>
      <w:proofErr w:type="spellEnd"/>
      <w:r>
        <w:rPr>
          <w:sz w:val="28"/>
          <w:szCs w:val="28"/>
        </w:rPr>
        <w:t xml:space="preserve"> знак в тексте реализовал свою познавательную функцию, он должен быть точно подобран в </w:t>
      </w:r>
      <w:r w:rsidR="000D6D54">
        <w:rPr>
          <w:sz w:val="28"/>
          <w:szCs w:val="28"/>
        </w:rPr>
        <w:t>соответствии с</w:t>
      </w:r>
      <w:r>
        <w:rPr>
          <w:sz w:val="28"/>
          <w:szCs w:val="28"/>
        </w:rPr>
        <w:t xml:space="preserve"> учетом культурного фонда потенциального читателя </w:t>
      </w:r>
    </w:p>
    <w:p w:rsidR="00456DEE" w:rsidRDefault="00150F5D" w:rsidP="00540A01">
      <w:pPr>
        <w:spacing w:line="360" w:lineRule="auto"/>
        <w:ind w:left="0" w:firstLine="0"/>
        <w:rPr>
          <w:sz w:val="28"/>
          <w:szCs w:val="28"/>
        </w:rPr>
      </w:pPr>
      <w:r>
        <w:rPr>
          <w:sz w:val="28"/>
          <w:szCs w:val="28"/>
        </w:rPr>
        <w:t>и максимально разъяснен: подтекст переведен в текст, имплицитное –</w:t>
      </w:r>
    </w:p>
    <w:p w:rsidR="00456DEE" w:rsidRDefault="00150F5D" w:rsidP="00540A01">
      <w:pPr>
        <w:spacing w:line="360" w:lineRule="auto"/>
        <w:ind w:left="0" w:firstLine="0"/>
        <w:rPr>
          <w:sz w:val="28"/>
          <w:szCs w:val="28"/>
        </w:rPr>
      </w:pPr>
      <w:r>
        <w:rPr>
          <w:sz w:val="28"/>
          <w:szCs w:val="28"/>
        </w:rPr>
        <w:t>в эксплицитное, эвристика – в дидактику.</w:t>
      </w:r>
    </w:p>
    <w:p w:rsidR="00456DEE" w:rsidRDefault="00150F5D" w:rsidP="00540A01">
      <w:pPr>
        <w:spacing w:line="360" w:lineRule="auto"/>
        <w:ind w:left="0" w:firstLine="720"/>
        <w:rPr>
          <w:sz w:val="28"/>
          <w:szCs w:val="28"/>
        </w:rPr>
      </w:pPr>
      <w:proofErr w:type="spellStart"/>
      <w:r>
        <w:rPr>
          <w:sz w:val="28"/>
          <w:szCs w:val="28"/>
        </w:rPr>
        <w:t>Медиатекст</w:t>
      </w:r>
      <w:proofErr w:type="spellEnd"/>
      <w:r>
        <w:rPr>
          <w:sz w:val="28"/>
          <w:szCs w:val="28"/>
        </w:rPr>
        <w:t xml:space="preserve"> не обязательно обладает смысловой завершенностью, представляя собой структуру, открытую для многочисленных интерпретаций: </w:t>
      </w:r>
      <w:r w:rsidR="000D6D54">
        <w:rPr>
          <w:sz w:val="28"/>
          <w:szCs w:val="28"/>
        </w:rPr>
        <w:t>текст СМИ,</w:t>
      </w:r>
      <w:r>
        <w:rPr>
          <w:sz w:val="28"/>
          <w:szCs w:val="28"/>
        </w:rPr>
        <w:t xml:space="preserve"> представляет собой совокупность фраз бесконечных гипертекстов, где всё является ссылкой друг на друга и бесконечным цитированием. </w:t>
      </w:r>
    </w:p>
    <w:p w:rsidR="00456DEE" w:rsidRDefault="00150F5D" w:rsidP="00540A01">
      <w:pPr>
        <w:spacing w:line="360" w:lineRule="auto"/>
        <w:ind w:left="0" w:firstLine="720"/>
        <w:rPr>
          <w:sz w:val="28"/>
          <w:szCs w:val="28"/>
        </w:rPr>
      </w:pPr>
      <w:r>
        <w:rPr>
          <w:sz w:val="28"/>
          <w:szCs w:val="28"/>
        </w:rPr>
        <w:t>Огромную роль в привлечении внимания читателя играет заголовок. Известно, что 80 % читателей ограничиваются прочтением заголовков, решая для себя, стоит ли читать материал полностью. наиболее важные критерии воздействия текста через заголовки: узнаваемость и выразительность.</w:t>
      </w:r>
    </w:p>
    <w:p w:rsidR="009308AF" w:rsidRDefault="00150F5D" w:rsidP="00366FC4">
      <w:pPr>
        <w:spacing w:line="360" w:lineRule="auto"/>
        <w:ind w:left="0" w:firstLine="495"/>
        <w:rPr>
          <w:sz w:val="28"/>
          <w:szCs w:val="28"/>
        </w:rPr>
      </w:pPr>
      <w:r>
        <w:rPr>
          <w:sz w:val="28"/>
          <w:szCs w:val="28"/>
        </w:rPr>
        <w:t xml:space="preserve">Стиль заголовков некоторых изданий часто становится визитной карточкой таких изданий. Например, заголовки статей портала </w:t>
      </w:r>
      <w:proofErr w:type="spellStart"/>
      <w:r>
        <w:rPr>
          <w:sz w:val="28"/>
          <w:szCs w:val="28"/>
        </w:rPr>
        <w:t>Фонтанка.ру</w:t>
      </w:r>
      <w:proofErr w:type="spellEnd"/>
      <w:r>
        <w:rPr>
          <w:sz w:val="28"/>
          <w:szCs w:val="28"/>
        </w:rPr>
        <w:t xml:space="preserve"> экспрессивны, ярки, нетривиальны. Пример: </w:t>
      </w:r>
      <w:r w:rsidR="00332DAA">
        <w:rPr>
          <w:sz w:val="28"/>
          <w:szCs w:val="28"/>
        </w:rPr>
        <w:t>«</w:t>
      </w:r>
      <w:r>
        <w:rPr>
          <w:sz w:val="28"/>
          <w:szCs w:val="28"/>
        </w:rPr>
        <w:t>Не обязательно напиваться до чёртиков!</w:t>
      </w:r>
      <w:r w:rsidR="00332DAA">
        <w:rPr>
          <w:sz w:val="28"/>
          <w:szCs w:val="28"/>
        </w:rPr>
        <w:t>»</w:t>
      </w:r>
      <w:r>
        <w:rPr>
          <w:sz w:val="28"/>
          <w:szCs w:val="28"/>
        </w:rPr>
        <w:t xml:space="preserve"> Сенаторы с Севера возвращают вытрезвители – Крыму приготовиться.</w:t>
      </w:r>
    </w:p>
    <w:p w:rsidR="006E0450" w:rsidRDefault="006E0450" w:rsidP="00366FC4">
      <w:pPr>
        <w:spacing w:line="360" w:lineRule="auto"/>
        <w:ind w:left="0" w:firstLine="495"/>
        <w:rPr>
          <w:sz w:val="28"/>
          <w:szCs w:val="28"/>
        </w:rPr>
      </w:pPr>
    </w:p>
    <w:p w:rsidR="009308AF" w:rsidRDefault="00150F5D" w:rsidP="00366FC4">
      <w:pPr>
        <w:pStyle w:val="ab"/>
        <w:numPr>
          <w:ilvl w:val="1"/>
          <w:numId w:val="10"/>
        </w:numPr>
        <w:spacing w:line="360" w:lineRule="auto"/>
        <w:outlineLvl w:val="1"/>
        <w:rPr>
          <w:sz w:val="28"/>
          <w:szCs w:val="28"/>
        </w:rPr>
      </w:pPr>
      <w:bookmarkStart w:id="11" w:name="_Toc10487659"/>
      <w:r w:rsidRPr="00366FC4">
        <w:rPr>
          <w:sz w:val="28"/>
          <w:szCs w:val="28"/>
        </w:rPr>
        <w:t>Ответственность за информацию</w:t>
      </w:r>
      <w:bookmarkEnd w:id="11"/>
    </w:p>
    <w:p w:rsidR="006E0450" w:rsidRPr="00366FC4" w:rsidRDefault="006E0450" w:rsidP="006E0450">
      <w:pPr>
        <w:pStyle w:val="ab"/>
        <w:spacing w:line="360" w:lineRule="auto"/>
        <w:ind w:firstLine="0"/>
        <w:outlineLvl w:val="1"/>
        <w:rPr>
          <w:sz w:val="28"/>
          <w:szCs w:val="28"/>
        </w:rPr>
      </w:pPr>
    </w:p>
    <w:p w:rsidR="00456DEE" w:rsidRDefault="00150F5D" w:rsidP="00540A01">
      <w:pPr>
        <w:spacing w:line="360" w:lineRule="auto"/>
        <w:ind w:left="0" w:firstLine="495"/>
        <w:rPr>
          <w:sz w:val="28"/>
          <w:szCs w:val="28"/>
        </w:rPr>
      </w:pPr>
      <w:r>
        <w:rPr>
          <w:sz w:val="28"/>
          <w:szCs w:val="28"/>
        </w:rPr>
        <w:lastRenderedPageBreak/>
        <w:t xml:space="preserve">Согласно пункту 10 статьи 49 Закона </w:t>
      </w:r>
      <w:r w:rsidR="008E0713">
        <w:rPr>
          <w:sz w:val="28"/>
          <w:szCs w:val="28"/>
        </w:rPr>
        <w:t>Российской Федерации о СМИ, «</w:t>
      </w:r>
      <w:r>
        <w:rPr>
          <w:sz w:val="28"/>
          <w:szCs w:val="28"/>
        </w:rPr>
        <w:t>При осуществлении профессиональной деятельности журналист обязан уважать права, законные интересы, честь и до</w:t>
      </w:r>
      <w:r w:rsidR="008E0713">
        <w:rPr>
          <w:sz w:val="28"/>
          <w:szCs w:val="28"/>
        </w:rPr>
        <w:t>стоинство граждан и организаций»</w:t>
      </w:r>
      <w:r>
        <w:rPr>
          <w:sz w:val="28"/>
          <w:szCs w:val="28"/>
        </w:rPr>
        <w:t>.</w:t>
      </w:r>
    </w:p>
    <w:p w:rsidR="00456DEE" w:rsidRDefault="00150F5D" w:rsidP="00540A01">
      <w:pPr>
        <w:spacing w:line="360" w:lineRule="auto"/>
        <w:ind w:left="0" w:firstLine="495"/>
        <w:rPr>
          <w:sz w:val="28"/>
          <w:szCs w:val="28"/>
        </w:rPr>
      </w:pPr>
      <w:r>
        <w:rPr>
          <w:sz w:val="28"/>
          <w:szCs w:val="28"/>
        </w:rPr>
        <w:t xml:space="preserve">Кроме того, 18 марта 2019 года президентом Российской Федерации был подписан Федеральный закон </w:t>
      </w:r>
      <w:r w:rsidR="00332DAA">
        <w:rPr>
          <w:sz w:val="28"/>
          <w:szCs w:val="28"/>
        </w:rPr>
        <w:t>«</w:t>
      </w:r>
      <w:r>
        <w:rPr>
          <w:sz w:val="28"/>
          <w:szCs w:val="28"/>
        </w:rPr>
        <w:t>О внесении изменений в Кодекс Российской Федерации об административных правонарушениях</w:t>
      </w:r>
      <w:r w:rsidR="00332DAA">
        <w:rPr>
          <w:sz w:val="28"/>
          <w:szCs w:val="28"/>
        </w:rPr>
        <w:t>»</w:t>
      </w:r>
      <w:r>
        <w:rPr>
          <w:sz w:val="28"/>
          <w:szCs w:val="28"/>
        </w:rPr>
        <w:t>. Внесенные изменения предусматривают административную ответственность за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w:t>
      </w:r>
      <w:r w:rsidR="008E0713">
        <w:rPr>
          <w:sz w:val="28"/>
          <w:szCs w:val="28"/>
        </w:rPr>
        <w:t xml:space="preserve">ат уголовно наказуемого деяния </w:t>
      </w:r>
      <w:r w:rsidR="008E0713" w:rsidRPr="008E0713">
        <w:rPr>
          <w:sz w:val="28"/>
          <w:szCs w:val="28"/>
          <w:lang w:val="ru-RU"/>
        </w:rPr>
        <w:t>[</w:t>
      </w:r>
      <w:r>
        <w:rPr>
          <w:sz w:val="28"/>
          <w:szCs w:val="28"/>
        </w:rPr>
        <w:t>часть 9 статьи 13.15 Кодекса Российской Федерации об а</w:t>
      </w:r>
      <w:r w:rsidR="008E0713">
        <w:rPr>
          <w:sz w:val="28"/>
          <w:szCs w:val="28"/>
        </w:rPr>
        <w:t>дминистративных правонарушениях]</w:t>
      </w:r>
      <w:r>
        <w:rPr>
          <w:sz w:val="28"/>
          <w:szCs w:val="28"/>
        </w:rPr>
        <w:t>.</w:t>
      </w:r>
    </w:p>
    <w:p w:rsidR="00456DEE" w:rsidRDefault="00150F5D" w:rsidP="00540A01">
      <w:pPr>
        <w:spacing w:line="360" w:lineRule="auto"/>
        <w:ind w:left="0" w:firstLine="495"/>
        <w:rPr>
          <w:sz w:val="28"/>
          <w:szCs w:val="28"/>
        </w:rPr>
      </w:pPr>
      <w:r>
        <w:rPr>
          <w:sz w:val="28"/>
          <w:szCs w:val="28"/>
        </w:rPr>
        <w:t>Федеральным законом также устанавливается, что при назначении административного наказания за названные административные правонарушения административный штраф не подлежит замене предупреждением.</w:t>
      </w:r>
    </w:p>
    <w:p w:rsidR="00456DEE" w:rsidRDefault="00150F5D" w:rsidP="00540A01">
      <w:pPr>
        <w:spacing w:line="360" w:lineRule="auto"/>
        <w:ind w:left="0" w:firstLine="495"/>
        <w:rPr>
          <w:sz w:val="28"/>
          <w:szCs w:val="28"/>
        </w:rPr>
      </w:pPr>
      <w:r>
        <w:rPr>
          <w:sz w:val="28"/>
          <w:szCs w:val="28"/>
        </w:rPr>
        <w:t xml:space="preserve">Журналист, интерпретируя текст своей работы, должен помнить, что в зависимости от подачи </w:t>
      </w:r>
      <w:proofErr w:type="spellStart"/>
      <w:r>
        <w:rPr>
          <w:sz w:val="28"/>
          <w:szCs w:val="28"/>
        </w:rPr>
        <w:t>медиатекста</w:t>
      </w:r>
      <w:proofErr w:type="spellEnd"/>
      <w:r>
        <w:rPr>
          <w:sz w:val="28"/>
          <w:szCs w:val="28"/>
        </w:rPr>
        <w:t>, его содержание воспринимается не только прямо пропорционально, но также и двойственно в силу, согласно Ю. Лотману, когнитивной особенности человеческого мышления.</w:t>
      </w:r>
    </w:p>
    <w:p w:rsidR="006E0450" w:rsidRDefault="00150F5D" w:rsidP="00F45BBA">
      <w:pPr>
        <w:spacing w:line="360" w:lineRule="auto"/>
        <w:ind w:left="0" w:firstLine="0"/>
        <w:rPr>
          <w:sz w:val="28"/>
          <w:szCs w:val="28"/>
        </w:rPr>
      </w:pPr>
      <w:r>
        <w:rPr>
          <w:sz w:val="28"/>
          <w:szCs w:val="28"/>
        </w:rPr>
        <w:t xml:space="preserve"> </w:t>
      </w:r>
      <w:r w:rsidR="001A274C">
        <w:rPr>
          <w:sz w:val="28"/>
          <w:szCs w:val="28"/>
        </w:rPr>
        <w:tab/>
      </w:r>
      <w:r>
        <w:rPr>
          <w:sz w:val="28"/>
          <w:szCs w:val="28"/>
        </w:rPr>
        <w:t xml:space="preserve">Также он несет не столько административную ответственность, сколько риски морального диссонанса адресата, которому направлен информационный посыл </w:t>
      </w:r>
      <w:proofErr w:type="spellStart"/>
      <w:r>
        <w:rPr>
          <w:sz w:val="28"/>
          <w:szCs w:val="28"/>
        </w:rPr>
        <w:t>медиатекста</w:t>
      </w:r>
      <w:proofErr w:type="spellEnd"/>
      <w:r>
        <w:rPr>
          <w:sz w:val="28"/>
          <w:szCs w:val="28"/>
        </w:rPr>
        <w:t>.</w:t>
      </w:r>
      <w:bookmarkStart w:id="12" w:name="_Toc10487660"/>
    </w:p>
    <w:p w:rsidR="00456DEE" w:rsidRDefault="00150F5D" w:rsidP="00F45BBA">
      <w:pPr>
        <w:pStyle w:val="1"/>
        <w:spacing w:line="360" w:lineRule="auto"/>
        <w:jc w:val="center"/>
        <w:rPr>
          <w:sz w:val="28"/>
          <w:szCs w:val="28"/>
        </w:rPr>
      </w:pPr>
      <w:r>
        <w:rPr>
          <w:sz w:val="28"/>
          <w:szCs w:val="28"/>
        </w:rPr>
        <w:lastRenderedPageBreak/>
        <w:t>ЗАКЛЮЧЕНИЕ</w:t>
      </w:r>
      <w:bookmarkEnd w:id="12"/>
    </w:p>
    <w:p w:rsidR="006E0450" w:rsidRPr="006E0450" w:rsidRDefault="006E0450" w:rsidP="006E0450">
      <w:pPr>
        <w:spacing w:line="360" w:lineRule="auto"/>
      </w:pPr>
    </w:p>
    <w:p w:rsidR="00855C7E" w:rsidRPr="00855C7E" w:rsidRDefault="001A274C" w:rsidP="006E0450">
      <w:pPr>
        <w:spacing w:line="360" w:lineRule="auto"/>
        <w:ind w:left="0" w:firstLine="0"/>
        <w:rPr>
          <w:sz w:val="28"/>
          <w:szCs w:val="28"/>
          <w:lang w:val="ru-RU"/>
        </w:rPr>
      </w:pPr>
      <w:r>
        <w:rPr>
          <w:sz w:val="28"/>
          <w:szCs w:val="28"/>
        </w:rPr>
        <w:t xml:space="preserve"> </w:t>
      </w:r>
      <w:r>
        <w:rPr>
          <w:sz w:val="28"/>
          <w:szCs w:val="28"/>
        </w:rPr>
        <w:tab/>
      </w:r>
      <w:r w:rsidR="00855C7E">
        <w:rPr>
          <w:sz w:val="28"/>
          <w:szCs w:val="28"/>
          <w:lang w:val="ru-RU"/>
        </w:rPr>
        <w:t xml:space="preserve">В рамках данного курсового проекта была изучена научная литература, выделены и собраны основные тезисы, позволяющие сформировать понимание роли интерпретации в передаче современного </w:t>
      </w:r>
      <w:proofErr w:type="spellStart"/>
      <w:r w:rsidR="00855C7E">
        <w:rPr>
          <w:sz w:val="28"/>
          <w:szCs w:val="28"/>
          <w:lang w:val="ru-RU"/>
        </w:rPr>
        <w:t>медиатекста</w:t>
      </w:r>
      <w:proofErr w:type="spellEnd"/>
      <w:r w:rsidR="00855C7E">
        <w:rPr>
          <w:sz w:val="28"/>
          <w:szCs w:val="28"/>
          <w:lang w:val="ru-RU"/>
        </w:rPr>
        <w:t xml:space="preserve">. Также подробно был рассмотрен вопрос жанрового разнообразия, методов цитирования, приемов </w:t>
      </w:r>
      <w:proofErr w:type="spellStart"/>
      <w:r w:rsidR="00855C7E">
        <w:rPr>
          <w:sz w:val="28"/>
          <w:szCs w:val="28"/>
          <w:lang w:val="ru-RU"/>
        </w:rPr>
        <w:t>интериконичности</w:t>
      </w:r>
      <w:proofErr w:type="spellEnd"/>
      <w:r w:rsidR="00855C7E">
        <w:rPr>
          <w:sz w:val="28"/>
          <w:szCs w:val="28"/>
          <w:lang w:val="ru-RU"/>
        </w:rPr>
        <w:t xml:space="preserve"> и </w:t>
      </w:r>
      <w:proofErr w:type="spellStart"/>
      <w:r w:rsidR="00855C7E">
        <w:rPr>
          <w:sz w:val="28"/>
          <w:szCs w:val="28"/>
          <w:lang w:val="ru-RU"/>
        </w:rPr>
        <w:t>интердискурсивности</w:t>
      </w:r>
      <w:proofErr w:type="spellEnd"/>
      <w:r w:rsidR="00855C7E">
        <w:rPr>
          <w:sz w:val="28"/>
          <w:szCs w:val="28"/>
          <w:lang w:val="ru-RU"/>
        </w:rPr>
        <w:t xml:space="preserve">. </w:t>
      </w:r>
    </w:p>
    <w:p w:rsidR="00456DEE" w:rsidRDefault="00150F5D" w:rsidP="00540A01">
      <w:pPr>
        <w:spacing w:line="360" w:lineRule="auto"/>
        <w:ind w:left="0" w:firstLine="720"/>
        <w:rPr>
          <w:sz w:val="28"/>
          <w:szCs w:val="28"/>
        </w:rPr>
      </w:pPr>
      <w:r>
        <w:rPr>
          <w:sz w:val="28"/>
          <w:szCs w:val="28"/>
        </w:rPr>
        <w:t xml:space="preserve">В ходе проделанной работы, цель исследования была достигнута - влияние </w:t>
      </w:r>
      <w:proofErr w:type="spellStart"/>
      <w:r>
        <w:rPr>
          <w:sz w:val="28"/>
          <w:szCs w:val="28"/>
        </w:rPr>
        <w:t>медиатекста</w:t>
      </w:r>
      <w:proofErr w:type="spellEnd"/>
      <w:r>
        <w:rPr>
          <w:sz w:val="28"/>
          <w:szCs w:val="28"/>
        </w:rPr>
        <w:t xml:space="preserve"> преимущественно </w:t>
      </w:r>
      <w:proofErr w:type="spellStart"/>
      <w:r>
        <w:rPr>
          <w:sz w:val="28"/>
          <w:szCs w:val="28"/>
        </w:rPr>
        <w:t>манипулятивно</w:t>
      </w:r>
      <w:proofErr w:type="spellEnd"/>
      <w:r>
        <w:rPr>
          <w:sz w:val="28"/>
          <w:szCs w:val="28"/>
        </w:rPr>
        <w:t xml:space="preserve">. Такой результат достигается путем различных методов, таких как рассмотренные в исследовании - цитирование, </w:t>
      </w:r>
      <w:proofErr w:type="spellStart"/>
      <w:r>
        <w:rPr>
          <w:sz w:val="28"/>
          <w:szCs w:val="28"/>
        </w:rPr>
        <w:t>интериконичность</w:t>
      </w:r>
      <w:proofErr w:type="spellEnd"/>
      <w:r>
        <w:rPr>
          <w:sz w:val="28"/>
          <w:szCs w:val="28"/>
        </w:rPr>
        <w:t xml:space="preserve">, </w:t>
      </w:r>
      <w:proofErr w:type="spellStart"/>
      <w:r>
        <w:rPr>
          <w:sz w:val="28"/>
          <w:szCs w:val="28"/>
        </w:rPr>
        <w:t>интердискурсивность</w:t>
      </w:r>
      <w:proofErr w:type="spellEnd"/>
      <w:r>
        <w:rPr>
          <w:sz w:val="28"/>
          <w:szCs w:val="28"/>
        </w:rPr>
        <w:t>, привлечение внимания заголовком.</w:t>
      </w:r>
    </w:p>
    <w:p w:rsidR="00456DEE" w:rsidRDefault="00150F5D" w:rsidP="00540A01">
      <w:pPr>
        <w:spacing w:line="360" w:lineRule="auto"/>
        <w:ind w:left="0" w:firstLine="0"/>
        <w:rPr>
          <w:sz w:val="28"/>
          <w:szCs w:val="28"/>
        </w:rPr>
      </w:pPr>
      <w:r>
        <w:rPr>
          <w:sz w:val="28"/>
          <w:szCs w:val="28"/>
        </w:rPr>
        <w:t xml:space="preserve">  </w:t>
      </w:r>
      <w:r w:rsidR="001A274C">
        <w:rPr>
          <w:sz w:val="28"/>
          <w:szCs w:val="28"/>
        </w:rPr>
        <w:tab/>
      </w:r>
      <w:r>
        <w:rPr>
          <w:sz w:val="28"/>
          <w:szCs w:val="28"/>
        </w:rPr>
        <w:t xml:space="preserve">Современные СМИ используют методы интерпретации публицистических жанров и в рекламных текстах. За счет этого возникают жанровые симбиозы, увеличивается жанровое разнообразие современных </w:t>
      </w:r>
      <w:proofErr w:type="spellStart"/>
      <w:r>
        <w:rPr>
          <w:sz w:val="28"/>
          <w:szCs w:val="28"/>
        </w:rPr>
        <w:t>медиатекстов</w:t>
      </w:r>
      <w:proofErr w:type="spellEnd"/>
      <w:r>
        <w:rPr>
          <w:sz w:val="28"/>
          <w:szCs w:val="28"/>
        </w:rPr>
        <w:t>.</w:t>
      </w:r>
    </w:p>
    <w:p w:rsidR="003021A6" w:rsidRDefault="003021A6" w:rsidP="00540A01">
      <w:pPr>
        <w:spacing w:line="360" w:lineRule="auto"/>
        <w:ind w:left="0" w:firstLine="0"/>
        <w:rPr>
          <w:sz w:val="28"/>
          <w:szCs w:val="28"/>
          <w:lang w:val="ru-RU"/>
        </w:rPr>
      </w:pPr>
      <w:r>
        <w:rPr>
          <w:sz w:val="28"/>
          <w:szCs w:val="28"/>
        </w:rPr>
        <w:tab/>
      </w:r>
      <w:r>
        <w:rPr>
          <w:sz w:val="28"/>
          <w:szCs w:val="28"/>
          <w:lang w:val="ru-RU"/>
        </w:rPr>
        <w:t xml:space="preserve">В рамках задач были раскрыты понятия и характеристики </w:t>
      </w:r>
      <w:proofErr w:type="spellStart"/>
      <w:r>
        <w:rPr>
          <w:sz w:val="28"/>
          <w:szCs w:val="28"/>
          <w:lang w:val="ru-RU"/>
        </w:rPr>
        <w:t>медиатекста</w:t>
      </w:r>
      <w:proofErr w:type="spellEnd"/>
      <w:r>
        <w:rPr>
          <w:sz w:val="28"/>
          <w:szCs w:val="28"/>
          <w:lang w:val="ru-RU"/>
        </w:rPr>
        <w:t>, приведены примеры употребления приемов цитирования в современных СМИ. Также даны четкие разграничения жанровому разнообразию и его роли в интерпретировании информации для СМИ.</w:t>
      </w:r>
    </w:p>
    <w:p w:rsidR="00855C7E" w:rsidRPr="003021A6" w:rsidRDefault="00855C7E" w:rsidP="00540A01">
      <w:pPr>
        <w:spacing w:line="360" w:lineRule="auto"/>
        <w:ind w:left="0" w:firstLine="720"/>
        <w:rPr>
          <w:sz w:val="28"/>
          <w:szCs w:val="28"/>
          <w:lang w:val="ru-RU"/>
        </w:rPr>
      </w:pPr>
      <w:r>
        <w:rPr>
          <w:sz w:val="28"/>
          <w:szCs w:val="28"/>
          <w:lang w:val="ru-RU"/>
        </w:rPr>
        <w:t>Приведенные примеры наглядно показывают, как меняется восприятие одной и той же информации в зависимости т способа ее подачи.</w:t>
      </w:r>
    </w:p>
    <w:p w:rsidR="00456DEE" w:rsidRDefault="00150F5D" w:rsidP="00540A01">
      <w:pPr>
        <w:spacing w:line="360" w:lineRule="auto"/>
        <w:ind w:left="0" w:firstLine="0"/>
        <w:rPr>
          <w:sz w:val="28"/>
          <w:szCs w:val="28"/>
        </w:rPr>
      </w:pPr>
      <w:r>
        <w:rPr>
          <w:sz w:val="28"/>
          <w:szCs w:val="28"/>
        </w:rPr>
        <w:t xml:space="preserve">  </w:t>
      </w:r>
      <w:r w:rsidR="001A274C">
        <w:rPr>
          <w:sz w:val="28"/>
          <w:szCs w:val="28"/>
        </w:rPr>
        <w:tab/>
      </w:r>
      <w:r>
        <w:rPr>
          <w:sz w:val="28"/>
          <w:szCs w:val="28"/>
        </w:rPr>
        <w:t xml:space="preserve">Роль </w:t>
      </w:r>
      <w:proofErr w:type="spellStart"/>
      <w:r>
        <w:rPr>
          <w:sz w:val="28"/>
          <w:szCs w:val="28"/>
        </w:rPr>
        <w:t>медиатекста</w:t>
      </w:r>
      <w:proofErr w:type="spellEnd"/>
      <w:r>
        <w:rPr>
          <w:sz w:val="28"/>
          <w:szCs w:val="28"/>
        </w:rPr>
        <w:t xml:space="preserve"> в современном мире очень важна: это язык массового диалога, инструмент социальных коммуникаций. Очень важно, чтобы этот язык оставался не только кодифицировано доступен, но и носил статус авторитетного способа коммуникации. Важно, чтобы между автором </w:t>
      </w:r>
      <w:proofErr w:type="spellStart"/>
      <w:r>
        <w:rPr>
          <w:sz w:val="28"/>
          <w:szCs w:val="28"/>
        </w:rPr>
        <w:t>медиатекста</w:t>
      </w:r>
      <w:proofErr w:type="spellEnd"/>
      <w:r>
        <w:rPr>
          <w:sz w:val="28"/>
          <w:szCs w:val="28"/>
        </w:rPr>
        <w:t xml:space="preserve"> и адресатом сохранялось взаимодействие, основанное на доверии. Адресат вправе получить качественную и достоверную информацию, автор обязан обеспечить этот уровень </w:t>
      </w:r>
      <w:proofErr w:type="spellStart"/>
      <w:r>
        <w:rPr>
          <w:sz w:val="28"/>
          <w:szCs w:val="28"/>
        </w:rPr>
        <w:t>медиатекста</w:t>
      </w:r>
      <w:proofErr w:type="spellEnd"/>
      <w:r>
        <w:rPr>
          <w:sz w:val="28"/>
          <w:szCs w:val="28"/>
        </w:rPr>
        <w:t xml:space="preserve"> аудитории.</w:t>
      </w:r>
    </w:p>
    <w:p w:rsidR="00456DEE" w:rsidRDefault="00150F5D" w:rsidP="00540A01">
      <w:pPr>
        <w:spacing w:line="360" w:lineRule="auto"/>
        <w:ind w:left="0" w:firstLine="0"/>
        <w:rPr>
          <w:sz w:val="28"/>
          <w:szCs w:val="28"/>
        </w:rPr>
      </w:pPr>
      <w:r>
        <w:rPr>
          <w:sz w:val="28"/>
          <w:szCs w:val="28"/>
        </w:rPr>
        <w:lastRenderedPageBreak/>
        <w:t xml:space="preserve">  </w:t>
      </w:r>
      <w:r w:rsidR="001A274C">
        <w:rPr>
          <w:sz w:val="28"/>
          <w:szCs w:val="28"/>
        </w:rPr>
        <w:tab/>
      </w:r>
      <w:r>
        <w:rPr>
          <w:sz w:val="28"/>
          <w:szCs w:val="28"/>
        </w:rPr>
        <w:t xml:space="preserve">Добиться такого взаимодействия сегодня можно не только повышением уровня ответственности за информацию, но и уровня культурного </w:t>
      </w:r>
      <w:proofErr w:type="spellStart"/>
      <w:r>
        <w:rPr>
          <w:sz w:val="28"/>
          <w:szCs w:val="28"/>
        </w:rPr>
        <w:t>самоидентифицирования</w:t>
      </w:r>
      <w:proofErr w:type="spellEnd"/>
      <w:r>
        <w:rPr>
          <w:sz w:val="28"/>
          <w:szCs w:val="28"/>
        </w:rPr>
        <w:t xml:space="preserve"> как автора, так и адресата. Культура в числе многих факторов определяет сознание. </w:t>
      </w:r>
    </w:p>
    <w:p w:rsidR="00855C7E" w:rsidRDefault="00855C7E" w:rsidP="00540A01">
      <w:pPr>
        <w:spacing w:line="360" w:lineRule="auto"/>
        <w:ind w:left="0" w:firstLine="720"/>
        <w:rPr>
          <w:sz w:val="28"/>
          <w:szCs w:val="28"/>
          <w:lang w:val="ru-RU"/>
        </w:rPr>
      </w:pPr>
      <w:r>
        <w:rPr>
          <w:sz w:val="28"/>
          <w:szCs w:val="28"/>
          <w:lang w:val="ru-RU"/>
        </w:rPr>
        <w:t>В процессе исследования роли интерпретации в передаче публичной информации важно помнить об ответственности. Этот вопрос также был рассмотрен в данной работе. Ввиду мартовских изменений в Федеральном законе, данный вопрос в работе был рассмотрен своевременно.</w:t>
      </w:r>
    </w:p>
    <w:p w:rsidR="003448A8" w:rsidRPr="00855C7E" w:rsidRDefault="003448A8" w:rsidP="00540A01">
      <w:pPr>
        <w:spacing w:line="360" w:lineRule="auto"/>
        <w:ind w:left="0" w:firstLine="720"/>
        <w:rPr>
          <w:sz w:val="28"/>
          <w:szCs w:val="28"/>
          <w:lang w:val="ru-RU"/>
        </w:rPr>
      </w:pPr>
      <w:r>
        <w:rPr>
          <w:sz w:val="28"/>
          <w:szCs w:val="28"/>
          <w:lang w:val="ru-RU"/>
        </w:rPr>
        <w:t>Цели и задачи данной работы были достигнуты и раскрыты в полном объеме.</w:t>
      </w:r>
    </w:p>
    <w:p w:rsidR="003021A6" w:rsidRDefault="003021A6" w:rsidP="00540A01">
      <w:pPr>
        <w:spacing w:line="360" w:lineRule="auto"/>
        <w:ind w:left="0" w:firstLine="720"/>
        <w:rPr>
          <w:sz w:val="28"/>
          <w:szCs w:val="28"/>
        </w:rPr>
      </w:pPr>
      <w:r w:rsidRPr="003021A6">
        <w:rPr>
          <w:sz w:val="28"/>
          <w:szCs w:val="28"/>
        </w:rPr>
        <w:t xml:space="preserve">В заключение следует отметить, что с помощью методов и приемов, рассмотренных в данной главе, изучение массового информационного текста позволяет раскрыть </w:t>
      </w:r>
      <w:proofErr w:type="spellStart"/>
      <w:r w:rsidR="00E3490A">
        <w:rPr>
          <w:sz w:val="28"/>
          <w:szCs w:val="28"/>
          <w:lang w:val="ru-RU"/>
        </w:rPr>
        <w:t>манипулятивные</w:t>
      </w:r>
      <w:proofErr w:type="spellEnd"/>
      <w:r w:rsidR="00E3490A">
        <w:rPr>
          <w:sz w:val="28"/>
          <w:szCs w:val="28"/>
          <w:lang w:val="ru-RU"/>
        </w:rPr>
        <w:t xml:space="preserve"> </w:t>
      </w:r>
      <w:r w:rsidR="00E3490A" w:rsidRPr="003021A6">
        <w:rPr>
          <w:sz w:val="28"/>
          <w:szCs w:val="28"/>
        </w:rPr>
        <w:t>особенности</w:t>
      </w:r>
      <w:r w:rsidRPr="003021A6">
        <w:rPr>
          <w:sz w:val="28"/>
          <w:szCs w:val="28"/>
        </w:rPr>
        <w:t xml:space="preserve"> текста.</w:t>
      </w:r>
    </w:p>
    <w:p w:rsidR="00456DEE" w:rsidRDefault="00150F5D" w:rsidP="00540A01">
      <w:pPr>
        <w:spacing w:line="360" w:lineRule="auto"/>
        <w:ind w:left="0" w:firstLine="0"/>
        <w:rPr>
          <w:sz w:val="28"/>
          <w:szCs w:val="28"/>
        </w:rPr>
      </w:pPr>
      <w:r>
        <w:rPr>
          <w:sz w:val="28"/>
          <w:szCs w:val="28"/>
        </w:rPr>
        <w:t xml:space="preserve">  </w:t>
      </w: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0D6D54" w:rsidRDefault="000D6D54" w:rsidP="00540A01">
      <w:pPr>
        <w:spacing w:line="360" w:lineRule="auto"/>
        <w:ind w:left="0" w:firstLine="0"/>
        <w:rPr>
          <w:sz w:val="28"/>
          <w:szCs w:val="28"/>
        </w:rPr>
      </w:pPr>
    </w:p>
    <w:p w:rsidR="000D6D54" w:rsidRDefault="000D6D54"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3448A8" w:rsidRDefault="003448A8" w:rsidP="00540A01">
      <w:pPr>
        <w:spacing w:line="360" w:lineRule="auto"/>
        <w:ind w:left="0" w:firstLine="0"/>
        <w:rPr>
          <w:sz w:val="28"/>
          <w:szCs w:val="28"/>
        </w:rPr>
      </w:pPr>
    </w:p>
    <w:p w:rsidR="00456DEE" w:rsidRDefault="00456DEE" w:rsidP="00540A01">
      <w:pPr>
        <w:spacing w:line="360" w:lineRule="auto"/>
        <w:ind w:left="0" w:firstLine="0"/>
        <w:rPr>
          <w:sz w:val="28"/>
          <w:szCs w:val="28"/>
        </w:rPr>
      </w:pPr>
    </w:p>
    <w:p w:rsidR="00456DEE" w:rsidRPr="00091A0B" w:rsidRDefault="00091A0B" w:rsidP="00F45BBA">
      <w:pPr>
        <w:pStyle w:val="1"/>
        <w:spacing w:line="360" w:lineRule="auto"/>
        <w:jc w:val="center"/>
        <w:rPr>
          <w:sz w:val="28"/>
          <w:szCs w:val="28"/>
          <w:lang w:val="ru-RU"/>
        </w:rPr>
      </w:pPr>
      <w:r>
        <w:rPr>
          <w:sz w:val="28"/>
          <w:szCs w:val="28"/>
          <w:lang w:val="ru-RU"/>
        </w:rPr>
        <w:lastRenderedPageBreak/>
        <w:t>СПИСОК ИСПОЛЬЗОВАННЫХ ИСТОЧНИКОВ</w:t>
      </w:r>
    </w:p>
    <w:p w:rsidR="006E0450" w:rsidRPr="006E0450" w:rsidRDefault="006E0450" w:rsidP="00F45BBA">
      <w:pPr>
        <w:spacing w:line="360" w:lineRule="auto"/>
        <w:ind w:left="0" w:firstLine="0"/>
      </w:pPr>
    </w:p>
    <w:p w:rsidR="001A274C" w:rsidRPr="001A274C" w:rsidRDefault="001A274C" w:rsidP="00F45BBA">
      <w:pPr>
        <w:pStyle w:val="ab"/>
        <w:numPr>
          <w:ilvl w:val="0"/>
          <w:numId w:val="4"/>
        </w:numPr>
        <w:spacing w:line="360" w:lineRule="auto"/>
        <w:rPr>
          <w:sz w:val="28"/>
          <w:szCs w:val="28"/>
        </w:rPr>
      </w:pPr>
      <w:r w:rsidRPr="001A274C">
        <w:rPr>
          <w:sz w:val="28"/>
          <w:szCs w:val="28"/>
        </w:rPr>
        <w:t xml:space="preserve">Булыгина Т.А., Шмелев А.Д. Языковая концептуализация мира. – М.: Языки русской культуры, 1997. </w:t>
      </w:r>
    </w:p>
    <w:p w:rsidR="001A274C" w:rsidRDefault="001A274C" w:rsidP="00F45BBA">
      <w:pPr>
        <w:numPr>
          <w:ilvl w:val="0"/>
          <w:numId w:val="4"/>
        </w:numPr>
        <w:spacing w:line="360" w:lineRule="auto"/>
        <w:rPr>
          <w:sz w:val="28"/>
          <w:szCs w:val="28"/>
        </w:rPr>
      </w:pPr>
      <w:proofErr w:type="spellStart"/>
      <w:r w:rsidRPr="001A274C">
        <w:rPr>
          <w:sz w:val="28"/>
          <w:szCs w:val="28"/>
        </w:rPr>
        <w:t>Грабельников</w:t>
      </w:r>
      <w:proofErr w:type="spellEnd"/>
      <w:r w:rsidRPr="001A274C">
        <w:rPr>
          <w:sz w:val="28"/>
          <w:szCs w:val="28"/>
        </w:rPr>
        <w:t xml:space="preserve"> А.А. Русская журналистика на рубеже тысячелетий: итоги и перспективы. Москва, 2001.</w:t>
      </w:r>
    </w:p>
    <w:p w:rsidR="00E3490A" w:rsidRDefault="00E3490A" w:rsidP="00F45BBA">
      <w:pPr>
        <w:numPr>
          <w:ilvl w:val="0"/>
          <w:numId w:val="4"/>
        </w:numPr>
        <w:spacing w:line="360" w:lineRule="auto"/>
        <w:rPr>
          <w:sz w:val="28"/>
          <w:szCs w:val="28"/>
        </w:rPr>
      </w:pPr>
      <w:proofErr w:type="spellStart"/>
      <w:r w:rsidRPr="00E3490A">
        <w:rPr>
          <w:sz w:val="28"/>
          <w:szCs w:val="28"/>
        </w:rPr>
        <w:t>Джандалиева</w:t>
      </w:r>
      <w:proofErr w:type="spellEnd"/>
      <w:r w:rsidRPr="00E3490A">
        <w:rPr>
          <w:sz w:val="28"/>
          <w:szCs w:val="28"/>
        </w:rPr>
        <w:t xml:space="preserve"> Е.   Ю.  Портретное интервью как жанр речевого общения: некоторые особенности коммуникативного поведения участников (на материале немецкого языка), Научный диалог, 2012, </w:t>
      </w:r>
      <w:proofErr w:type="spellStart"/>
      <w:r w:rsidRPr="00E3490A">
        <w:rPr>
          <w:sz w:val="28"/>
          <w:szCs w:val="28"/>
        </w:rPr>
        <w:t>No</w:t>
      </w:r>
      <w:proofErr w:type="spellEnd"/>
      <w:r w:rsidRPr="00E3490A">
        <w:rPr>
          <w:sz w:val="28"/>
          <w:szCs w:val="28"/>
        </w:rPr>
        <w:t xml:space="preserve"> 12.</w:t>
      </w:r>
    </w:p>
    <w:p w:rsidR="001A274C" w:rsidRPr="001A274C" w:rsidRDefault="001A274C" w:rsidP="00F45BBA">
      <w:pPr>
        <w:pStyle w:val="ab"/>
        <w:numPr>
          <w:ilvl w:val="0"/>
          <w:numId w:val="4"/>
        </w:numPr>
        <w:spacing w:line="360" w:lineRule="auto"/>
        <w:rPr>
          <w:sz w:val="28"/>
          <w:szCs w:val="28"/>
        </w:rPr>
      </w:pPr>
      <w:proofErr w:type="spellStart"/>
      <w:r w:rsidRPr="001A274C">
        <w:rPr>
          <w:sz w:val="28"/>
          <w:szCs w:val="28"/>
        </w:rPr>
        <w:t>Доброклонская</w:t>
      </w:r>
      <w:proofErr w:type="spellEnd"/>
      <w:r w:rsidRPr="001A274C">
        <w:rPr>
          <w:sz w:val="28"/>
          <w:szCs w:val="28"/>
        </w:rPr>
        <w:t xml:space="preserve"> Т.Г., </w:t>
      </w:r>
      <w:proofErr w:type="spellStart"/>
      <w:r w:rsidRPr="001A274C">
        <w:rPr>
          <w:sz w:val="28"/>
          <w:szCs w:val="28"/>
        </w:rPr>
        <w:t>Медиалингвистика</w:t>
      </w:r>
      <w:proofErr w:type="spellEnd"/>
      <w:r w:rsidRPr="001A274C">
        <w:rPr>
          <w:sz w:val="28"/>
          <w:szCs w:val="28"/>
        </w:rPr>
        <w:t>: системный подход к изучению языка СМИ, Учебное пособие, Москва, 2008 г.</w:t>
      </w:r>
    </w:p>
    <w:p w:rsidR="003021A6" w:rsidRPr="003021A6" w:rsidRDefault="003021A6" w:rsidP="00F45BBA">
      <w:pPr>
        <w:pStyle w:val="ab"/>
        <w:numPr>
          <w:ilvl w:val="0"/>
          <w:numId w:val="4"/>
        </w:numPr>
        <w:spacing w:line="360" w:lineRule="auto"/>
        <w:rPr>
          <w:sz w:val="28"/>
          <w:szCs w:val="28"/>
        </w:rPr>
      </w:pPr>
      <w:r w:rsidRPr="003021A6">
        <w:rPr>
          <w:sz w:val="28"/>
          <w:szCs w:val="28"/>
        </w:rPr>
        <w:t>Закон РФ О СМИ.</w:t>
      </w:r>
    </w:p>
    <w:p w:rsidR="001A274C" w:rsidRPr="001A274C" w:rsidRDefault="00E44FAA" w:rsidP="00F45BBA">
      <w:pPr>
        <w:pStyle w:val="ab"/>
        <w:numPr>
          <w:ilvl w:val="0"/>
          <w:numId w:val="4"/>
        </w:numPr>
        <w:spacing w:line="360" w:lineRule="auto"/>
        <w:rPr>
          <w:sz w:val="28"/>
          <w:szCs w:val="28"/>
        </w:rPr>
      </w:pPr>
      <w:proofErr w:type="spellStart"/>
      <w:r>
        <w:rPr>
          <w:sz w:val="28"/>
          <w:szCs w:val="28"/>
        </w:rPr>
        <w:t>Зорькина</w:t>
      </w:r>
      <w:proofErr w:type="spellEnd"/>
      <w:r>
        <w:rPr>
          <w:sz w:val="28"/>
          <w:szCs w:val="28"/>
        </w:rPr>
        <w:t xml:space="preserve"> О.С. Статья: </w:t>
      </w:r>
      <w:r>
        <w:rPr>
          <w:sz w:val="28"/>
          <w:szCs w:val="28"/>
          <w:lang w:val="ru-RU"/>
        </w:rPr>
        <w:t>«</w:t>
      </w:r>
      <w:r w:rsidR="001A274C" w:rsidRPr="001A274C">
        <w:rPr>
          <w:sz w:val="28"/>
          <w:szCs w:val="28"/>
        </w:rPr>
        <w:t>О психолингвистич</w:t>
      </w:r>
      <w:r>
        <w:rPr>
          <w:sz w:val="28"/>
          <w:szCs w:val="28"/>
        </w:rPr>
        <w:t>еском подходе к изучению текста»</w:t>
      </w:r>
      <w:r w:rsidR="001A274C" w:rsidRPr="001A274C">
        <w:rPr>
          <w:sz w:val="28"/>
          <w:szCs w:val="28"/>
        </w:rPr>
        <w:t xml:space="preserve">, Язык и культура. - Новосибирск, 2003. http:// www.philology.ru/linguistics1/zorkina-03.htm). </w:t>
      </w:r>
    </w:p>
    <w:p w:rsidR="001A274C" w:rsidRPr="001A274C" w:rsidRDefault="001A274C" w:rsidP="00F45BBA">
      <w:pPr>
        <w:pStyle w:val="ab"/>
        <w:numPr>
          <w:ilvl w:val="0"/>
          <w:numId w:val="4"/>
        </w:numPr>
        <w:spacing w:line="360" w:lineRule="auto"/>
        <w:rPr>
          <w:sz w:val="28"/>
          <w:szCs w:val="28"/>
        </w:rPr>
      </w:pPr>
      <w:r w:rsidRPr="001A274C">
        <w:rPr>
          <w:sz w:val="28"/>
          <w:szCs w:val="28"/>
        </w:rPr>
        <w:t xml:space="preserve">Ильченко С.Н. Интервью в журналистском творчестве: учебное пособие. – </w:t>
      </w:r>
      <w:proofErr w:type="gramStart"/>
      <w:r w:rsidRPr="001A274C">
        <w:rPr>
          <w:sz w:val="28"/>
          <w:szCs w:val="28"/>
        </w:rPr>
        <w:t>СПб.:</w:t>
      </w:r>
      <w:proofErr w:type="gramEnd"/>
      <w:r w:rsidRPr="001A274C">
        <w:rPr>
          <w:sz w:val="28"/>
          <w:szCs w:val="28"/>
        </w:rPr>
        <w:t xml:space="preserve"> СПбГУ, 2003. </w:t>
      </w:r>
    </w:p>
    <w:p w:rsidR="001A274C" w:rsidRDefault="003021A6" w:rsidP="00F45BBA">
      <w:pPr>
        <w:numPr>
          <w:ilvl w:val="0"/>
          <w:numId w:val="4"/>
        </w:numPr>
        <w:spacing w:line="360" w:lineRule="auto"/>
        <w:rPr>
          <w:sz w:val="28"/>
          <w:szCs w:val="28"/>
        </w:rPr>
      </w:pPr>
      <w:r w:rsidRPr="003021A6">
        <w:rPr>
          <w:sz w:val="28"/>
          <w:szCs w:val="28"/>
        </w:rPr>
        <w:t>Колесниченко А.В. Практическая журналистика. Учебное пособие. Издательство Московского университета. 2008.</w:t>
      </w:r>
    </w:p>
    <w:p w:rsidR="003021A6" w:rsidRPr="003021A6" w:rsidRDefault="003021A6" w:rsidP="00F45BBA">
      <w:pPr>
        <w:pStyle w:val="ab"/>
        <w:numPr>
          <w:ilvl w:val="0"/>
          <w:numId w:val="4"/>
        </w:numPr>
        <w:spacing w:line="360" w:lineRule="auto"/>
        <w:rPr>
          <w:sz w:val="28"/>
          <w:szCs w:val="28"/>
        </w:rPr>
      </w:pPr>
      <w:r w:rsidRPr="003021A6">
        <w:rPr>
          <w:sz w:val="28"/>
          <w:szCs w:val="28"/>
        </w:rPr>
        <w:t xml:space="preserve">Колесниченко А.В. Прикладная журналистика: учебное пособие.  Москва: Издательство Московского университета, 2008. </w:t>
      </w:r>
    </w:p>
    <w:p w:rsidR="003021A6" w:rsidRDefault="003021A6" w:rsidP="00F45BBA">
      <w:pPr>
        <w:numPr>
          <w:ilvl w:val="0"/>
          <w:numId w:val="4"/>
        </w:numPr>
        <w:spacing w:line="360" w:lineRule="auto"/>
        <w:rPr>
          <w:sz w:val="28"/>
          <w:szCs w:val="28"/>
        </w:rPr>
      </w:pPr>
      <w:r>
        <w:rPr>
          <w:sz w:val="28"/>
          <w:szCs w:val="28"/>
        </w:rPr>
        <w:t>Кузьмина</w:t>
      </w:r>
      <w:r w:rsidRPr="003021A6">
        <w:rPr>
          <w:sz w:val="28"/>
          <w:szCs w:val="28"/>
        </w:rPr>
        <w:t xml:space="preserve"> </w:t>
      </w:r>
      <w:r>
        <w:rPr>
          <w:sz w:val="28"/>
          <w:szCs w:val="28"/>
        </w:rPr>
        <w:t xml:space="preserve">Н.А. </w:t>
      </w:r>
      <w:r>
        <w:rPr>
          <w:sz w:val="28"/>
          <w:szCs w:val="28"/>
          <w:lang w:val="ru-RU"/>
        </w:rPr>
        <w:t xml:space="preserve">- </w:t>
      </w:r>
      <w:r>
        <w:rPr>
          <w:sz w:val="28"/>
          <w:szCs w:val="28"/>
        </w:rPr>
        <w:t>отв. ред.</w:t>
      </w:r>
      <w:r>
        <w:rPr>
          <w:sz w:val="28"/>
          <w:szCs w:val="28"/>
          <w:lang w:val="ru-RU"/>
        </w:rPr>
        <w:t>,</w:t>
      </w:r>
      <w:r>
        <w:rPr>
          <w:sz w:val="28"/>
          <w:szCs w:val="28"/>
        </w:rPr>
        <w:t xml:space="preserve"> Современный </w:t>
      </w:r>
      <w:proofErr w:type="spellStart"/>
      <w:r>
        <w:rPr>
          <w:sz w:val="28"/>
          <w:szCs w:val="28"/>
        </w:rPr>
        <w:t>медиатекст</w:t>
      </w:r>
      <w:proofErr w:type="spellEnd"/>
      <w:r>
        <w:rPr>
          <w:sz w:val="28"/>
          <w:szCs w:val="28"/>
        </w:rPr>
        <w:t>: учебное пособие– Омск, 2011. http://jf.spbu.ru/upload/files/file_1367094127_8425.pdf</w:t>
      </w:r>
    </w:p>
    <w:p w:rsidR="003021A6" w:rsidRDefault="003021A6" w:rsidP="00F45BBA">
      <w:pPr>
        <w:numPr>
          <w:ilvl w:val="0"/>
          <w:numId w:val="4"/>
        </w:numPr>
        <w:spacing w:line="360" w:lineRule="auto"/>
        <w:rPr>
          <w:sz w:val="28"/>
          <w:szCs w:val="28"/>
        </w:rPr>
      </w:pPr>
      <w:r>
        <w:rPr>
          <w:sz w:val="28"/>
          <w:szCs w:val="28"/>
        </w:rPr>
        <w:t xml:space="preserve">Лотман Ю.М. Текст и </w:t>
      </w:r>
      <w:proofErr w:type="spellStart"/>
      <w:r>
        <w:rPr>
          <w:sz w:val="28"/>
          <w:szCs w:val="28"/>
        </w:rPr>
        <w:t>полиглотизм</w:t>
      </w:r>
      <w:proofErr w:type="spellEnd"/>
      <w:r>
        <w:rPr>
          <w:sz w:val="28"/>
          <w:szCs w:val="28"/>
        </w:rPr>
        <w:t xml:space="preserve"> культуры https://studylib.ru/doc/3794041/lotman-yu.-m.-tekst-i-poliglotizm-kul._tury</w:t>
      </w:r>
    </w:p>
    <w:p w:rsidR="003021A6" w:rsidRDefault="003021A6" w:rsidP="00F45BBA">
      <w:pPr>
        <w:pStyle w:val="ab"/>
        <w:numPr>
          <w:ilvl w:val="0"/>
          <w:numId w:val="4"/>
        </w:numPr>
        <w:spacing w:line="360" w:lineRule="auto"/>
        <w:rPr>
          <w:sz w:val="28"/>
          <w:szCs w:val="28"/>
        </w:rPr>
      </w:pPr>
      <w:r>
        <w:rPr>
          <w:sz w:val="28"/>
          <w:szCs w:val="28"/>
          <w:lang w:val="ru-RU"/>
        </w:rPr>
        <w:t xml:space="preserve"> </w:t>
      </w:r>
      <w:r w:rsidRPr="003021A6">
        <w:rPr>
          <w:sz w:val="28"/>
          <w:szCs w:val="28"/>
        </w:rPr>
        <w:t>Лотман Ю.</w:t>
      </w:r>
      <w:r>
        <w:rPr>
          <w:sz w:val="28"/>
          <w:szCs w:val="28"/>
          <w:lang w:val="ru-RU"/>
        </w:rPr>
        <w:t xml:space="preserve"> М.</w:t>
      </w:r>
      <w:r w:rsidRPr="003021A6">
        <w:rPr>
          <w:sz w:val="28"/>
          <w:szCs w:val="28"/>
        </w:rPr>
        <w:t xml:space="preserve"> «Избранные статьи» / </w:t>
      </w:r>
      <w:proofErr w:type="spellStart"/>
      <w:r w:rsidRPr="003021A6">
        <w:rPr>
          <w:sz w:val="28"/>
          <w:szCs w:val="28"/>
        </w:rPr>
        <w:t>Ю.М.Лотман</w:t>
      </w:r>
      <w:proofErr w:type="spellEnd"/>
      <w:r w:rsidRPr="003021A6">
        <w:rPr>
          <w:sz w:val="28"/>
          <w:szCs w:val="28"/>
        </w:rPr>
        <w:t xml:space="preserve"> ТОМ I Статьи по семиотике / Часть II Текст как семиотическая проблема </w:t>
      </w:r>
      <w:hyperlink r:id="rId11" w:history="1">
        <w:r w:rsidRPr="003021A6">
          <w:rPr>
            <w:rStyle w:val="ac"/>
            <w:color w:val="auto"/>
            <w:sz w:val="28"/>
            <w:szCs w:val="28"/>
            <w:u w:val="none"/>
          </w:rPr>
          <w:t>http://www.fedy-diary.ru/html/102010/20102010-01b.html</w:t>
        </w:r>
      </w:hyperlink>
      <w:r w:rsidRPr="003021A6">
        <w:rPr>
          <w:sz w:val="28"/>
          <w:szCs w:val="28"/>
        </w:rPr>
        <w:t>.</w:t>
      </w:r>
    </w:p>
    <w:p w:rsidR="003021A6" w:rsidRPr="003021A6" w:rsidRDefault="003021A6" w:rsidP="00F45BBA">
      <w:pPr>
        <w:pStyle w:val="ab"/>
        <w:numPr>
          <w:ilvl w:val="0"/>
          <w:numId w:val="4"/>
        </w:numPr>
        <w:spacing w:line="360" w:lineRule="auto"/>
        <w:rPr>
          <w:sz w:val="28"/>
          <w:szCs w:val="28"/>
        </w:rPr>
      </w:pPr>
      <w:r w:rsidRPr="003021A6">
        <w:rPr>
          <w:sz w:val="28"/>
          <w:szCs w:val="28"/>
        </w:rPr>
        <w:lastRenderedPageBreak/>
        <w:t>Ю.М. Лотман. Избранные статьи в трех томах. Т. 1. Статьи по семиотике и топологии культуры. – Таллинн: «Александра», 1992.</w:t>
      </w:r>
    </w:p>
    <w:p w:rsidR="00456DEE" w:rsidRPr="003021A6" w:rsidRDefault="003021A6" w:rsidP="00F45BBA">
      <w:pPr>
        <w:pStyle w:val="ab"/>
        <w:numPr>
          <w:ilvl w:val="0"/>
          <w:numId w:val="4"/>
        </w:numPr>
        <w:spacing w:line="360" w:lineRule="auto"/>
        <w:rPr>
          <w:sz w:val="28"/>
          <w:szCs w:val="28"/>
        </w:rPr>
      </w:pPr>
      <w:r w:rsidRPr="003021A6">
        <w:rPr>
          <w:sz w:val="28"/>
          <w:szCs w:val="28"/>
        </w:rPr>
        <w:t>Лукина М.М. Технология интервью: учебное пособие для вузов. – М.: Аспект Пресс, 2003.</w:t>
      </w:r>
    </w:p>
    <w:p w:rsidR="00456DEE" w:rsidRDefault="00150F5D" w:rsidP="00F45BBA">
      <w:pPr>
        <w:numPr>
          <w:ilvl w:val="0"/>
          <w:numId w:val="4"/>
        </w:numPr>
        <w:spacing w:line="360" w:lineRule="auto"/>
        <w:rPr>
          <w:sz w:val="28"/>
          <w:szCs w:val="28"/>
        </w:rPr>
      </w:pPr>
      <w:r>
        <w:rPr>
          <w:sz w:val="28"/>
          <w:szCs w:val="28"/>
        </w:rPr>
        <w:t>Нау</w:t>
      </w:r>
      <w:r w:rsidR="00E44FAA">
        <w:rPr>
          <w:sz w:val="28"/>
          <w:szCs w:val="28"/>
        </w:rPr>
        <w:t xml:space="preserve">чная работа </w:t>
      </w:r>
      <w:proofErr w:type="spellStart"/>
      <w:r w:rsidR="00E44FAA">
        <w:rPr>
          <w:sz w:val="28"/>
          <w:szCs w:val="28"/>
        </w:rPr>
        <w:t>Мертемьяновой</w:t>
      </w:r>
      <w:proofErr w:type="spellEnd"/>
      <w:r w:rsidR="00E44FAA">
        <w:rPr>
          <w:sz w:val="28"/>
          <w:szCs w:val="28"/>
        </w:rPr>
        <w:t xml:space="preserve"> С.С. «</w:t>
      </w:r>
      <w:r>
        <w:rPr>
          <w:sz w:val="28"/>
          <w:szCs w:val="28"/>
        </w:rPr>
        <w:t xml:space="preserve">Интерпретация </w:t>
      </w:r>
      <w:proofErr w:type="spellStart"/>
      <w:r>
        <w:rPr>
          <w:sz w:val="28"/>
          <w:szCs w:val="28"/>
        </w:rPr>
        <w:t>медиатекста</w:t>
      </w:r>
      <w:proofErr w:type="spellEnd"/>
      <w:r>
        <w:rPr>
          <w:sz w:val="28"/>
          <w:szCs w:val="28"/>
        </w:rPr>
        <w:t xml:space="preserve"> как ин</w:t>
      </w:r>
      <w:r w:rsidR="00E44FAA">
        <w:rPr>
          <w:sz w:val="28"/>
          <w:szCs w:val="28"/>
        </w:rPr>
        <w:t>струмент имплицитного убеждения»</w:t>
      </w:r>
      <w:r>
        <w:rPr>
          <w:sz w:val="28"/>
          <w:szCs w:val="28"/>
        </w:rPr>
        <w:t>, 2013 год, Орловский государственный институт искусств и культуры. https://cyberleninka.ru/article/v/interpretatsiya-mediateksta-kak-instrument-implitsitnogo-ubezhdeniya</w:t>
      </w:r>
    </w:p>
    <w:p w:rsidR="00456DEE" w:rsidRPr="003021A6" w:rsidRDefault="003021A6" w:rsidP="00F45BBA">
      <w:pPr>
        <w:numPr>
          <w:ilvl w:val="0"/>
          <w:numId w:val="4"/>
        </w:numPr>
        <w:spacing w:line="360" w:lineRule="auto"/>
        <w:rPr>
          <w:sz w:val="28"/>
          <w:szCs w:val="28"/>
        </w:rPr>
      </w:pPr>
      <w:proofErr w:type="spellStart"/>
      <w:r>
        <w:rPr>
          <w:sz w:val="28"/>
          <w:szCs w:val="28"/>
        </w:rPr>
        <w:t>Майданова</w:t>
      </w:r>
      <w:proofErr w:type="spellEnd"/>
      <w:r>
        <w:rPr>
          <w:sz w:val="28"/>
          <w:szCs w:val="28"/>
        </w:rPr>
        <w:t xml:space="preserve"> Л.М., </w:t>
      </w:r>
      <w:proofErr w:type="spellStart"/>
      <w:r>
        <w:rPr>
          <w:sz w:val="28"/>
          <w:szCs w:val="28"/>
        </w:rPr>
        <w:t>Калганова</w:t>
      </w:r>
      <w:proofErr w:type="spellEnd"/>
      <w:r>
        <w:rPr>
          <w:sz w:val="28"/>
          <w:szCs w:val="28"/>
        </w:rPr>
        <w:t xml:space="preserve"> С.О. Практическая стилистика жанров СМИ: учебное пособие. – Екатеринбург: Гуманитарный университет, 2006.</w:t>
      </w:r>
    </w:p>
    <w:p w:rsidR="00456DEE" w:rsidRDefault="00150F5D" w:rsidP="00F45BBA">
      <w:pPr>
        <w:numPr>
          <w:ilvl w:val="0"/>
          <w:numId w:val="4"/>
        </w:numPr>
        <w:spacing w:line="360" w:lineRule="auto"/>
        <w:rPr>
          <w:sz w:val="28"/>
          <w:szCs w:val="28"/>
        </w:rPr>
      </w:pPr>
      <w:proofErr w:type="spellStart"/>
      <w:r>
        <w:rPr>
          <w:sz w:val="28"/>
          <w:szCs w:val="28"/>
        </w:rPr>
        <w:t>Михальская</w:t>
      </w:r>
      <w:proofErr w:type="spellEnd"/>
      <w:r>
        <w:rPr>
          <w:sz w:val="28"/>
          <w:szCs w:val="28"/>
        </w:rPr>
        <w:t xml:space="preserve"> А.К. Язык российских СМИ как манипулирующая система. Язык средств массовой информации как объект междисциплинарного исследования. – Москва: МГУ им. М.В. Ломоносова, 2001. </w:t>
      </w:r>
    </w:p>
    <w:p w:rsidR="00456DEE" w:rsidRPr="001A274C" w:rsidRDefault="00150F5D" w:rsidP="00F45BBA">
      <w:pPr>
        <w:numPr>
          <w:ilvl w:val="0"/>
          <w:numId w:val="4"/>
        </w:numPr>
        <w:spacing w:line="360" w:lineRule="auto"/>
        <w:rPr>
          <w:sz w:val="28"/>
          <w:szCs w:val="28"/>
        </w:rPr>
      </w:pPr>
      <w:r w:rsidRPr="001A274C">
        <w:rPr>
          <w:sz w:val="28"/>
          <w:szCs w:val="28"/>
        </w:rPr>
        <w:t xml:space="preserve"> </w:t>
      </w:r>
      <w:proofErr w:type="spellStart"/>
      <w:r w:rsidRPr="001A274C">
        <w:rPr>
          <w:sz w:val="28"/>
          <w:szCs w:val="28"/>
        </w:rPr>
        <w:t>Негрышев</w:t>
      </w:r>
      <w:proofErr w:type="spellEnd"/>
      <w:r w:rsidRPr="001A274C">
        <w:rPr>
          <w:sz w:val="28"/>
          <w:szCs w:val="28"/>
        </w:rPr>
        <w:t xml:space="preserve"> А.А. Аспекты речевого воздействия в новостях СМИ: учебное пособие. – Владимир: ВГГУ, 2009.</w:t>
      </w:r>
    </w:p>
    <w:p w:rsidR="00456DEE" w:rsidRPr="003021A6" w:rsidRDefault="00150F5D" w:rsidP="00F45BBA">
      <w:pPr>
        <w:numPr>
          <w:ilvl w:val="0"/>
          <w:numId w:val="4"/>
        </w:numPr>
        <w:spacing w:line="360" w:lineRule="auto"/>
        <w:rPr>
          <w:sz w:val="28"/>
          <w:szCs w:val="28"/>
        </w:rPr>
      </w:pPr>
      <w:r>
        <w:rPr>
          <w:sz w:val="28"/>
          <w:szCs w:val="28"/>
        </w:rPr>
        <w:t>Мельник, Г. С. Основы творческой деятельности журналиста: конспект лекций и практикум, Санкт-Петербург, ГУ Высшей школы журналистики и массовых коммуникаций, 2013.</w:t>
      </w:r>
      <w:bookmarkStart w:id="13" w:name="_godbzo7b7irz" w:colFirst="0" w:colLast="0"/>
      <w:bookmarkEnd w:id="13"/>
    </w:p>
    <w:p w:rsidR="00456DEE" w:rsidRDefault="00150F5D" w:rsidP="00F45BBA">
      <w:pPr>
        <w:numPr>
          <w:ilvl w:val="0"/>
          <w:numId w:val="4"/>
        </w:numPr>
        <w:spacing w:line="360" w:lineRule="auto"/>
        <w:rPr>
          <w:sz w:val="28"/>
          <w:szCs w:val="28"/>
        </w:rPr>
      </w:pPr>
      <w:proofErr w:type="spellStart"/>
      <w:r>
        <w:rPr>
          <w:sz w:val="28"/>
          <w:szCs w:val="28"/>
        </w:rPr>
        <w:t>Тертычный</w:t>
      </w:r>
      <w:proofErr w:type="spellEnd"/>
      <w:r>
        <w:rPr>
          <w:sz w:val="28"/>
          <w:szCs w:val="28"/>
        </w:rPr>
        <w:t xml:space="preserve"> А.А. Жанры периодической печати, Учебное пособие, Москва, Аспект Пресс, 2000.</w:t>
      </w:r>
    </w:p>
    <w:p w:rsidR="00456DEE" w:rsidRDefault="00456DEE" w:rsidP="00F45BBA">
      <w:pPr>
        <w:spacing w:line="360" w:lineRule="auto"/>
        <w:ind w:firstLine="720"/>
        <w:rPr>
          <w:sz w:val="28"/>
          <w:szCs w:val="28"/>
        </w:rPr>
      </w:pPr>
    </w:p>
    <w:p w:rsidR="00456DEE" w:rsidRDefault="00456DEE" w:rsidP="00F45BBA">
      <w:pPr>
        <w:spacing w:line="360" w:lineRule="auto"/>
        <w:ind w:left="0" w:firstLine="0"/>
        <w:rPr>
          <w:sz w:val="28"/>
          <w:szCs w:val="28"/>
        </w:rPr>
      </w:pPr>
    </w:p>
    <w:p w:rsidR="00456DEE" w:rsidRDefault="00456DEE" w:rsidP="00F45BBA">
      <w:pPr>
        <w:spacing w:line="360" w:lineRule="auto"/>
        <w:ind w:left="0" w:firstLine="0"/>
        <w:rPr>
          <w:sz w:val="28"/>
          <w:szCs w:val="28"/>
        </w:rPr>
      </w:pPr>
    </w:p>
    <w:p w:rsidR="00456DEE" w:rsidRDefault="00456DEE" w:rsidP="00F45BBA">
      <w:pPr>
        <w:spacing w:line="360" w:lineRule="auto"/>
        <w:ind w:left="0" w:firstLine="0"/>
        <w:rPr>
          <w:sz w:val="28"/>
          <w:szCs w:val="28"/>
        </w:rPr>
      </w:pPr>
    </w:p>
    <w:p w:rsidR="00456DEE" w:rsidRDefault="00456DEE" w:rsidP="00F45BBA">
      <w:pPr>
        <w:spacing w:line="360" w:lineRule="auto"/>
        <w:ind w:left="0" w:firstLine="0"/>
        <w:rPr>
          <w:sz w:val="28"/>
          <w:szCs w:val="28"/>
        </w:rPr>
      </w:pPr>
    </w:p>
    <w:p w:rsidR="00456DEE" w:rsidRDefault="00456DEE" w:rsidP="00F45BBA">
      <w:pPr>
        <w:spacing w:line="360" w:lineRule="auto"/>
        <w:ind w:left="0" w:firstLine="0"/>
        <w:rPr>
          <w:sz w:val="28"/>
          <w:szCs w:val="28"/>
        </w:rPr>
      </w:pPr>
    </w:p>
    <w:p w:rsidR="00456DEE" w:rsidRDefault="00456DEE" w:rsidP="00F45BBA">
      <w:pPr>
        <w:spacing w:line="360" w:lineRule="auto"/>
        <w:ind w:left="0" w:firstLine="0"/>
        <w:rPr>
          <w:sz w:val="28"/>
          <w:szCs w:val="28"/>
        </w:rPr>
      </w:pPr>
    </w:p>
    <w:sectPr w:rsidR="00456DEE" w:rsidSect="00750600">
      <w:footerReference w:type="default" r:id="rId12"/>
      <w:footerReference w:type="first" r:id="rId13"/>
      <w:pgSz w:w="11909" w:h="16834"/>
      <w:pgMar w:top="1440" w:right="718" w:bottom="1440" w:left="170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D4C" w:rsidRDefault="00571D4C">
      <w:r>
        <w:separator/>
      </w:r>
    </w:p>
  </w:endnote>
  <w:endnote w:type="continuationSeparator" w:id="0">
    <w:p w:rsidR="00571D4C" w:rsidRDefault="00571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3900869"/>
      <w:docPartObj>
        <w:docPartGallery w:val="Page Numbers (Bottom of Page)"/>
        <w:docPartUnique/>
      </w:docPartObj>
    </w:sdtPr>
    <w:sdtEndPr/>
    <w:sdtContent>
      <w:p w:rsidR="00571D4C" w:rsidRDefault="00571D4C">
        <w:pPr>
          <w:pStyle w:val="a7"/>
          <w:jc w:val="center"/>
        </w:pPr>
        <w:r>
          <w:fldChar w:fldCharType="begin"/>
        </w:r>
        <w:r>
          <w:instrText>PAGE   \* MERGEFORMAT</w:instrText>
        </w:r>
        <w:r>
          <w:fldChar w:fldCharType="separate"/>
        </w:r>
        <w:r w:rsidR="008977F3" w:rsidRPr="008977F3">
          <w:rPr>
            <w:noProof/>
            <w:lang w:val="ru-RU"/>
          </w:rPr>
          <w:t>24</w:t>
        </w:r>
        <w:r>
          <w:fldChar w:fldCharType="end"/>
        </w:r>
      </w:p>
    </w:sdtContent>
  </w:sdt>
  <w:p w:rsidR="00571D4C" w:rsidRDefault="00571D4C">
    <w:pPr>
      <w:jc w:val="left"/>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D4C" w:rsidRDefault="00571D4C">
    <w:pPr>
      <w:jc w:val="center"/>
      <w:rPr>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D4C" w:rsidRDefault="00571D4C">
      <w:r>
        <w:separator/>
      </w:r>
    </w:p>
  </w:footnote>
  <w:footnote w:type="continuationSeparator" w:id="0">
    <w:p w:rsidR="00571D4C" w:rsidRDefault="00571D4C">
      <w:r>
        <w:continuationSeparator/>
      </w:r>
    </w:p>
  </w:footnote>
  <w:footnote w:id="1">
    <w:p w:rsidR="00571D4C" w:rsidRPr="00332DAA" w:rsidRDefault="00571D4C">
      <w:pPr>
        <w:pStyle w:val="af0"/>
      </w:pPr>
      <w:r>
        <w:rPr>
          <w:rStyle w:val="af2"/>
        </w:rPr>
        <w:footnoteRef/>
      </w:r>
      <w:r>
        <w:t xml:space="preserve"> </w:t>
      </w:r>
      <w:proofErr w:type="spellStart"/>
      <w:r w:rsidRPr="00332DAA">
        <w:rPr>
          <w:lang w:val="ru-RU"/>
        </w:rPr>
        <w:t>Доброклонская</w:t>
      </w:r>
      <w:proofErr w:type="spellEnd"/>
      <w:r w:rsidRPr="00332DAA">
        <w:rPr>
          <w:lang w:val="ru-RU"/>
        </w:rPr>
        <w:t xml:space="preserve"> Т.Г., </w:t>
      </w:r>
      <w:proofErr w:type="spellStart"/>
      <w:r w:rsidRPr="00332DAA">
        <w:t>Медиалингвистика</w:t>
      </w:r>
      <w:proofErr w:type="spellEnd"/>
      <w:r w:rsidRPr="00332DAA">
        <w:t>: системный подход к изучению языка СМИ</w:t>
      </w:r>
      <w:r w:rsidRPr="00332DAA">
        <w:rPr>
          <w:lang w:val="ru-RU"/>
        </w:rPr>
        <w:t>, Учебное пособие, Москва, 2008 г</w:t>
      </w:r>
    </w:p>
  </w:footnote>
  <w:footnote w:id="2">
    <w:p w:rsidR="00571D4C" w:rsidRDefault="00571D4C">
      <w:pPr>
        <w:jc w:val="left"/>
        <w:rPr>
          <w:vertAlign w:val="superscript"/>
        </w:rPr>
      </w:pPr>
      <w:r>
        <w:rPr>
          <w:vertAlign w:val="superscript"/>
        </w:rPr>
        <w:footnoteRef/>
      </w:r>
      <w:r>
        <w:rPr>
          <w:vertAlign w:val="superscript"/>
        </w:rPr>
        <w:t xml:space="preserve"> </w:t>
      </w:r>
      <w:r>
        <w:t xml:space="preserve">Лотман Ю.М. Текст и </w:t>
      </w:r>
      <w:proofErr w:type="spellStart"/>
      <w:r>
        <w:t>полиглотизм</w:t>
      </w:r>
      <w:proofErr w:type="spellEnd"/>
      <w:r>
        <w:t xml:space="preserve"> культуры </w:t>
      </w:r>
    </w:p>
  </w:footnote>
  <w:footnote w:id="3">
    <w:p w:rsidR="00571D4C" w:rsidRDefault="00571D4C">
      <w:r>
        <w:rPr>
          <w:vertAlign w:val="superscript"/>
        </w:rPr>
        <w:footnoteRef/>
      </w:r>
      <w:r w:rsidR="00D460D4">
        <w:t xml:space="preserve"> Ю. Лотман. «Избранные статьи»</w:t>
      </w:r>
      <w:r>
        <w:t>, Том I: Статьи по семиотике, Часть II: Текст как семиотическая проблема</w:t>
      </w:r>
    </w:p>
    <w:p w:rsidR="00571D4C" w:rsidRDefault="00571D4C"/>
  </w:footnote>
  <w:footnote w:id="4">
    <w:p w:rsidR="00571D4C" w:rsidRPr="00534B3F" w:rsidRDefault="00571D4C">
      <w:pPr>
        <w:pStyle w:val="af0"/>
      </w:pPr>
      <w:r>
        <w:rPr>
          <w:rStyle w:val="af2"/>
        </w:rPr>
        <w:footnoteRef/>
      </w:r>
      <w:r>
        <w:t xml:space="preserve"> </w:t>
      </w:r>
      <w:proofErr w:type="spellStart"/>
      <w:r w:rsidR="00D460D4">
        <w:t>Зорькина</w:t>
      </w:r>
      <w:proofErr w:type="spellEnd"/>
      <w:r w:rsidR="00D460D4">
        <w:t xml:space="preserve"> О.С. Статья: «</w:t>
      </w:r>
      <w:r w:rsidRPr="00534B3F">
        <w:t>О психолингвистич</w:t>
      </w:r>
      <w:r w:rsidR="00D460D4">
        <w:t>еском подходе к изучению текста»</w:t>
      </w:r>
      <w:r w:rsidRPr="00534B3F">
        <w:t>, Язык и культура. - Новосибирск, 2003. http:// www.philology.ru/linguistics1/zorkina-03.htm).</w:t>
      </w:r>
    </w:p>
  </w:footnote>
  <w:footnote w:id="5">
    <w:p w:rsidR="00571D4C" w:rsidRPr="00534B3F" w:rsidRDefault="00571D4C">
      <w:pPr>
        <w:pStyle w:val="af0"/>
      </w:pPr>
      <w:r>
        <w:rPr>
          <w:rStyle w:val="af2"/>
        </w:rPr>
        <w:footnoteRef/>
      </w:r>
      <w:r>
        <w:t xml:space="preserve"> </w:t>
      </w:r>
      <w:proofErr w:type="spellStart"/>
      <w:r w:rsidRPr="00534B3F">
        <w:t>Майданова</w:t>
      </w:r>
      <w:proofErr w:type="spellEnd"/>
      <w:r w:rsidRPr="00534B3F">
        <w:t xml:space="preserve"> Л.М., </w:t>
      </w:r>
      <w:proofErr w:type="spellStart"/>
      <w:r w:rsidRPr="00534B3F">
        <w:t>Калганова</w:t>
      </w:r>
      <w:proofErr w:type="spellEnd"/>
      <w:r w:rsidRPr="00534B3F">
        <w:t xml:space="preserve"> С.О. Практическая стилистика жанров СМИ: учебное пособие. – Екатеринбург: Гуманитарный университет, 2006.</w:t>
      </w:r>
    </w:p>
  </w:footnote>
  <w:footnote w:id="6">
    <w:p w:rsidR="00571D4C" w:rsidRPr="00422CB9" w:rsidRDefault="00571D4C">
      <w:pPr>
        <w:pStyle w:val="af0"/>
      </w:pPr>
      <w:r>
        <w:rPr>
          <w:rStyle w:val="af2"/>
        </w:rPr>
        <w:footnoteRef/>
      </w:r>
      <w:r>
        <w:t xml:space="preserve"> </w:t>
      </w:r>
      <w:r w:rsidRPr="00422CB9">
        <w:t xml:space="preserve">Кузьмина Н.А. - отв. ред., Современный </w:t>
      </w:r>
      <w:proofErr w:type="spellStart"/>
      <w:r w:rsidRPr="00422CB9">
        <w:t>медиатекст</w:t>
      </w:r>
      <w:proofErr w:type="spellEnd"/>
      <w:r w:rsidRPr="00422CB9">
        <w:t>: учебное пособие– Омск, 2011. http://jf.spbu.ru/upload/files/file_1367094127_8425.pdf</w:t>
      </w:r>
    </w:p>
  </w:footnote>
  <w:footnote w:id="7">
    <w:p w:rsidR="00C145A5" w:rsidRPr="00C145A5" w:rsidRDefault="00C145A5">
      <w:pPr>
        <w:pStyle w:val="af0"/>
      </w:pPr>
      <w:r>
        <w:rPr>
          <w:rStyle w:val="af2"/>
        </w:rPr>
        <w:footnoteRef/>
      </w:r>
      <w:r>
        <w:t xml:space="preserve"> </w:t>
      </w:r>
      <w:r w:rsidRPr="00C145A5">
        <w:t xml:space="preserve">Кузьмина Н.А. - отв. ред., Современный </w:t>
      </w:r>
      <w:proofErr w:type="spellStart"/>
      <w:r w:rsidRPr="00C145A5">
        <w:t>медиатекст</w:t>
      </w:r>
      <w:proofErr w:type="spellEnd"/>
      <w:r w:rsidRPr="00C145A5">
        <w:t>: учебное пособие– Омск, 2011. http://jf.spbu.ru/upload/files/file_1367094127_8425.pdf</w:t>
      </w:r>
    </w:p>
  </w:footnote>
  <w:footnote w:id="8">
    <w:p w:rsidR="00F2430B" w:rsidRPr="00E3490A" w:rsidRDefault="00F2430B">
      <w:pPr>
        <w:pStyle w:val="af0"/>
        <w:rPr>
          <w:lang w:val="ru-RU"/>
        </w:rPr>
      </w:pPr>
      <w:r>
        <w:rPr>
          <w:rStyle w:val="af2"/>
        </w:rPr>
        <w:footnoteRef/>
      </w:r>
      <w:r>
        <w:t xml:space="preserve"> </w:t>
      </w:r>
      <w:proofErr w:type="spellStart"/>
      <w:r w:rsidRPr="00F2430B">
        <w:t>Джандалиева</w:t>
      </w:r>
      <w:proofErr w:type="spellEnd"/>
      <w:r w:rsidRPr="00F2430B">
        <w:t xml:space="preserve"> Е.   Ю.  </w:t>
      </w:r>
      <w:proofErr w:type="gramStart"/>
      <w:r w:rsidRPr="00F2430B">
        <w:t>Портретное  интервью</w:t>
      </w:r>
      <w:proofErr w:type="gramEnd"/>
      <w:r w:rsidRPr="00F2430B">
        <w:t xml:space="preserve">  как  жанр  речевого  общения:  некоторые особенности  коммуникативного  поведения  участников  (на </w:t>
      </w:r>
      <w:r w:rsidR="00E3490A">
        <w:t xml:space="preserve"> материале  немецкого  языка), Научный диалог, 2012, </w:t>
      </w:r>
      <w:proofErr w:type="spellStart"/>
      <w:r w:rsidRPr="00F2430B">
        <w:t>No</w:t>
      </w:r>
      <w:proofErr w:type="spellEnd"/>
      <w:r w:rsidRPr="00F2430B">
        <w:t xml:space="preserve"> 12</w:t>
      </w:r>
      <w:r w:rsidR="00E3490A">
        <w:rPr>
          <w:lang w:val="ru-RU"/>
        </w:rPr>
        <w:t>.</w:t>
      </w:r>
    </w:p>
  </w:footnote>
  <w:footnote w:id="9">
    <w:p w:rsidR="00571D4C" w:rsidRDefault="00571D4C">
      <w:pPr>
        <w:ind w:left="0" w:firstLine="0"/>
        <w:jc w:val="left"/>
        <w:rPr>
          <w:vertAlign w:val="superscript"/>
        </w:rPr>
      </w:pPr>
      <w:r>
        <w:rPr>
          <w:vertAlign w:val="superscript"/>
        </w:rPr>
        <w:footnoteRef/>
      </w:r>
      <w:r>
        <w:rPr>
          <w:sz w:val="28"/>
          <w:szCs w:val="28"/>
          <w:vertAlign w:val="superscript"/>
        </w:rPr>
        <w:t xml:space="preserve"> </w:t>
      </w:r>
      <w:proofErr w:type="spellStart"/>
      <w:r>
        <w:t>Грабельников</w:t>
      </w:r>
      <w:proofErr w:type="spellEnd"/>
      <w:r>
        <w:t xml:space="preserve"> А.А. Русская журналистика на рубеже тысячелетий: итоги и перспективы. Москва, 2001.</w:t>
      </w:r>
    </w:p>
    <w:p w:rsidR="00571D4C" w:rsidRDefault="00571D4C"/>
  </w:footnote>
  <w:footnote w:id="10">
    <w:p w:rsidR="00571D4C" w:rsidRDefault="00571D4C">
      <w:pPr>
        <w:rPr>
          <w:vertAlign w:val="superscript"/>
        </w:rPr>
      </w:pPr>
      <w:r>
        <w:rPr>
          <w:vertAlign w:val="superscript"/>
        </w:rPr>
        <w:footnoteRef/>
      </w:r>
      <w:r>
        <w:rPr>
          <w:vertAlign w:val="superscript"/>
        </w:rPr>
        <w:t xml:space="preserve"> </w:t>
      </w:r>
      <w:r>
        <w:t>Булыгина Т.А., Шмелев А.Д. Языковая концептуализация мира. – М.: Языки русской культуры, 1997.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36CE7"/>
    <w:multiLevelType w:val="multilevel"/>
    <w:tmpl w:val="5D6E9F40"/>
    <w:lvl w:ilvl="0">
      <w:start w:val="2"/>
      <w:numFmt w:val="decimal"/>
      <w:lvlText w:val="%1."/>
      <w:lvlJc w:val="left"/>
      <w:pPr>
        <w:ind w:left="90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250" w:hanging="1800"/>
      </w:pPr>
      <w:rPr>
        <w:rFonts w:hint="default"/>
      </w:rPr>
    </w:lvl>
    <w:lvl w:ilvl="8">
      <w:start w:val="1"/>
      <w:numFmt w:val="decimal"/>
      <w:lvlText w:val="%1.%2.%3.%4.%5.%6.%7.%8.%9."/>
      <w:lvlJc w:val="left"/>
      <w:pPr>
        <w:ind w:left="2610" w:hanging="2160"/>
      </w:pPr>
      <w:rPr>
        <w:rFonts w:hint="default"/>
      </w:rPr>
    </w:lvl>
  </w:abstractNum>
  <w:abstractNum w:abstractNumId="1">
    <w:nsid w:val="248B20B6"/>
    <w:multiLevelType w:val="multilevel"/>
    <w:tmpl w:val="FAE4893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67D3EB9"/>
    <w:multiLevelType w:val="multilevel"/>
    <w:tmpl w:val="FD146A3C"/>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D9B4317"/>
    <w:multiLevelType w:val="multilevel"/>
    <w:tmpl w:val="0AD871A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70552B"/>
    <w:multiLevelType w:val="multilevel"/>
    <w:tmpl w:val="242E7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3D92B03"/>
    <w:multiLevelType w:val="multilevel"/>
    <w:tmpl w:val="BFD28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4F291874"/>
    <w:multiLevelType w:val="multilevel"/>
    <w:tmpl w:val="9E58176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5A681386"/>
    <w:multiLevelType w:val="multilevel"/>
    <w:tmpl w:val="73BA3C9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F921D4D"/>
    <w:multiLevelType w:val="multilevel"/>
    <w:tmpl w:val="99ACF1C2"/>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5023827"/>
    <w:multiLevelType w:val="multilevel"/>
    <w:tmpl w:val="D0E0B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72DB0917"/>
    <w:multiLevelType w:val="multilevel"/>
    <w:tmpl w:val="C116F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5"/>
  </w:num>
  <w:num w:numId="3">
    <w:abstractNumId w:val="10"/>
  </w:num>
  <w:num w:numId="4">
    <w:abstractNumId w:val="9"/>
  </w:num>
  <w:num w:numId="5">
    <w:abstractNumId w:val="3"/>
  </w:num>
  <w:num w:numId="6">
    <w:abstractNumId w:val="6"/>
  </w:num>
  <w:num w:numId="7">
    <w:abstractNumId w:val="0"/>
  </w:num>
  <w:num w:numId="8">
    <w:abstractNumId w:val="7"/>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DEE"/>
    <w:rsid w:val="00046375"/>
    <w:rsid w:val="00091A0B"/>
    <w:rsid w:val="00092CB6"/>
    <w:rsid w:val="000D6D54"/>
    <w:rsid w:val="00150F5D"/>
    <w:rsid w:val="001A274C"/>
    <w:rsid w:val="001C3F40"/>
    <w:rsid w:val="003021A6"/>
    <w:rsid w:val="00332DAA"/>
    <w:rsid w:val="003448A8"/>
    <w:rsid w:val="00366FC4"/>
    <w:rsid w:val="00422CB9"/>
    <w:rsid w:val="00456DEE"/>
    <w:rsid w:val="0053248E"/>
    <w:rsid w:val="00534B3F"/>
    <w:rsid w:val="005368A4"/>
    <w:rsid w:val="00540A01"/>
    <w:rsid w:val="00571D4C"/>
    <w:rsid w:val="00616532"/>
    <w:rsid w:val="006C54D4"/>
    <w:rsid w:val="006E0450"/>
    <w:rsid w:val="00750600"/>
    <w:rsid w:val="00855C7E"/>
    <w:rsid w:val="008768E4"/>
    <w:rsid w:val="008977F3"/>
    <w:rsid w:val="008E0713"/>
    <w:rsid w:val="009308AF"/>
    <w:rsid w:val="009D496F"/>
    <w:rsid w:val="00B51974"/>
    <w:rsid w:val="00BC176B"/>
    <w:rsid w:val="00BD7D5C"/>
    <w:rsid w:val="00C145A5"/>
    <w:rsid w:val="00C500E7"/>
    <w:rsid w:val="00C81FFE"/>
    <w:rsid w:val="00CD4099"/>
    <w:rsid w:val="00CE3AF5"/>
    <w:rsid w:val="00D02E7B"/>
    <w:rsid w:val="00D460D4"/>
    <w:rsid w:val="00E3490A"/>
    <w:rsid w:val="00E44FAA"/>
    <w:rsid w:val="00F06943"/>
    <w:rsid w:val="00F2430B"/>
    <w:rsid w:val="00F45BBA"/>
    <w:rsid w:val="00F91EBA"/>
    <w:rsid w:val="00FC3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7C157F1-E9CB-4273-9834-01024F00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 w:eastAsia="ru-RU" w:bidi="ar-SA"/>
      </w:rPr>
    </w:rPrDefault>
    <w:pPrDefault>
      <w:pPr>
        <w:ind w:left="720"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paragraph" w:styleId="a5">
    <w:name w:val="header"/>
    <w:basedOn w:val="a"/>
    <w:link w:val="a6"/>
    <w:uiPriority w:val="99"/>
    <w:unhideWhenUsed/>
    <w:rsid w:val="00150F5D"/>
    <w:pPr>
      <w:tabs>
        <w:tab w:val="center" w:pos="4677"/>
        <w:tab w:val="right" w:pos="9355"/>
      </w:tabs>
    </w:pPr>
  </w:style>
  <w:style w:type="character" w:customStyle="1" w:styleId="a6">
    <w:name w:val="Верхний колонтитул Знак"/>
    <w:basedOn w:val="a0"/>
    <w:link w:val="a5"/>
    <w:uiPriority w:val="99"/>
    <w:rsid w:val="00150F5D"/>
  </w:style>
  <w:style w:type="paragraph" w:styleId="a7">
    <w:name w:val="footer"/>
    <w:basedOn w:val="a"/>
    <w:link w:val="a8"/>
    <w:uiPriority w:val="99"/>
    <w:unhideWhenUsed/>
    <w:rsid w:val="00150F5D"/>
    <w:pPr>
      <w:tabs>
        <w:tab w:val="center" w:pos="4677"/>
        <w:tab w:val="right" w:pos="9355"/>
      </w:tabs>
    </w:pPr>
  </w:style>
  <w:style w:type="character" w:customStyle="1" w:styleId="a8">
    <w:name w:val="Нижний колонтитул Знак"/>
    <w:basedOn w:val="a0"/>
    <w:link w:val="a7"/>
    <w:uiPriority w:val="99"/>
    <w:rsid w:val="00150F5D"/>
  </w:style>
  <w:style w:type="paragraph" w:styleId="a9">
    <w:name w:val="No Spacing"/>
    <w:link w:val="aa"/>
    <w:uiPriority w:val="1"/>
    <w:qFormat/>
    <w:rsid w:val="00150F5D"/>
    <w:pPr>
      <w:ind w:left="0" w:firstLine="0"/>
      <w:jc w:val="left"/>
    </w:pPr>
    <w:rPr>
      <w:rFonts w:asciiTheme="minorHAnsi" w:eastAsiaTheme="minorEastAsia" w:hAnsiTheme="minorHAnsi" w:cstheme="minorBidi"/>
      <w:sz w:val="22"/>
      <w:szCs w:val="22"/>
      <w:lang w:val="ru-RU"/>
    </w:rPr>
  </w:style>
  <w:style w:type="character" w:customStyle="1" w:styleId="aa">
    <w:name w:val="Без интервала Знак"/>
    <w:basedOn w:val="a0"/>
    <w:link w:val="a9"/>
    <w:uiPriority w:val="1"/>
    <w:rsid w:val="00150F5D"/>
    <w:rPr>
      <w:rFonts w:asciiTheme="minorHAnsi" w:eastAsiaTheme="minorEastAsia" w:hAnsiTheme="minorHAnsi" w:cstheme="minorBidi"/>
      <w:sz w:val="22"/>
      <w:szCs w:val="22"/>
      <w:lang w:val="ru-RU"/>
    </w:rPr>
  </w:style>
  <w:style w:type="paragraph" w:styleId="ab">
    <w:name w:val="List Paragraph"/>
    <w:basedOn w:val="a"/>
    <w:uiPriority w:val="34"/>
    <w:qFormat/>
    <w:rsid w:val="00092CB6"/>
    <w:pPr>
      <w:contextualSpacing/>
    </w:pPr>
  </w:style>
  <w:style w:type="paragraph" w:styleId="10">
    <w:name w:val="toc 1"/>
    <w:basedOn w:val="a"/>
    <w:next w:val="a"/>
    <w:autoRedefine/>
    <w:uiPriority w:val="39"/>
    <w:unhideWhenUsed/>
    <w:rsid w:val="00BC176B"/>
    <w:pPr>
      <w:spacing w:after="100"/>
      <w:ind w:left="0"/>
    </w:pPr>
  </w:style>
  <w:style w:type="character" w:styleId="ac">
    <w:name w:val="Hyperlink"/>
    <w:basedOn w:val="a0"/>
    <w:uiPriority w:val="99"/>
    <w:unhideWhenUsed/>
    <w:rsid w:val="00BC176B"/>
    <w:rPr>
      <w:color w:val="0000FF" w:themeColor="hyperlink"/>
      <w:u w:val="single"/>
    </w:rPr>
  </w:style>
  <w:style w:type="paragraph" w:styleId="ad">
    <w:name w:val="endnote text"/>
    <w:basedOn w:val="a"/>
    <w:link w:val="ae"/>
    <w:uiPriority w:val="99"/>
    <w:semiHidden/>
    <w:unhideWhenUsed/>
    <w:rsid w:val="00332DAA"/>
  </w:style>
  <w:style w:type="character" w:customStyle="1" w:styleId="ae">
    <w:name w:val="Текст концевой сноски Знак"/>
    <w:basedOn w:val="a0"/>
    <w:link w:val="ad"/>
    <w:uiPriority w:val="99"/>
    <w:semiHidden/>
    <w:rsid w:val="00332DAA"/>
  </w:style>
  <w:style w:type="character" w:styleId="af">
    <w:name w:val="endnote reference"/>
    <w:basedOn w:val="a0"/>
    <w:uiPriority w:val="99"/>
    <w:semiHidden/>
    <w:unhideWhenUsed/>
    <w:rsid w:val="00332DAA"/>
    <w:rPr>
      <w:vertAlign w:val="superscript"/>
    </w:rPr>
  </w:style>
  <w:style w:type="paragraph" w:styleId="af0">
    <w:name w:val="footnote text"/>
    <w:basedOn w:val="a"/>
    <w:link w:val="af1"/>
    <w:uiPriority w:val="99"/>
    <w:semiHidden/>
    <w:unhideWhenUsed/>
    <w:rsid w:val="00332DAA"/>
  </w:style>
  <w:style w:type="character" w:customStyle="1" w:styleId="af1">
    <w:name w:val="Текст сноски Знак"/>
    <w:basedOn w:val="a0"/>
    <w:link w:val="af0"/>
    <w:uiPriority w:val="99"/>
    <w:semiHidden/>
    <w:rsid w:val="00332DAA"/>
  </w:style>
  <w:style w:type="character" w:styleId="af2">
    <w:name w:val="footnote reference"/>
    <w:basedOn w:val="a0"/>
    <w:uiPriority w:val="99"/>
    <w:semiHidden/>
    <w:unhideWhenUsed/>
    <w:rsid w:val="00332DAA"/>
    <w:rPr>
      <w:vertAlign w:val="superscript"/>
    </w:rPr>
  </w:style>
  <w:style w:type="paragraph" w:styleId="af3">
    <w:name w:val="TOC Heading"/>
    <w:basedOn w:val="1"/>
    <w:next w:val="a"/>
    <w:uiPriority w:val="39"/>
    <w:unhideWhenUsed/>
    <w:qFormat/>
    <w:rsid w:val="00366FC4"/>
    <w:pPr>
      <w:spacing w:before="240" w:after="0" w:line="259" w:lineRule="auto"/>
      <w:ind w:left="0" w:firstLine="0"/>
      <w:jc w:val="left"/>
      <w:outlineLvl w:val="9"/>
    </w:pPr>
    <w:rPr>
      <w:rFonts w:asciiTheme="majorHAnsi" w:eastAsiaTheme="majorEastAsia" w:hAnsiTheme="majorHAnsi" w:cstheme="majorBidi"/>
      <w:color w:val="365F91" w:themeColor="accent1" w:themeShade="BF"/>
      <w:sz w:val="32"/>
      <w:szCs w:val="32"/>
      <w:lang w:val="ru-RU"/>
    </w:rPr>
  </w:style>
  <w:style w:type="paragraph" w:styleId="20">
    <w:name w:val="toc 2"/>
    <w:basedOn w:val="a"/>
    <w:next w:val="a"/>
    <w:autoRedefine/>
    <w:uiPriority w:val="39"/>
    <w:unhideWhenUsed/>
    <w:rsid w:val="00366FC4"/>
    <w:pPr>
      <w:spacing w:after="100"/>
      <w:ind w:left="200"/>
    </w:pPr>
  </w:style>
  <w:style w:type="paragraph" w:styleId="af4">
    <w:name w:val="Balloon Text"/>
    <w:basedOn w:val="a"/>
    <w:link w:val="af5"/>
    <w:uiPriority w:val="99"/>
    <w:semiHidden/>
    <w:unhideWhenUsed/>
    <w:rsid w:val="00C500E7"/>
    <w:rPr>
      <w:rFonts w:ascii="Segoe UI" w:hAnsi="Segoe UI" w:cs="Segoe UI"/>
      <w:sz w:val="18"/>
      <w:szCs w:val="18"/>
    </w:rPr>
  </w:style>
  <w:style w:type="character" w:customStyle="1" w:styleId="af5">
    <w:name w:val="Текст выноски Знак"/>
    <w:basedOn w:val="a0"/>
    <w:link w:val="af4"/>
    <w:uiPriority w:val="99"/>
    <w:semiHidden/>
    <w:rsid w:val="00C500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dy-diary.ru/html/102010/20102010-01b.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2BC1E-2834-42CC-B794-0681BC893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7396</Words>
  <Characters>42160</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Jobs</dc:creator>
  <cp:lastModifiedBy>Admin</cp:lastModifiedBy>
  <cp:revision>3</cp:revision>
  <cp:lastPrinted>2019-06-04T06:15:00Z</cp:lastPrinted>
  <dcterms:created xsi:type="dcterms:W3CDTF">2019-06-04T06:15:00Z</dcterms:created>
  <dcterms:modified xsi:type="dcterms:W3CDTF">2019-06-04T06:16:00Z</dcterms:modified>
</cp:coreProperties>
</file>