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FD25" w14:textId="77777777" w:rsidR="008A00D9" w:rsidRPr="009B42FF" w:rsidRDefault="008A00D9" w:rsidP="008A00D9">
      <w:pPr>
        <w:tabs>
          <w:tab w:val="left" w:pos="709"/>
          <w:tab w:val="left" w:pos="4678"/>
        </w:tabs>
        <w:spacing w:after="0" w:line="240" w:lineRule="auto"/>
        <w:ind w:left="-142"/>
        <w:rPr>
          <w:rFonts w:ascii="Times New Roman" w:hAnsi="Times New Roman"/>
          <w:color w:val="000000"/>
          <w:lang w:eastAsia="ru-RU"/>
        </w:rPr>
      </w:pPr>
      <w:r w:rsidRPr="009B42FF">
        <w:rPr>
          <w:rFonts w:ascii="Times New Roman" w:hAnsi="Times New Roman"/>
          <w:color w:val="000000"/>
          <w:sz w:val="24"/>
          <w:szCs w:val="24"/>
          <w:lang w:eastAsia="ru-RU"/>
        </w:rPr>
        <w:t>МИНИСТЕРСТВО НАУКИ И ВЫСШЕГО ОБРАЗОВАНИЯ РОССИЙСКОЙ ФЕДЕРАЦИИ</w:t>
      </w:r>
    </w:p>
    <w:p w14:paraId="4B2C38B3" w14:textId="77777777" w:rsidR="008A00D9" w:rsidRPr="009B42FF" w:rsidRDefault="008A00D9" w:rsidP="008A00D9">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rPr>
      </w:pPr>
      <w:r w:rsidRPr="009B42FF">
        <w:rPr>
          <w:rFonts w:ascii="Times New Roman" w:eastAsia="Times New Roman" w:hAnsi="Times New Roman"/>
          <w:color w:val="000000"/>
          <w:sz w:val="24"/>
          <w:szCs w:val="24"/>
        </w:rPr>
        <w:t>Федеральное государственное бюджетное образовательное учреждение</w:t>
      </w:r>
    </w:p>
    <w:p w14:paraId="7A881712" w14:textId="77777777" w:rsidR="008A00D9" w:rsidRPr="009B42FF" w:rsidRDefault="008A00D9" w:rsidP="008A00D9">
      <w:pPr>
        <w:shd w:val="clear" w:color="auto" w:fill="FFFFFF"/>
        <w:autoSpaceDE w:val="0"/>
        <w:autoSpaceDN w:val="0"/>
        <w:adjustRightInd w:val="0"/>
        <w:spacing w:after="0" w:line="240" w:lineRule="auto"/>
        <w:jc w:val="center"/>
        <w:rPr>
          <w:rFonts w:ascii="Times New Roman" w:eastAsia="Times New Roman" w:hAnsi="Times New Roman"/>
          <w:b/>
          <w:bCs/>
          <w:color w:val="000000"/>
          <w:sz w:val="24"/>
          <w:szCs w:val="24"/>
        </w:rPr>
      </w:pPr>
      <w:r w:rsidRPr="009B42FF">
        <w:rPr>
          <w:rFonts w:ascii="Times New Roman" w:eastAsia="Times New Roman" w:hAnsi="Times New Roman"/>
          <w:color w:val="000000"/>
          <w:sz w:val="24"/>
          <w:szCs w:val="24"/>
        </w:rPr>
        <w:t>высшего образования</w:t>
      </w:r>
    </w:p>
    <w:p w14:paraId="51EA0AE5" w14:textId="77777777" w:rsidR="008A00D9" w:rsidRPr="009B42FF" w:rsidRDefault="008A00D9" w:rsidP="008A00D9">
      <w:pPr>
        <w:shd w:val="clear" w:color="auto" w:fill="FFFFFF"/>
        <w:autoSpaceDE w:val="0"/>
        <w:autoSpaceDN w:val="0"/>
        <w:adjustRightInd w:val="0"/>
        <w:spacing w:after="0" w:line="240" w:lineRule="auto"/>
        <w:jc w:val="center"/>
        <w:rPr>
          <w:rFonts w:ascii="Times New Roman" w:eastAsia="Times New Roman" w:hAnsi="Times New Roman"/>
          <w:b/>
          <w:bCs/>
          <w:color w:val="000000"/>
          <w:sz w:val="28"/>
          <w:szCs w:val="28"/>
        </w:rPr>
      </w:pPr>
      <w:r w:rsidRPr="009B42FF">
        <w:rPr>
          <w:rFonts w:ascii="Times New Roman" w:eastAsia="Times New Roman" w:hAnsi="Times New Roman"/>
          <w:b/>
          <w:bCs/>
          <w:color w:val="000000"/>
          <w:sz w:val="28"/>
          <w:szCs w:val="28"/>
        </w:rPr>
        <w:t>«КУБАНСКИЙ ГОСУДАРСТВЕННЫЙ УНИВЕРСИТЕТ»</w:t>
      </w:r>
    </w:p>
    <w:p w14:paraId="1AB0C8B0" w14:textId="77777777" w:rsidR="008A00D9" w:rsidRPr="009B42FF" w:rsidRDefault="008A00D9" w:rsidP="008A00D9">
      <w:pPr>
        <w:shd w:val="clear" w:color="auto" w:fill="FFFFFF"/>
        <w:autoSpaceDE w:val="0"/>
        <w:autoSpaceDN w:val="0"/>
        <w:adjustRightInd w:val="0"/>
        <w:spacing w:after="0" w:line="240" w:lineRule="auto"/>
        <w:jc w:val="center"/>
        <w:rPr>
          <w:rFonts w:ascii="Times New Roman" w:eastAsia="Times New Roman" w:hAnsi="Times New Roman"/>
          <w:b/>
          <w:bCs/>
          <w:color w:val="000000"/>
          <w:sz w:val="28"/>
          <w:szCs w:val="28"/>
        </w:rPr>
      </w:pPr>
      <w:r w:rsidRPr="009B42FF">
        <w:rPr>
          <w:rFonts w:ascii="Times New Roman" w:eastAsia="Times New Roman" w:hAnsi="Times New Roman"/>
          <w:b/>
          <w:bCs/>
          <w:color w:val="000000"/>
          <w:sz w:val="28"/>
          <w:szCs w:val="28"/>
        </w:rPr>
        <w:t>(ФГБОУ ВО «КубГУ»)</w:t>
      </w:r>
    </w:p>
    <w:p w14:paraId="0B0FC515" w14:textId="77777777" w:rsidR="008A00D9" w:rsidRPr="009B42FF" w:rsidRDefault="008A00D9" w:rsidP="008A00D9">
      <w:pPr>
        <w:shd w:val="clear" w:color="auto" w:fill="FFFFFF"/>
        <w:autoSpaceDE w:val="0"/>
        <w:autoSpaceDN w:val="0"/>
        <w:adjustRightInd w:val="0"/>
        <w:spacing w:after="0" w:line="240" w:lineRule="auto"/>
        <w:jc w:val="center"/>
        <w:outlineLvl w:val="0"/>
        <w:rPr>
          <w:rFonts w:ascii="Times New Roman" w:eastAsia="Times New Roman" w:hAnsi="Times New Roman"/>
          <w:b/>
          <w:bCs/>
          <w:color w:val="000000"/>
          <w:sz w:val="28"/>
          <w:szCs w:val="28"/>
        </w:rPr>
      </w:pPr>
    </w:p>
    <w:p w14:paraId="7708727E" w14:textId="77777777" w:rsidR="008A00D9" w:rsidRPr="009B42FF" w:rsidRDefault="008A00D9" w:rsidP="008A00D9">
      <w:pPr>
        <w:shd w:val="clear" w:color="auto" w:fill="FFFFFF"/>
        <w:autoSpaceDE w:val="0"/>
        <w:autoSpaceDN w:val="0"/>
        <w:adjustRightInd w:val="0"/>
        <w:spacing w:after="0" w:line="240" w:lineRule="auto"/>
        <w:jc w:val="center"/>
        <w:outlineLvl w:val="0"/>
        <w:rPr>
          <w:rFonts w:ascii="Times New Roman" w:eastAsia="Times New Roman" w:hAnsi="Times New Roman"/>
          <w:b/>
          <w:bCs/>
          <w:color w:val="000000"/>
          <w:sz w:val="28"/>
          <w:szCs w:val="28"/>
        </w:rPr>
      </w:pPr>
      <w:bookmarkStart w:id="0" w:name="_Toc75261773"/>
      <w:bookmarkStart w:id="1" w:name="_Toc75261876"/>
      <w:bookmarkStart w:id="2" w:name="_Toc75262075"/>
      <w:r w:rsidRPr="009B42FF">
        <w:rPr>
          <w:rFonts w:ascii="Times New Roman" w:eastAsia="Times New Roman" w:hAnsi="Times New Roman"/>
          <w:b/>
          <w:bCs/>
          <w:color w:val="000000"/>
          <w:sz w:val="28"/>
          <w:szCs w:val="28"/>
        </w:rPr>
        <w:t>Факультет экономический</w:t>
      </w:r>
      <w:bookmarkEnd w:id="0"/>
      <w:bookmarkEnd w:id="1"/>
      <w:bookmarkEnd w:id="2"/>
    </w:p>
    <w:p w14:paraId="1A1D5100" w14:textId="77777777" w:rsidR="008A00D9" w:rsidRPr="009B42FF" w:rsidRDefault="008A00D9" w:rsidP="008A00D9">
      <w:pPr>
        <w:shd w:val="clear" w:color="auto" w:fill="FFFFFF"/>
        <w:autoSpaceDE w:val="0"/>
        <w:autoSpaceDN w:val="0"/>
        <w:adjustRightInd w:val="0"/>
        <w:spacing w:after="0" w:line="240" w:lineRule="auto"/>
        <w:jc w:val="center"/>
        <w:outlineLvl w:val="0"/>
        <w:rPr>
          <w:rFonts w:ascii="Times New Roman" w:eastAsia="Times New Roman" w:hAnsi="Times New Roman"/>
          <w:b/>
          <w:bCs/>
          <w:color w:val="000000"/>
          <w:sz w:val="28"/>
          <w:szCs w:val="28"/>
        </w:rPr>
      </w:pPr>
      <w:bookmarkStart w:id="3" w:name="_Toc75261774"/>
      <w:bookmarkStart w:id="4" w:name="_Toc75261877"/>
      <w:bookmarkStart w:id="5" w:name="_Toc75262076"/>
      <w:r w:rsidRPr="009B42FF">
        <w:rPr>
          <w:rFonts w:ascii="Times New Roman" w:eastAsia="Times New Roman" w:hAnsi="Times New Roman"/>
          <w:b/>
          <w:bCs/>
          <w:color w:val="000000"/>
          <w:sz w:val="28"/>
          <w:szCs w:val="28"/>
        </w:rPr>
        <w:t>Кафедра мировой экономики и менеджмента</w:t>
      </w:r>
      <w:bookmarkEnd w:id="3"/>
      <w:bookmarkEnd w:id="4"/>
      <w:bookmarkEnd w:id="5"/>
    </w:p>
    <w:p w14:paraId="71B91EF9" w14:textId="77777777" w:rsidR="008A00D9" w:rsidRPr="009B42FF" w:rsidRDefault="008A00D9" w:rsidP="008A00D9">
      <w:pPr>
        <w:shd w:val="clear" w:color="auto" w:fill="FFFFFF"/>
        <w:autoSpaceDE w:val="0"/>
        <w:autoSpaceDN w:val="0"/>
        <w:adjustRightInd w:val="0"/>
        <w:spacing w:after="0" w:line="240" w:lineRule="auto"/>
        <w:ind w:firstLine="709"/>
        <w:jc w:val="center"/>
        <w:outlineLvl w:val="0"/>
        <w:rPr>
          <w:rFonts w:ascii="Times New Roman" w:eastAsia="Times New Roman" w:hAnsi="Times New Roman"/>
          <w:b/>
          <w:bCs/>
          <w:color w:val="000000"/>
          <w:sz w:val="28"/>
          <w:szCs w:val="28"/>
        </w:rPr>
      </w:pPr>
    </w:p>
    <w:p w14:paraId="65E63C94"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8"/>
          <w:szCs w:val="28"/>
        </w:rPr>
        <w:t xml:space="preserve">Допустить к защите </w:t>
      </w:r>
    </w:p>
    <w:p w14:paraId="4CAED900"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8"/>
          <w:szCs w:val="28"/>
        </w:rPr>
        <w:t>Заведующий кафедрой</w:t>
      </w:r>
    </w:p>
    <w:p w14:paraId="6AC7A9AB"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8"/>
          <w:szCs w:val="28"/>
        </w:rPr>
        <w:t>д–р экон. наук, проф.</w:t>
      </w:r>
    </w:p>
    <w:p w14:paraId="08C4E8B4"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8"/>
          <w:szCs w:val="28"/>
        </w:rPr>
        <w:t>___________</w:t>
      </w:r>
      <w:proofErr w:type="gramStart"/>
      <w:r w:rsidRPr="009B42FF">
        <w:rPr>
          <w:rFonts w:ascii="Times New Roman" w:eastAsia="Times New Roman" w:hAnsi="Times New Roman"/>
          <w:color w:val="000000"/>
          <w:sz w:val="28"/>
          <w:szCs w:val="28"/>
        </w:rPr>
        <w:t>И.В.</w:t>
      </w:r>
      <w:proofErr w:type="gramEnd"/>
      <w:r w:rsidRPr="009B42FF">
        <w:rPr>
          <w:rFonts w:ascii="Times New Roman" w:eastAsia="Times New Roman" w:hAnsi="Times New Roman"/>
          <w:color w:val="000000"/>
          <w:sz w:val="28"/>
          <w:szCs w:val="28"/>
        </w:rPr>
        <w:t xml:space="preserve"> Шевченко </w:t>
      </w:r>
    </w:p>
    <w:p w14:paraId="0520044E"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4"/>
          <w:szCs w:val="24"/>
        </w:rPr>
      </w:pPr>
      <w:r w:rsidRPr="009B42FF">
        <w:rPr>
          <w:rFonts w:ascii="Times New Roman" w:eastAsia="Times New Roman" w:hAnsi="Times New Roman"/>
          <w:color w:val="000000"/>
          <w:sz w:val="24"/>
          <w:szCs w:val="24"/>
        </w:rPr>
        <w:t xml:space="preserve">  (подпись)         </w:t>
      </w:r>
    </w:p>
    <w:p w14:paraId="3851DFAE"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8"/>
          <w:szCs w:val="28"/>
        </w:rPr>
        <w:t>__________________202</w:t>
      </w:r>
      <w:r>
        <w:rPr>
          <w:rFonts w:ascii="Times New Roman" w:eastAsia="Times New Roman" w:hAnsi="Times New Roman"/>
          <w:color w:val="000000"/>
          <w:sz w:val="28"/>
          <w:szCs w:val="28"/>
        </w:rPr>
        <w:t>4</w:t>
      </w:r>
      <w:r w:rsidRPr="009B42FF">
        <w:rPr>
          <w:rFonts w:ascii="Times New Roman" w:eastAsia="Times New Roman" w:hAnsi="Times New Roman"/>
          <w:color w:val="000000"/>
          <w:sz w:val="28"/>
          <w:szCs w:val="28"/>
        </w:rPr>
        <w:t>г.</w:t>
      </w:r>
    </w:p>
    <w:p w14:paraId="37FEEAA8"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p>
    <w:p w14:paraId="497CFDB5"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8"/>
          <w:szCs w:val="28"/>
        </w:rPr>
        <w:t>Руководитель ООП</w:t>
      </w:r>
    </w:p>
    <w:p w14:paraId="5B1DD7F4" w14:textId="77777777" w:rsidR="008A00D9" w:rsidRPr="002A4453"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Pr>
          <w:rFonts w:ascii="Times New Roman" w:eastAsia="Times New Roman" w:hAnsi="Times New Roman"/>
          <w:color w:val="000000"/>
          <w:sz w:val="28"/>
          <w:szCs w:val="28"/>
        </w:rPr>
        <w:t>канд.</w:t>
      </w:r>
      <w:r w:rsidRPr="002A4453">
        <w:rPr>
          <w:rFonts w:ascii="Times New Roman" w:eastAsia="Times New Roman" w:hAnsi="Times New Roman"/>
          <w:color w:val="000000"/>
          <w:sz w:val="28"/>
          <w:szCs w:val="28"/>
        </w:rPr>
        <w:t xml:space="preserve"> экон. наук, </w:t>
      </w:r>
      <w:r>
        <w:rPr>
          <w:rFonts w:ascii="Times New Roman" w:eastAsia="Times New Roman" w:hAnsi="Times New Roman"/>
          <w:color w:val="000000"/>
          <w:sz w:val="28"/>
          <w:szCs w:val="28"/>
        </w:rPr>
        <w:t>доц.</w:t>
      </w:r>
    </w:p>
    <w:p w14:paraId="22F28542"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8"/>
          <w:szCs w:val="28"/>
        </w:rPr>
        <w:t>_____________</w:t>
      </w:r>
      <w:r>
        <w:rPr>
          <w:rFonts w:ascii="Times New Roman" w:eastAsia="Times New Roman" w:hAnsi="Times New Roman"/>
          <w:color w:val="000000"/>
          <w:sz w:val="28"/>
          <w:szCs w:val="28"/>
        </w:rPr>
        <w:t>В.О. Покуль</w:t>
      </w:r>
    </w:p>
    <w:p w14:paraId="4CEEF1BE"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4"/>
          <w:szCs w:val="24"/>
        </w:rPr>
        <w:t xml:space="preserve">  (подпись)         </w:t>
      </w:r>
    </w:p>
    <w:p w14:paraId="05BCEBC8"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r w:rsidRPr="009B42FF">
        <w:rPr>
          <w:rFonts w:ascii="Times New Roman" w:eastAsia="Times New Roman" w:hAnsi="Times New Roman"/>
          <w:color w:val="000000"/>
          <w:sz w:val="28"/>
          <w:szCs w:val="28"/>
        </w:rPr>
        <w:t>__________________202</w:t>
      </w:r>
      <w:r>
        <w:rPr>
          <w:rFonts w:ascii="Times New Roman" w:eastAsia="Times New Roman" w:hAnsi="Times New Roman"/>
          <w:color w:val="000000"/>
          <w:sz w:val="28"/>
          <w:szCs w:val="28"/>
        </w:rPr>
        <w:t>4</w:t>
      </w:r>
      <w:r w:rsidRPr="009B42FF">
        <w:rPr>
          <w:rFonts w:ascii="Times New Roman" w:eastAsia="Times New Roman" w:hAnsi="Times New Roman"/>
          <w:color w:val="000000"/>
          <w:sz w:val="28"/>
          <w:szCs w:val="28"/>
        </w:rPr>
        <w:t xml:space="preserve"> г.</w:t>
      </w:r>
    </w:p>
    <w:p w14:paraId="3BADFE65" w14:textId="77777777" w:rsidR="008A00D9" w:rsidRPr="009B42FF" w:rsidRDefault="008A00D9" w:rsidP="008A00D9">
      <w:pPr>
        <w:shd w:val="clear" w:color="auto" w:fill="FFFFFF"/>
        <w:autoSpaceDE w:val="0"/>
        <w:autoSpaceDN w:val="0"/>
        <w:adjustRightInd w:val="0"/>
        <w:spacing w:after="0" w:line="240" w:lineRule="auto"/>
        <w:ind w:left="-1620" w:firstLine="6723"/>
        <w:jc w:val="both"/>
        <w:outlineLvl w:val="0"/>
        <w:rPr>
          <w:rFonts w:ascii="Times New Roman" w:eastAsia="Times New Roman" w:hAnsi="Times New Roman"/>
          <w:color w:val="000000"/>
          <w:sz w:val="28"/>
          <w:szCs w:val="28"/>
        </w:rPr>
      </w:pPr>
    </w:p>
    <w:p w14:paraId="1D053F03" w14:textId="77777777" w:rsidR="008A00D9" w:rsidRPr="009B42FF" w:rsidRDefault="008A00D9" w:rsidP="008A00D9">
      <w:pPr>
        <w:shd w:val="clear" w:color="auto" w:fill="FFFFFF"/>
        <w:autoSpaceDE w:val="0"/>
        <w:autoSpaceDN w:val="0"/>
        <w:adjustRightInd w:val="0"/>
        <w:spacing w:after="0" w:line="240" w:lineRule="auto"/>
        <w:ind w:left="-1620" w:firstLine="6300"/>
        <w:jc w:val="both"/>
        <w:outlineLvl w:val="0"/>
        <w:rPr>
          <w:rFonts w:ascii="Times New Roman" w:eastAsia="Times New Roman" w:hAnsi="Times New Roman"/>
          <w:color w:val="000000"/>
          <w:sz w:val="28"/>
          <w:szCs w:val="28"/>
        </w:rPr>
      </w:pPr>
    </w:p>
    <w:p w14:paraId="6D4F1327" w14:textId="77777777" w:rsidR="008A00D9" w:rsidRPr="009B42FF" w:rsidRDefault="008A00D9" w:rsidP="008A00D9">
      <w:pPr>
        <w:tabs>
          <w:tab w:val="center" w:pos="4677"/>
          <w:tab w:val="right" w:pos="9355"/>
        </w:tabs>
        <w:spacing w:after="0" w:line="240" w:lineRule="auto"/>
        <w:jc w:val="center"/>
        <w:rPr>
          <w:rFonts w:ascii="Times New Roman" w:eastAsia="Times New Roman" w:hAnsi="Times New Roman"/>
          <w:b/>
          <w:bCs/>
          <w:color w:val="000000"/>
          <w:sz w:val="28"/>
          <w:szCs w:val="28"/>
        </w:rPr>
      </w:pPr>
      <w:r w:rsidRPr="009B42FF">
        <w:rPr>
          <w:rFonts w:ascii="Times New Roman" w:eastAsia="Times New Roman" w:hAnsi="Times New Roman"/>
          <w:b/>
          <w:bCs/>
          <w:color w:val="000000"/>
          <w:sz w:val="28"/>
          <w:szCs w:val="28"/>
        </w:rPr>
        <w:t>ВЫПУСКНАЯ КВАЛИФИКАЦИОННАЯ РАБОТА</w:t>
      </w:r>
    </w:p>
    <w:p w14:paraId="0D9EC0CC" w14:textId="77777777" w:rsidR="008A00D9" w:rsidRPr="009B42FF" w:rsidRDefault="008A00D9" w:rsidP="008A00D9">
      <w:pPr>
        <w:overflowPunct w:val="0"/>
        <w:adjustRightInd w:val="0"/>
        <w:spacing w:after="0" w:line="240" w:lineRule="auto"/>
        <w:jc w:val="center"/>
        <w:textAlignment w:val="baseline"/>
        <w:rPr>
          <w:rFonts w:ascii="Times New Roman" w:eastAsia="Times New Roman" w:hAnsi="Times New Roman"/>
          <w:b/>
          <w:bCs/>
          <w:caps/>
          <w:color w:val="000000"/>
          <w:sz w:val="28"/>
          <w:szCs w:val="28"/>
        </w:rPr>
      </w:pPr>
      <w:r w:rsidRPr="009B42FF">
        <w:rPr>
          <w:rFonts w:ascii="Times New Roman" w:eastAsia="Times New Roman" w:hAnsi="Times New Roman"/>
          <w:b/>
          <w:bCs/>
          <w:caps/>
          <w:color w:val="000000"/>
          <w:sz w:val="28"/>
          <w:szCs w:val="28"/>
        </w:rPr>
        <w:t>(МАГИСТЕРСКАЯ ДИССЕРТАЦИЯ)</w:t>
      </w:r>
    </w:p>
    <w:p w14:paraId="1E570EE1" w14:textId="77777777" w:rsidR="008A00D9" w:rsidRPr="00A86BA6" w:rsidRDefault="008A00D9" w:rsidP="008A00D9">
      <w:pPr>
        <w:overflowPunct w:val="0"/>
        <w:adjustRightInd w:val="0"/>
        <w:spacing w:after="0" w:line="240" w:lineRule="auto"/>
        <w:jc w:val="center"/>
        <w:textAlignment w:val="baseline"/>
        <w:rPr>
          <w:rFonts w:ascii="Times New Roman" w:eastAsia="Times New Roman" w:hAnsi="Times New Roman"/>
          <w:b/>
          <w:bCs/>
          <w:caps/>
          <w:color w:val="000000" w:themeColor="text1"/>
          <w:sz w:val="28"/>
          <w:szCs w:val="28"/>
        </w:rPr>
      </w:pPr>
    </w:p>
    <w:p w14:paraId="0CE28D22" w14:textId="77777777" w:rsidR="008A00D9" w:rsidRPr="00A86BA6" w:rsidRDefault="008A00D9" w:rsidP="008A00D9">
      <w:pPr>
        <w:pStyle w:val="a8"/>
        <w:spacing w:after="264" w:line="240" w:lineRule="auto"/>
        <w:ind w:left="0"/>
        <w:jc w:val="center"/>
        <w:outlineLvl w:val="0"/>
        <w:rPr>
          <w:rFonts w:ascii="Times New Roman Полужирный" w:hAnsi="Times New Roman Полужирный" w:cs="Times New Roman"/>
          <w:b/>
          <w:bCs/>
          <w:caps/>
          <w:color w:val="000000" w:themeColor="text1"/>
          <w:sz w:val="28"/>
          <w:szCs w:val="28"/>
        </w:rPr>
      </w:pPr>
      <w:bookmarkStart w:id="6" w:name="_Hlk75355917"/>
      <w:r w:rsidRPr="00A86BA6">
        <w:rPr>
          <w:rFonts w:ascii="Times New Roman Полужирный" w:hAnsi="Times New Roman Полужирный" w:cs="Times New Roman"/>
          <w:b/>
          <w:bCs/>
          <w:caps/>
          <w:color w:val="000000" w:themeColor="text1"/>
          <w:sz w:val="28"/>
          <w:szCs w:val="28"/>
        </w:rPr>
        <w:t xml:space="preserve">совершенствование технологий </w:t>
      </w:r>
    </w:p>
    <w:p w14:paraId="6A4CF816" w14:textId="77777777" w:rsidR="008A00D9" w:rsidRPr="00A86BA6" w:rsidRDefault="008A00D9" w:rsidP="008A00D9">
      <w:pPr>
        <w:pStyle w:val="a8"/>
        <w:spacing w:after="264" w:line="240" w:lineRule="auto"/>
        <w:ind w:left="0"/>
        <w:jc w:val="center"/>
        <w:outlineLvl w:val="0"/>
        <w:rPr>
          <w:rFonts w:ascii="Times New Roman Полужирный" w:hAnsi="Times New Roman Полужирный" w:cs="Times New Roman"/>
          <w:b/>
          <w:bCs/>
          <w:caps/>
          <w:color w:val="000000" w:themeColor="text1"/>
          <w:sz w:val="28"/>
          <w:szCs w:val="28"/>
        </w:rPr>
      </w:pPr>
      <w:r w:rsidRPr="00A86BA6">
        <w:rPr>
          <w:rFonts w:ascii="Times New Roman Полужирный" w:hAnsi="Times New Roman Полужирный" w:cs="Times New Roman"/>
          <w:b/>
          <w:bCs/>
          <w:caps/>
          <w:color w:val="000000" w:themeColor="text1"/>
          <w:sz w:val="28"/>
          <w:szCs w:val="28"/>
        </w:rPr>
        <w:t xml:space="preserve">контент-маркетинга для продвижения компании на региональный рынок </w:t>
      </w:r>
    </w:p>
    <w:p w14:paraId="25D660AD" w14:textId="77777777" w:rsidR="008A00D9" w:rsidRPr="00A038D4" w:rsidRDefault="008A00D9" w:rsidP="008A00D9">
      <w:pPr>
        <w:pStyle w:val="a8"/>
        <w:spacing w:after="264" w:line="240" w:lineRule="auto"/>
        <w:ind w:left="0"/>
        <w:jc w:val="center"/>
        <w:outlineLvl w:val="0"/>
        <w:rPr>
          <w:rFonts w:ascii="Times New Roman Полужирный" w:hAnsi="Times New Roman Полужирный" w:cs="Times New Roman"/>
          <w:b/>
          <w:bCs/>
          <w:caps/>
          <w:color w:val="FF0000"/>
          <w:sz w:val="28"/>
          <w:szCs w:val="28"/>
        </w:rPr>
      </w:pPr>
    </w:p>
    <w:p w14:paraId="2C4789EA" w14:textId="77777777" w:rsidR="008A00D9" w:rsidRPr="002A4453" w:rsidRDefault="008A00D9" w:rsidP="008A00D9">
      <w:pPr>
        <w:shd w:val="clear" w:color="auto" w:fill="FFFFFF"/>
        <w:autoSpaceDE w:val="0"/>
        <w:autoSpaceDN w:val="0"/>
        <w:adjustRightInd w:val="0"/>
        <w:spacing w:after="0" w:line="240" w:lineRule="auto"/>
        <w:jc w:val="both"/>
        <w:outlineLvl w:val="0"/>
        <w:rPr>
          <w:rFonts w:ascii="Times New Roman" w:eastAsia="Times New Roman" w:hAnsi="Times New Roman"/>
          <w:color w:val="000000"/>
          <w:sz w:val="28"/>
          <w:szCs w:val="28"/>
        </w:rPr>
      </w:pPr>
      <w:bookmarkStart w:id="7" w:name="_Toc75261781"/>
      <w:bookmarkStart w:id="8" w:name="_Toc75261884"/>
      <w:bookmarkStart w:id="9" w:name="_Toc75262083"/>
      <w:bookmarkEnd w:id="6"/>
      <w:r w:rsidRPr="002A4453">
        <w:rPr>
          <w:rFonts w:ascii="Times New Roman" w:eastAsia="Times New Roman" w:hAnsi="Times New Roman"/>
          <w:color w:val="000000"/>
          <w:sz w:val="28"/>
          <w:szCs w:val="28"/>
        </w:rPr>
        <w:t>Работу выполнил</w:t>
      </w:r>
      <w:r>
        <w:rPr>
          <w:rFonts w:ascii="Times New Roman" w:eastAsia="Times New Roman" w:hAnsi="Times New Roman"/>
          <w:color w:val="000000"/>
          <w:sz w:val="28"/>
          <w:szCs w:val="28"/>
        </w:rPr>
        <w:t>___</w:t>
      </w:r>
      <w:r w:rsidRPr="002A4453">
        <w:rPr>
          <w:rFonts w:ascii="Times New Roman" w:eastAsia="Times New Roman" w:hAnsi="Times New Roman"/>
          <w:color w:val="000000"/>
          <w:sz w:val="28"/>
          <w:szCs w:val="28"/>
        </w:rPr>
        <w:t xml:space="preserve">___________________________________ </w:t>
      </w:r>
      <w:bookmarkEnd w:id="7"/>
      <w:bookmarkEnd w:id="8"/>
      <w:bookmarkEnd w:id="9"/>
      <w:r>
        <w:rPr>
          <w:rFonts w:ascii="Times New Roman" w:eastAsia="Times New Roman" w:hAnsi="Times New Roman"/>
          <w:color w:val="000000"/>
          <w:sz w:val="28"/>
          <w:szCs w:val="28"/>
        </w:rPr>
        <w:t>В.М. Крышка</w:t>
      </w:r>
    </w:p>
    <w:p w14:paraId="4F82B145" w14:textId="77777777" w:rsidR="008A00D9" w:rsidRPr="009B42FF" w:rsidRDefault="008A00D9" w:rsidP="008A00D9">
      <w:pPr>
        <w:shd w:val="clear" w:color="auto" w:fill="FFFFFF"/>
        <w:autoSpaceDE w:val="0"/>
        <w:autoSpaceDN w:val="0"/>
        <w:adjustRightInd w:val="0"/>
        <w:spacing w:after="0" w:line="240" w:lineRule="auto"/>
        <w:jc w:val="center"/>
        <w:outlineLvl w:val="0"/>
        <w:rPr>
          <w:rFonts w:ascii="Times New Roman" w:eastAsia="Times New Roman" w:hAnsi="Times New Roman"/>
          <w:color w:val="000000"/>
          <w:sz w:val="24"/>
          <w:szCs w:val="24"/>
        </w:rPr>
      </w:pPr>
      <w:bookmarkStart w:id="10" w:name="_Toc75261782"/>
      <w:bookmarkStart w:id="11" w:name="_Toc75261885"/>
      <w:bookmarkStart w:id="12" w:name="_Toc75262084"/>
      <w:r w:rsidRPr="009B42FF">
        <w:rPr>
          <w:rFonts w:ascii="Times New Roman" w:eastAsia="Times New Roman" w:hAnsi="Times New Roman"/>
          <w:color w:val="000000"/>
          <w:sz w:val="24"/>
          <w:szCs w:val="24"/>
        </w:rPr>
        <w:t>(подпись)</w:t>
      </w:r>
      <w:bookmarkEnd w:id="10"/>
      <w:bookmarkEnd w:id="11"/>
      <w:bookmarkEnd w:id="12"/>
    </w:p>
    <w:p w14:paraId="63D7870B" w14:textId="21117F0B" w:rsidR="008A00D9" w:rsidRPr="009B42FF" w:rsidRDefault="00FE2388" w:rsidP="008A00D9">
      <w:pPr>
        <w:tabs>
          <w:tab w:val="left" w:pos="1125"/>
          <w:tab w:val="center" w:pos="4819"/>
        </w:tabs>
        <w:spacing w:after="0" w:line="240" w:lineRule="auto"/>
        <w:jc w:val="both"/>
        <w:rPr>
          <w:rFonts w:ascii="Times New Roman" w:eastAsia="Times New Roman" w:hAnsi="Times New Roman"/>
          <w:color w:val="000000"/>
          <w:sz w:val="28"/>
          <w:szCs w:val="28"/>
        </w:rPr>
      </w:pPr>
      <w:r>
        <w:rPr>
          <w:noProof/>
        </w:rPr>
        <mc:AlternateContent>
          <mc:Choice Requires="wps">
            <w:drawing>
              <wp:anchor distT="4294967291" distB="4294967291" distL="114300" distR="114300" simplePos="0" relativeHeight="251659264" behindDoc="0" locked="0" layoutInCell="1" allowOverlap="1" wp14:anchorId="29368FDF" wp14:editId="7E41100B">
                <wp:simplePos x="0" y="0"/>
                <wp:positionH relativeFrom="column">
                  <wp:posOffset>1940560</wp:posOffset>
                </wp:positionH>
                <wp:positionV relativeFrom="paragraph">
                  <wp:posOffset>203834</wp:posOffset>
                </wp:positionV>
                <wp:extent cx="3923030" cy="0"/>
                <wp:effectExtent l="0" t="0" r="0" b="0"/>
                <wp:wrapNone/>
                <wp:docPr id="951908051"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487FBF4" id="_x0000_t32" coordsize="21600,21600" o:spt="32" o:oned="t" path="m,l21600,21600e" filled="f">
                <v:path arrowok="t" fillok="f" o:connecttype="none"/>
                <o:lock v:ext="edit" shapetype="t"/>
              </v:shapetype>
              <v:shape id="Прямая со стрелкой 5" o:spid="_x0000_s1026" type="#_x0000_t32" style="position:absolute;margin-left:152.8pt;margin-top:16.05pt;width:308.9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"/>
            </w:pict>
          </mc:Fallback>
        </mc:AlternateContent>
      </w:r>
      <w:r w:rsidR="008A00D9" w:rsidRPr="009B42FF">
        <w:rPr>
          <w:rFonts w:ascii="Times New Roman" w:eastAsia="Times New Roman" w:hAnsi="Times New Roman"/>
          <w:sz w:val="28"/>
          <w:szCs w:val="28"/>
        </w:rPr>
        <w:t xml:space="preserve">Направление подготовки </w:t>
      </w:r>
      <w:r w:rsidR="008A00D9" w:rsidRPr="009B42FF">
        <w:rPr>
          <w:rFonts w:ascii="Times New Roman" w:eastAsia="Times New Roman" w:hAnsi="Times New Roman"/>
          <w:color w:val="000000"/>
          <w:sz w:val="28"/>
          <w:szCs w:val="28"/>
        </w:rPr>
        <w:t>38.04.02 Менеджмент</w:t>
      </w:r>
    </w:p>
    <w:p w14:paraId="5E64AF2C" w14:textId="77777777" w:rsidR="008A00D9" w:rsidRPr="009B42FF" w:rsidRDefault="008A00D9" w:rsidP="008A00D9">
      <w:pPr>
        <w:shd w:val="clear" w:color="auto" w:fill="FFFFFF"/>
        <w:autoSpaceDE w:val="0"/>
        <w:autoSpaceDN w:val="0"/>
        <w:adjustRightInd w:val="0"/>
        <w:spacing w:after="0" w:line="240" w:lineRule="auto"/>
        <w:ind w:firstLine="709"/>
        <w:jc w:val="center"/>
        <w:outlineLvl w:val="0"/>
        <w:rPr>
          <w:rFonts w:ascii="Times New Roman" w:eastAsia="Times New Roman" w:hAnsi="Times New Roman"/>
          <w:sz w:val="24"/>
          <w:szCs w:val="24"/>
        </w:rPr>
      </w:pPr>
      <w:bookmarkStart w:id="13" w:name="_Toc75261783"/>
      <w:bookmarkStart w:id="14" w:name="_Toc75261886"/>
      <w:bookmarkStart w:id="15" w:name="_Toc75262085"/>
      <w:r w:rsidRPr="009B42FF">
        <w:rPr>
          <w:rFonts w:ascii="Times New Roman" w:eastAsia="Times New Roman" w:hAnsi="Times New Roman"/>
          <w:color w:val="000000"/>
          <w:sz w:val="24"/>
          <w:szCs w:val="24"/>
        </w:rPr>
        <w:t>(код, наименование)</w:t>
      </w:r>
      <w:bookmarkEnd w:id="13"/>
      <w:bookmarkEnd w:id="14"/>
      <w:bookmarkEnd w:id="15"/>
    </w:p>
    <w:p w14:paraId="57A126B1" w14:textId="37CA87D5" w:rsidR="008A00D9" w:rsidRPr="009B42FF" w:rsidRDefault="00FE2388" w:rsidP="008A00D9">
      <w:pPr>
        <w:tabs>
          <w:tab w:val="left" w:pos="1125"/>
          <w:tab w:val="center" w:pos="4819"/>
        </w:tabs>
        <w:spacing w:after="0" w:line="240" w:lineRule="auto"/>
        <w:jc w:val="both"/>
        <w:rPr>
          <w:rFonts w:ascii="Times New Roman" w:eastAsia="Times New Roman" w:hAnsi="Times New Roman"/>
          <w:color w:val="000000"/>
          <w:sz w:val="28"/>
          <w:szCs w:val="28"/>
        </w:rPr>
      </w:pPr>
      <w:r>
        <w:rPr>
          <w:noProof/>
        </w:rPr>
        <mc:AlternateContent>
          <mc:Choice Requires="wps">
            <w:drawing>
              <wp:anchor distT="4294967291" distB="4294967291" distL="114300" distR="114300" simplePos="0" relativeHeight="251660288" behindDoc="0" locked="0" layoutInCell="1" allowOverlap="1" wp14:anchorId="2D3A2E30" wp14:editId="01305F74">
                <wp:simplePos x="0" y="0"/>
                <wp:positionH relativeFrom="column">
                  <wp:posOffset>2135505</wp:posOffset>
                </wp:positionH>
                <wp:positionV relativeFrom="paragraph">
                  <wp:posOffset>220344</wp:posOffset>
                </wp:positionV>
                <wp:extent cx="3728085" cy="0"/>
                <wp:effectExtent l="0" t="0" r="0" b="0"/>
                <wp:wrapNone/>
                <wp:docPr id="1123593260"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9F4D1A" id="Прямая со стрелкой 3" o:spid="_x0000_s1026" type="#_x0000_t32" style="position:absolute;margin-left:168.15pt;margin-top:17.35pt;width:293.55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"/>
            </w:pict>
          </mc:Fallback>
        </mc:AlternateContent>
      </w:r>
      <w:r w:rsidR="008A00D9" w:rsidRPr="009B42FF">
        <w:rPr>
          <w:rFonts w:ascii="Times New Roman" w:eastAsia="Times New Roman" w:hAnsi="Times New Roman"/>
          <w:color w:val="000000"/>
          <w:sz w:val="28"/>
          <w:szCs w:val="28"/>
        </w:rPr>
        <w:t>Направленность (</w:t>
      </w:r>
      <w:proofErr w:type="gramStart"/>
      <w:r w:rsidR="008A00D9" w:rsidRPr="009B42FF">
        <w:rPr>
          <w:rFonts w:ascii="Times New Roman" w:eastAsia="Times New Roman" w:hAnsi="Times New Roman"/>
          <w:color w:val="000000"/>
          <w:sz w:val="28"/>
          <w:szCs w:val="28"/>
        </w:rPr>
        <w:t xml:space="preserve">профиль)  </w:t>
      </w:r>
      <w:r w:rsidR="008A00D9">
        <w:rPr>
          <w:rFonts w:ascii="Times New Roman" w:eastAsia="Times New Roman" w:hAnsi="Times New Roman"/>
          <w:color w:val="000000"/>
          <w:sz w:val="28"/>
          <w:szCs w:val="28"/>
        </w:rPr>
        <w:t>Управление</w:t>
      </w:r>
      <w:proofErr w:type="gramEnd"/>
      <w:r w:rsidR="008A00D9">
        <w:rPr>
          <w:rFonts w:ascii="Times New Roman" w:eastAsia="Times New Roman" w:hAnsi="Times New Roman"/>
          <w:color w:val="000000"/>
          <w:sz w:val="28"/>
          <w:szCs w:val="28"/>
        </w:rPr>
        <w:t xml:space="preserve"> маркетингом в цифровой экономике</w:t>
      </w:r>
    </w:p>
    <w:p w14:paraId="5C5629DE" w14:textId="77777777" w:rsidR="008A00D9" w:rsidRPr="009B42FF" w:rsidRDefault="008A00D9" w:rsidP="008A00D9">
      <w:pPr>
        <w:spacing w:after="0" w:line="240" w:lineRule="auto"/>
        <w:jc w:val="both"/>
        <w:rPr>
          <w:rFonts w:ascii="Times New Roman" w:eastAsia="Times New Roman" w:hAnsi="Times New Roman"/>
          <w:sz w:val="28"/>
          <w:szCs w:val="28"/>
        </w:rPr>
      </w:pPr>
    </w:p>
    <w:p w14:paraId="7091141E" w14:textId="77777777" w:rsidR="008A00D9" w:rsidRPr="009B42FF" w:rsidRDefault="008A00D9" w:rsidP="008A00D9">
      <w:pPr>
        <w:spacing w:after="0" w:line="240" w:lineRule="auto"/>
        <w:jc w:val="both"/>
        <w:rPr>
          <w:rFonts w:ascii="Times New Roman" w:eastAsia="Times New Roman" w:hAnsi="Times New Roman"/>
          <w:sz w:val="28"/>
          <w:szCs w:val="28"/>
        </w:rPr>
      </w:pPr>
      <w:r w:rsidRPr="009B42FF">
        <w:rPr>
          <w:rFonts w:ascii="Times New Roman" w:eastAsia="Times New Roman" w:hAnsi="Times New Roman"/>
          <w:sz w:val="28"/>
          <w:szCs w:val="28"/>
        </w:rPr>
        <w:t xml:space="preserve">Научный руководитель </w:t>
      </w:r>
    </w:p>
    <w:p w14:paraId="08BDC760" w14:textId="77777777" w:rsidR="008A00D9" w:rsidRPr="002A4453" w:rsidRDefault="008A00D9" w:rsidP="008A00D9">
      <w:pPr>
        <w:tabs>
          <w:tab w:val="left" w:pos="1125"/>
          <w:tab w:val="center" w:pos="4819"/>
        </w:tabs>
        <w:spacing w:after="0" w:line="240" w:lineRule="auto"/>
        <w:rPr>
          <w:rFonts w:ascii="Times New Roman" w:eastAsia="Times New Roman" w:hAnsi="Times New Roman"/>
          <w:color w:val="000000"/>
          <w:sz w:val="28"/>
          <w:szCs w:val="28"/>
          <w:lang w:eastAsia="ru-RU"/>
        </w:rPr>
      </w:pPr>
      <w:proofErr w:type="spellStart"/>
      <w:proofErr w:type="gramStart"/>
      <w:r>
        <w:rPr>
          <w:rFonts w:ascii="Times New Roman" w:eastAsia="Times New Roman" w:hAnsi="Times New Roman"/>
          <w:color w:val="000000"/>
          <w:sz w:val="28"/>
          <w:szCs w:val="28"/>
        </w:rPr>
        <w:t>канд.</w:t>
      </w:r>
      <w:r w:rsidRPr="002A4453">
        <w:rPr>
          <w:rFonts w:ascii="Times New Roman" w:eastAsia="Times New Roman" w:hAnsi="Times New Roman"/>
          <w:color w:val="000000"/>
          <w:sz w:val="28"/>
          <w:szCs w:val="28"/>
          <w:lang w:eastAsia="ru-RU"/>
        </w:rPr>
        <w:t>экон</w:t>
      </w:r>
      <w:proofErr w:type="spellEnd"/>
      <w:proofErr w:type="gramEnd"/>
      <w:r w:rsidRPr="002A4453">
        <w:rPr>
          <w:rFonts w:ascii="Times New Roman" w:eastAsia="Times New Roman" w:hAnsi="Times New Roman"/>
          <w:color w:val="000000"/>
          <w:sz w:val="28"/>
          <w:szCs w:val="28"/>
          <w:lang w:eastAsia="ru-RU"/>
        </w:rPr>
        <w:t xml:space="preserve">. наук, </w:t>
      </w:r>
      <w:r>
        <w:rPr>
          <w:rFonts w:ascii="Times New Roman" w:eastAsia="Times New Roman" w:hAnsi="Times New Roman"/>
          <w:color w:val="000000"/>
          <w:sz w:val="28"/>
          <w:szCs w:val="28"/>
          <w:lang w:eastAsia="ru-RU"/>
        </w:rPr>
        <w:t>доц. __</w:t>
      </w:r>
      <w:r w:rsidRPr="002A4453">
        <w:rPr>
          <w:rFonts w:ascii="Times New Roman" w:eastAsia="Times New Roman" w:hAnsi="Times New Roman"/>
          <w:color w:val="000000"/>
          <w:sz w:val="28"/>
          <w:szCs w:val="28"/>
          <w:lang w:eastAsia="ru-RU"/>
        </w:rPr>
        <w:t>__________________________________</w:t>
      </w:r>
      <w:r>
        <w:rPr>
          <w:rFonts w:ascii="Times New Roman" w:eastAsia="Times New Roman" w:hAnsi="Times New Roman"/>
          <w:color w:val="000000"/>
          <w:sz w:val="28"/>
          <w:szCs w:val="28"/>
          <w:lang w:eastAsia="ru-RU"/>
        </w:rPr>
        <w:t>С.З. Бекирова</w:t>
      </w:r>
    </w:p>
    <w:p w14:paraId="739666BE" w14:textId="77777777" w:rsidR="008A00D9" w:rsidRPr="009B42FF" w:rsidRDefault="008A00D9" w:rsidP="008A00D9">
      <w:pPr>
        <w:tabs>
          <w:tab w:val="left" w:pos="0"/>
        </w:tabs>
        <w:spacing w:after="0" w:line="240" w:lineRule="auto"/>
        <w:jc w:val="center"/>
        <w:rPr>
          <w:rFonts w:ascii="Times New Roman" w:eastAsia="Times New Roman" w:hAnsi="Times New Roman"/>
          <w:sz w:val="24"/>
          <w:szCs w:val="24"/>
          <w:lang w:eastAsia="ru-RU"/>
        </w:rPr>
      </w:pPr>
      <w:r w:rsidRPr="009B42FF">
        <w:rPr>
          <w:rFonts w:ascii="Times New Roman" w:eastAsia="Times New Roman" w:hAnsi="Times New Roman"/>
          <w:sz w:val="24"/>
          <w:szCs w:val="24"/>
          <w:lang w:eastAsia="ru-RU"/>
        </w:rPr>
        <w:t xml:space="preserve">(подпись) </w:t>
      </w:r>
    </w:p>
    <w:p w14:paraId="6BF0820E" w14:textId="77777777" w:rsidR="008A00D9" w:rsidRPr="009B42FF" w:rsidRDefault="008A00D9" w:rsidP="008A00D9">
      <w:pPr>
        <w:spacing w:after="0" w:line="240" w:lineRule="auto"/>
        <w:jc w:val="both"/>
        <w:rPr>
          <w:rFonts w:ascii="Times New Roman" w:eastAsia="Times New Roman" w:hAnsi="Times New Roman"/>
          <w:sz w:val="28"/>
          <w:szCs w:val="28"/>
        </w:rPr>
      </w:pPr>
      <w:r w:rsidRPr="009B42FF">
        <w:rPr>
          <w:rFonts w:ascii="Times New Roman" w:eastAsia="Times New Roman" w:hAnsi="Times New Roman"/>
          <w:sz w:val="28"/>
          <w:szCs w:val="28"/>
        </w:rPr>
        <w:t>Нормоконтролер</w:t>
      </w:r>
    </w:p>
    <w:p w14:paraId="04BA36D2" w14:textId="77777777" w:rsidR="008A00D9" w:rsidRPr="009B42FF" w:rsidRDefault="008A00D9" w:rsidP="008A00D9">
      <w:pPr>
        <w:spacing w:after="0"/>
        <w:rPr>
          <w:rFonts w:ascii="Times New Roman" w:eastAsia="Times New Roman" w:hAnsi="Times New Roman"/>
          <w:sz w:val="28"/>
          <w:szCs w:val="28"/>
        </w:rPr>
      </w:pPr>
      <w:r>
        <w:rPr>
          <w:rFonts w:ascii="Times New Roman" w:eastAsia="Times New Roman" w:hAnsi="Times New Roman"/>
          <w:color w:val="000000"/>
          <w:sz w:val="28"/>
          <w:szCs w:val="28"/>
        </w:rPr>
        <w:t>преп</w:t>
      </w:r>
      <w:r w:rsidRPr="009B42FF">
        <w:rPr>
          <w:rFonts w:ascii="Times New Roman" w:eastAsia="Times New Roman" w:hAnsi="Times New Roman"/>
          <w:color w:val="000000"/>
          <w:sz w:val="28"/>
          <w:szCs w:val="28"/>
        </w:rPr>
        <w:t>.</w:t>
      </w:r>
      <w:r>
        <w:rPr>
          <w:rFonts w:ascii="Times New Roman" w:eastAsia="Times New Roman" w:hAnsi="Times New Roman"/>
          <w:color w:val="000000"/>
          <w:sz w:val="28"/>
          <w:szCs w:val="28"/>
        </w:rPr>
        <w:t>______________</w:t>
      </w:r>
      <w:r w:rsidRPr="009B42FF">
        <w:rPr>
          <w:rFonts w:ascii="Times New Roman" w:eastAsia="Times New Roman" w:hAnsi="Times New Roman"/>
          <w:color w:val="000000"/>
          <w:sz w:val="28"/>
          <w:szCs w:val="28"/>
        </w:rPr>
        <w:t>______________</w:t>
      </w:r>
      <w:r w:rsidRPr="009B42FF">
        <w:rPr>
          <w:rFonts w:ascii="Times New Roman" w:eastAsia="Times New Roman" w:hAnsi="Times New Roman"/>
          <w:sz w:val="28"/>
          <w:szCs w:val="28"/>
        </w:rPr>
        <w:t>___________________</w:t>
      </w:r>
      <w:r>
        <w:rPr>
          <w:rFonts w:ascii="Times New Roman" w:eastAsia="Times New Roman" w:hAnsi="Times New Roman"/>
          <w:sz w:val="28"/>
          <w:szCs w:val="28"/>
        </w:rPr>
        <w:t xml:space="preserve">___ Н.В. </w:t>
      </w:r>
      <w:proofErr w:type="spellStart"/>
      <w:r>
        <w:rPr>
          <w:rFonts w:ascii="Times New Roman" w:eastAsia="Times New Roman" w:hAnsi="Times New Roman"/>
          <w:sz w:val="28"/>
          <w:szCs w:val="28"/>
        </w:rPr>
        <w:t>Хубутия</w:t>
      </w:r>
      <w:proofErr w:type="spellEnd"/>
    </w:p>
    <w:p w14:paraId="76D5C0C5" w14:textId="77777777" w:rsidR="008A00D9" w:rsidRPr="009B42FF" w:rsidRDefault="008A00D9" w:rsidP="008A00D9">
      <w:pPr>
        <w:tabs>
          <w:tab w:val="left" w:pos="0"/>
        </w:tabs>
        <w:spacing w:after="0" w:line="240" w:lineRule="auto"/>
        <w:jc w:val="center"/>
        <w:rPr>
          <w:rFonts w:ascii="Times New Roman" w:eastAsia="Times New Roman" w:hAnsi="Times New Roman"/>
          <w:sz w:val="24"/>
          <w:szCs w:val="24"/>
          <w:lang w:eastAsia="ru-RU"/>
        </w:rPr>
      </w:pPr>
      <w:r w:rsidRPr="009B42FF">
        <w:rPr>
          <w:rFonts w:ascii="Times New Roman" w:eastAsia="Times New Roman" w:hAnsi="Times New Roman"/>
          <w:sz w:val="24"/>
          <w:szCs w:val="24"/>
          <w:lang w:eastAsia="ru-RU"/>
        </w:rPr>
        <w:t xml:space="preserve">(подпись) </w:t>
      </w:r>
    </w:p>
    <w:p w14:paraId="01514566" w14:textId="77777777" w:rsidR="008A00D9" w:rsidRDefault="008A00D9" w:rsidP="008A00D9">
      <w:pPr>
        <w:spacing w:after="0" w:line="240" w:lineRule="auto"/>
        <w:jc w:val="center"/>
        <w:rPr>
          <w:rFonts w:ascii="Times New Roman" w:eastAsia="Times New Roman" w:hAnsi="Times New Roman"/>
          <w:color w:val="000000"/>
          <w:sz w:val="28"/>
          <w:szCs w:val="28"/>
          <w:lang w:eastAsia="ru-RU"/>
        </w:rPr>
      </w:pPr>
    </w:p>
    <w:p w14:paraId="25E00909" w14:textId="77777777" w:rsidR="008A00D9" w:rsidRPr="009B42FF" w:rsidRDefault="008A00D9" w:rsidP="008A00D9">
      <w:pPr>
        <w:spacing w:after="0" w:line="240" w:lineRule="auto"/>
        <w:jc w:val="center"/>
        <w:rPr>
          <w:rFonts w:ascii="Times New Roman" w:eastAsia="Times New Roman" w:hAnsi="Times New Roman"/>
          <w:color w:val="000000"/>
          <w:sz w:val="28"/>
          <w:szCs w:val="28"/>
          <w:lang w:eastAsia="ru-RU"/>
        </w:rPr>
      </w:pPr>
      <w:r w:rsidRPr="009B42FF">
        <w:rPr>
          <w:rFonts w:ascii="Times New Roman" w:eastAsia="Times New Roman" w:hAnsi="Times New Roman"/>
          <w:color w:val="000000"/>
          <w:sz w:val="28"/>
          <w:szCs w:val="28"/>
          <w:lang w:eastAsia="ru-RU"/>
        </w:rPr>
        <w:t>Краснодар</w:t>
      </w:r>
    </w:p>
    <w:p w14:paraId="1EC773D7" w14:textId="2BA99186" w:rsidR="008A00D9" w:rsidRDefault="00FE2388" w:rsidP="008A00D9">
      <w:pPr>
        <w:spacing w:after="0" w:line="240" w:lineRule="auto"/>
        <w:jc w:val="center"/>
        <w:rPr>
          <w:rFonts w:ascii="Times New Roman" w:eastAsia="Times New Roman" w:hAnsi="Times New Roman"/>
          <w:color w:val="000000"/>
          <w:sz w:val="28"/>
          <w:szCs w:val="28"/>
          <w:lang w:eastAsia="ru-RU"/>
        </w:rPr>
      </w:pPr>
      <w:r>
        <w:rPr>
          <w:noProof/>
        </w:rPr>
        <mc:AlternateContent>
          <mc:Choice Requires="wps">
            <w:drawing>
              <wp:anchor distT="0" distB="0" distL="114300" distR="114300" simplePos="0" relativeHeight="251661312" behindDoc="0" locked="0" layoutInCell="1" allowOverlap="1" wp14:anchorId="2C0AA88D" wp14:editId="4C31C042">
                <wp:simplePos x="0" y="0"/>
                <wp:positionH relativeFrom="column">
                  <wp:posOffset>2737485</wp:posOffset>
                </wp:positionH>
                <wp:positionV relativeFrom="paragraph">
                  <wp:posOffset>286385</wp:posOffset>
                </wp:positionV>
                <wp:extent cx="365760" cy="396240"/>
                <wp:effectExtent l="0" t="0" r="0" b="0"/>
                <wp:wrapNone/>
                <wp:docPr id="111388828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9624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02C53" id="Прямоугольник 1" o:spid="_x0000_s1026" style="position:absolute;margin-left:215.55pt;margin-top:22.55pt;width:28.8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" stroked="f"/>
            </w:pict>
          </mc:Fallback>
        </mc:AlternateContent>
      </w:r>
      <w:r w:rsidR="008A00D9" w:rsidRPr="009B42FF">
        <w:rPr>
          <w:rFonts w:ascii="Times New Roman" w:eastAsia="Times New Roman" w:hAnsi="Times New Roman"/>
          <w:color w:val="000000"/>
          <w:sz w:val="28"/>
          <w:szCs w:val="28"/>
          <w:lang w:eastAsia="ru-RU"/>
        </w:rPr>
        <w:t>202</w:t>
      </w:r>
      <w:r w:rsidR="008A00D9">
        <w:rPr>
          <w:rFonts w:ascii="Times New Roman" w:eastAsia="Times New Roman" w:hAnsi="Times New Roman"/>
          <w:color w:val="000000"/>
          <w:sz w:val="28"/>
          <w:szCs w:val="28"/>
          <w:lang w:eastAsia="ru-RU"/>
        </w:rPr>
        <w:t>4</w:t>
      </w:r>
    </w:p>
    <w:p w14:paraId="64B3CEB7" w14:textId="77777777" w:rsidR="008A00D9" w:rsidRDefault="008A00D9" w:rsidP="008A00D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610E2F3D" w14:textId="77777777" w:rsidR="008A00D9" w:rsidRDefault="008A00D9" w:rsidP="008A00D9">
      <w:pPr>
        <w:spacing w:after="0" w:line="360" w:lineRule="auto"/>
        <w:jc w:val="center"/>
        <w:rPr>
          <w:rFonts w:ascii="Times New Roman" w:hAnsi="Times New Roman" w:cs="Times New Roman"/>
          <w:b/>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496"/>
      </w:tblGrid>
      <w:tr w:rsidR="008A00D9" w:rsidRPr="00FD4F71" w14:paraId="3ACBBF88" w14:textId="77777777" w:rsidTr="00762D03">
        <w:trPr>
          <w:trHeight w:val="420"/>
        </w:trPr>
        <w:tc>
          <w:tcPr>
            <w:tcW w:w="8849" w:type="dxa"/>
          </w:tcPr>
          <w:p w14:paraId="783716C4" w14:textId="77777777" w:rsidR="008A00D9" w:rsidRPr="00FD4F71" w:rsidRDefault="008A00D9" w:rsidP="00762D03">
            <w:pPr>
              <w:spacing w:after="0" w:line="240" w:lineRule="auto"/>
              <w:rPr>
                <w:rFonts w:ascii="Times New Roman" w:hAnsi="Times New Roman" w:cs="Times New Roman"/>
                <w:b/>
                <w:sz w:val="28"/>
                <w:szCs w:val="28"/>
                <w:lang w:val="ru-RU"/>
              </w:rPr>
            </w:pPr>
            <w:r w:rsidRPr="00FD4F71">
              <w:rPr>
                <w:rFonts w:ascii="Times New Roman" w:hAnsi="Times New Roman" w:cs="Times New Roman"/>
                <w:bCs/>
                <w:kern w:val="28"/>
                <w:sz w:val="28"/>
                <w:szCs w:val="28"/>
                <w:lang w:val="ru-RU"/>
              </w:rPr>
              <w:t>Введение………………………………………………………………</w:t>
            </w:r>
            <w:proofErr w:type="gramStart"/>
            <w:r w:rsidRPr="00FD4F71">
              <w:rPr>
                <w:rFonts w:ascii="Times New Roman" w:hAnsi="Times New Roman" w:cs="Times New Roman"/>
                <w:bCs/>
                <w:kern w:val="28"/>
                <w:sz w:val="28"/>
                <w:szCs w:val="28"/>
                <w:lang w:val="ru-RU"/>
              </w:rPr>
              <w:t>…….</w:t>
            </w:r>
            <w:proofErr w:type="gramEnd"/>
          </w:p>
        </w:tc>
        <w:tc>
          <w:tcPr>
            <w:tcW w:w="496" w:type="dxa"/>
          </w:tcPr>
          <w:p w14:paraId="747154B6" w14:textId="77777777" w:rsidR="008A00D9" w:rsidRPr="00FD4F71" w:rsidRDefault="008A00D9" w:rsidP="00762D03">
            <w:pPr>
              <w:spacing w:after="0" w:line="240" w:lineRule="auto"/>
              <w:ind w:right="-113"/>
              <w:rPr>
                <w:rFonts w:ascii="Times New Roman" w:hAnsi="Times New Roman" w:cs="Times New Roman"/>
                <w:sz w:val="28"/>
                <w:szCs w:val="28"/>
                <w:lang w:val="ru-RU"/>
              </w:rPr>
            </w:pPr>
            <w:r w:rsidRPr="00FD4F71">
              <w:rPr>
                <w:rFonts w:ascii="Times New Roman" w:hAnsi="Times New Roman" w:cs="Times New Roman"/>
                <w:sz w:val="28"/>
                <w:szCs w:val="28"/>
                <w:lang w:val="ru-RU"/>
              </w:rPr>
              <w:t xml:space="preserve"> 3</w:t>
            </w:r>
          </w:p>
        </w:tc>
      </w:tr>
      <w:tr w:rsidR="008A00D9" w:rsidRPr="00FD4F71" w14:paraId="0B2EA4CA" w14:textId="77777777" w:rsidTr="00762D03">
        <w:trPr>
          <w:trHeight w:val="717"/>
        </w:trPr>
        <w:tc>
          <w:tcPr>
            <w:tcW w:w="8849" w:type="dxa"/>
          </w:tcPr>
          <w:p w14:paraId="357F9029" w14:textId="77777777" w:rsidR="008A00D9" w:rsidRPr="00FD4F71" w:rsidRDefault="008A00D9" w:rsidP="00762D03">
            <w:pPr>
              <w:spacing w:after="0" w:line="240" w:lineRule="auto"/>
              <w:rPr>
                <w:rFonts w:ascii="Times New Roman" w:eastAsia="Times New Roman" w:hAnsi="Times New Roman" w:cs="Times New Roman"/>
                <w:sz w:val="28"/>
                <w:szCs w:val="28"/>
                <w:lang w:val="ru-RU"/>
              </w:rPr>
            </w:pPr>
            <w:r w:rsidRPr="00FD4F71">
              <w:rPr>
                <w:rFonts w:ascii="Times New Roman" w:eastAsia="Times New Roman" w:hAnsi="Times New Roman" w:cs="Times New Roman"/>
                <w:sz w:val="28"/>
                <w:szCs w:val="28"/>
                <w:lang w:val="ru-RU"/>
              </w:rPr>
              <w:t>1 Теоретико-методические аспекты продвижения предприятия в интернет-среде..</w:t>
            </w:r>
            <w:r w:rsidRPr="00FD4F71">
              <w:rPr>
                <w:rFonts w:ascii="Times New Roman" w:hAnsi="Times New Roman" w:cs="Times New Roman"/>
                <w:color w:val="000000" w:themeColor="text1"/>
                <w:sz w:val="28"/>
                <w:szCs w:val="28"/>
                <w:shd w:val="clear" w:color="auto" w:fill="FFFFFF"/>
                <w:lang w:val="ru-RU"/>
              </w:rPr>
              <w:t>....................................................................</w:t>
            </w:r>
            <w:r w:rsidRPr="00FD4F71">
              <w:rPr>
                <w:rFonts w:ascii="Times New Roman" w:hAnsi="Times New Roman" w:cs="Times New Roman"/>
                <w:sz w:val="28"/>
                <w:szCs w:val="28"/>
                <w:lang w:val="ru-RU"/>
              </w:rPr>
              <w:t>………</w:t>
            </w:r>
            <w:proofErr w:type="gramStart"/>
            <w:r w:rsidRPr="00FD4F71">
              <w:rPr>
                <w:rFonts w:ascii="Times New Roman" w:hAnsi="Times New Roman" w:cs="Times New Roman"/>
                <w:sz w:val="28"/>
                <w:szCs w:val="28"/>
                <w:lang w:val="ru-RU"/>
              </w:rPr>
              <w:t>…….</w:t>
            </w:r>
            <w:proofErr w:type="gramEnd"/>
            <w:r w:rsidRPr="00FD4F71">
              <w:rPr>
                <w:rFonts w:ascii="Times New Roman" w:hAnsi="Times New Roman" w:cs="Times New Roman"/>
                <w:sz w:val="28"/>
                <w:szCs w:val="28"/>
                <w:lang w:val="ru-RU"/>
              </w:rPr>
              <w:t>.…</w:t>
            </w:r>
          </w:p>
        </w:tc>
        <w:tc>
          <w:tcPr>
            <w:tcW w:w="496" w:type="dxa"/>
          </w:tcPr>
          <w:p w14:paraId="79CA40DE"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5F278BE4" w14:textId="77777777" w:rsidR="008A00D9" w:rsidRPr="00FD4F71" w:rsidRDefault="008A00D9" w:rsidP="00762D03">
            <w:pPr>
              <w:spacing w:after="0" w:line="240" w:lineRule="auto"/>
              <w:ind w:right="-113"/>
              <w:rPr>
                <w:rFonts w:ascii="Times New Roman" w:hAnsi="Times New Roman" w:cs="Times New Roman"/>
                <w:sz w:val="28"/>
                <w:szCs w:val="28"/>
                <w:lang w:val="ru-RU"/>
              </w:rPr>
            </w:pPr>
            <w:r w:rsidRPr="00FD4F71">
              <w:rPr>
                <w:rFonts w:ascii="Times New Roman" w:hAnsi="Times New Roman" w:cs="Times New Roman"/>
                <w:sz w:val="28"/>
                <w:szCs w:val="28"/>
                <w:lang w:val="ru-RU"/>
              </w:rPr>
              <w:t xml:space="preserve"> 9</w:t>
            </w:r>
          </w:p>
        </w:tc>
      </w:tr>
      <w:tr w:rsidR="008A00D9" w:rsidRPr="00FD4F71" w14:paraId="290EA9DF" w14:textId="77777777" w:rsidTr="00762D03">
        <w:trPr>
          <w:trHeight w:val="392"/>
        </w:trPr>
        <w:tc>
          <w:tcPr>
            <w:tcW w:w="8849" w:type="dxa"/>
          </w:tcPr>
          <w:p w14:paraId="17748FA2" w14:textId="77777777" w:rsidR="008A00D9" w:rsidRPr="00FD4F71" w:rsidRDefault="008A00D9" w:rsidP="00762D03">
            <w:pPr>
              <w:spacing w:after="0" w:line="240" w:lineRule="auto"/>
              <w:ind w:left="284"/>
              <w:rPr>
                <w:rFonts w:ascii="Times New Roman" w:hAnsi="Times New Roman" w:cs="Times New Roman"/>
                <w:color w:val="000000" w:themeColor="text1"/>
                <w:sz w:val="28"/>
                <w:szCs w:val="28"/>
                <w:lang w:val="ru-RU"/>
              </w:rPr>
            </w:pPr>
            <w:r w:rsidRPr="00FD4F71">
              <w:rPr>
                <w:rFonts w:ascii="Times New Roman" w:eastAsia="Times New Roman" w:hAnsi="Times New Roman" w:cs="Times New Roman"/>
                <w:sz w:val="28"/>
                <w:szCs w:val="28"/>
                <w:lang w:val="ru-RU"/>
              </w:rPr>
              <w:t>1.1 Концептуальные основы и классификация современных технологий продвижения в интернет-среде</w:t>
            </w:r>
            <w:r w:rsidRPr="00FD4F71">
              <w:rPr>
                <w:rFonts w:ascii="Times New Roman" w:hAnsi="Times New Roman" w:cs="Times New Roman"/>
                <w:color w:val="000000" w:themeColor="text1"/>
                <w:sz w:val="28"/>
                <w:szCs w:val="28"/>
                <w:lang w:val="ru-RU"/>
              </w:rPr>
              <w:t>…………………………….</w:t>
            </w:r>
          </w:p>
          <w:p w14:paraId="6DB700CE" w14:textId="77777777" w:rsidR="008A00D9" w:rsidRPr="00FD4F71" w:rsidRDefault="008A00D9" w:rsidP="00762D03">
            <w:pPr>
              <w:spacing w:after="0" w:line="240" w:lineRule="auto"/>
              <w:ind w:left="284"/>
              <w:rPr>
                <w:rFonts w:ascii="Times New Roman" w:hAnsi="Times New Roman" w:cs="Times New Roman"/>
                <w:color w:val="000000" w:themeColor="text1"/>
                <w:sz w:val="28"/>
                <w:szCs w:val="28"/>
                <w:lang w:val="ru-RU"/>
              </w:rPr>
            </w:pPr>
            <w:r w:rsidRPr="00FD4F71">
              <w:rPr>
                <w:rFonts w:ascii="Times New Roman" w:eastAsia="Times New Roman" w:hAnsi="Times New Roman" w:cs="Times New Roman"/>
                <w:sz w:val="28"/>
                <w:szCs w:val="28"/>
                <w:lang w:val="ru-RU"/>
              </w:rPr>
              <w:t xml:space="preserve">1.2 Понятие, система и инструменты контент-маркетинга для продвижения предприятия </w:t>
            </w:r>
            <w:r w:rsidRPr="00FD4F71">
              <w:rPr>
                <w:rFonts w:ascii="Times New Roman" w:hAnsi="Times New Roman" w:cs="Times New Roman"/>
                <w:color w:val="000000" w:themeColor="text1"/>
                <w:sz w:val="28"/>
                <w:szCs w:val="28"/>
                <w:lang w:val="ru-RU"/>
              </w:rPr>
              <w:t>…………………………………....................</w:t>
            </w:r>
          </w:p>
          <w:p w14:paraId="20A6DF91" w14:textId="77777777" w:rsidR="008A00D9" w:rsidRPr="00FD4F71" w:rsidRDefault="008A00D9" w:rsidP="00762D03">
            <w:pPr>
              <w:spacing w:after="0" w:line="240" w:lineRule="auto"/>
              <w:ind w:left="284"/>
              <w:rPr>
                <w:rFonts w:ascii="Times New Roman" w:hAnsi="Times New Roman" w:cs="Times New Roman"/>
                <w:color w:val="000000" w:themeColor="text1"/>
                <w:sz w:val="28"/>
                <w:szCs w:val="28"/>
                <w:shd w:val="clear" w:color="auto" w:fill="FFFFFF"/>
                <w:lang w:val="ru-RU"/>
              </w:rPr>
            </w:pPr>
            <w:r w:rsidRPr="00FD4F71">
              <w:rPr>
                <w:rFonts w:ascii="Times New Roman" w:hAnsi="Times New Roman" w:cs="Times New Roman"/>
                <w:color w:val="000000" w:themeColor="text1"/>
                <w:sz w:val="28"/>
                <w:szCs w:val="28"/>
                <w:lang w:val="ru-RU"/>
              </w:rPr>
              <w:t>1.3 Организационно-методические основы и эффективность контент-маркетинга предприятия…………………………………………………</w:t>
            </w:r>
          </w:p>
        </w:tc>
        <w:tc>
          <w:tcPr>
            <w:tcW w:w="496" w:type="dxa"/>
          </w:tcPr>
          <w:p w14:paraId="3CDB738D"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49ECB2B3" w14:textId="77777777" w:rsidR="008A00D9" w:rsidRPr="00FD4F71" w:rsidRDefault="008A00D9" w:rsidP="00762D03">
            <w:pPr>
              <w:spacing w:after="0" w:line="240" w:lineRule="auto"/>
              <w:ind w:right="-113"/>
              <w:rPr>
                <w:rFonts w:ascii="Times New Roman" w:hAnsi="Times New Roman" w:cs="Times New Roman"/>
                <w:sz w:val="28"/>
                <w:szCs w:val="28"/>
                <w:lang w:val="ru-RU"/>
              </w:rPr>
            </w:pPr>
            <w:r w:rsidRPr="00FD4F71">
              <w:rPr>
                <w:rFonts w:ascii="Times New Roman" w:hAnsi="Times New Roman" w:cs="Times New Roman"/>
                <w:sz w:val="28"/>
                <w:szCs w:val="28"/>
                <w:lang w:val="ru-RU"/>
              </w:rPr>
              <w:t xml:space="preserve"> 9</w:t>
            </w:r>
          </w:p>
          <w:p w14:paraId="18906C00"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778BEFD9" w14:textId="28678EC6"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11</w:t>
            </w:r>
          </w:p>
          <w:p w14:paraId="4E7D4C58"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37E6B731" w14:textId="24CC3B5A"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16</w:t>
            </w:r>
          </w:p>
        </w:tc>
      </w:tr>
      <w:tr w:rsidR="008A00D9" w:rsidRPr="00FD4F71" w14:paraId="164C2D90" w14:textId="77777777" w:rsidTr="00762D03">
        <w:trPr>
          <w:trHeight w:val="416"/>
        </w:trPr>
        <w:tc>
          <w:tcPr>
            <w:tcW w:w="8849" w:type="dxa"/>
          </w:tcPr>
          <w:p w14:paraId="32978609" w14:textId="77777777" w:rsidR="008A00D9" w:rsidRPr="00FD4F71" w:rsidRDefault="008A00D9" w:rsidP="00762D03">
            <w:pPr>
              <w:pStyle w:val="a8"/>
              <w:spacing w:after="0" w:line="240" w:lineRule="auto"/>
              <w:ind w:left="0"/>
              <w:jc w:val="both"/>
              <w:outlineLvl w:val="0"/>
              <w:rPr>
                <w:rFonts w:ascii="Times New Roman" w:hAnsi="Times New Roman" w:cs="Times New Roman"/>
                <w:sz w:val="28"/>
                <w:szCs w:val="28"/>
                <w:lang w:val="ru-RU"/>
              </w:rPr>
            </w:pPr>
            <w:r w:rsidRPr="00FD4F71">
              <w:rPr>
                <w:rFonts w:ascii="Times New Roman" w:hAnsi="Times New Roman" w:cs="Times New Roman"/>
                <w:color w:val="000000" w:themeColor="text1"/>
                <w:sz w:val="28"/>
                <w:szCs w:val="28"/>
                <w:shd w:val="clear" w:color="auto" w:fill="FFFFFF"/>
                <w:lang w:val="ru-RU"/>
              </w:rPr>
              <w:t>2 Исследование технологий контент-маркетинга для продвижения предприятия</w:t>
            </w:r>
            <w:r w:rsidRPr="00FD4F71">
              <w:rPr>
                <w:rFonts w:ascii="Times New Roman" w:hAnsi="Times New Roman" w:cs="Times New Roman"/>
                <w:sz w:val="28"/>
                <w:szCs w:val="28"/>
                <w:lang w:val="ru-RU"/>
              </w:rPr>
              <w:t>………………………………………………………………….</w:t>
            </w:r>
          </w:p>
          <w:p w14:paraId="79FDDFAF" w14:textId="77777777" w:rsidR="008A00D9" w:rsidRPr="00FD4F71" w:rsidRDefault="008A00D9" w:rsidP="00762D03">
            <w:pPr>
              <w:pStyle w:val="a8"/>
              <w:spacing w:after="0" w:line="240" w:lineRule="auto"/>
              <w:ind w:left="284"/>
              <w:jc w:val="both"/>
              <w:outlineLvl w:val="0"/>
              <w:rPr>
                <w:rFonts w:ascii="Times New Roman" w:hAnsi="Times New Roman" w:cs="Times New Roman"/>
                <w:sz w:val="28"/>
                <w:szCs w:val="28"/>
                <w:lang w:val="ru-RU"/>
              </w:rPr>
            </w:pPr>
            <w:r w:rsidRPr="00FD4F71">
              <w:rPr>
                <w:rFonts w:ascii="Times New Roman" w:hAnsi="Times New Roman" w:cs="Times New Roman"/>
                <w:sz w:val="28"/>
                <w:szCs w:val="28"/>
                <w:lang w:val="ru-RU"/>
              </w:rPr>
              <w:t xml:space="preserve">2.1Анализ рынка, опыт и динамика использования различных инструментов контент-маркетинга предприятиями РФ………………. </w:t>
            </w:r>
          </w:p>
          <w:p w14:paraId="1B7B234E" w14:textId="77777777" w:rsidR="008A00D9" w:rsidRPr="00FD4F71" w:rsidRDefault="008A00D9" w:rsidP="00762D03">
            <w:pPr>
              <w:pStyle w:val="a8"/>
              <w:spacing w:after="0" w:line="240" w:lineRule="auto"/>
              <w:ind w:left="284"/>
              <w:jc w:val="both"/>
              <w:outlineLvl w:val="0"/>
              <w:rPr>
                <w:rFonts w:ascii="Times New Roman" w:hAnsi="Times New Roman" w:cs="Times New Roman"/>
                <w:sz w:val="28"/>
                <w:szCs w:val="28"/>
                <w:lang w:val="ru-RU"/>
              </w:rPr>
            </w:pPr>
            <w:r w:rsidRPr="00FD4F71">
              <w:rPr>
                <w:rFonts w:ascii="Times New Roman" w:hAnsi="Times New Roman" w:cs="Times New Roman"/>
                <w:sz w:val="28"/>
                <w:szCs w:val="28"/>
                <w:lang w:val="ru-RU"/>
              </w:rPr>
              <w:t xml:space="preserve">2.2 Маркетинговое исследование влияния контент-маркетинга на доверие потребителя к компании сельскохозяйственной отрасли……. </w:t>
            </w:r>
          </w:p>
          <w:p w14:paraId="5E061C02" w14:textId="77777777" w:rsidR="008A00D9" w:rsidRPr="00FD4F71" w:rsidRDefault="008A00D9" w:rsidP="00762D03">
            <w:pPr>
              <w:pStyle w:val="a8"/>
              <w:spacing w:after="0" w:line="240" w:lineRule="auto"/>
              <w:ind w:left="284"/>
              <w:jc w:val="both"/>
              <w:outlineLvl w:val="0"/>
              <w:rPr>
                <w:rFonts w:ascii="Times New Roman" w:hAnsi="Times New Roman" w:cs="Times New Roman"/>
                <w:sz w:val="28"/>
                <w:szCs w:val="28"/>
                <w:lang w:val="ru-RU"/>
              </w:rPr>
            </w:pPr>
            <w:r w:rsidRPr="00FD4F71">
              <w:rPr>
                <w:rFonts w:ascii="Times New Roman" w:hAnsi="Times New Roman" w:cs="Times New Roman"/>
                <w:sz w:val="28"/>
                <w:szCs w:val="28"/>
                <w:lang w:val="ru-RU"/>
              </w:rPr>
              <w:t>2.3 Исследование системы и оценка эффективности продвижения на с помощью контент-маркетинга сельхозпредприятий Краснодарского края на региональном рынке ………………………………………</w:t>
            </w:r>
            <w:proofErr w:type="gramStart"/>
            <w:r w:rsidRPr="00FD4F71">
              <w:rPr>
                <w:rFonts w:ascii="Times New Roman" w:hAnsi="Times New Roman" w:cs="Times New Roman"/>
                <w:sz w:val="28"/>
                <w:szCs w:val="28"/>
                <w:lang w:val="ru-RU"/>
              </w:rPr>
              <w:t>…….</w:t>
            </w:r>
            <w:proofErr w:type="gramEnd"/>
          </w:p>
        </w:tc>
        <w:tc>
          <w:tcPr>
            <w:tcW w:w="496" w:type="dxa"/>
          </w:tcPr>
          <w:p w14:paraId="2B6D6D2B"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2001C870" w14:textId="18F23471"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22</w:t>
            </w:r>
          </w:p>
          <w:p w14:paraId="7F7344E7"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0427586B" w14:textId="6DEDB4E8"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22</w:t>
            </w:r>
          </w:p>
          <w:p w14:paraId="7477B624"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2F9388E7" w14:textId="1BB84615"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27</w:t>
            </w:r>
          </w:p>
          <w:p w14:paraId="49F7C947"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41F18DF2"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6ADF5EFE" w14:textId="1958779D"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49</w:t>
            </w:r>
          </w:p>
        </w:tc>
      </w:tr>
      <w:tr w:rsidR="008A00D9" w:rsidRPr="00FD4F71" w14:paraId="65F3C163" w14:textId="77777777" w:rsidTr="00762D03">
        <w:trPr>
          <w:trHeight w:val="685"/>
        </w:trPr>
        <w:tc>
          <w:tcPr>
            <w:tcW w:w="8849" w:type="dxa"/>
          </w:tcPr>
          <w:p w14:paraId="037CA763" w14:textId="77777777" w:rsidR="008A00D9" w:rsidRPr="00FD4F71" w:rsidRDefault="008A00D9" w:rsidP="00762D03">
            <w:pPr>
              <w:shd w:val="clear" w:color="auto" w:fill="FFFFFF" w:themeFill="background1"/>
              <w:spacing w:after="0" w:line="240" w:lineRule="auto"/>
              <w:rPr>
                <w:rFonts w:ascii="Times New Roman" w:hAnsi="Times New Roman" w:cs="Times New Roman"/>
                <w:sz w:val="28"/>
                <w:szCs w:val="28"/>
                <w:lang w:val="ru-RU"/>
              </w:rPr>
            </w:pPr>
            <w:r w:rsidRPr="00FD4F71">
              <w:rPr>
                <w:rFonts w:ascii="Times New Roman" w:hAnsi="Times New Roman" w:cs="Times New Roman"/>
                <w:sz w:val="28"/>
                <w:szCs w:val="28"/>
                <w:lang w:val="ru-RU"/>
              </w:rPr>
              <w:t>3 Развитие продвижения предприятия в регионе на основе современных цифровых инструментов контент-маркетинга………</w:t>
            </w:r>
            <w:proofErr w:type="gramStart"/>
            <w:r w:rsidRPr="00FD4F71">
              <w:rPr>
                <w:rFonts w:ascii="Times New Roman" w:hAnsi="Times New Roman" w:cs="Times New Roman"/>
                <w:sz w:val="28"/>
                <w:szCs w:val="28"/>
                <w:lang w:val="ru-RU"/>
              </w:rPr>
              <w:t>…….</w:t>
            </w:r>
            <w:proofErr w:type="gramEnd"/>
          </w:p>
        </w:tc>
        <w:tc>
          <w:tcPr>
            <w:tcW w:w="496" w:type="dxa"/>
          </w:tcPr>
          <w:p w14:paraId="602E2BAC"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664E53DA" w14:textId="033A686A"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54</w:t>
            </w:r>
          </w:p>
        </w:tc>
      </w:tr>
      <w:tr w:rsidR="008A00D9" w:rsidRPr="00FD4F71" w14:paraId="70D75894" w14:textId="77777777" w:rsidTr="00762D03">
        <w:trPr>
          <w:trHeight w:val="805"/>
        </w:trPr>
        <w:tc>
          <w:tcPr>
            <w:tcW w:w="8849" w:type="dxa"/>
          </w:tcPr>
          <w:p w14:paraId="534EE215" w14:textId="77777777" w:rsidR="008A00D9" w:rsidRPr="00FD4F71" w:rsidRDefault="008A00D9" w:rsidP="00762D03">
            <w:pPr>
              <w:shd w:val="clear" w:color="auto" w:fill="FFFFFF" w:themeFill="background1"/>
              <w:spacing w:after="0" w:line="240" w:lineRule="auto"/>
              <w:ind w:left="284"/>
              <w:rPr>
                <w:rFonts w:ascii="Times New Roman" w:hAnsi="Times New Roman" w:cs="Times New Roman"/>
                <w:color w:val="000000" w:themeColor="text1"/>
                <w:sz w:val="28"/>
                <w:szCs w:val="28"/>
                <w:lang w:val="ru-RU"/>
              </w:rPr>
            </w:pPr>
            <w:r w:rsidRPr="00FD4F71">
              <w:rPr>
                <w:rFonts w:ascii="Times New Roman" w:eastAsia="Times New Roman" w:hAnsi="Times New Roman" w:cs="Times New Roman"/>
                <w:sz w:val="28"/>
                <w:szCs w:val="28"/>
                <w:lang w:val="ru-RU"/>
              </w:rPr>
              <w:t>3.1 Направления р</w:t>
            </w:r>
            <w:r w:rsidRPr="00FD4F71">
              <w:rPr>
                <w:rFonts w:ascii="Times New Roman" w:hAnsi="Times New Roman" w:cs="Times New Roman"/>
                <w:sz w:val="28"/>
                <w:szCs w:val="28"/>
                <w:lang w:val="ru-RU"/>
              </w:rPr>
              <w:t>азвития контент-маркетинга продвижения сельхозпредприятий на основе современных инструментов</w:t>
            </w:r>
            <w:r w:rsidRPr="00FD4F71">
              <w:rPr>
                <w:rFonts w:ascii="Times New Roman" w:hAnsi="Times New Roman" w:cs="Times New Roman"/>
                <w:color w:val="000000" w:themeColor="text1"/>
                <w:sz w:val="28"/>
                <w:szCs w:val="28"/>
                <w:lang w:val="ru-RU"/>
              </w:rPr>
              <w:t>……</w:t>
            </w:r>
            <w:proofErr w:type="gramStart"/>
            <w:r w:rsidRPr="00FD4F71">
              <w:rPr>
                <w:rFonts w:ascii="Times New Roman" w:hAnsi="Times New Roman" w:cs="Times New Roman"/>
                <w:color w:val="000000" w:themeColor="text1"/>
                <w:sz w:val="28"/>
                <w:szCs w:val="28"/>
                <w:lang w:val="ru-RU"/>
              </w:rPr>
              <w:t>…….</w:t>
            </w:r>
            <w:proofErr w:type="gramEnd"/>
            <w:r w:rsidRPr="00FD4F71">
              <w:rPr>
                <w:rFonts w:ascii="Times New Roman" w:hAnsi="Times New Roman" w:cs="Times New Roman"/>
                <w:color w:val="000000" w:themeColor="text1"/>
                <w:sz w:val="28"/>
                <w:szCs w:val="28"/>
                <w:lang w:val="ru-RU"/>
              </w:rPr>
              <w:t>.</w:t>
            </w:r>
          </w:p>
          <w:p w14:paraId="144427C8" w14:textId="77777777" w:rsidR="008A00D9" w:rsidRPr="00FD4F71" w:rsidRDefault="008A00D9" w:rsidP="00762D03">
            <w:pPr>
              <w:shd w:val="clear" w:color="auto" w:fill="FFFFFF" w:themeFill="background1"/>
              <w:spacing w:after="0" w:line="240" w:lineRule="auto"/>
              <w:ind w:left="284"/>
              <w:rPr>
                <w:rFonts w:ascii="Times New Roman" w:hAnsi="Times New Roman" w:cs="Times New Roman"/>
                <w:color w:val="000000" w:themeColor="text1"/>
                <w:sz w:val="28"/>
                <w:szCs w:val="28"/>
                <w:lang w:val="ru-RU"/>
              </w:rPr>
            </w:pPr>
            <w:r w:rsidRPr="00FD4F71">
              <w:rPr>
                <w:rFonts w:ascii="Times New Roman" w:eastAsia="Times New Roman" w:hAnsi="Times New Roman" w:cs="Times New Roman"/>
                <w:sz w:val="28"/>
                <w:szCs w:val="28"/>
                <w:lang w:val="ru-RU"/>
              </w:rPr>
              <w:t>3.2 Методические рекомендации по оценке эффективности контент-маркетинга на основе корреляционного анализа……………………….</w:t>
            </w:r>
          </w:p>
          <w:p w14:paraId="15B6E991" w14:textId="77777777" w:rsidR="008A00D9" w:rsidRPr="00FD4F71" w:rsidRDefault="008A00D9" w:rsidP="00762D03">
            <w:pPr>
              <w:spacing w:after="0" w:line="240" w:lineRule="auto"/>
              <w:ind w:left="284"/>
              <w:rPr>
                <w:rFonts w:ascii="Times New Roman" w:eastAsia="Times New Roman" w:hAnsi="Times New Roman" w:cs="Times New Roman"/>
                <w:sz w:val="28"/>
                <w:szCs w:val="28"/>
                <w:lang w:val="ru-RU"/>
              </w:rPr>
            </w:pPr>
            <w:r w:rsidRPr="00FD4F71">
              <w:rPr>
                <w:rFonts w:ascii="Times New Roman" w:eastAsia="Times New Roman" w:hAnsi="Times New Roman" w:cs="Times New Roman"/>
                <w:sz w:val="28"/>
                <w:szCs w:val="28"/>
                <w:lang w:val="ru-RU"/>
              </w:rPr>
              <w:t xml:space="preserve">3.3 Разработка стратегии и программы мероприятий контент-маркетинга для продвижения ООО «Вента» на региональном </w:t>
            </w:r>
            <w:proofErr w:type="gramStart"/>
            <w:r w:rsidRPr="00FD4F71">
              <w:rPr>
                <w:rFonts w:ascii="Times New Roman" w:eastAsia="Times New Roman" w:hAnsi="Times New Roman" w:cs="Times New Roman"/>
                <w:sz w:val="28"/>
                <w:szCs w:val="28"/>
                <w:lang w:val="ru-RU"/>
              </w:rPr>
              <w:t>рынке..</w:t>
            </w:r>
            <w:proofErr w:type="gramEnd"/>
          </w:p>
        </w:tc>
        <w:tc>
          <w:tcPr>
            <w:tcW w:w="496" w:type="dxa"/>
          </w:tcPr>
          <w:p w14:paraId="252B2536"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033F51AD" w14:textId="62C90090"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54</w:t>
            </w:r>
          </w:p>
          <w:p w14:paraId="2F2D1125"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6EF7943A" w14:textId="2C4379B8" w:rsidR="008A00D9" w:rsidRPr="00FD4F71" w:rsidRDefault="00366E85"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62</w:t>
            </w:r>
          </w:p>
          <w:p w14:paraId="2AFE7978" w14:textId="77777777" w:rsidR="008A00D9" w:rsidRPr="00FD4F71" w:rsidRDefault="008A00D9" w:rsidP="00762D03">
            <w:pPr>
              <w:spacing w:after="0" w:line="240" w:lineRule="auto"/>
              <w:ind w:right="-113"/>
              <w:rPr>
                <w:rFonts w:ascii="Times New Roman" w:hAnsi="Times New Roman" w:cs="Times New Roman"/>
                <w:sz w:val="28"/>
                <w:szCs w:val="28"/>
                <w:lang w:val="ru-RU"/>
              </w:rPr>
            </w:pPr>
          </w:p>
          <w:p w14:paraId="7F86C8EE" w14:textId="4B8C4A9D" w:rsidR="008A00D9" w:rsidRPr="00FD4F71" w:rsidRDefault="00726321" w:rsidP="00762D03">
            <w:pPr>
              <w:spacing w:after="0" w:line="240" w:lineRule="auto"/>
              <w:ind w:right="-113"/>
              <w:rPr>
                <w:rFonts w:ascii="Times New Roman" w:hAnsi="Times New Roman" w:cs="Times New Roman"/>
                <w:sz w:val="28"/>
                <w:szCs w:val="28"/>
                <w:lang w:val="ru-RU"/>
              </w:rPr>
            </w:pPr>
            <w:r>
              <w:rPr>
                <w:rFonts w:ascii="Times New Roman" w:hAnsi="Times New Roman" w:cs="Times New Roman"/>
                <w:sz w:val="28"/>
                <w:szCs w:val="28"/>
                <w:lang w:val="ru-RU"/>
              </w:rPr>
              <w:t>6</w:t>
            </w:r>
            <w:r w:rsidR="008A00D9" w:rsidRPr="00FD4F71">
              <w:rPr>
                <w:rFonts w:ascii="Times New Roman" w:hAnsi="Times New Roman" w:cs="Times New Roman"/>
                <w:sz w:val="28"/>
                <w:szCs w:val="28"/>
                <w:lang w:val="ru-RU"/>
              </w:rPr>
              <w:t>7</w:t>
            </w:r>
          </w:p>
        </w:tc>
      </w:tr>
      <w:tr w:rsidR="008A00D9" w:rsidRPr="00FD4F71" w14:paraId="3E311C97" w14:textId="77777777" w:rsidTr="00762D03">
        <w:trPr>
          <w:trHeight w:val="391"/>
        </w:trPr>
        <w:tc>
          <w:tcPr>
            <w:tcW w:w="8849" w:type="dxa"/>
          </w:tcPr>
          <w:p w14:paraId="106E2B5E" w14:textId="77777777" w:rsidR="008A00D9" w:rsidRPr="00FD4F71" w:rsidRDefault="008A00D9" w:rsidP="00762D03">
            <w:pPr>
              <w:spacing w:after="0" w:line="240" w:lineRule="auto"/>
              <w:rPr>
                <w:rFonts w:ascii="Times New Roman" w:hAnsi="Times New Roman" w:cs="Times New Roman"/>
                <w:sz w:val="28"/>
                <w:szCs w:val="28"/>
                <w:lang w:val="ru-RU"/>
              </w:rPr>
            </w:pPr>
            <w:r w:rsidRPr="00FD4F71">
              <w:rPr>
                <w:rFonts w:ascii="Times New Roman" w:eastAsia="Times New Roman" w:hAnsi="Times New Roman" w:cs="Times New Roman"/>
                <w:sz w:val="28"/>
                <w:szCs w:val="28"/>
              </w:rPr>
              <w:t>Заключение………………………………………………………………</w:t>
            </w:r>
            <w:proofErr w:type="gramStart"/>
            <w:r w:rsidRPr="00FD4F71">
              <w:rPr>
                <w:rFonts w:ascii="Times New Roman" w:eastAsia="Times New Roman" w:hAnsi="Times New Roman" w:cs="Times New Roman"/>
                <w:sz w:val="28"/>
                <w:szCs w:val="28"/>
              </w:rPr>
              <w:t>…</w:t>
            </w:r>
            <w:r w:rsidRPr="00FD4F71">
              <w:rPr>
                <w:rFonts w:ascii="Times New Roman" w:eastAsia="Times New Roman" w:hAnsi="Times New Roman" w:cs="Times New Roman"/>
                <w:sz w:val="28"/>
                <w:szCs w:val="28"/>
                <w:lang w:val="ru-RU"/>
              </w:rPr>
              <w:t>..</w:t>
            </w:r>
            <w:proofErr w:type="gramEnd"/>
          </w:p>
        </w:tc>
        <w:tc>
          <w:tcPr>
            <w:tcW w:w="496" w:type="dxa"/>
          </w:tcPr>
          <w:p w14:paraId="6D826387" w14:textId="72E3A0C2" w:rsidR="008A00D9" w:rsidRPr="00FD4F71" w:rsidRDefault="00726321" w:rsidP="00762D03">
            <w:pPr>
              <w:spacing w:after="0" w:line="240" w:lineRule="auto"/>
              <w:ind w:right="-116"/>
              <w:rPr>
                <w:rFonts w:ascii="Times New Roman" w:hAnsi="Times New Roman" w:cs="Times New Roman"/>
                <w:sz w:val="28"/>
                <w:szCs w:val="28"/>
                <w:lang w:val="ru-RU"/>
              </w:rPr>
            </w:pPr>
            <w:r>
              <w:rPr>
                <w:rFonts w:ascii="Times New Roman" w:hAnsi="Times New Roman" w:cs="Times New Roman"/>
                <w:sz w:val="28"/>
                <w:szCs w:val="28"/>
                <w:lang w:val="ru-RU"/>
              </w:rPr>
              <w:t>76</w:t>
            </w:r>
          </w:p>
        </w:tc>
      </w:tr>
      <w:tr w:rsidR="008A00D9" w:rsidRPr="00FD4F71" w14:paraId="7DB7B829" w14:textId="77777777" w:rsidTr="00762D03">
        <w:trPr>
          <w:trHeight w:val="329"/>
        </w:trPr>
        <w:tc>
          <w:tcPr>
            <w:tcW w:w="8849" w:type="dxa"/>
          </w:tcPr>
          <w:p w14:paraId="7D22B215" w14:textId="77777777" w:rsidR="008A00D9" w:rsidRPr="00FD4F71" w:rsidRDefault="008A00D9" w:rsidP="00762D03">
            <w:pPr>
              <w:spacing w:after="0" w:line="240" w:lineRule="auto"/>
              <w:rPr>
                <w:rFonts w:ascii="Times New Roman" w:eastAsia="Times New Roman" w:hAnsi="Times New Roman" w:cs="Times New Roman"/>
                <w:sz w:val="28"/>
                <w:szCs w:val="28"/>
                <w:lang w:val="ru-RU"/>
              </w:rPr>
            </w:pPr>
            <w:r w:rsidRPr="00FD4F71">
              <w:rPr>
                <w:rFonts w:ascii="Times New Roman" w:eastAsia="Times New Roman" w:hAnsi="Times New Roman" w:cs="Times New Roman"/>
                <w:sz w:val="28"/>
                <w:szCs w:val="28"/>
              </w:rPr>
              <w:t>Список</w:t>
            </w:r>
            <w:r w:rsidRPr="00FD4F71">
              <w:rPr>
                <w:rFonts w:ascii="Times New Roman" w:eastAsia="Times New Roman" w:hAnsi="Times New Roman" w:cs="Times New Roman"/>
                <w:sz w:val="28"/>
                <w:szCs w:val="28"/>
                <w:lang w:val="ru-RU"/>
              </w:rPr>
              <w:t xml:space="preserve"> </w:t>
            </w:r>
            <w:r w:rsidRPr="00FD4F71">
              <w:rPr>
                <w:rFonts w:ascii="Times New Roman" w:eastAsia="Times New Roman" w:hAnsi="Times New Roman" w:cs="Times New Roman"/>
                <w:sz w:val="28"/>
                <w:szCs w:val="28"/>
              </w:rPr>
              <w:t>использованных</w:t>
            </w:r>
            <w:r w:rsidRPr="00FD4F71">
              <w:rPr>
                <w:rFonts w:ascii="Times New Roman" w:eastAsia="Times New Roman" w:hAnsi="Times New Roman" w:cs="Times New Roman"/>
                <w:sz w:val="28"/>
                <w:szCs w:val="28"/>
                <w:lang w:val="ru-RU"/>
              </w:rPr>
              <w:t xml:space="preserve"> </w:t>
            </w:r>
            <w:r w:rsidRPr="00FD4F71">
              <w:rPr>
                <w:rFonts w:ascii="Times New Roman" w:eastAsia="Times New Roman" w:hAnsi="Times New Roman" w:cs="Times New Roman"/>
                <w:sz w:val="28"/>
                <w:szCs w:val="28"/>
              </w:rPr>
              <w:t>источников……………………………</w:t>
            </w:r>
            <w:r w:rsidRPr="00FD4F71">
              <w:rPr>
                <w:rFonts w:ascii="Times New Roman" w:eastAsia="Times New Roman" w:hAnsi="Times New Roman" w:cs="Times New Roman"/>
                <w:sz w:val="28"/>
                <w:szCs w:val="28"/>
                <w:lang w:val="ru-RU"/>
              </w:rPr>
              <w:t>…………</w:t>
            </w:r>
          </w:p>
        </w:tc>
        <w:tc>
          <w:tcPr>
            <w:tcW w:w="496" w:type="dxa"/>
          </w:tcPr>
          <w:p w14:paraId="3716B8AE" w14:textId="088B02A2" w:rsidR="008A00D9" w:rsidRPr="00FD4F71" w:rsidRDefault="00726321" w:rsidP="00762D03">
            <w:pPr>
              <w:spacing w:after="0" w:line="240" w:lineRule="auto"/>
              <w:ind w:right="-116"/>
              <w:rPr>
                <w:rFonts w:ascii="Times New Roman" w:hAnsi="Times New Roman" w:cs="Times New Roman"/>
                <w:sz w:val="28"/>
                <w:szCs w:val="28"/>
                <w:lang w:val="ru-RU"/>
              </w:rPr>
            </w:pPr>
            <w:r>
              <w:rPr>
                <w:rFonts w:ascii="Times New Roman" w:hAnsi="Times New Roman" w:cs="Times New Roman"/>
                <w:sz w:val="28"/>
                <w:szCs w:val="28"/>
                <w:lang w:val="ru-RU"/>
              </w:rPr>
              <w:t>79</w:t>
            </w:r>
          </w:p>
        </w:tc>
      </w:tr>
      <w:tr w:rsidR="008A00D9" w:rsidRPr="00FD4F71" w14:paraId="2B2D19B9" w14:textId="77777777" w:rsidTr="00762D03">
        <w:trPr>
          <w:trHeight w:val="433"/>
        </w:trPr>
        <w:tc>
          <w:tcPr>
            <w:tcW w:w="8849" w:type="dxa"/>
          </w:tcPr>
          <w:p w14:paraId="0C20EBA4" w14:textId="77777777" w:rsidR="008A00D9" w:rsidRPr="00FD4F71" w:rsidRDefault="008A00D9" w:rsidP="00762D03">
            <w:pPr>
              <w:tabs>
                <w:tab w:val="left" w:pos="2076"/>
              </w:tabs>
              <w:spacing w:after="0" w:line="240" w:lineRule="auto"/>
              <w:rPr>
                <w:rFonts w:ascii="Times New Roman" w:eastAsia="Times New Roman" w:hAnsi="Times New Roman" w:cs="Times New Roman"/>
                <w:sz w:val="28"/>
                <w:szCs w:val="28"/>
                <w:lang w:val="ru-RU"/>
              </w:rPr>
            </w:pPr>
            <w:r w:rsidRPr="00FD4F71">
              <w:rPr>
                <w:rFonts w:ascii="Times New Roman" w:eastAsia="Times New Roman" w:hAnsi="Times New Roman" w:cs="Times New Roman"/>
                <w:sz w:val="28"/>
                <w:szCs w:val="28"/>
                <w:lang w:val="ru-RU"/>
              </w:rPr>
              <w:t xml:space="preserve">Приложение А «Анкета маркетингового </w:t>
            </w:r>
            <w:proofErr w:type="gramStart"/>
            <w:r w:rsidRPr="00FD4F71">
              <w:rPr>
                <w:rFonts w:ascii="Times New Roman" w:eastAsia="Times New Roman" w:hAnsi="Times New Roman" w:cs="Times New Roman"/>
                <w:sz w:val="28"/>
                <w:szCs w:val="28"/>
                <w:lang w:val="ru-RU"/>
              </w:rPr>
              <w:t>исследования»…</w:t>
            </w:r>
            <w:proofErr w:type="gramEnd"/>
            <w:r w:rsidRPr="00FD4F71">
              <w:rPr>
                <w:rFonts w:ascii="Times New Roman" w:eastAsia="Times New Roman" w:hAnsi="Times New Roman" w:cs="Times New Roman"/>
                <w:sz w:val="28"/>
                <w:szCs w:val="28"/>
                <w:lang w:val="ru-RU"/>
              </w:rPr>
              <w:t xml:space="preserve">……………… </w:t>
            </w:r>
          </w:p>
        </w:tc>
        <w:tc>
          <w:tcPr>
            <w:tcW w:w="496" w:type="dxa"/>
          </w:tcPr>
          <w:p w14:paraId="65FCB809" w14:textId="5AD7AE95" w:rsidR="008A00D9" w:rsidRPr="00FD4F71" w:rsidRDefault="00366E85" w:rsidP="00762D03">
            <w:pPr>
              <w:spacing w:after="0" w:line="240" w:lineRule="auto"/>
              <w:ind w:right="-116"/>
              <w:rPr>
                <w:rFonts w:ascii="Times New Roman" w:hAnsi="Times New Roman" w:cs="Times New Roman"/>
                <w:sz w:val="28"/>
                <w:szCs w:val="28"/>
                <w:lang w:val="ru-RU"/>
              </w:rPr>
            </w:pPr>
            <w:r>
              <w:rPr>
                <w:rFonts w:ascii="Times New Roman" w:hAnsi="Times New Roman" w:cs="Times New Roman"/>
                <w:sz w:val="28"/>
                <w:szCs w:val="28"/>
                <w:lang w:val="ru-RU"/>
              </w:rPr>
              <w:t>86</w:t>
            </w:r>
          </w:p>
        </w:tc>
      </w:tr>
    </w:tbl>
    <w:p w14:paraId="7C40899F" w14:textId="77777777" w:rsidR="008A00D9" w:rsidRPr="00F60F5E" w:rsidRDefault="008A00D9" w:rsidP="008A00D9">
      <w:pPr>
        <w:spacing w:after="0" w:line="360" w:lineRule="auto"/>
        <w:rPr>
          <w:rFonts w:ascii="Times New Roman" w:hAnsi="Times New Roman"/>
          <w:b/>
          <w:bCs/>
          <w:color w:val="FF0000"/>
          <w:kern w:val="28"/>
          <w:sz w:val="28"/>
          <w:szCs w:val="28"/>
        </w:rPr>
      </w:pPr>
    </w:p>
    <w:p w14:paraId="52EC9A89" w14:textId="77777777" w:rsidR="008A00D9" w:rsidRDefault="008A00D9" w:rsidP="008A00D9">
      <w:pPr>
        <w:jc w:val="center"/>
        <w:rPr>
          <w:rFonts w:ascii="Times New Roman" w:hAnsi="Times New Roman"/>
          <w:sz w:val="24"/>
          <w:szCs w:val="24"/>
        </w:rPr>
      </w:pPr>
    </w:p>
    <w:p w14:paraId="59F16AAF" w14:textId="77777777" w:rsidR="008A00D9" w:rsidRDefault="008A00D9" w:rsidP="008A00D9">
      <w:pPr>
        <w:rPr>
          <w:rFonts w:ascii="Times New Roman" w:hAnsi="Times New Roman"/>
          <w:b/>
          <w:sz w:val="28"/>
          <w:szCs w:val="28"/>
        </w:rPr>
      </w:pPr>
      <w:r>
        <w:rPr>
          <w:rFonts w:ascii="Times New Roman" w:hAnsi="Times New Roman"/>
          <w:b/>
          <w:sz w:val="28"/>
          <w:szCs w:val="28"/>
        </w:rPr>
        <w:br w:type="page"/>
      </w:r>
    </w:p>
    <w:p w14:paraId="1D96B184" w14:textId="77777777" w:rsidR="008A00D9" w:rsidRPr="007C7990" w:rsidRDefault="008A00D9" w:rsidP="008A00D9">
      <w:pPr>
        <w:jc w:val="center"/>
        <w:rPr>
          <w:rFonts w:ascii="Times New Roman" w:hAnsi="Times New Roman"/>
          <w:sz w:val="24"/>
          <w:szCs w:val="24"/>
        </w:rPr>
        <w:sectPr w:rsidR="008A00D9" w:rsidRPr="007C7990" w:rsidSect="008A00D9">
          <w:footerReference w:type="default" r:id="rId7"/>
          <w:pgSz w:w="11906" w:h="16838"/>
          <w:pgMar w:top="1134" w:right="850" w:bottom="1134" w:left="1701" w:header="708" w:footer="708" w:gutter="0"/>
          <w:cols w:space="720"/>
          <w:titlePg/>
          <w:docGrid w:linePitch="299"/>
        </w:sectPr>
      </w:pPr>
    </w:p>
    <w:p w14:paraId="3924C4AF" w14:textId="77777777" w:rsidR="008A00D9" w:rsidRDefault="008A00D9" w:rsidP="008A00D9">
      <w:pPr>
        <w:spacing w:after="0" w:line="360" w:lineRule="auto"/>
        <w:jc w:val="center"/>
        <w:rPr>
          <w:rFonts w:ascii="Times New Roman" w:hAnsi="Times New Roman" w:cs="Times New Roman"/>
          <w:b/>
          <w:sz w:val="28"/>
          <w:szCs w:val="28"/>
        </w:rPr>
      </w:pPr>
      <w:r w:rsidRPr="002C0E00">
        <w:rPr>
          <w:rFonts w:ascii="Times New Roman" w:hAnsi="Times New Roman" w:cs="Times New Roman"/>
          <w:b/>
          <w:sz w:val="28"/>
          <w:szCs w:val="28"/>
        </w:rPr>
        <w:lastRenderedPageBreak/>
        <w:t>ВВЕДЕНИЕ</w:t>
      </w:r>
    </w:p>
    <w:p w14:paraId="529A3C19" w14:textId="77777777" w:rsidR="008A00D9" w:rsidRDefault="008A00D9" w:rsidP="008A00D9">
      <w:pPr>
        <w:spacing w:after="0" w:line="360" w:lineRule="auto"/>
        <w:jc w:val="both"/>
        <w:rPr>
          <w:rFonts w:ascii="Times New Roman" w:hAnsi="Times New Roman"/>
          <w:sz w:val="24"/>
          <w:szCs w:val="24"/>
        </w:rPr>
      </w:pPr>
    </w:p>
    <w:p w14:paraId="020072B6" w14:textId="77777777" w:rsidR="008A00D9" w:rsidRDefault="008A00D9" w:rsidP="008A00D9">
      <w:pPr>
        <w:spacing w:after="0" w:line="360" w:lineRule="auto"/>
        <w:ind w:firstLine="708"/>
        <w:jc w:val="both"/>
        <w:rPr>
          <w:rFonts w:ascii="Times New Roman" w:hAnsi="Times New Roman"/>
          <w:color w:val="000000" w:themeColor="text1"/>
          <w:sz w:val="28"/>
          <w:szCs w:val="28"/>
        </w:rPr>
      </w:pPr>
      <w:bookmarkStart w:id="16" w:name="_Hlk168183290"/>
      <w:r w:rsidRPr="00417218">
        <w:rPr>
          <w:rFonts w:ascii="Times New Roman" w:eastAsia="Arial" w:hAnsi="Times New Roman"/>
          <w:bCs/>
          <w:color w:val="000000"/>
          <w:sz w:val="28"/>
          <w:szCs w:val="28"/>
          <w:lang w:eastAsia="ru-RU"/>
        </w:rPr>
        <w:t xml:space="preserve">Актуальность проблемы исследования. </w:t>
      </w:r>
      <w:r w:rsidRPr="009F6FA5">
        <w:rPr>
          <w:rFonts w:ascii="Times New Roman" w:hAnsi="Times New Roman"/>
          <w:color w:val="000000" w:themeColor="text1"/>
          <w:sz w:val="28"/>
          <w:szCs w:val="28"/>
        </w:rPr>
        <w:t xml:space="preserve">Главным условием успешности современного контента является его психологическая эффективность. </w:t>
      </w:r>
      <w:r>
        <w:rPr>
          <w:rFonts w:ascii="Times New Roman" w:hAnsi="Times New Roman"/>
          <w:color w:val="000000" w:themeColor="text1"/>
          <w:sz w:val="28"/>
          <w:szCs w:val="28"/>
        </w:rPr>
        <w:t xml:space="preserve">Данный </w:t>
      </w:r>
      <w:r w:rsidRPr="009F6FA5">
        <w:rPr>
          <w:rFonts w:ascii="Times New Roman" w:hAnsi="Times New Roman"/>
          <w:color w:val="000000" w:themeColor="text1"/>
          <w:sz w:val="28"/>
          <w:szCs w:val="28"/>
        </w:rPr>
        <w:t xml:space="preserve">критерий, </w:t>
      </w:r>
      <w:r>
        <w:rPr>
          <w:rFonts w:ascii="Times New Roman" w:hAnsi="Times New Roman"/>
          <w:color w:val="000000" w:themeColor="text1"/>
          <w:sz w:val="28"/>
          <w:szCs w:val="28"/>
        </w:rPr>
        <w:t>свидетельствует</w:t>
      </w:r>
      <w:r w:rsidRPr="009F6FA5">
        <w:rPr>
          <w:rFonts w:ascii="Times New Roman" w:hAnsi="Times New Roman"/>
          <w:color w:val="000000" w:themeColor="text1"/>
          <w:sz w:val="28"/>
          <w:szCs w:val="28"/>
        </w:rPr>
        <w:t xml:space="preserve"> о том, как успешно контент влияет на сознание человека. Поведение человека устанавливается его социальными установками, </w:t>
      </w:r>
      <w:r>
        <w:rPr>
          <w:rFonts w:ascii="Times New Roman" w:hAnsi="Times New Roman"/>
          <w:color w:val="000000" w:themeColor="text1"/>
          <w:sz w:val="28"/>
          <w:szCs w:val="28"/>
        </w:rPr>
        <w:t>состоящими</w:t>
      </w:r>
      <w:r w:rsidRPr="009F6FA5">
        <w:rPr>
          <w:rFonts w:ascii="Times New Roman" w:hAnsi="Times New Roman"/>
          <w:color w:val="000000" w:themeColor="text1"/>
          <w:sz w:val="28"/>
          <w:szCs w:val="28"/>
        </w:rPr>
        <w:t xml:space="preserve"> из трех компонентов – когнитивный (сведения об объекте), аффективный (чувства</w:t>
      </w:r>
      <w:r>
        <w:rPr>
          <w:rFonts w:ascii="Times New Roman" w:hAnsi="Times New Roman"/>
          <w:color w:val="000000" w:themeColor="text1"/>
          <w:sz w:val="28"/>
          <w:szCs w:val="28"/>
        </w:rPr>
        <w:t xml:space="preserve"> и ощущения касательно</w:t>
      </w:r>
      <w:r w:rsidRPr="009F6FA5">
        <w:rPr>
          <w:rFonts w:ascii="Times New Roman" w:hAnsi="Times New Roman"/>
          <w:color w:val="000000" w:themeColor="text1"/>
          <w:sz w:val="28"/>
          <w:szCs w:val="28"/>
        </w:rPr>
        <w:t xml:space="preserve"> объект</w:t>
      </w:r>
      <w:r>
        <w:rPr>
          <w:rFonts w:ascii="Times New Roman" w:hAnsi="Times New Roman"/>
          <w:color w:val="000000" w:themeColor="text1"/>
          <w:sz w:val="28"/>
          <w:szCs w:val="28"/>
        </w:rPr>
        <w:t>а</w:t>
      </w:r>
      <w:r w:rsidRPr="009F6FA5">
        <w:rPr>
          <w:rFonts w:ascii="Times New Roman" w:hAnsi="Times New Roman"/>
          <w:color w:val="000000" w:themeColor="text1"/>
          <w:sz w:val="28"/>
          <w:szCs w:val="28"/>
        </w:rPr>
        <w:t xml:space="preserve">) и поведенческий (действия </w:t>
      </w:r>
      <w:r>
        <w:rPr>
          <w:rFonts w:ascii="Times New Roman" w:hAnsi="Times New Roman"/>
          <w:color w:val="000000" w:themeColor="text1"/>
          <w:sz w:val="28"/>
          <w:szCs w:val="28"/>
        </w:rPr>
        <w:t>в</w:t>
      </w:r>
      <w:r w:rsidRPr="009F6FA5">
        <w:rPr>
          <w:rFonts w:ascii="Times New Roman" w:hAnsi="Times New Roman"/>
          <w:color w:val="000000" w:themeColor="text1"/>
          <w:sz w:val="28"/>
          <w:szCs w:val="28"/>
        </w:rPr>
        <w:t xml:space="preserve"> отношени</w:t>
      </w:r>
      <w:r>
        <w:rPr>
          <w:rFonts w:ascii="Times New Roman" w:hAnsi="Times New Roman"/>
          <w:color w:val="000000" w:themeColor="text1"/>
          <w:sz w:val="28"/>
          <w:szCs w:val="28"/>
        </w:rPr>
        <w:t>и</w:t>
      </w:r>
      <w:r w:rsidRPr="009F6FA5">
        <w:rPr>
          <w:rFonts w:ascii="Times New Roman" w:hAnsi="Times New Roman"/>
          <w:color w:val="000000" w:themeColor="text1"/>
          <w:sz w:val="28"/>
          <w:szCs w:val="28"/>
        </w:rPr>
        <w:t xml:space="preserve"> объект</w:t>
      </w:r>
      <w:r>
        <w:rPr>
          <w:rFonts w:ascii="Times New Roman" w:hAnsi="Times New Roman"/>
          <w:color w:val="000000" w:themeColor="text1"/>
          <w:sz w:val="28"/>
          <w:szCs w:val="28"/>
        </w:rPr>
        <w:t>а</w:t>
      </w:r>
      <w:r w:rsidRPr="009F6FA5">
        <w:rPr>
          <w:rFonts w:ascii="Times New Roman" w:hAnsi="Times New Roman"/>
          <w:color w:val="000000" w:themeColor="text1"/>
          <w:sz w:val="28"/>
          <w:szCs w:val="28"/>
        </w:rPr>
        <w:t xml:space="preserve">). </w:t>
      </w:r>
      <w:r>
        <w:rPr>
          <w:rFonts w:ascii="Times New Roman" w:hAnsi="Times New Roman"/>
          <w:color w:val="000000" w:themeColor="text1"/>
          <w:sz w:val="28"/>
          <w:szCs w:val="28"/>
        </w:rPr>
        <w:t>Также</w:t>
      </w:r>
      <w:r w:rsidRPr="009F6FA5">
        <w:rPr>
          <w:rFonts w:ascii="Times New Roman" w:hAnsi="Times New Roman"/>
          <w:color w:val="000000" w:themeColor="text1"/>
          <w:sz w:val="28"/>
          <w:szCs w:val="28"/>
        </w:rPr>
        <w:t xml:space="preserve">, </w:t>
      </w:r>
      <w:r>
        <w:rPr>
          <w:rFonts w:ascii="Times New Roman" w:hAnsi="Times New Roman"/>
          <w:color w:val="000000" w:themeColor="text1"/>
          <w:sz w:val="28"/>
          <w:szCs w:val="28"/>
        </w:rPr>
        <w:t>зачастую</w:t>
      </w:r>
      <w:r w:rsidRPr="009F6FA5">
        <w:rPr>
          <w:rFonts w:ascii="Times New Roman" w:hAnsi="Times New Roman"/>
          <w:color w:val="000000" w:themeColor="text1"/>
          <w:sz w:val="28"/>
          <w:szCs w:val="28"/>
        </w:rPr>
        <w:t xml:space="preserve">, </w:t>
      </w:r>
      <w:r>
        <w:rPr>
          <w:rFonts w:ascii="Times New Roman" w:hAnsi="Times New Roman"/>
          <w:color w:val="000000" w:themeColor="text1"/>
          <w:sz w:val="28"/>
          <w:szCs w:val="28"/>
        </w:rPr>
        <w:t>человек</w:t>
      </w:r>
      <w:r w:rsidRPr="009F6FA5">
        <w:rPr>
          <w:rFonts w:ascii="Times New Roman" w:hAnsi="Times New Roman"/>
          <w:color w:val="000000" w:themeColor="text1"/>
          <w:sz w:val="28"/>
          <w:szCs w:val="28"/>
        </w:rPr>
        <w:t xml:space="preserve"> в своем поведении </w:t>
      </w:r>
      <w:r>
        <w:rPr>
          <w:rFonts w:ascii="Times New Roman" w:hAnsi="Times New Roman"/>
          <w:color w:val="000000" w:themeColor="text1"/>
          <w:sz w:val="28"/>
          <w:szCs w:val="28"/>
        </w:rPr>
        <w:t>следует</w:t>
      </w:r>
      <w:r w:rsidRPr="009F6FA5">
        <w:rPr>
          <w:rFonts w:ascii="Times New Roman" w:hAnsi="Times New Roman"/>
          <w:color w:val="000000" w:themeColor="text1"/>
          <w:sz w:val="28"/>
          <w:szCs w:val="28"/>
        </w:rPr>
        <w:t xml:space="preserve"> бессознательными мотивами, которые нельзя обнаружить ни при помощи прямых вопросов, ни погружая человека в конкретные ситуации.</w:t>
      </w:r>
    </w:p>
    <w:p w14:paraId="663D6B9C" w14:textId="77777777" w:rsidR="008A00D9" w:rsidRPr="00FC35FC" w:rsidRDefault="008A00D9" w:rsidP="008A00D9">
      <w:pPr>
        <w:spacing w:after="0" w:line="360" w:lineRule="auto"/>
        <w:ind w:firstLine="708"/>
        <w:jc w:val="both"/>
        <w:rPr>
          <w:rFonts w:ascii="Times New Roman" w:hAnsi="Times New Roman"/>
          <w:color w:val="FF0000"/>
          <w:sz w:val="28"/>
          <w:szCs w:val="28"/>
        </w:rPr>
      </w:pPr>
      <w:r w:rsidRPr="00C55F57">
        <w:rPr>
          <w:rFonts w:ascii="Times New Roman" w:hAnsi="Times New Roman"/>
          <w:color w:val="000000" w:themeColor="text1"/>
          <w:sz w:val="28"/>
          <w:szCs w:val="28"/>
        </w:rPr>
        <w:t xml:space="preserve">Появление интернета определило смещение акцентов </w:t>
      </w:r>
      <w:r>
        <w:rPr>
          <w:rFonts w:ascii="Times New Roman" w:hAnsi="Times New Roman"/>
          <w:color w:val="000000" w:themeColor="text1"/>
          <w:sz w:val="28"/>
          <w:szCs w:val="28"/>
        </w:rPr>
        <w:t xml:space="preserve">рекламной </w:t>
      </w:r>
      <w:r w:rsidRPr="00C55F57">
        <w:rPr>
          <w:rFonts w:ascii="Times New Roman" w:hAnsi="Times New Roman"/>
          <w:color w:val="000000" w:themeColor="text1"/>
          <w:sz w:val="28"/>
          <w:szCs w:val="28"/>
        </w:rPr>
        <w:t>деятельности</w:t>
      </w:r>
      <w:r>
        <w:rPr>
          <w:rFonts w:ascii="Times New Roman" w:hAnsi="Times New Roman"/>
          <w:color w:val="000000" w:themeColor="text1"/>
          <w:sz w:val="28"/>
          <w:szCs w:val="28"/>
        </w:rPr>
        <w:t>, связанной с взаимодействием,</w:t>
      </w:r>
      <w:r w:rsidRPr="00C55F57">
        <w:rPr>
          <w:rFonts w:ascii="Times New Roman" w:hAnsi="Times New Roman"/>
          <w:color w:val="000000" w:themeColor="text1"/>
          <w:sz w:val="28"/>
          <w:szCs w:val="28"/>
        </w:rPr>
        <w:t xml:space="preserve"> в виртуальную среду. </w:t>
      </w:r>
      <w:r>
        <w:rPr>
          <w:rFonts w:ascii="Times New Roman" w:hAnsi="Times New Roman"/>
          <w:color w:val="000000" w:themeColor="text1"/>
          <w:sz w:val="28"/>
          <w:szCs w:val="28"/>
        </w:rPr>
        <w:t xml:space="preserve">Тем не менее большая </w:t>
      </w:r>
      <w:r w:rsidRPr="00C55F57">
        <w:rPr>
          <w:rFonts w:ascii="Times New Roman" w:hAnsi="Times New Roman"/>
          <w:color w:val="000000" w:themeColor="text1"/>
          <w:sz w:val="28"/>
          <w:szCs w:val="28"/>
        </w:rPr>
        <w:t xml:space="preserve">интенсивность </w:t>
      </w:r>
      <w:r>
        <w:rPr>
          <w:rFonts w:ascii="Times New Roman" w:hAnsi="Times New Roman"/>
          <w:color w:val="000000" w:themeColor="text1"/>
          <w:sz w:val="28"/>
          <w:szCs w:val="28"/>
        </w:rPr>
        <w:t xml:space="preserve">постоянных рекламных кампаний на потенциальных потребителей привела к уменьшению </w:t>
      </w:r>
      <w:r w:rsidRPr="00C55F57">
        <w:rPr>
          <w:rFonts w:ascii="Times New Roman" w:hAnsi="Times New Roman"/>
          <w:color w:val="000000" w:themeColor="text1"/>
          <w:sz w:val="28"/>
          <w:szCs w:val="28"/>
        </w:rPr>
        <w:t xml:space="preserve">результативности традиционной рекламы. В связи с этим, главной задачей </w:t>
      </w:r>
      <w:r>
        <w:rPr>
          <w:rFonts w:ascii="Times New Roman" w:hAnsi="Times New Roman"/>
          <w:color w:val="000000" w:themeColor="text1"/>
          <w:sz w:val="28"/>
          <w:szCs w:val="28"/>
        </w:rPr>
        <w:t>является завоевание доверия существующих, а также появление интереса потенциальных клиентов</w:t>
      </w:r>
      <w:r w:rsidRPr="00C55F57">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FC35FC">
        <w:rPr>
          <w:rFonts w:ascii="Times New Roman" w:eastAsia="Arial" w:hAnsi="Times New Roman"/>
          <w:color w:val="000000"/>
          <w:sz w:val="28"/>
          <w:szCs w:val="28"/>
          <w:lang w:eastAsia="ru-RU"/>
        </w:rPr>
        <w:t>Потребители пресытились разного рода рекламной информации, стремящейся заполучить их заинтересованность. Современный по</w:t>
      </w:r>
      <w:r>
        <w:rPr>
          <w:rFonts w:ascii="Times New Roman" w:eastAsia="Arial" w:hAnsi="Times New Roman"/>
          <w:color w:val="000000"/>
          <w:sz w:val="28"/>
          <w:szCs w:val="28"/>
          <w:lang w:eastAsia="ru-RU"/>
        </w:rPr>
        <w:t>купатель</w:t>
      </w:r>
      <w:r w:rsidRPr="00FC35FC">
        <w:rPr>
          <w:rFonts w:ascii="Times New Roman" w:eastAsia="Arial" w:hAnsi="Times New Roman"/>
          <w:color w:val="000000"/>
          <w:sz w:val="28"/>
          <w:szCs w:val="28"/>
          <w:lang w:eastAsia="ru-RU"/>
        </w:rPr>
        <w:t xml:space="preserve"> научился </w:t>
      </w:r>
      <w:r>
        <w:rPr>
          <w:rFonts w:ascii="Times New Roman" w:eastAsia="Arial" w:hAnsi="Times New Roman"/>
          <w:color w:val="000000"/>
          <w:sz w:val="28"/>
          <w:szCs w:val="28"/>
          <w:lang w:eastAsia="ru-RU"/>
        </w:rPr>
        <w:t>точно замечать</w:t>
      </w:r>
      <w:r w:rsidRPr="00FC35FC">
        <w:rPr>
          <w:rFonts w:ascii="Times New Roman" w:eastAsia="Arial" w:hAnsi="Times New Roman"/>
          <w:color w:val="000000"/>
          <w:sz w:val="28"/>
          <w:szCs w:val="28"/>
          <w:lang w:eastAsia="ru-RU"/>
        </w:rPr>
        <w:t xml:space="preserve"> и </w:t>
      </w:r>
      <w:r>
        <w:rPr>
          <w:rFonts w:ascii="Times New Roman" w:eastAsia="Arial" w:hAnsi="Times New Roman"/>
          <w:color w:val="000000"/>
          <w:sz w:val="28"/>
          <w:szCs w:val="28"/>
          <w:lang w:eastAsia="ru-RU"/>
        </w:rPr>
        <w:t>пропускать различную</w:t>
      </w:r>
      <w:r w:rsidRPr="00FC35FC">
        <w:rPr>
          <w:rFonts w:ascii="Times New Roman" w:eastAsia="Arial" w:hAnsi="Times New Roman"/>
          <w:color w:val="000000"/>
          <w:sz w:val="28"/>
          <w:szCs w:val="28"/>
          <w:lang w:eastAsia="ru-RU"/>
        </w:rPr>
        <w:t xml:space="preserve"> реклам</w:t>
      </w:r>
      <w:r>
        <w:rPr>
          <w:rFonts w:ascii="Times New Roman" w:eastAsia="Arial" w:hAnsi="Times New Roman"/>
          <w:color w:val="000000"/>
          <w:sz w:val="28"/>
          <w:szCs w:val="28"/>
          <w:lang w:eastAsia="ru-RU"/>
        </w:rPr>
        <w:t>у</w:t>
      </w:r>
      <w:r w:rsidRPr="00FC35FC">
        <w:rPr>
          <w:rFonts w:ascii="Times New Roman" w:eastAsia="Arial" w:hAnsi="Times New Roman"/>
          <w:color w:val="000000"/>
          <w:sz w:val="28"/>
          <w:szCs w:val="28"/>
          <w:lang w:eastAsia="ru-RU"/>
        </w:rPr>
        <w:t xml:space="preserve">, </w:t>
      </w:r>
      <w:r>
        <w:rPr>
          <w:rFonts w:ascii="Times New Roman" w:eastAsia="Arial" w:hAnsi="Times New Roman"/>
          <w:color w:val="000000"/>
          <w:sz w:val="28"/>
          <w:szCs w:val="28"/>
          <w:lang w:eastAsia="ru-RU"/>
        </w:rPr>
        <w:t>из-за чего снижается</w:t>
      </w:r>
      <w:r w:rsidRPr="00FC35FC">
        <w:rPr>
          <w:rFonts w:ascii="Times New Roman" w:eastAsia="Arial" w:hAnsi="Times New Roman"/>
          <w:color w:val="000000"/>
          <w:sz w:val="28"/>
          <w:szCs w:val="28"/>
          <w:lang w:eastAsia="ru-RU"/>
        </w:rPr>
        <w:t xml:space="preserve"> результативность </w:t>
      </w:r>
      <w:r>
        <w:rPr>
          <w:rFonts w:ascii="Times New Roman" w:eastAsia="Arial" w:hAnsi="Times New Roman"/>
          <w:color w:val="000000"/>
          <w:sz w:val="28"/>
          <w:szCs w:val="28"/>
          <w:lang w:eastAsia="ru-RU"/>
        </w:rPr>
        <w:t>классической</w:t>
      </w:r>
      <w:r w:rsidRPr="00FC35FC">
        <w:rPr>
          <w:rFonts w:ascii="Times New Roman" w:eastAsia="Arial" w:hAnsi="Times New Roman"/>
          <w:color w:val="000000"/>
          <w:sz w:val="28"/>
          <w:szCs w:val="28"/>
          <w:lang w:eastAsia="ru-RU"/>
        </w:rPr>
        <w:t xml:space="preserve"> концепции </w:t>
      </w:r>
      <w:r>
        <w:rPr>
          <w:rFonts w:ascii="Times New Roman" w:eastAsia="Arial" w:hAnsi="Times New Roman"/>
          <w:color w:val="000000"/>
          <w:sz w:val="28"/>
          <w:szCs w:val="28"/>
          <w:lang w:eastAsia="ru-RU"/>
        </w:rPr>
        <w:t>рекламы</w:t>
      </w:r>
      <w:r w:rsidRPr="00FC35FC">
        <w:rPr>
          <w:rFonts w:ascii="Times New Roman" w:eastAsia="Arial" w:hAnsi="Times New Roman"/>
          <w:color w:val="000000"/>
          <w:sz w:val="28"/>
          <w:szCs w:val="28"/>
          <w:lang w:eastAsia="ru-RU"/>
        </w:rPr>
        <w:t xml:space="preserve"> товаров и услуг. </w:t>
      </w:r>
      <w:r>
        <w:rPr>
          <w:rFonts w:ascii="Times New Roman" w:eastAsia="Arial" w:hAnsi="Times New Roman"/>
          <w:color w:val="000000"/>
          <w:sz w:val="28"/>
          <w:szCs w:val="28"/>
          <w:lang w:eastAsia="ru-RU"/>
        </w:rPr>
        <w:t>Контент-маркетинг пришел на смену</w:t>
      </w:r>
      <w:r w:rsidRPr="00FC35FC">
        <w:rPr>
          <w:rFonts w:ascii="Times New Roman" w:eastAsia="Arial" w:hAnsi="Times New Roman"/>
          <w:color w:val="000000"/>
          <w:sz w:val="28"/>
          <w:szCs w:val="28"/>
          <w:lang w:eastAsia="ru-RU"/>
        </w:rPr>
        <w:t xml:space="preserve"> уст</w:t>
      </w:r>
      <w:r>
        <w:rPr>
          <w:rFonts w:ascii="Times New Roman" w:eastAsia="Arial" w:hAnsi="Times New Roman"/>
          <w:color w:val="000000"/>
          <w:sz w:val="28"/>
          <w:szCs w:val="28"/>
          <w:lang w:eastAsia="ru-RU"/>
        </w:rPr>
        <w:t>оявшейся</w:t>
      </w:r>
      <w:r w:rsidRPr="00FC35FC">
        <w:rPr>
          <w:rFonts w:ascii="Times New Roman" w:eastAsia="Arial" w:hAnsi="Times New Roman"/>
          <w:color w:val="000000"/>
          <w:sz w:val="28"/>
          <w:szCs w:val="28"/>
          <w:lang w:eastAsia="ru-RU"/>
        </w:rPr>
        <w:t xml:space="preserve"> концепции, суть которого </w:t>
      </w:r>
      <w:r>
        <w:rPr>
          <w:rFonts w:ascii="Times New Roman" w:eastAsia="Arial" w:hAnsi="Times New Roman"/>
          <w:color w:val="000000"/>
          <w:sz w:val="28"/>
          <w:szCs w:val="28"/>
          <w:lang w:eastAsia="ru-RU"/>
        </w:rPr>
        <w:t>состоит</w:t>
      </w:r>
      <w:r w:rsidRPr="00FC35FC">
        <w:rPr>
          <w:rFonts w:ascii="Times New Roman" w:eastAsia="Arial" w:hAnsi="Times New Roman"/>
          <w:color w:val="000000"/>
          <w:sz w:val="28"/>
          <w:szCs w:val="28"/>
          <w:lang w:eastAsia="ru-RU"/>
        </w:rPr>
        <w:t xml:space="preserve"> в </w:t>
      </w:r>
      <w:r>
        <w:rPr>
          <w:rFonts w:ascii="Times New Roman" w:eastAsia="Arial" w:hAnsi="Times New Roman"/>
          <w:color w:val="000000"/>
          <w:sz w:val="28"/>
          <w:szCs w:val="28"/>
          <w:lang w:eastAsia="ru-RU"/>
        </w:rPr>
        <w:t xml:space="preserve">обеспечении </w:t>
      </w:r>
      <w:r w:rsidRPr="00FC35FC">
        <w:rPr>
          <w:rFonts w:ascii="Times New Roman" w:eastAsia="Arial" w:hAnsi="Times New Roman"/>
          <w:color w:val="000000"/>
          <w:sz w:val="28"/>
          <w:szCs w:val="28"/>
          <w:lang w:eastAsia="ru-RU"/>
        </w:rPr>
        <w:t>потребител</w:t>
      </w:r>
      <w:r>
        <w:rPr>
          <w:rFonts w:ascii="Times New Roman" w:eastAsia="Arial" w:hAnsi="Times New Roman"/>
          <w:color w:val="000000"/>
          <w:sz w:val="28"/>
          <w:szCs w:val="28"/>
          <w:lang w:eastAsia="ru-RU"/>
        </w:rPr>
        <w:t>я ценной</w:t>
      </w:r>
      <w:r w:rsidRPr="00FC35FC">
        <w:rPr>
          <w:rFonts w:ascii="Times New Roman" w:eastAsia="Arial" w:hAnsi="Times New Roman"/>
          <w:color w:val="000000"/>
          <w:sz w:val="28"/>
          <w:szCs w:val="28"/>
          <w:lang w:eastAsia="ru-RU"/>
        </w:rPr>
        <w:t xml:space="preserve"> информации без </w:t>
      </w:r>
      <w:r>
        <w:rPr>
          <w:rFonts w:ascii="Times New Roman" w:eastAsia="Arial" w:hAnsi="Times New Roman"/>
          <w:color w:val="000000"/>
          <w:sz w:val="28"/>
          <w:szCs w:val="28"/>
          <w:lang w:eastAsia="ru-RU"/>
        </w:rPr>
        <w:t>непосредственного</w:t>
      </w:r>
      <w:r w:rsidRPr="00FC35FC">
        <w:rPr>
          <w:rFonts w:ascii="Times New Roman" w:eastAsia="Arial" w:hAnsi="Times New Roman"/>
          <w:color w:val="000000"/>
          <w:sz w:val="28"/>
          <w:szCs w:val="28"/>
          <w:lang w:eastAsia="ru-RU"/>
        </w:rPr>
        <w:t xml:space="preserve"> упоминания товар</w:t>
      </w:r>
      <w:r>
        <w:rPr>
          <w:rFonts w:ascii="Times New Roman" w:eastAsia="Arial" w:hAnsi="Times New Roman"/>
          <w:color w:val="000000"/>
          <w:sz w:val="28"/>
          <w:szCs w:val="28"/>
          <w:lang w:eastAsia="ru-RU"/>
        </w:rPr>
        <w:t>а</w:t>
      </w:r>
      <w:r w:rsidRPr="00FC35FC">
        <w:rPr>
          <w:rFonts w:ascii="Times New Roman" w:eastAsia="Arial" w:hAnsi="Times New Roman"/>
          <w:color w:val="000000"/>
          <w:sz w:val="28"/>
          <w:szCs w:val="28"/>
          <w:lang w:eastAsia="ru-RU"/>
        </w:rPr>
        <w:t xml:space="preserve">. </w:t>
      </w:r>
      <w:r>
        <w:rPr>
          <w:rFonts w:ascii="Times New Roman" w:eastAsia="Arial" w:hAnsi="Times New Roman"/>
          <w:color w:val="000000"/>
          <w:sz w:val="28"/>
          <w:szCs w:val="28"/>
          <w:lang w:eastAsia="ru-RU"/>
        </w:rPr>
        <w:t>Контент-маркетинг выступает неотъемлемым элементом коммуникационной стратегии компании. Осуществлять коммуникационную деятельность невозможно без результативной контент-стратегии, даже используя принципы контент-маркетинга</w:t>
      </w:r>
      <w:r w:rsidRPr="00FC35FC">
        <w:rPr>
          <w:rFonts w:ascii="Times New Roman" w:eastAsia="Arial" w:hAnsi="Times New Roman"/>
          <w:color w:val="000000"/>
          <w:sz w:val="28"/>
          <w:szCs w:val="28"/>
          <w:lang w:eastAsia="ru-RU"/>
        </w:rPr>
        <w:t>.</w:t>
      </w:r>
    </w:p>
    <w:p w14:paraId="5D56220E" w14:textId="77777777" w:rsidR="008A00D9" w:rsidRPr="00623004" w:rsidRDefault="008A00D9" w:rsidP="008A00D9">
      <w:pPr>
        <w:pStyle w:val="af4"/>
        <w:spacing w:line="360" w:lineRule="auto"/>
        <w:ind w:firstLine="708"/>
        <w:jc w:val="both"/>
        <w:rPr>
          <w:rFonts w:eastAsia="Arial"/>
          <w:color w:val="000000"/>
          <w:szCs w:val="28"/>
          <w:lang w:eastAsia="ru-RU"/>
        </w:rPr>
      </w:pPr>
      <w:r w:rsidRPr="009F6FA5">
        <w:rPr>
          <w:rFonts w:eastAsia="Arial"/>
          <w:b/>
          <w:bCs/>
          <w:color w:val="000000"/>
          <w:szCs w:val="28"/>
          <w:lang w:eastAsia="ru-RU"/>
        </w:rPr>
        <w:lastRenderedPageBreak/>
        <w:t>Актуальность темы</w:t>
      </w:r>
      <w:r>
        <w:rPr>
          <w:rFonts w:eastAsia="Arial"/>
          <w:color w:val="000000"/>
          <w:szCs w:val="28"/>
          <w:lang w:eastAsia="ru-RU"/>
        </w:rPr>
        <w:t xml:space="preserve"> связана с проблемами в коммуникации организаций с потребителями и трудностями с выбором стратегии контент-маркетинга для продвижения в сети Интернет, а также в социальных сетях.</w:t>
      </w:r>
    </w:p>
    <w:p w14:paraId="4C655085" w14:textId="77777777" w:rsidR="008A00D9" w:rsidRDefault="008A00D9" w:rsidP="008A00D9">
      <w:pPr>
        <w:pStyle w:val="af4"/>
        <w:spacing w:line="360" w:lineRule="auto"/>
        <w:ind w:firstLine="708"/>
        <w:jc w:val="both"/>
        <w:rPr>
          <w:rFonts w:eastAsia="Arial"/>
          <w:color w:val="000000"/>
          <w:szCs w:val="28"/>
          <w:lang w:eastAsia="ru-RU"/>
        </w:rPr>
      </w:pPr>
      <w:r w:rsidRPr="00623004">
        <w:rPr>
          <w:rFonts w:eastAsia="Arial"/>
          <w:color w:val="000000"/>
          <w:szCs w:val="28"/>
          <w:lang w:eastAsia="ru-RU"/>
        </w:rPr>
        <w:t xml:space="preserve">Преимущества контент-маркетинга </w:t>
      </w:r>
      <w:r>
        <w:rPr>
          <w:rFonts w:eastAsia="Arial"/>
          <w:color w:val="000000"/>
          <w:szCs w:val="28"/>
          <w:lang w:eastAsia="ru-RU"/>
        </w:rPr>
        <w:t>заключаются</w:t>
      </w:r>
      <w:r w:rsidRPr="00623004">
        <w:rPr>
          <w:rFonts w:eastAsia="Arial"/>
          <w:color w:val="000000"/>
          <w:szCs w:val="28"/>
          <w:lang w:eastAsia="ru-RU"/>
        </w:rPr>
        <w:t xml:space="preserve"> в том, что он </w:t>
      </w:r>
      <w:r>
        <w:rPr>
          <w:rFonts w:eastAsia="Arial"/>
          <w:color w:val="000000"/>
          <w:szCs w:val="28"/>
          <w:lang w:eastAsia="ru-RU"/>
        </w:rPr>
        <w:t xml:space="preserve">помогает сформировать бренд и его узнаваемость, </w:t>
      </w:r>
      <w:r w:rsidRPr="00623004">
        <w:rPr>
          <w:rFonts w:eastAsia="Arial"/>
          <w:color w:val="000000"/>
          <w:szCs w:val="28"/>
          <w:lang w:eastAsia="ru-RU"/>
        </w:rPr>
        <w:t xml:space="preserve">эффективно привлекает внимание </w:t>
      </w:r>
      <w:r>
        <w:rPr>
          <w:rFonts w:eastAsia="Arial"/>
          <w:color w:val="000000"/>
          <w:szCs w:val="28"/>
          <w:lang w:eastAsia="ru-RU"/>
        </w:rPr>
        <w:t xml:space="preserve">целевой </w:t>
      </w:r>
      <w:r w:rsidRPr="00623004">
        <w:rPr>
          <w:rFonts w:eastAsia="Arial"/>
          <w:color w:val="000000"/>
          <w:szCs w:val="28"/>
          <w:lang w:eastAsia="ru-RU"/>
        </w:rPr>
        <w:t>аудитории</w:t>
      </w:r>
      <w:r>
        <w:rPr>
          <w:rFonts w:eastAsia="Arial"/>
          <w:color w:val="000000"/>
          <w:szCs w:val="28"/>
          <w:lang w:eastAsia="ru-RU"/>
        </w:rPr>
        <w:t xml:space="preserve"> и повышает лояльность клиентов</w:t>
      </w:r>
      <w:r w:rsidRPr="00623004">
        <w:rPr>
          <w:rFonts w:eastAsia="Arial"/>
          <w:color w:val="000000"/>
          <w:szCs w:val="28"/>
          <w:lang w:eastAsia="ru-RU"/>
        </w:rPr>
        <w:t xml:space="preserve">, помогает завоевать доверие и ненавязчиво продвигает товар или услугу на рынке. </w:t>
      </w:r>
      <w:r>
        <w:rPr>
          <w:rFonts w:eastAsia="Arial"/>
          <w:color w:val="000000"/>
          <w:szCs w:val="28"/>
          <w:lang w:eastAsia="ru-RU"/>
        </w:rPr>
        <w:t>Легким для понимания, визуально привлекательным и релевантным должен быть качественный контент</w:t>
      </w:r>
      <w:r w:rsidRPr="00623004">
        <w:rPr>
          <w:rFonts w:eastAsia="Arial"/>
          <w:color w:val="000000"/>
          <w:szCs w:val="28"/>
          <w:lang w:eastAsia="ru-RU"/>
        </w:rPr>
        <w:t xml:space="preserve">. </w:t>
      </w:r>
      <w:r>
        <w:rPr>
          <w:rFonts w:eastAsia="Arial"/>
          <w:color w:val="000000"/>
          <w:szCs w:val="28"/>
          <w:lang w:eastAsia="ru-RU"/>
        </w:rPr>
        <w:t>Также он призван заинтересовывать потребителя и не должен содержать в себе очевидной рекламы.</w:t>
      </w:r>
    </w:p>
    <w:p w14:paraId="65CEEB8F" w14:textId="77777777" w:rsidR="008A00D9" w:rsidRDefault="008A00D9" w:rsidP="008A00D9">
      <w:pPr>
        <w:pStyle w:val="af4"/>
        <w:spacing w:line="360" w:lineRule="auto"/>
        <w:ind w:firstLine="708"/>
        <w:jc w:val="both"/>
        <w:rPr>
          <w:rFonts w:eastAsia="Arial"/>
          <w:b/>
          <w:bCs/>
          <w:color w:val="000000"/>
          <w:szCs w:val="28"/>
          <w:lang w:eastAsia="ru-RU"/>
        </w:rPr>
      </w:pPr>
      <w:r>
        <w:rPr>
          <w:rFonts w:eastAsia="Arial"/>
          <w:color w:val="000000"/>
          <w:szCs w:val="28"/>
          <w:lang w:eastAsia="ru-RU"/>
        </w:rPr>
        <w:t>Недостатки контент-маркетинга заключается в нестандартности рекламных кампаний, ведь такой вид продвижения требует творческого подхода и понимания психологии человека, для которого создается контент. Также к недостаткам контент маркетинга можно отнести длительность рекламных кампаний и сложность оценки результатов</w:t>
      </w:r>
    </w:p>
    <w:p w14:paraId="4E2FC6B5" w14:textId="77777777" w:rsidR="008A00D9" w:rsidRDefault="008A00D9" w:rsidP="008A00D9">
      <w:pPr>
        <w:pStyle w:val="af4"/>
        <w:spacing w:line="360" w:lineRule="auto"/>
        <w:ind w:firstLine="708"/>
        <w:jc w:val="both"/>
        <w:rPr>
          <w:szCs w:val="28"/>
        </w:rPr>
      </w:pPr>
      <w:r w:rsidRPr="002D6AD1">
        <w:rPr>
          <w:rFonts w:eastAsia="Arial"/>
          <w:bCs/>
          <w:color w:val="000000"/>
          <w:lang w:eastAsia="ru-RU"/>
        </w:rPr>
        <w:t>Актуальность</w:t>
      </w:r>
      <w:r>
        <w:rPr>
          <w:rFonts w:eastAsia="Arial"/>
          <w:bCs/>
          <w:color w:val="000000"/>
          <w:lang w:eastAsia="ru-RU"/>
        </w:rPr>
        <w:t xml:space="preserve"> </w:t>
      </w:r>
      <w:r w:rsidRPr="002D6AD1">
        <w:rPr>
          <w:rFonts w:eastAsia="Arial"/>
          <w:color w:val="000000"/>
          <w:lang w:eastAsia="ru-RU"/>
        </w:rPr>
        <w:t>темы</w:t>
      </w:r>
      <w:r>
        <w:rPr>
          <w:rFonts w:eastAsia="Arial"/>
          <w:color w:val="000000"/>
          <w:lang w:eastAsia="ru-RU"/>
        </w:rPr>
        <w:t xml:space="preserve"> </w:t>
      </w:r>
      <w:r>
        <w:rPr>
          <w:rFonts w:eastAsia="Arial"/>
          <w:bCs/>
          <w:color w:val="000000"/>
          <w:szCs w:val="28"/>
          <w:lang w:eastAsia="ru-RU"/>
        </w:rPr>
        <w:t xml:space="preserve">обусловлена и ростом популярности интернета, </w:t>
      </w:r>
      <w:r>
        <w:rPr>
          <w:szCs w:val="28"/>
        </w:rPr>
        <w:t>снижающейся чувствительностью потребителей к классическим формам продвижения в условиях роста интерактивности взаимодействия компаний и потребителей в процессе маркетинговых коммуникаций, а также снижением доверия потребителей к компаниям ввиду недостатка релевантной информации, что требует пересмотра устоявшихся подходов и выделения более новых и эффективных способов продвижения компании на рынке и завоевания доверия покупателей.</w:t>
      </w:r>
    </w:p>
    <w:p w14:paraId="19E6EDF7" w14:textId="77777777" w:rsidR="008A00D9" w:rsidRPr="00786C95" w:rsidRDefault="008A00D9" w:rsidP="008A00D9">
      <w:pPr>
        <w:pStyle w:val="af4"/>
        <w:spacing w:line="360" w:lineRule="auto"/>
        <w:ind w:firstLine="708"/>
        <w:jc w:val="both"/>
        <w:rPr>
          <w:szCs w:val="28"/>
        </w:rPr>
      </w:pPr>
      <w:r>
        <w:rPr>
          <w:szCs w:val="28"/>
        </w:rPr>
        <w:t xml:space="preserve">Отечественные и зарубежные авторы начинают исследовать практические и теоретические вопросы продвижения в интернете с конца </w:t>
      </w:r>
      <w:r>
        <w:t xml:space="preserve">90-х гг. XX века. </w:t>
      </w:r>
    </w:p>
    <w:p w14:paraId="4B43D8E6" w14:textId="77777777" w:rsidR="008A00D9" w:rsidRDefault="008A00D9" w:rsidP="008A00D9">
      <w:pPr>
        <w:pStyle w:val="af4"/>
        <w:spacing w:line="360" w:lineRule="auto"/>
        <w:ind w:firstLine="708"/>
        <w:jc w:val="both"/>
        <w:rPr>
          <w:color w:val="000000"/>
          <w:szCs w:val="28"/>
        </w:rPr>
      </w:pPr>
      <w:r w:rsidRPr="00623004">
        <w:rPr>
          <w:color w:val="000000"/>
          <w:szCs w:val="28"/>
        </w:rPr>
        <w:t xml:space="preserve">Особое место занимают </w:t>
      </w:r>
      <w:r>
        <w:rPr>
          <w:color w:val="000000"/>
          <w:szCs w:val="28"/>
        </w:rPr>
        <w:t xml:space="preserve">публикации о маркетинге в Интернет: </w:t>
      </w:r>
      <w:r w:rsidRPr="00623004">
        <w:rPr>
          <w:color w:val="000000"/>
          <w:szCs w:val="28"/>
        </w:rPr>
        <w:t>А. Н. Чумиков</w:t>
      </w:r>
      <w:r>
        <w:rPr>
          <w:color w:val="000000"/>
          <w:szCs w:val="28"/>
        </w:rPr>
        <w:t>а,</w:t>
      </w:r>
      <w:r w:rsidRPr="00623004">
        <w:rPr>
          <w:color w:val="000000"/>
          <w:szCs w:val="28"/>
        </w:rPr>
        <w:t xml:space="preserve"> Андросов</w:t>
      </w:r>
      <w:r>
        <w:rPr>
          <w:color w:val="000000"/>
          <w:szCs w:val="28"/>
        </w:rPr>
        <w:t>а</w:t>
      </w:r>
      <w:r w:rsidRPr="00623004">
        <w:rPr>
          <w:color w:val="000000"/>
          <w:szCs w:val="28"/>
        </w:rPr>
        <w:t>, Бернадск</w:t>
      </w:r>
      <w:r>
        <w:rPr>
          <w:color w:val="000000"/>
          <w:szCs w:val="28"/>
        </w:rPr>
        <w:t>ой</w:t>
      </w:r>
      <w:r w:rsidRPr="00623004">
        <w:rPr>
          <w:color w:val="000000"/>
          <w:szCs w:val="28"/>
        </w:rPr>
        <w:t xml:space="preserve"> Ю.</w:t>
      </w:r>
      <w:r>
        <w:rPr>
          <w:color w:val="000000"/>
          <w:szCs w:val="28"/>
        </w:rPr>
        <w:t xml:space="preserve"> </w:t>
      </w:r>
      <w:r w:rsidRPr="00623004">
        <w:rPr>
          <w:color w:val="000000"/>
          <w:szCs w:val="28"/>
        </w:rPr>
        <w:t>С.</w:t>
      </w:r>
      <w:r>
        <w:rPr>
          <w:color w:val="000000"/>
          <w:szCs w:val="28"/>
        </w:rPr>
        <w:t>,</w:t>
      </w:r>
      <w:r w:rsidRPr="00623004">
        <w:rPr>
          <w:color w:val="000000"/>
          <w:szCs w:val="28"/>
        </w:rPr>
        <w:t xml:space="preserve"> Зиссер</w:t>
      </w:r>
      <w:r>
        <w:rPr>
          <w:color w:val="000000"/>
          <w:szCs w:val="28"/>
        </w:rPr>
        <w:t xml:space="preserve">а </w:t>
      </w:r>
      <w:r w:rsidRPr="00623004">
        <w:rPr>
          <w:color w:val="000000"/>
          <w:szCs w:val="28"/>
        </w:rPr>
        <w:t>Ю.</w:t>
      </w:r>
      <w:r>
        <w:rPr>
          <w:color w:val="000000"/>
          <w:szCs w:val="28"/>
        </w:rPr>
        <w:t xml:space="preserve"> </w:t>
      </w:r>
      <w:r w:rsidRPr="00623004">
        <w:rPr>
          <w:color w:val="000000"/>
          <w:szCs w:val="28"/>
        </w:rPr>
        <w:t>А.</w:t>
      </w:r>
      <w:r>
        <w:rPr>
          <w:color w:val="000000"/>
          <w:szCs w:val="28"/>
        </w:rPr>
        <w:t xml:space="preserve">, </w:t>
      </w:r>
      <w:r w:rsidRPr="002828FD">
        <w:rPr>
          <w:szCs w:val="28"/>
        </w:rPr>
        <w:t>М.</w:t>
      </w:r>
      <w:r>
        <w:rPr>
          <w:szCs w:val="28"/>
        </w:rPr>
        <w:t xml:space="preserve"> </w:t>
      </w:r>
      <w:r w:rsidRPr="002828FD">
        <w:rPr>
          <w:szCs w:val="28"/>
        </w:rPr>
        <w:t xml:space="preserve">Стелзнера. Новые методы привлечения клиентов </w:t>
      </w:r>
      <w:r>
        <w:rPr>
          <w:szCs w:val="28"/>
        </w:rPr>
        <w:t xml:space="preserve">в Интернет отражены у </w:t>
      </w:r>
      <w:r w:rsidRPr="002828FD">
        <w:rPr>
          <w:szCs w:val="28"/>
        </w:rPr>
        <w:t>Дж. Пулицци</w:t>
      </w:r>
      <w:r>
        <w:rPr>
          <w:szCs w:val="28"/>
        </w:rPr>
        <w:t xml:space="preserve"> и Р. Роуза. Признанные во всем мире эксперты по контент-маркетингу Р. Роуз и Дж. </w:t>
      </w:r>
      <w:r>
        <w:rPr>
          <w:szCs w:val="28"/>
        </w:rPr>
        <w:lastRenderedPageBreak/>
        <w:t xml:space="preserve">Пулицци объединили свои усилия, чтобы помочь разработать действенные маркетинговые стратегии, в каком направлении направить ресурсы и заставить их работать максимально результативно </w:t>
      </w:r>
      <w:r>
        <w:rPr>
          <w:color w:val="000000"/>
          <w:szCs w:val="28"/>
        </w:rPr>
        <w:t xml:space="preserve">М. </w:t>
      </w:r>
      <w:r w:rsidRPr="00623004">
        <w:rPr>
          <w:color w:val="000000"/>
          <w:szCs w:val="28"/>
        </w:rPr>
        <w:t>Стелзнер</w:t>
      </w:r>
      <w:r>
        <w:rPr>
          <w:color w:val="000000"/>
          <w:szCs w:val="28"/>
        </w:rPr>
        <w:t xml:space="preserve"> исследовал разные виды контента для продвижения товаров и услуг, привлечения потенциальных клиентов. Д. Халилов исследовал продвижение в социальных сетях с оценкой результатов для увеличения продаж.</w:t>
      </w:r>
    </w:p>
    <w:p w14:paraId="04E4C3EE" w14:textId="77777777" w:rsidR="008A00D9" w:rsidRDefault="008A00D9" w:rsidP="008A00D9">
      <w:pPr>
        <w:pStyle w:val="af4"/>
        <w:spacing w:line="360" w:lineRule="auto"/>
        <w:ind w:firstLine="708"/>
        <w:jc w:val="both"/>
        <w:rPr>
          <w:szCs w:val="28"/>
        </w:rPr>
      </w:pPr>
      <w:r>
        <w:rPr>
          <w:color w:val="000000"/>
          <w:szCs w:val="28"/>
        </w:rPr>
        <w:t>И</w:t>
      </w:r>
      <w:r w:rsidRPr="00623004">
        <w:rPr>
          <w:color w:val="000000"/>
          <w:szCs w:val="28"/>
        </w:rPr>
        <w:t>сследо</w:t>
      </w:r>
      <w:r>
        <w:rPr>
          <w:color w:val="000000"/>
          <w:szCs w:val="28"/>
        </w:rPr>
        <w:t>ванию</w:t>
      </w:r>
      <w:r w:rsidRPr="00623004">
        <w:rPr>
          <w:color w:val="000000"/>
          <w:szCs w:val="28"/>
        </w:rPr>
        <w:t xml:space="preserve"> к</w:t>
      </w:r>
      <w:r>
        <w:rPr>
          <w:color w:val="000000"/>
          <w:szCs w:val="28"/>
        </w:rPr>
        <w:t>о</w:t>
      </w:r>
      <w:r w:rsidRPr="00623004">
        <w:rPr>
          <w:color w:val="000000"/>
          <w:szCs w:val="28"/>
        </w:rPr>
        <w:t>нтент-маркетинга</w:t>
      </w:r>
      <w:r>
        <w:rPr>
          <w:color w:val="000000"/>
          <w:szCs w:val="28"/>
        </w:rPr>
        <w:t xml:space="preserve"> посвящены труды</w:t>
      </w:r>
      <w:r w:rsidRPr="00623004">
        <w:rPr>
          <w:color w:val="000000"/>
          <w:szCs w:val="28"/>
        </w:rPr>
        <w:t xml:space="preserve"> таких авторов</w:t>
      </w:r>
      <w:r>
        <w:rPr>
          <w:color w:val="000000"/>
          <w:szCs w:val="28"/>
        </w:rPr>
        <w:t>,</w:t>
      </w:r>
      <w:r w:rsidRPr="00623004">
        <w:rPr>
          <w:color w:val="000000"/>
          <w:szCs w:val="28"/>
        </w:rPr>
        <w:t xml:space="preserve"> как</w:t>
      </w:r>
      <w:r>
        <w:rPr>
          <w:color w:val="000000"/>
          <w:szCs w:val="28"/>
        </w:rPr>
        <w:t xml:space="preserve">: Гариков А., </w:t>
      </w:r>
      <w:r w:rsidRPr="00623004">
        <w:rPr>
          <w:color w:val="000000"/>
          <w:szCs w:val="28"/>
        </w:rPr>
        <w:t>Халилов Д., Одден Ли.</w:t>
      </w:r>
      <w:r>
        <w:rPr>
          <w:color w:val="000000"/>
          <w:szCs w:val="28"/>
        </w:rPr>
        <w:t xml:space="preserve">, а также статьи </w:t>
      </w:r>
      <w:r>
        <w:rPr>
          <w:szCs w:val="28"/>
        </w:rPr>
        <w:t>в области контент-маркетинга авторов</w:t>
      </w:r>
      <w:r w:rsidRPr="002828FD">
        <w:rPr>
          <w:szCs w:val="28"/>
        </w:rPr>
        <w:t xml:space="preserve"> В.Д. Тазовой и </w:t>
      </w:r>
      <w:proofErr w:type="spellStart"/>
      <w:r w:rsidRPr="002828FD">
        <w:rPr>
          <w:szCs w:val="28"/>
        </w:rPr>
        <w:t>И</w:t>
      </w:r>
      <w:proofErr w:type="spellEnd"/>
      <w:r w:rsidRPr="002828FD">
        <w:rPr>
          <w:szCs w:val="28"/>
        </w:rPr>
        <w:t>. А. Стоянов</w:t>
      </w:r>
      <w:r>
        <w:rPr>
          <w:szCs w:val="28"/>
        </w:rPr>
        <w:t>ой</w:t>
      </w:r>
      <w:r>
        <w:rPr>
          <w:color w:val="000000"/>
          <w:szCs w:val="28"/>
          <w:shd w:val="clear" w:color="auto" w:fill="FFFFFF"/>
        </w:rPr>
        <w:t xml:space="preserve">, </w:t>
      </w:r>
      <w:proofErr w:type="gramStart"/>
      <w:r w:rsidRPr="002828FD">
        <w:rPr>
          <w:szCs w:val="28"/>
        </w:rPr>
        <w:t>А.В.</w:t>
      </w:r>
      <w:proofErr w:type="gramEnd"/>
      <w:r w:rsidRPr="002828FD">
        <w:rPr>
          <w:szCs w:val="28"/>
        </w:rPr>
        <w:t xml:space="preserve"> Уваровой</w:t>
      </w:r>
      <w:r>
        <w:rPr>
          <w:szCs w:val="28"/>
        </w:rPr>
        <w:t xml:space="preserve">, </w:t>
      </w:r>
      <w:r w:rsidRPr="002828FD">
        <w:rPr>
          <w:color w:val="000000"/>
          <w:szCs w:val="28"/>
          <w:shd w:val="clear" w:color="auto" w:fill="FFFFFF"/>
        </w:rPr>
        <w:t>К.Н. Нгуен</w:t>
      </w:r>
      <w:r>
        <w:rPr>
          <w:szCs w:val="28"/>
        </w:rPr>
        <w:t>,</w:t>
      </w:r>
      <w:r w:rsidRPr="002828FD">
        <w:rPr>
          <w:szCs w:val="28"/>
        </w:rPr>
        <w:t xml:space="preserve"> Р.В. </w:t>
      </w:r>
      <w:proofErr w:type="spellStart"/>
      <w:r w:rsidRPr="002828FD">
        <w:rPr>
          <w:szCs w:val="28"/>
        </w:rPr>
        <w:t>Каптюхина</w:t>
      </w:r>
      <w:proofErr w:type="spellEnd"/>
      <w:r w:rsidRPr="002828FD">
        <w:rPr>
          <w:szCs w:val="28"/>
        </w:rPr>
        <w:t xml:space="preserve"> и П.Ю. Невоструева</w:t>
      </w:r>
      <w:r>
        <w:rPr>
          <w:szCs w:val="28"/>
        </w:rPr>
        <w:t xml:space="preserve">. Однако остается много недостаточной исследованных вопросов. </w:t>
      </w:r>
    </w:p>
    <w:p w14:paraId="573D22CE" w14:textId="77777777" w:rsidR="008A00D9" w:rsidRDefault="008A00D9" w:rsidP="008A00D9">
      <w:pPr>
        <w:pStyle w:val="af4"/>
        <w:spacing w:line="360" w:lineRule="auto"/>
        <w:ind w:firstLine="708"/>
        <w:jc w:val="both"/>
        <w:rPr>
          <w:b/>
          <w:bCs/>
          <w:color w:val="000000" w:themeColor="text1"/>
          <w:szCs w:val="28"/>
        </w:rPr>
      </w:pPr>
      <w:r w:rsidRPr="002828FD">
        <w:rPr>
          <w:b/>
          <w:color w:val="000000" w:themeColor="text1"/>
          <w:szCs w:val="28"/>
        </w:rPr>
        <w:t>Цель</w:t>
      </w:r>
      <w:r>
        <w:rPr>
          <w:b/>
          <w:color w:val="000000" w:themeColor="text1"/>
          <w:szCs w:val="28"/>
        </w:rPr>
        <w:t xml:space="preserve"> работы </w:t>
      </w:r>
      <w:r>
        <w:rPr>
          <w:b/>
          <w:bCs/>
          <w:color w:val="000000" w:themeColor="text1"/>
          <w:szCs w:val="28"/>
        </w:rPr>
        <w:t xml:space="preserve">– </w:t>
      </w:r>
      <w:r>
        <w:rPr>
          <w:szCs w:val="28"/>
        </w:rPr>
        <w:t xml:space="preserve">разработка на основе современных концепций и инструментов стратегии и мероприятий контент-маркетинга для </w:t>
      </w:r>
      <w:r w:rsidRPr="002828FD">
        <w:rPr>
          <w:szCs w:val="28"/>
        </w:rPr>
        <w:t>формирования потребительского доверия</w:t>
      </w:r>
      <w:r>
        <w:rPr>
          <w:szCs w:val="28"/>
        </w:rPr>
        <w:t xml:space="preserve"> и продвижения продукции сельскохозяйственных предприятий на региональном рынке в цифровой среде.</w:t>
      </w:r>
    </w:p>
    <w:p w14:paraId="5F6D0C28" w14:textId="77777777" w:rsidR="008A00D9" w:rsidRDefault="008A00D9" w:rsidP="008A00D9">
      <w:pPr>
        <w:pStyle w:val="af4"/>
        <w:spacing w:line="360" w:lineRule="auto"/>
        <w:ind w:firstLine="708"/>
        <w:jc w:val="both"/>
        <w:rPr>
          <w:szCs w:val="28"/>
        </w:rPr>
      </w:pPr>
      <w:r w:rsidRPr="002828FD">
        <w:rPr>
          <w:szCs w:val="28"/>
        </w:rPr>
        <w:t xml:space="preserve">В соответствии с целью выдвигаются следующие </w:t>
      </w:r>
      <w:r w:rsidRPr="002828FD">
        <w:rPr>
          <w:b/>
          <w:szCs w:val="28"/>
        </w:rPr>
        <w:t>задачи</w:t>
      </w:r>
      <w:r w:rsidRPr="002828FD">
        <w:rPr>
          <w:szCs w:val="28"/>
        </w:rPr>
        <w:t>:</w:t>
      </w:r>
    </w:p>
    <w:p w14:paraId="757833C5" w14:textId="77777777" w:rsidR="008A00D9" w:rsidRDefault="008A00D9" w:rsidP="008A00D9">
      <w:pPr>
        <w:pStyle w:val="af4"/>
        <w:numPr>
          <w:ilvl w:val="0"/>
          <w:numId w:val="2"/>
        </w:numPr>
        <w:tabs>
          <w:tab w:val="left" w:pos="993"/>
        </w:tabs>
        <w:spacing w:line="360" w:lineRule="auto"/>
        <w:ind w:left="0" w:firstLine="709"/>
        <w:jc w:val="both"/>
        <w:rPr>
          <w:szCs w:val="28"/>
        </w:rPr>
      </w:pPr>
      <w:r>
        <w:rPr>
          <w:szCs w:val="28"/>
        </w:rPr>
        <w:t>рассмотреть концептуальные основы и классификации современных технологий рекламы в интернет-среде;</w:t>
      </w:r>
    </w:p>
    <w:p w14:paraId="1F66F338" w14:textId="77777777" w:rsidR="008A00D9" w:rsidRDefault="008A00D9" w:rsidP="008A00D9">
      <w:pPr>
        <w:pStyle w:val="af4"/>
        <w:numPr>
          <w:ilvl w:val="0"/>
          <w:numId w:val="2"/>
        </w:numPr>
        <w:tabs>
          <w:tab w:val="left" w:pos="993"/>
          <w:tab w:val="left" w:pos="1134"/>
        </w:tabs>
        <w:spacing w:line="360" w:lineRule="auto"/>
        <w:ind w:left="0" w:firstLine="709"/>
        <w:jc w:val="both"/>
        <w:rPr>
          <w:color w:val="000000" w:themeColor="text1"/>
          <w:szCs w:val="28"/>
          <w:shd w:val="clear" w:color="auto" w:fill="FFFFFF"/>
        </w:rPr>
      </w:pPr>
      <w:r w:rsidRPr="005E7930">
        <w:rPr>
          <w:color w:val="000000" w:themeColor="text1"/>
          <w:szCs w:val="28"/>
          <w:shd w:val="clear" w:color="auto" w:fill="FFFFFF"/>
        </w:rPr>
        <w:t>раскрыть понятие «контент-маркетинг»</w:t>
      </w:r>
      <w:r>
        <w:rPr>
          <w:color w:val="000000" w:themeColor="text1"/>
          <w:szCs w:val="28"/>
          <w:shd w:val="clear" w:color="auto" w:fill="FFFFFF"/>
        </w:rPr>
        <w:t>, его систему и основные инструменты для продвижения предприятия</w:t>
      </w:r>
      <w:r w:rsidRPr="005E7930">
        <w:rPr>
          <w:color w:val="000000" w:themeColor="text1"/>
          <w:szCs w:val="28"/>
          <w:shd w:val="clear" w:color="auto" w:fill="FFFFFF"/>
        </w:rPr>
        <w:t>;</w:t>
      </w:r>
    </w:p>
    <w:p w14:paraId="4B8D7F7D" w14:textId="77777777" w:rsidR="008A00D9" w:rsidRDefault="008A00D9" w:rsidP="008A00D9">
      <w:pPr>
        <w:pStyle w:val="af4"/>
        <w:numPr>
          <w:ilvl w:val="0"/>
          <w:numId w:val="2"/>
        </w:numPr>
        <w:tabs>
          <w:tab w:val="left" w:pos="993"/>
        </w:tabs>
        <w:spacing w:line="360" w:lineRule="auto"/>
        <w:ind w:left="0" w:firstLine="709"/>
        <w:jc w:val="both"/>
        <w:rPr>
          <w:szCs w:val="28"/>
        </w:rPr>
      </w:pPr>
      <w:r>
        <w:rPr>
          <w:szCs w:val="28"/>
        </w:rPr>
        <w:t>рассмотреть организационно-методологические основы и эффективность контент-маркетинга предприятия;</w:t>
      </w:r>
    </w:p>
    <w:p w14:paraId="0E60B794" w14:textId="77777777" w:rsidR="008A00D9" w:rsidRDefault="008A00D9" w:rsidP="008A00D9">
      <w:pPr>
        <w:pStyle w:val="af4"/>
        <w:numPr>
          <w:ilvl w:val="0"/>
          <w:numId w:val="2"/>
        </w:numPr>
        <w:tabs>
          <w:tab w:val="left" w:pos="993"/>
        </w:tabs>
        <w:spacing w:line="360" w:lineRule="auto"/>
        <w:ind w:left="0" w:firstLine="709"/>
        <w:jc w:val="both"/>
        <w:rPr>
          <w:szCs w:val="28"/>
        </w:rPr>
      </w:pPr>
      <w:r>
        <w:rPr>
          <w:szCs w:val="28"/>
        </w:rPr>
        <w:t>изучить опыт использования контент-маркетинга предприятий РФ;</w:t>
      </w:r>
    </w:p>
    <w:p w14:paraId="2F6F6216" w14:textId="77777777" w:rsidR="008A00D9" w:rsidRDefault="008A00D9" w:rsidP="008A00D9">
      <w:pPr>
        <w:pStyle w:val="af4"/>
        <w:numPr>
          <w:ilvl w:val="0"/>
          <w:numId w:val="2"/>
        </w:numPr>
        <w:tabs>
          <w:tab w:val="left" w:pos="993"/>
        </w:tabs>
        <w:spacing w:line="360" w:lineRule="auto"/>
        <w:ind w:left="0" w:firstLine="709"/>
        <w:jc w:val="both"/>
        <w:rPr>
          <w:szCs w:val="28"/>
        </w:rPr>
      </w:pPr>
      <w:r>
        <w:rPr>
          <w:szCs w:val="28"/>
        </w:rPr>
        <w:t>провести анализ рынка контент-маркетинга сельскохозяйственных предприятий Краснодарского края;</w:t>
      </w:r>
    </w:p>
    <w:p w14:paraId="5F12BE1B" w14:textId="77777777" w:rsidR="008A00D9" w:rsidRDefault="008A00D9" w:rsidP="008A00D9">
      <w:pPr>
        <w:pStyle w:val="af4"/>
        <w:numPr>
          <w:ilvl w:val="0"/>
          <w:numId w:val="2"/>
        </w:numPr>
        <w:tabs>
          <w:tab w:val="left" w:pos="993"/>
        </w:tabs>
        <w:spacing w:line="360" w:lineRule="auto"/>
        <w:ind w:left="0" w:firstLine="709"/>
        <w:jc w:val="both"/>
        <w:rPr>
          <w:szCs w:val="28"/>
        </w:rPr>
      </w:pPr>
      <w:r>
        <w:rPr>
          <w:szCs w:val="28"/>
        </w:rPr>
        <w:t>составить программу исследования предпочтений цифровых инструментов контента для продвижения предприятий на региональный рынок;</w:t>
      </w:r>
    </w:p>
    <w:p w14:paraId="6D140306" w14:textId="77777777" w:rsidR="008A00D9" w:rsidRPr="005E7930" w:rsidRDefault="008A00D9" w:rsidP="008A00D9">
      <w:pPr>
        <w:pStyle w:val="a8"/>
        <w:numPr>
          <w:ilvl w:val="0"/>
          <w:numId w:val="2"/>
        </w:numPr>
        <w:tabs>
          <w:tab w:val="left" w:pos="993"/>
          <w:tab w:val="left" w:pos="1134"/>
        </w:tabs>
        <w:spacing w:after="0" w:line="360" w:lineRule="auto"/>
        <w:ind w:left="0" w:firstLine="709"/>
        <w:jc w:val="both"/>
        <w:rPr>
          <w:rFonts w:ascii="Times New Roman" w:hAnsi="Times New Roman"/>
          <w:color w:val="000000" w:themeColor="text1"/>
          <w:sz w:val="28"/>
          <w:szCs w:val="28"/>
        </w:rPr>
      </w:pPr>
      <w:r w:rsidRPr="005E7930">
        <w:rPr>
          <w:rFonts w:ascii="Times New Roman" w:eastAsiaTheme="minorEastAsia" w:hAnsi="Times New Roman"/>
          <w:color w:val="000000" w:themeColor="text1"/>
          <w:sz w:val="28"/>
          <w:szCs w:val="28"/>
          <w:shd w:val="clear" w:color="auto" w:fill="FFFFFF"/>
          <w:lang w:bidi="en-US"/>
        </w:rPr>
        <w:lastRenderedPageBreak/>
        <w:t xml:space="preserve">провести анализ </w:t>
      </w:r>
      <w:r>
        <w:rPr>
          <w:rFonts w:ascii="Times New Roman" w:eastAsiaTheme="minorEastAsia" w:hAnsi="Times New Roman"/>
          <w:color w:val="000000" w:themeColor="text1"/>
          <w:sz w:val="28"/>
          <w:szCs w:val="28"/>
          <w:shd w:val="clear" w:color="auto" w:fill="FFFFFF"/>
          <w:lang w:bidi="en-US"/>
        </w:rPr>
        <w:t xml:space="preserve">и эффективность продвижения </w:t>
      </w:r>
      <w:r w:rsidRPr="005E7930">
        <w:rPr>
          <w:rFonts w:ascii="Times New Roman" w:eastAsiaTheme="minorEastAsia" w:hAnsi="Times New Roman"/>
          <w:color w:val="000000" w:themeColor="text1"/>
          <w:sz w:val="28"/>
          <w:szCs w:val="28"/>
          <w:shd w:val="clear" w:color="auto" w:fill="FFFFFF"/>
          <w:lang w:bidi="en-US"/>
        </w:rPr>
        <w:t xml:space="preserve">компании </w:t>
      </w:r>
      <w:r w:rsidRPr="005E7930">
        <w:rPr>
          <w:rFonts w:ascii="Times New Roman" w:hAnsi="Times New Roman"/>
          <w:color w:val="000000" w:themeColor="text1"/>
          <w:sz w:val="28"/>
          <w:szCs w:val="28"/>
          <w:lang w:bidi="en-US"/>
        </w:rPr>
        <w:t>ООО «ВЕНТА»</w:t>
      </w:r>
      <w:r>
        <w:rPr>
          <w:rFonts w:ascii="Times New Roman" w:hAnsi="Times New Roman"/>
          <w:color w:val="000000" w:themeColor="text1"/>
          <w:sz w:val="28"/>
          <w:szCs w:val="28"/>
          <w:lang w:bidi="en-US"/>
        </w:rPr>
        <w:t xml:space="preserve"> на региональном рынке</w:t>
      </w:r>
      <w:r w:rsidRPr="005E7930">
        <w:rPr>
          <w:rFonts w:ascii="Times New Roman" w:hAnsi="Times New Roman"/>
          <w:color w:val="000000" w:themeColor="text1"/>
          <w:sz w:val="28"/>
          <w:szCs w:val="28"/>
          <w:lang w:bidi="en-US"/>
        </w:rPr>
        <w:t>;</w:t>
      </w:r>
    </w:p>
    <w:p w14:paraId="33C4E8A1" w14:textId="77777777" w:rsidR="008A00D9" w:rsidRDefault="008A00D9" w:rsidP="008A00D9">
      <w:pPr>
        <w:pStyle w:val="af4"/>
        <w:numPr>
          <w:ilvl w:val="0"/>
          <w:numId w:val="2"/>
        </w:numPr>
        <w:tabs>
          <w:tab w:val="left" w:pos="993"/>
        </w:tabs>
        <w:spacing w:line="360" w:lineRule="auto"/>
        <w:ind w:left="0" w:firstLine="709"/>
        <w:jc w:val="both"/>
        <w:rPr>
          <w:szCs w:val="28"/>
        </w:rPr>
      </w:pPr>
      <w:r>
        <w:rPr>
          <w:szCs w:val="28"/>
        </w:rPr>
        <w:t>сформулировать направления развития контент-маркетинга продвижения сельхозпредприятия, основываясь на современных инструментах;</w:t>
      </w:r>
    </w:p>
    <w:p w14:paraId="241D2E40" w14:textId="77777777" w:rsidR="008A00D9" w:rsidRDefault="008A00D9" w:rsidP="008A00D9">
      <w:pPr>
        <w:pStyle w:val="af4"/>
        <w:numPr>
          <w:ilvl w:val="0"/>
          <w:numId w:val="2"/>
        </w:numPr>
        <w:tabs>
          <w:tab w:val="left" w:pos="993"/>
        </w:tabs>
        <w:spacing w:line="360" w:lineRule="auto"/>
        <w:ind w:left="0" w:firstLine="709"/>
        <w:jc w:val="both"/>
        <w:rPr>
          <w:szCs w:val="28"/>
        </w:rPr>
      </w:pPr>
      <w:r>
        <w:rPr>
          <w:szCs w:val="28"/>
        </w:rPr>
        <w:t>сформулировать методологические рекомендации по оценке эффективности контент-маркетинга на основе корреляционного анализа;</w:t>
      </w:r>
    </w:p>
    <w:p w14:paraId="0E8404DA" w14:textId="77777777" w:rsidR="008A00D9" w:rsidRDefault="008A00D9" w:rsidP="008A00D9">
      <w:pPr>
        <w:pStyle w:val="af4"/>
        <w:numPr>
          <w:ilvl w:val="0"/>
          <w:numId w:val="2"/>
        </w:numPr>
        <w:tabs>
          <w:tab w:val="left" w:pos="993"/>
        </w:tabs>
        <w:spacing w:line="360" w:lineRule="auto"/>
        <w:ind w:left="0" w:firstLine="709"/>
        <w:jc w:val="both"/>
        <w:rPr>
          <w:szCs w:val="28"/>
        </w:rPr>
      </w:pPr>
      <w:r>
        <w:rPr>
          <w:szCs w:val="28"/>
        </w:rPr>
        <w:t>разработать стратегии и программы мероприятий контент-маркетинга для продвижения ООО «Вента».</w:t>
      </w:r>
    </w:p>
    <w:p w14:paraId="79BACA20" w14:textId="77777777" w:rsidR="008A00D9" w:rsidRDefault="008A00D9" w:rsidP="008A00D9">
      <w:pPr>
        <w:pStyle w:val="af4"/>
        <w:spacing w:line="360" w:lineRule="auto"/>
        <w:ind w:firstLine="708"/>
        <w:jc w:val="both"/>
        <w:rPr>
          <w:szCs w:val="28"/>
        </w:rPr>
      </w:pPr>
      <w:r>
        <w:rPr>
          <w:rFonts w:eastAsia="Arial"/>
          <w:b/>
          <w:bCs/>
          <w:color w:val="000000"/>
          <w:szCs w:val="28"/>
          <w:lang w:eastAsia="ru-RU"/>
        </w:rPr>
        <w:t xml:space="preserve">Объектом </w:t>
      </w:r>
      <w:r w:rsidRPr="00AB0B89">
        <w:rPr>
          <w:rFonts w:eastAsia="Arial"/>
          <w:b/>
          <w:color w:val="000000"/>
          <w:szCs w:val="28"/>
          <w:lang w:eastAsia="ru-RU"/>
        </w:rPr>
        <w:t>исследования</w:t>
      </w:r>
      <w:r>
        <w:rPr>
          <w:rFonts w:eastAsia="Arial"/>
          <w:bCs/>
          <w:color w:val="000000"/>
          <w:szCs w:val="28"/>
          <w:lang w:eastAsia="ru-RU"/>
        </w:rPr>
        <w:t xml:space="preserve"> является система контент-маркетинга предприятий сельскохозяйственной отрасли РФ</w:t>
      </w:r>
      <w:r>
        <w:rPr>
          <w:szCs w:val="28"/>
        </w:rPr>
        <w:t>.</w:t>
      </w:r>
    </w:p>
    <w:p w14:paraId="0DE930E7" w14:textId="77777777" w:rsidR="008A00D9" w:rsidRDefault="008A00D9" w:rsidP="008A00D9">
      <w:pPr>
        <w:pStyle w:val="af4"/>
        <w:spacing w:line="360" w:lineRule="auto"/>
        <w:ind w:firstLine="708"/>
        <w:jc w:val="both"/>
        <w:rPr>
          <w:szCs w:val="28"/>
        </w:rPr>
      </w:pPr>
      <w:r>
        <w:rPr>
          <w:b/>
          <w:szCs w:val="28"/>
        </w:rPr>
        <w:t xml:space="preserve">Предметом </w:t>
      </w:r>
      <w:r w:rsidRPr="00AB0B89">
        <w:rPr>
          <w:b/>
          <w:bCs/>
          <w:szCs w:val="28"/>
        </w:rPr>
        <w:t>исследования</w:t>
      </w:r>
      <w:r>
        <w:rPr>
          <w:szCs w:val="28"/>
        </w:rPr>
        <w:t xml:space="preserve"> выступают управленческие отношения, связанные с методами и технологиями продвижения продукции </w:t>
      </w:r>
      <w:r>
        <w:rPr>
          <w:rFonts w:eastAsia="Arial"/>
          <w:bCs/>
          <w:color w:val="000000"/>
          <w:szCs w:val="28"/>
          <w:lang w:eastAsia="ru-RU"/>
        </w:rPr>
        <w:t xml:space="preserve">предприятия на региональный </w:t>
      </w:r>
      <w:proofErr w:type="spellStart"/>
      <w:r>
        <w:rPr>
          <w:rFonts w:eastAsia="Arial"/>
          <w:bCs/>
          <w:color w:val="000000"/>
          <w:szCs w:val="28"/>
          <w:lang w:eastAsia="ru-RU"/>
        </w:rPr>
        <w:t>рынок</w:t>
      </w:r>
      <w:r>
        <w:rPr>
          <w:szCs w:val="28"/>
        </w:rPr>
        <w:t>с</w:t>
      </w:r>
      <w:proofErr w:type="spellEnd"/>
      <w:r>
        <w:rPr>
          <w:szCs w:val="28"/>
        </w:rPr>
        <w:t xml:space="preserve"> помощью </w:t>
      </w:r>
      <w:r>
        <w:rPr>
          <w:rFonts w:eastAsia="Arial"/>
          <w:bCs/>
          <w:color w:val="000000"/>
          <w:szCs w:val="28"/>
          <w:lang w:eastAsia="ru-RU"/>
        </w:rPr>
        <w:t>контент-</w:t>
      </w:r>
      <w:proofErr w:type="spellStart"/>
      <w:r>
        <w:rPr>
          <w:rFonts w:eastAsia="Arial"/>
          <w:bCs/>
          <w:color w:val="000000"/>
          <w:szCs w:val="28"/>
          <w:lang w:eastAsia="ru-RU"/>
        </w:rPr>
        <w:t>маркетинга</w:t>
      </w:r>
      <w:r>
        <w:rPr>
          <w:szCs w:val="28"/>
        </w:rPr>
        <w:t>в</w:t>
      </w:r>
      <w:proofErr w:type="spellEnd"/>
      <w:r>
        <w:rPr>
          <w:szCs w:val="28"/>
        </w:rPr>
        <w:t xml:space="preserve"> интернет-среде.</w:t>
      </w:r>
    </w:p>
    <w:p w14:paraId="4605CA63" w14:textId="77777777" w:rsidR="008A00D9" w:rsidRDefault="008A00D9" w:rsidP="008A00D9">
      <w:pPr>
        <w:pStyle w:val="af4"/>
        <w:spacing w:line="360" w:lineRule="auto"/>
        <w:ind w:firstLine="709"/>
        <w:jc w:val="both"/>
        <w:rPr>
          <w:szCs w:val="28"/>
        </w:rPr>
      </w:pPr>
      <w:r w:rsidRPr="004E635B">
        <w:rPr>
          <w:b/>
          <w:iCs/>
          <w:szCs w:val="28"/>
        </w:rPr>
        <w:t xml:space="preserve">Гипотеза </w:t>
      </w:r>
      <w:proofErr w:type="spellStart"/>
      <w:r w:rsidRPr="004E635B">
        <w:rPr>
          <w:b/>
          <w:iCs/>
          <w:szCs w:val="28"/>
        </w:rPr>
        <w:t>исследования</w:t>
      </w:r>
      <w:r w:rsidRPr="00696884">
        <w:rPr>
          <w:szCs w:val="28"/>
        </w:rPr>
        <w:t>сформулирована</w:t>
      </w:r>
      <w:proofErr w:type="spellEnd"/>
      <w:r w:rsidRPr="00696884">
        <w:rPr>
          <w:szCs w:val="28"/>
        </w:rPr>
        <w:t xml:space="preserve"> следующим образом: </w:t>
      </w:r>
      <w:r>
        <w:rPr>
          <w:szCs w:val="28"/>
        </w:rPr>
        <w:t xml:space="preserve">стратегия продвижения продукции предприятия с помощью цифровых технологий контент-маркетинга может использоваться как альтернатива другим инструментам маркетинга, в результате чего можно получить увеличение продаж, узнаваемости бренда, среднего чека с минимальными затратами и </w:t>
      </w:r>
      <w:r w:rsidRPr="00696884">
        <w:rPr>
          <w:szCs w:val="28"/>
        </w:rPr>
        <w:t>завис</w:t>
      </w:r>
      <w:r>
        <w:rPr>
          <w:szCs w:val="28"/>
        </w:rPr>
        <w:t>и</w:t>
      </w:r>
      <w:r w:rsidRPr="00696884">
        <w:rPr>
          <w:szCs w:val="28"/>
        </w:rPr>
        <w:t xml:space="preserve">т от таких факторов, как: </w:t>
      </w:r>
      <w:r w:rsidRPr="00696884">
        <w:rPr>
          <w:rFonts w:eastAsia="Sabon-Italic"/>
          <w:szCs w:val="28"/>
        </w:rPr>
        <w:t>количество посещений сайта/страницы, коэффициент</w:t>
      </w:r>
      <w:r>
        <w:rPr>
          <w:rFonts w:eastAsia="Sabon-Italic"/>
          <w:szCs w:val="28"/>
        </w:rPr>
        <w:t>а</w:t>
      </w:r>
      <w:r w:rsidRPr="00696884">
        <w:rPr>
          <w:rFonts w:eastAsia="Sabon-Italic"/>
          <w:szCs w:val="28"/>
        </w:rPr>
        <w:t xml:space="preserve"> конверсии, географическ</w:t>
      </w:r>
      <w:r>
        <w:rPr>
          <w:rFonts w:eastAsia="Sabon-Italic"/>
          <w:szCs w:val="28"/>
        </w:rPr>
        <w:t>ого</w:t>
      </w:r>
      <w:r w:rsidRPr="00696884">
        <w:rPr>
          <w:rFonts w:eastAsia="Sabon-Italic"/>
          <w:szCs w:val="28"/>
        </w:rPr>
        <w:t xml:space="preserve"> охват</w:t>
      </w:r>
      <w:r>
        <w:rPr>
          <w:rFonts w:eastAsia="Sabon-Italic"/>
          <w:szCs w:val="28"/>
        </w:rPr>
        <w:t>а</w:t>
      </w:r>
      <w:r w:rsidRPr="00696884">
        <w:rPr>
          <w:rFonts w:eastAsia="Sabon-Italic"/>
          <w:szCs w:val="28"/>
        </w:rPr>
        <w:t>, врем</w:t>
      </w:r>
      <w:r>
        <w:rPr>
          <w:rFonts w:eastAsia="Sabon-Italic"/>
          <w:szCs w:val="28"/>
        </w:rPr>
        <w:t>ени</w:t>
      </w:r>
      <w:r w:rsidRPr="00696884">
        <w:rPr>
          <w:rFonts w:eastAsia="Sabon-Italic"/>
          <w:szCs w:val="28"/>
        </w:rPr>
        <w:t>, проведенно</w:t>
      </w:r>
      <w:r>
        <w:rPr>
          <w:rFonts w:eastAsia="Sabon-Italic"/>
          <w:szCs w:val="28"/>
        </w:rPr>
        <w:t>м</w:t>
      </w:r>
      <w:r w:rsidRPr="00696884">
        <w:rPr>
          <w:rFonts w:eastAsia="Sabon-Italic"/>
          <w:szCs w:val="28"/>
        </w:rPr>
        <w:t xml:space="preserve"> на странице, комментари</w:t>
      </w:r>
      <w:r>
        <w:rPr>
          <w:rFonts w:eastAsia="Sabon-Italic"/>
          <w:szCs w:val="28"/>
        </w:rPr>
        <w:t>ев,</w:t>
      </w:r>
      <w:r w:rsidRPr="00696884">
        <w:rPr>
          <w:szCs w:val="28"/>
        </w:rPr>
        <w:t xml:space="preserve"> влияющих на эффективность</w:t>
      </w:r>
      <w:r>
        <w:rPr>
          <w:szCs w:val="28"/>
        </w:rPr>
        <w:t>.</w:t>
      </w:r>
    </w:p>
    <w:p w14:paraId="673201D8" w14:textId="77777777" w:rsidR="008A00D9" w:rsidRPr="008152E6" w:rsidRDefault="008A00D9" w:rsidP="008A00D9">
      <w:pPr>
        <w:pStyle w:val="af4"/>
        <w:spacing w:line="360" w:lineRule="auto"/>
        <w:ind w:firstLine="708"/>
        <w:jc w:val="both"/>
        <w:rPr>
          <w:color w:val="000000" w:themeColor="text1"/>
          <w:szCs w:val="28"/>
        </w:rPr>
      </w:pPr>
      <w:r>
        <w:rPr>
          <w:b/>
          <w:szCs w:val="28"/>
        </w:rPr>
        <w:t xml:space="preserve">Научная новизна исследования </w:t>
      </w:r>
      <w:r>
        <w:rPr>
          <w:szCs w:val="28"/>
        </w:rPr>
        <w:t xml:space="preserve">заключается в совершенствовании стратегии и инструментов, разработке рекомендаций контент-маркетинга в цифровой среде для продвижения продукции сельскохозяйственного предприятия с учетом факторов потребительского поведения, что влияет на эффективность. </w:t>
      </w:r>
      <w:r>
        <w:rPr>
          <w:color w:val="000000" w:themeColor="text1"/>
          <w:szCs w:val="28"/>
        </w:rPr>
        <w:t>Научная новизна состоит в следующем:</w:t>
      </w:r>
    </w:p>
    <w:p w14:paraId="047D990F" w14:textId="77777777" w:rsidR="008A00D9" w:rsidRDefault="008A00D9" w:rsidP="008A00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45C76">
        <w:rPr>
          <w:rFonts w:ascii="Times New Roman" w:hAnsi="Times New Roman" w:cs="Times New Roman"/>
          <w:sz w:val="28"/>
          <w:szCs w:val="28"/>
        </w:rPr>
        <w:t>Дополнены инструменты контент-маркетинга продвижени</w:t>
      </w:r>
      <w:r>
        <w:rPr>
          <w:rFonts w:ascii="Times New Roman" w:hAnsi="Times New Roman" w:cs="Times New Roman"/>
          <w:sz w:val="28"/>
          <w:szCs w:val="28"/>
        </w:rPr>
        <w:t xml:space="preserve">я продукции в </w:t>
      </w:r>
      <w:r w:rsidRPr="00D45C76">
        <w:rPr>
          <w:rFonts w:ascii="Times New Roman" w:hAnsi="Times New Roman" w:cs="Times New Roman"/>
          <w:sz w:val="28"/>
          <w:szCs w:val="28"/>
        </w:rPr>
        <w:t>интернет</w:t>
      </w:r>
      <w:r>
        <w:rPr>
          <w:rFonts w:ascii="Times New Roman" w:hAnsi="Times New Roman" w:cs="Times New Roman"/>
          <w:sz w:val="28"/>
          <w:szCs w:val="28"/>
        </w:rPr>
        <w:t>-среде инструментами искусственного интеллекта (</w:t>
      </w:r>
      <w:r w:rsidRPr="0022341F">
        <w:rPr>
          <w:rFonts w:ascii="Times New Roman" w:hAnsi="Times New Roman" w:cs="Times New Roman"/>
          <w:sz w:val="28"/>
          <w:szCs w:val="28"/>
        </w:rPr>
        <w:t xml:space="preserve">OpenAI GPT-4, </w:t>
      </w:r>
      <w:proofErr w:type="spellStart"/>
      <w:r w:rsidRPr="0022341F">
        <w:rPr>
          <w:rFonts w:ascii="Times New Roman" w:hAnsi="Times New Roman" w:cs="Times New Roman"/>
          <w:sz w:val="28"/>
          <w:szCs w:val="28"/>
        </w:rPr>
        <w:t>Writesonic</w:t>
      </w:r>
      <w:proofErr w:type="spellEnd"/>
      <w:r w:rsidRPr="0022341F">
        <w:rPr>
          <w:rFonts w:ascii="Times New Roman" w:hAnsi="Times New Roman" w:cs="Times New Roman"/>
          <w:sz w:val="28"/>
          <w:szCs w:val="28"/>
        </w:rPr>
        <w:t xml:space="preserve">, BuzzSumo, </w:t>
      </w:r>
      <w:proofErr w:type="spellStart"/>
      <w:r w:rsidRPr="0022341F">
        <w:rPr>
          <w:rFonts w:ascii="Times New Roman" w:hAnsi="Times New Roman" w:cs="Times New Roman"/>
          <w:sz w:val="28"/>
          <w:szCs w:val="28"/>
        </w:rPr>
        <w:t>ClearScope</w:t>
      </w:r>
      <w:proofErr w:type="spellEnd"/>
      <w:r w:rsidRPr="0022341F">
        <w:rPr>
          <w:rFonts w:ascii="Times New Roman" w:hAnsi="Times New Roman" w:cs="Times New Roman"/>
          <w:sz w:val="28"/>
          <w:szCs w:val="28"/>
        </w:rPr>
        <w:t xml:space="preserve">, </w:t>
      </w:r>
      <w:proofErr w:type="spellStart"/>
      <w:r w:rsidRPr="0022341F">
        <w:rPr>
          <w:rFonts w:ascii="Times New Roman" w:hAnsi="Times New Roman" w:cs="Times New Roman"/>
          <w:sz w:val="28"/>
          <w:szCs w:val="28"/>
        </w:rPr>
        <w:t>HubSpot</w:t>
      </w:r>
      <w:proofErr w:type="spellEnd"/>
      <w:r w:rsidRPr="0022341F">
        <w:rPr>
          <w:rFonts w:ascii="Times New Roman" w:hAnsi="Times New Roman" w:cs="Times New Roman"/>
          <w:sz w:val="28"/>
          <w:szCs w:val="28"/>
        </w:rPr>
        <w:t xml:space="preserve">, </w:t>
      </w:r>
      <w:proofErr w:type="spellStart"/>
      <w:r w:rsidRPr="0022341F">
        <w:rPr>
          <w:rFonts w:ascii="Times New Roman" w:hAnsi="Times New Roman" w:cs="Times New Roman"/>
          <w:sz w:val="28"/>
          <w:szCs w:val="28"/>
        </w:rPr>
        <w:t>BotStar</w:t>
      </w:r>
      <w:proofErr w:type="spellEnd"/>
      <w:r w:rsidRPr="0022341F">
        <w:rPr>
          <w:rFonts w:ascii="Times New Roman" w:hAnsi="Times New Roman" w:cs="Times New Roman"/>
          <w:sz w:val="28"/>
          <w:szCs w:val="28"/>
        </w:rPr>
        <w:t>, Power BI</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для увеличения скорости </w:t>
      </w:r>
      <w:r w:rsidRPr="00D45C76">
        <w:rPr>
          <w:rFonts w:ascii="Times New Roman" w:hAnsi="Times New Roman" w:cs="Times New Roman"/>
          <w:sz w:val="28"/>
          <w:szCs w:val="28"/>
        </w:rPr>
        <w:t>анализ</w:t>
      </w:r>
      <w:r>
        <w:rPr>
          <w:rFonts w:ascii="Times New Roman" w:hAnsi="Times New Roman" w:cs="Times New Roman"/>
          <w:sz w:val="28"/>
          <w:szCs w:val="28"/>
        </w:rPr>
        <w:t>а информации и создания контента</w:t>
      </w:r>
      <w:r w:rsidRPr="00D45C76">
        <w:rPr>
          <w:rFonts w:ascii="Times New Roman" w:hAnsi="Times New Roman" w:cs="Times New Roman"/>
          <w:sz w:val="28"/>
          <w:szCs w:val="28"/>
        </w:rPr>
        <w:t>,</w:t>
      </w:r>
      <w:r>
        <w:rPr>
          <w:rFonts w:ascii="Times New Roman" w:hAnsi="Times New Roman" w:cs="Times New Roman"/>
          <w:sz w:val="28"/>
          <w:szCs w:val="28"/>
        </w:rPr>
        <w:t xml:space="preserve"> роста за счет технологии отбора информации вовлеченности потребителей и </w:t>
      </w:r>
      <w:r w:rsidRPr="00D45C76">
        <w:rPr>
          <w:rFonts w:ascii="Times New Roman" w:hAnsi="Times New Roman" w:cs="Times New Roman"/>
          <w:sz w:val="28"/>
          <w:szCs w:val="28"/>
        </w:rPr>
        <w:t>персонализаци</w:t>
      </w:r>
      <w:r>
        <w:rPr>
          <w:rFonts w:ascii="Times New Roman" w:hAnsi="Times New Roman" w:cs="Times New Roman"/>
          <w:sz w:val="28"/>
          <w:szCs w:val="28"/>
        </w:rPr>
        <w:t xml:space="preserve">и контента под их интересы и предпочтения, что позволяет улучшить </w:t>
      </w:r>
      <w:r w:rsidRPr="00D45C76">
        <w:rPr>
          <w:rFonts w:ascii="Times New Roman" w:hAnsi="Times New Roman" w:cs="Times New Roman"/>
          <w:sz w:val="28"/>
          <w:szCs w:val="28"/>
        </w:rPr>
        <w:t>метод</w:t>
      </w:r>
      <w:r>
        <w:rPr>
          <w:rFonts w:ascii="Times New Roman" w:hAnsi="Times New Roman" w:cs="Times New Roman"/>
          <w:sz w:val="28"/>
          <w:szCs w:val="28"/>
        </w:rPr>
        <w:t>ы</w:t>
      </w:r>
      <w:r w:rsidRPr="00D45C76">
        <w:rPr>
          <w:rFonts w:ascii="Times New Roman" w:hAnsi="Times New Roman" w:cs="Times New Roman"/>
          <w:sz w:val="28"/>
          <w:szCs w:val="28"/>
        </w:rPr>
        <w:t xml:space="preserve"> привлечения и удержания аудитории</w:t>
      </w:r>
      <w:r>
        <w:rPr>
          <w:rFonts w:ascii="Times New Roman" w:hAnsi="Times New Roman" w:cs="Times New Roman"/>
          <w:sz w:val="28"/>
          <w:szCs w:val="28"/>
        </w:rPr>
        <w:t xml:space="preserve"> на основе цифровых технологий</w:t>
      </w:r>
      <w:r w:rsidRPr="00D45C76">
        <w:rPr>
          <w:rFonts w:ascii="Times New Roman" w:hAnsi="Times New Roman" w:cs="Times New Roman"/>
          <w:sz w:val="28"/>
          <w:szCs w:val="28"/>
        </w:rPr>
        <w:t>.</w:t>
      </w:r>
    </w:p>
    <w:p w14:paraId="616582E7" w14:textId="77777777" w:rsidR="008A00D9" w:rsidRPr="00AE458F" w:rsidRDefault="008A00D9" w:rsidP="008A00D9">
      <w:pPr>
        <w:spacing w:after="0" w:line="360" w:lineRule="auto"/>
        <w:ind w:firstLine="709"/>
        <w:jc w:val="both"/>
        <w:rPr>
          <w:rFonts w:ascii="Times New Roman" w:hAnsi="Times New Roman" w:cs="Times New Roman"/>
          <w:sz w:val="36"/>
          <w:szCs w:val="36"/>
        </w:rPr>
      </w:pPr>
      <w:r>
        <w:rPr>
          <w:rFonts w:ascii="Times New Roman" w:hAnsi="Times New Roman"/>
          <w:sz w:val="28"/>
          <w:szCs w:val="28"/>
        </w:rPr>
        <w:t>2. О</w:t>
      </w:r>
      <w:r>
        <w:rPr>
          <w:rFonts w:ascii="Times New Roman" w:hAnsi="Times New Roman" w:cs="Times New Roman"/>
          <w:bCs/>
          <w:sz w:val="28"/>
          <w:szCs w:val="28"/>
        </w:rPr>
        <w:t>пределены по результатам маркетингового исследования наиболее значимые по восприятию контента потребителями факторы (1)</w:t>
      </w:r>
      <w:r w:rsidRPr="00277C6D">
        <w:rPr>
          <w:rFonts w:ascii="Times New Roman" w:hAnsi="Times New Roman" w:cs="Times New Roman"/>
          <w:sz w:val="28"/>
          <w:szCs w:val="28"/>
        </w:rPr>
        <w:t xml:space="preserve">многоканальное информирование о скидках и акциях, </w:t>
      </w:r>
      <w:r>
        <w:rPr>
          <w:rFonts w:ascii="Times New Roman" w:hAnsi="Times New Roman" w:cs="Times New Roman"/>
          <w:sz w:val="28"/>
          <w:szCs w:val="28"/>
        </w:rPr>
        <w:t>2)</w:t>
      </w:r>
      <w:r w:rsidRPr="00277C6D">
        <w:rPr>
          <w:rFonts w:ascii="Times New Roman" w:hAnsi="Times New Roman" w:cs="Times New Roman"/>
          <w:sz w:val="28"/>
          <w:szCs w:val="28"/>
        </w:rPr>
        <w:t>полезно</w:t>
      </w:r>
      <w:r>
        <w:rPr>
          <w:rFonts w:ascii="Times New Roman" w:hAnsi="Times New Roman" w:cs="Times New Roman"/>
          <w:sz w:val="28"/>
          <w:szCs w:val="28"/>
        </w:rPr>
        <w:t xml:space="preserve">сть и наполненность контента </w:t>
      </w:r>
      <w:r w:rsidRPr="00277C6D">
        <w:rPr>
          <w:rFonts w:ascii="Times New Roman" w:hAnsi="Times New Roman" w:cs="Times New Roman"/>
          <w:sz w:val="28"/>
          <w:szCs w:val="28"/>
        </w:rPr>
        <w:t>практически</w:t>
      </w:r>
      <w:r>
        <w:rPr>
          <w:rFonts w:ascii="Times New Roman" w:hAnsi="Times New Roman" w:cs="Times New Roman"/>
          <w:sz w:val="28"/>
          <w:szCs w:val="28"/>
        </w:rPr>
        <w:t>ми</w:t>
      </w:r>
      <w:r w:rsidRPr="00277C6D">
        <w:rPr>
          <w:rFonts w:ascii="Times New Roman" w:hAnsi="Times New Roman" w:cs="Times New Roman"/>
          <w:sz w:val="28"/>
          <w:szCs w:val="28"/>
        </w:rPr>
        <w:t xml:space="preserve"> совета</w:t>
      </w:r>
      <w:r>
        <w:rPr>
          <w:rFonts w:ascii="Times New Roman" w:hAnsi="Times New Roman" w:cs="Times New Roman"/>
          <w:sz w:val="28"/>
          <w:szCs w:val="28"/>
        </w:rPr>
        <w:t>ми</w:t>
      </w:r>
      <w:r w:rsidRPr="00277C6D">
        <w:rPr>
          <w:rFonts w:ascii="Times New Roman" w:hAnsi="Times New Roman" w:cs="Times New Roman"/>
          <w:sz w:val="28"/>
          <w:szCs w:val="28"/>
        </w:rPr>
        <w:t xml:space="preserve"> по использованию продукции, рецепта</w:t>
      </w:r>
      <w:r>
        <w:rPr>
          <w:rFonts w:ascii="Times New Roman" w:hAnsi="Times New Roman" w:cs="Times New Roman"/>
          <w:sz w:val="28"/>
          <w:szCs w:val="28"/>
        </w:rPr>
        <w:t>ми</w:t>
      </w:r>
      <w:r w:rsidRPr="00277C6D">
        <w:rPr>
          <w:rFonts w:ascii="Times New Roman" w:hAnsi="Times New Roman" w:cs="Times New Roman"/>
          <w:sz w:val="28"/>
          <w:szCs w:val="28"/>
        </w:rPr>
        <w:t>, пользе и производстве</w:t>
      </w:r>
      <w:r>
        <w:rPr>
          <w:rFonts w:ascii="Times New Roman" w:hAnsi="Times New Roman" w:cs="Times New Roman"/>
          <w:sz w:val="28"/>
          <w:szCs w:val="28"/>
        </w:rPr>
        <w:t>; 3)</w:t>
      </w:r>
      <w:r>
        <w:rPr>
          <w:rFonts w:ascii="Times New Roman" w:hAnsi="Times New Roman" w:cs="Times New Roman"/>
          <w:bCs/>
          <w:sz w:val="28"/>
          <w:szCs w:val="28"/>
        </w:rPr>
        <w:t xml:space="preserve">расположение </w:t>
      </w:r>
      <w:r w:rsidRPr="00277C6D">
        <w:rPr>
          <w:rFonts w:ascii="Times New Roman" w:hAnsi="Times New Roman" w:cs="Times New Roman"/>
          <w:sz w:val="28"/>
          <w:szCs w:val="28"/>
        </w:rPr>
        <w:t>контент</w:t>
      </w:r>
      <w:r>
        <w:rPr>
          <w:rFonts w:ascii="Times New Roman" w:hAnsi="Times New Roman" w:cs="Times New Roman"/>
          <w:sz w:val="28"/>
          <w:szCs w:val="28"/>
        </w:rPr>
        <w:t>а</w:t>
      </w:r>
      <w:r w:rsidRPr="00277C6D">
        <w:rPr>
          <w:rFonts w:ascii="Times New Roman" w:hAnsi="Times New Roman" w:cs="Times New Roman"/>
          <w:sz w:val="28"/>
          <w:szCs w:val="28"/>
        </w:rPr>
        <w:t xml:space="preserve"> в социальных сетях, </w:t>
      </w:r>
      <w:r>
        <w:rPr>
          <w:rFonts w:ascii="Times New Roman" w:hAnsi="Times New Roman" w:cs="Times New Roman"/>
          <w:sz w:val="28"/>
          <w:szCs w:val="28"/>
        </w:rPr>
        <w:t>4)</w:t>
      </w:r>
      <w:r w:rsidRPr="00277C6D">
        <w:rPr>
          <w:rFonts w:ascii="Times New Roman" w:hAnsi="Times New Roman" w:cs="Times New Roman"/>
          <w:sz w:val="28"/>
          <w:szCs w:val="28"/>
        </w:rPr>
        <w:t>построение системы обратной связи</w:t>
      </w:r>
      <w:r>
        <w:rPr>
          <w:rFonts w:ascii="Times New Roman" w:hAnsi="Times New Roman" w:cs="Times New Roman"/>
          <w:sz w:val="28"/>
          <w:szCs w:val="28"/>
        </w:rPr>
        <w:t xml:space="preserve"> </w:t>
      </w:r>
      <w:r>
        <w:rPr>
          <w:rFonts w:ascii="Times New Roman" w:hAnsi="Times New Roman" w:cs="Times New Roman"/>
          <w:bCs/>
          <w:sz w:val="28"/>
          <w:szCs w:val="28"/>
        </w:rPr>
        <w:t xml:space="preserve">и другие), которые влияют на эффективность построения </w:t>
      </w:r>
      <w:r w:rsidRPr="00277C6D">
        <w:rPr>
          <w:rFonts w:ascii="Times New Roman" w:hAnsi="Times New Roman" w:cs="Times New Roman"/>
          <w:sz w:val="28"/>
          <w:szCs w:val="28"/>
        </w:rPr>
        <w:t>контент-маркетингов</w:t>
      </w:r>
      <w:r>
        <w:rPr>
          <w:rFonts w:ascii="Times New Roman" w:hAnsi="Times New Roman" w:cs="Times New Roman"/>
          <w:sz w:val="28"/>
          <w:szCs w:val="28"/>
        </w:rPr>
        <w:t>ой</w:t>
      </w:r>
      <w:r w:rsidRPr="00277C6D">
        <w:rPr>
          <w:rFonts w:ascii="Times New Roman" w:hAnsi="Times New Roman" w:cs="Times New Roman"/>
          <w:sz w:val="28"/>
          <w:szCs w:val="28"/>
        </w:rPr>
        <w:t xml:space="preserve"> стратегии </w:t>
      </w:r>
      <w:r>
        <w:rPr>
          <w:rFonts w:ascii="Times New Roman" w:hAnsi="Times New Roman" w:cs="Times New Roman"/>
          <w:sz w:val="28"/>
          <w:szCs w:val="28"/>
        </w:rPr>
        <w:t xml:space="preserve">и мероприятий </w:t>
      </w:r>
      <w:r w:rsidRPr="00277C6D">
        <w:rPr>
          <w:rFonts w:ascii="Times New Roman" w:hAnsi="Times New Roman" w:cs="Times New Roman"/>
          <w:sz w:val="28"/>
          <w:szCs w:val="28"/>
        </w:rPr>
        <w:t>сельскохозяйственной организации</w:t>
      </w:r>
      <w:r w:rsidRPr="0014632C">
        <w:rPr>
          <w:rFonts w:ascii="Times New Roman" w:hAnsi="Times New Roman" w:cs="Times New Roman"/>
          <w:bCs/>
          <w:sz w:val="28"/>
          <w:szCs w:val="28"/>
        </w:rPr>
        <w:t>.</w:t>
      </w:r>
    </w:p>
    <w:p w14:paraId="0E5BC970" w14:textId="77777777" w:rsidR="008A00D9" w:rsidRDefault="008A00D9" w:rsidP="008A00D9">
      <w:pPr>
        <w:spacing w:after="0" w:line="360" w:lineRule="auto"/>
        <w:ind w:firstLine="708"/>
        <w:jc w:val="both"/>
        <w:rPr>
          <w:rFonts w:ascii="Times New Roman" w:hAnsi="Times New Roman" w:cs="Times New Roman"/>
          <w:sz w:val="28"/>
          <w:szCs w:val="28"/>
          <w:lang w:eastAsia="ru-RU"/>
        </w:rPr>
      </w:pPr>
      <w:r>
        <w:rPr>
          <w:rFonts w:ascii="Times New Roman" w:hAnsi="Times New Roman"/>
          <w:sz w:val="28"/>
          <w:szCs w:val="28"/>
        </w:rPr>
        <w:t>3. Разработана программа мероприятий контент-маркетинга предприятия с использование искусственного интеллекта</w:t>
      </w:r>
      <w:r w:rsidRPr="00E47B82">
        <w:rPr>
          <w:rFonts w:ascii="Times New Roman" w:hAnsi="Times New Roman"/>
          <w:sz w:val="28"/>
          <w:szCs w:val="28"/>
        </w:rPr>
        <w:t>,</w:t>
      </w:r>
      <w:r>
        <w:rPr>
          <w:rFonts w:ascii="Times New Roman" w:hAnsi="Times New Roman"/>
          <w:sz w:val="28"/>
          <w:szCs w:val="28"/>
        </w:rPr>
        <w:t xml:space="preserve"> включающая: 1)с</w:t>
      </w:r>
      <w:r w:rsidRPr="00E47B82">
        <w:rPr>
          <w:rFonts w:ascii="Times New Roman" w:hAnsi="Times New Roman"/>
          <w:sz w:val="28"/>
          <w:szCs w:val="28"/>
        </w:rPr>
        <w:t xml:space="preserve">оздание блога на веб-сайте о </w:t>
      </w:r>
      <w:r>
        <w:rPr>
          <w:rFonts w:ascii="Times New Roman" w:hAnsi="Times New Roman"/>
          <w:sz w:val="28"/>
          <w:szCs w:val="28"/>
        </w:rPr>
        <w:t>продукции сельхозпредприятия</w:t>
      </w:r>
      <w:r w:rsidRPr="00E47B82">
        <w:rPr>
          <w:rFonts w:ascii="Times New Roman" w:hAnsi="Times New Roman"/>
          <w:sz w:val="28"/>
          <w:szCs w:val="28"/>
        </w:rPr>
        <w:t>, новинках аграрного сектора и рецептах с продукци</w:t>
      </w:r>
      <w:r>
        <w:rPr>
          <w:rFonts w:ascii="Times New Roman" w:hAnsi="Times New Roman"/>
          <w:sz w:val="28"/>
          <w:szCs w:val="28"/>
        </w:rPr>
        <w:t>ей</w:t>
      </w:r>
      <w:r w:rsidRPr="00E47B82">
        <w:rPr>
          <w:rFonts w:ascii="Times New Roman" w:hAnsi="Times New Roman"/>
          <w:sz w:val="28"/>
          <w:szCs w:val="28"/>
        </w:rPr>
        <w:t xml:space="preserve">; </w:t>
      </w:r>
      <w:r>
        <w:rPr>
          <w:rFonts w:ascii="Times New Roman" w:hAnsi="Times New Roman"/>
          <w:sz w:val="28"/>
          <w:szCs w:val="28"/>
        </w:rPr>
        <w:t>2)</w:t>
      </w:r>
      <w:r w:rsidRPr="00E47B82">
        <w:rPr>
          <w:rFonts w:ascii="Times New Roman" w:hAnsi="Times New Roman"/>
          <w:sz w:val="28"/>
          <w:szCs w:val="28"/>
        </w:rPr>
        <w:t>разработк</w:t>
      </w:r>
      <w:r>
        <w:rPr>
          <w:rFonts w:ascii="Times New Roman" w:hAnsi="Times New Roman"/>
          <w:sz w:val="28"/>
          <w:szCs w:val="28"/>
        </w:rPr>
        <w:t>у</w:t>
      </w:r>
      <w:r w:rsidRPr="00E47B82">
        <w:rPr>
          <w:rFonts w:ascii="Times New Roman" w:hAnsi="Times New Roman"/>
          <w:sz w:val="28"/>
          <w:szCs w:val="28"/>
        </w:rPr>
        <w:t xml:space="preserve"> видеоконтента</w:t>
      </w:r>
      <w:r>
        <w:rPr>
          <w:rFonts w:ascii="Times New Roman" w:hAnsi="Times New Roman"/>
          <w:sz w:val="28"/>
          <w:szCs w:val="28"/>
        </w:rPr>
        <w:t xml:space="preserve"> с</w:t>
      </w:r>
      <w:r w:rsidRPr="00E47B82">
        <w:rPr>
          <w:rFonts w:ascii="Times New Roman" w:hAnsi="Times New Roman"/>
          <w:sz w:val="28"/>
          <w:szCs w:val="28"/>
        </w:rPr>
        <w:t xml:space="preserve"> интервью с экспертами и отзыв</w:t>
      </w:r>
      <w:r>
        <w:rPr>
          <w:rFonts w:ascii="Times New Roman" w:hAnsi="Times New Roman"/>
          <w:sz w:val="28"/>
          <w:szCs w:val="28"/>
        </w:rPr>
        <w:t>ами</w:t>
      </w:r>
      <w:r w:rsidRPr="00E47B82">
        <w:rPr>
          <w:rFonts w:ascii="Times New Roman" w:hAnsi="Times New Roman"/>
          <w:sz w:val="28"/>
          <w:szCs w:val="28"/>
        </w:rPr>
        <w:t xml:space="preserve"> клиентов;</w:t>
      </w:r>
      <w:r>
        <w:rPr>
          <w:rFonts w:ascii="Times New Roman" w:hAnsi="Times New Roman"/>
          <w:sz w:val="28"/>
          <w:szCs w:val="28"/>
        </w:rPr>
        <w:t xml:space="preserve"> 3)контент-маркетинговые акционные и сезонные мероприятия в социальных сетях; а также </w:t>
      </w:r>
      <w:r w:rsidRPr="00D17BAC">
        <w:rPr>
          <w:rFonts w:ascii="Times New Roman" w:hAnsi="Times New Roman"/>
          <w:sz w:val="28"/>
          <w:szCs w:val="28"/>
        </w:rPr>
        <w:t xml:space="preserve">составлены график </w:t>
      </w:r>
      <w:r>
        <w:rPr>
          <w:rFonts w:ascii="Times New Roman" w:hAnsi="Times New Roman"/>
          <w:sz w:val="28"/>
          <w:szCs w:val="28"/>
        </w:rPr>
        <w:t xml:space="preserve">и маркетинговый </w:t>
      </w:r>
      <w:r w:rsidRPr="00D17BAC">
        <w:rPr>
          <w:rFonts w:ascii="Times New Roman" w:hAnsi="Times New Roman"/>
          <w:sz w:val="28"/>
          <w:szCs w:val="28"/>
        </w:rPr>
        <w:t>бюджет</w:t>
      </w:r>
      <w:r>
        <w:rPr>
          <w:rFonts w:ascii="Times New Roman" w:hAnsi="Times New Roman"/>
          <w:sz w:val="28"/>
          <w:szCs w:val="28"/>
        </w:rPr>
        <w:t xml:space="preserve"> мероприятий и проведена оценка их эффективности, способствующая </w:t>
      </w:r>
      <w:r w:rsidRPr="00935ABD">
        <w:rPr>
          <w:rFonts w:ascii="Times New Roman" w:hAnsi="Times New Roman" w:cs="Times New Roman"/>
          <w:sz w:val="28"/>
          <w:szCs w:val="28"/>
          <w:lang w:eastAsia="ru-RU"/>
        </w:rPr>
        <w:t>увеличени</w:t>
      </w:r>
      <w:r>
        <w:rPr>
          <w:rFonts w:ascii="Times New Roman" w:hAnsi="Times New Roman" w:cs="Times New Roman"/>
          <w:sz w:val="28"/>
          <w:szCs w:val="28"/>
          <w:lang w:eastAsia="ru-RU"/>
        </w:rPr>
        <w:t>ю</w:t>
      </w:r>
      <w:r w:rsidRPr="00935ABD">
        <w:rPr>
          <w:rFonts w:ascii="Times New Roman" w:hAnsi="Times New Roman" w:cs="Times New Roman"/>
          <w:sz w:val="28"/>
          <w:szCs w:val="28"/>
          <w:lang w:eastAsia="ru-RU"/>
        </w:rPr>
        <w:t xml:space="preserve"> продаж</w:t>
      </w:r>
      <w:r>
        <w:rPr>
          <w:rFonts w:ascii="Times New Roman" w:hAnsi="Times New Roman" w:cs="Times New Roman"/>
          <w:sz w:val="28"/>
          <w:szCs w:val="28"/>
          <w:lang w:eastAsia="ru-RU"/>
        </w:rPr>
        <w:t xml:space="preserve"> продукции, повышению лояльности потребителей </w:t>
      </w:r>
      <w:r w:rsidRPr="00935ABD">
        <w:rPr>
          <w:rFonts w:ascii="Times New Roman" w:hAnsi="Times New Roman" w:cs="Times New Roman"/>
          <w:sz w:val="28"/>
          <w:szCs w:val="28"/>
          <w:lang w:eastAsia="ru-RU"/>
        </w:rPr>
        <w:t>и укреплени</w:t>
      </w:r>
      <w:r>
        <w:rPr>
          <w:rFonts w:ascii="Times New Roman" w:hAnsi="Times New Roman" w:cs="Times New Roman"/>
          <w:sz w:val="28"/>
          <w:szCs w:val="28"/>
          <w:lang w:eastAsia="ru-RU"/>
        </w:rPr>
        <w:t xml:space="preserve">ю бренда сельхозпредприятия </w:t>
      </w:r>
      <w:r w:rsidRPr="00935ABD">
        <w:rPr>
          <w:rFonts w:ascii="Times New Roman" w:hAnsi="Times New Roman" w:cs="Times New Roman"/>
          <w:sz w:val="28"/>
          <w:szCs w:val="28"/>
          <w:lang w:eastAsia="ru-RU"/>
        </w:rPr>
        <w:t xml:space="preserve">ООО </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Вента</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 xml:space="preserve"> на региональном рынке.</w:t>
      </w:r>
    </w:p>
    <w:p w14:paraId="724B8847" w14:textId="77777777" w:rsidR="008A00D9" w:rsidRPr="005857BA" w:rsidRDefault="008A00D9" w:rsidP="008A00D9">
      <w:pPr>
        <w:pStyle w:val="af4"/>
        <w:spacing w:line="360" w:lineRule="auto"/>
        <w:ind w:firstLine="708"/>
        <w:jc w:val="both"/>
        <w:rPr>
          <w:color w:val="FF0000"/>
          <w:szCs w:val="28"/>
        </w:rPr>
      </w:pPr>
      <w:r>
        <w:rPr>
          <w:b/>
          <w:color w:val="000000" w:themeColor="text1"/>
          <w:szCs w:val="28"/>
          <w:shd w:val="clear" w:color="auto" w:fill="FFFFFF"/>
        </w:rPr>
        <w:t>М</w:t>
      </w:r>
      <w:r w:rsidRPr="002828FD">
        <w:rPr>
          <w:b/>
          <w:color w:val="000000" w:themeColor="text1"/>
          <w:szCs w:val="28"/>
          <w:shd w:val="clear" w:color="auto" w:fill="FFFFFF"/>
        </w:rPr>
        <w:t>етодологическ</w:t>
      </w:r>
      <w:r>
        <w:rPr>
          <w:b/>
          <w:color w:val="000000" w:themeColor="text1"/>
          <w:szCs w:val="28"/>
          <w:shd w:val="clear" w:color="auto" w:fill="FFFFFF"/>
        </w:rPr>
        <w:t xml:space="preserve">ая основа исследования. </w:t>
      </w:r>
      <w:r w:rsidRPr="002828FD">
        <w:rPr>
          <w:color w:val="000000"/>
          <w:szCs w:val="28"/>
        </w:rPr>
        <w:t>В ходе работы были применены следующие</w:t>
      </w:r>
      <w:r w:rsidRPr="002828FD">
        <w:rPr>
          <w:bCs/>
          <w:color w:val="000000"/>
          <w:szCs w:val="28"/>
        </w:rPr>
        <w:t xml:space="preserve"> методы </w:t>
      </w:r>
      <w:r w:rsidRPr="002828FD">
        <w:rPr>
          <w:color w:val="000000"/>
          <w:szCs w:val="28"/>
        </w:rPr>
        <w:t>исследования: </w:t>
      </w:r>
      <w:r>
        <w:rPr>
          <w:color w:val="000000"/>
          <w:szCs w:val="28"/>
        </w:rPr>
        <w:t xml:space="preserve">метод сравнения и </w:t>
      </w:r>
      <w:r w:rsidRPr="002828FD">
        <w:rPr>
          <w:color w:val="000000"/>
          <w:szCs w:val="28"/>
        </w:rPr>
        <w:t>обобщени</w:t>
      </w:r>
      <w:r>
        <w:rPr>
          <w:color w:val="000000"/>
          <w:szCs w:val="28"/>
        </w:rPr>
        <w:t xml:space="preserve">я, логический анализ и синтез, системный анализ, метод </w:t>
      </w:r>
      <w:r w:rsidRPr="002828FD">
        <w:rPr>
          <w:color w:val="000000"/>
          <w:szCs w:val="28"/>
        </w:rPr>
        <w:t>анализ</w:t>
      </w:r>
      <w:r>
        <w:rPr>
          <w:color w:val="000000"/>
          <w:szCs w:val="28"/>
        </w:rPr>
        <w:t>а теоретических источников по проблеме исследования</w:t>
      </w:r>
      <w:r w:rsidRPr="002828FD">
        <w:rPr>
          <w:color w:val="000000"/>
          <w:szCs w:val="28"/>
        </w:rPr>
        <w:t>,</w:t>
      </w:r>
      <w:r>
        <w:rPr>
          <w:color w:val="000000"/>
          <w:szCs w:val="28"/>
        </w:rPr>
        <w:t xml:space="preserve"> метод классификации информации, сбор аналитических данных, методы финансово-экономического анализа, а также методы прикладных маркетинговых исследований.</w:t>
      </w:r>
    </w:p>
    <w:p w14:paraId="56B80DA5" w14:textId="77777777" w:rsidR="008A00D9" w:rsidRPr="00623004" w:rsidRDefault="008A00D9" w:rsidP="008A00D9">
      <w:pPr>
        <w:pStyle w:val="af4"/>
        <w:spacing w:line="360" w:lineRule="auto"/>
        <w:ind w:firstLine="708"/>
        <w:jc w:val="both"/>
        <w:rPr>
          <w:color w:val="000000"/>
          <w:szCs w:val="28"/>
        </w:rPr>
      </w:pPr>
      <w:r w:rsidRPr="002828FD">
        <w:rPr>
          <w:b/>
          <w:color w:val="000000" w:themeColor="text1"/>
          <w:szCs w:val="28"/>
          <w:shd w:val="clear" w:color="auto" w:fill="FFFFFF"/>
        </w:rPr>
        <w:lastRenderedPageBreak/>
        <w:t>Теоретико-методологической основой</w:t>
      </w:r>
      <w:r w:rsidRPr="002828FD">
        <w:rPr>
          <w:color w:val="000000" w:themeColor="text1"/>
          <w:szCs w:val="28"/>
          <w:shd w:val="clear" w:color="auto" w:fill="FFFFFF"/>
        </w:rPr>
        <w:t xml:space="preserve"> исследования </w:t>
      </w:r>
      <w:r>
        <w:rPr>
          <w:color w:val="000000" w:themeColor="text1"/>
          <w:szCs w:val="28"/>
          <w:shd w:val="clear" w:color="auto" w:fill="FFFFFF"/>
        </w:rPr>
        <w:t xml:space="preserve">является </w:t>
      </w:r>
      <w:r w:rsidRPr="00623004">
        <w:rPr>
          <w:color w:val="000000"/>
          <w:szCs w:val="28"/>
        </w:rPr>
        <w:t xml:space="preserve">широкий круг </w:t>
      </w:r>
      <w:r>
        <w:rPr>
          <w:color w:val="000000"/>
          <w:szCs w:val="28"/>
        </w:rPr>
        <w:t>монографических и учебных, периодических пуб</w:t>
      </w:r>
      <w:r w:rsidRPr="00623004">
        <w:rPr>
          <w:color w:val="000000"/>
          <w:szCs w:val="28"/>
        </w:rPr>
        <w:t>ликаций российских и зарубежных авторов</w:t>
      </w:r>
      <w:r>
        <w:rPr>
          <w:color w:val="000000"/>
          <w:szCs w:val="28"/>
        </w:rPr>
        <w:t xml:space="preserve"> в области маркетинга, цифровой экономики, Интернет-маркетинга, рекламы и контент-маркетинга</w:t>
      </w:r>
      <w:r w:rsidRPr="00623004">
        <w:rPr>
          <w:color w:val="000000"/>
          <w:szCs w:val="28"/>
        </w:rPr>
        <w:t>.</w:t>
      </w:r>
    </w:p>
    <w:p w14:paraId="6DF04489" w14:textId="77777777" w:rsidR="008A00D9" w:rsidRDefault="008A00D9" w:rsidP="008A00D9">
      <w:pPr>
        <w:pStyle w:val="af4"/>
        <w:spacing w:line="360" w:lineRule="auto"/>
        <w:ind w:firstLine="708"/>
        <w:jc w:val="both"/>
        <w:rPr>
          <w:szCs w:val="28"/>
        </w:rPr>
      </w:pPr>
      <w:r>
        <w:rPr>
          <w:b/>
          <w:bCs/>
          <w:szCs w:val="28"/>
        </w:rPr>
        <w:t>Информационно-</w:t>
      </w:r>
      <w:r w:rsidRPr="002828FD">
        <w:rPr>
          <w:b/>
          <w:bCs/>
          <w:szCs w:val="28"/>
        </w:rPr>
        <w:t>эмпирической баз</w:t>
      </w:r>
      <w:r>
        <w:rPr>
          <w:b/>
          <w:bCs/>
          <w:szCs w:val="28"/>
        </w:rPr>
        <w:t xml:space="preserve">ой исследования </w:t>
      </w:r>
      <w:r>
        <w:rPr>
          <w:szCs w:val="28"/>
        </w:rPr>
        <w:t xml:space="preserve">являются монографии, учебники, данные Интернет, периодической печати, Росстат, </w:t>
      </w:r>
      <w:r w:rsidRPr="002828FD">
        <w:rPr>
          <w:szCs w:val="28"/>
        </w:rPr>
        <w:t xml:space="preserve">данные таких исследовательских центров и аналитических компаний, как Левада-центр, </w:t>
      </w:r>
      <w:proofErr w:type="spellStart"/>
      <w:r w:rsidRPr="002828FD">
        <w:rPr>
          <w:color w:val="000000" w:themeColor="text1"/>
          <w:szCs w:val="28"/>
          <w:bdr w:val="none" w:sz="0" w:space="0" w:color="auto" w:frame="1"/>
          <w:lang w:val="en-US"/>
        </w:rPr>
        <w:t>ContentMarketingInstitute</w:t>
      </w:r>
      <w:proofErr w:type="spellEnd"/>
      <w:r w:rsidRPr="002828FD">
        <w:rPr>
          <w:szCs w:val="28"/>
        </w:rPr>
        <w:t xml:space="preserve">, </w:t>
      </w:r>
      <w:r w:rsidRPr="002828FD">
        <w:rPr>
          <w:szCs w:val="28"/>
          <w:lang w:val="en-US"/>
        </w:rPr>
        <w:t>Nielsen</w:t>
      </w:r>
      <w:r w:rsidRPr="002828FD">
        <w:rPr>
          <w:szCs w:val="28"/>
        </w:rPr>
        <w:t>, Агроинвестор, данные</w:t>
      </w:r>
      <w:r w:rsidRPr="002828FD">
        <w:rPr>
          <w:color w:val="000000" w:themeColor="text1"/>
          <w:szCs w:val="28"/>
          <w:bdr w:val="none" w:sz="0" w:space="0" w:color="auto" w:frame="1"/>
        </w:rPr>
        <w:t xml:space="preserve"> различных маркетинговых и рекламных агентств (</w:t>
      </w:r>
      <w:r w:rsidRPr="002828FD">
        <w:rPr>
          <w:szCs w:val="28"/>
        </w:rPr>
        <w:t>«</w:t>
      </w:r>
      <w:proofErr w:type="spellStart"/>
      <w:r w:rsidRPr="002828FD">
        <w:rPr>
          <w:szCs w:val="28"/>
          <w:lang w:val="en-US"/>
        </w:rPr>
        <w:t>MarketingInsiderGroup</w:t>
      </w:r>
      <w:proofErr w:type="spellEnd"/>
      <w:r w:rsidRPr="002828FD">
        <w:rPr>
          <w:szCs w:val="28"/>
        </w:rPr>
        <w:t>», «</w:t>
      </w:r>
      <w:r w:rsidRPr="002828FD">
        <w:rPr>
          <w:szCs w:val="28"/>
          <w:lang w:val="en-US"/>
        </w:rPr>
        <w:t>Criteo</w:t>
      </w:r>
      <w:r w:rsidRPr="002828FD">
        <w:rPr>
          <w:szCs w:val="28"/>
        </w:rPr>
        <w:t>»)</w:t>
      </w:r>
      <w:r>
        <w:rPr>
          <w:szCs w:val="28"/>
        </w:rPr>
        <w:t>, а также данные маркетингового исследования и отчетность предприятия.</w:t>
      </w:r>
    </w:p>
    <w:p w14:paraId="3582348E" w14:textId="77777777" w:rsidR="008A00D9" w:rsidRPr="00B64C76" w:rsidRDefault="008A00D9" w:rsidP="008A00D9">
      <w:pPr>
        <w:spacing w:after="0" w:line="360" w:lineRule="auto"/>
        <w:ind w:firstLine="709"/>
        <w:jc w:val="both"/>
        <w:rPr>
          <w:rFonts w:ascii="Times New Roman" w:hAnsi="Times New Roman"/>
          <w:b/>
          <w:bCs/>
          <w:color w:val="FF0000"/>
          <w:sz w:val="28"/>
          <w:szCs w:val="36"/>
        </w:rPr>
      </w:pPr>
      <w:r>
        <w:rPr>
          <w:rFonts w:ascii="Times New Roman" w:hAnsi="Times New Roman"/>
          <w:b/>
          <w:bCs/>
          <w:sz w:val="28"/>
          <w:szCs w:val="36"/>
        </w:rPr>
        <w:t xml:space="preserve">Теоретическая значимость исследования </w:t>
      </w:r>
      <w:r w:rsidRPr="00466F30">
        <w:rPr>
          <w:rFonts w:ascii="Times New Roman" w:hAnsi="Times New Roman"/>
          <w:bCs/>
          <w:sz w:val="28"/>
          <w:szCs w:val="36"/>
        </w:rPr>
        <w:t>заключается в теоретическо</w:t>
      </w:r>
      <w:r>
        <w:rPr>
          <w:rFonts w:ascii="Times New Roman" w:hAnsi="Times New Roman"/>
          <w:bCs/>
          <w:sz w:val="28"/>
          <w:szCs w:val="36"/>
        </w:rPr>
        <w:t xml:space="preserve">м исследовании контент-маркетинга, его факторов, методов и инструментов, </w:t>
      </w:r>
      <w:r w:rsidRPr="00C13AB1">
        <w:rPr>
          <w:rFonts w:ascii="Times New Roman" w:hAnsi="Times New Roman"/>
          <w:sz w:val="28"/>
          <w:szCs w:val="36"/>
        </w:rPr>
        <w:t xml:space="preserve">что </w:t>
      </w:r>
      <w:r>
        <w:rPr>
          <w:rFonts w:ascii="Times New Roman" w:hAnsi="Times New Roman"/>
          <w:sz w:val="28"/>
          <w:szCs w:val="36"/>
        </w:rPr>
        <w:t xml:space="preserve">может бить использовано при преподавании дисциплин маркетингового профиля и </w:t>
      </w:r>
      <w:r w:rsidRPr="00C13AB1">
        <w:rPr>
          <w:rFonts w:ascii="Times New Roman" w:hAnsi="Times New Roman"/>
          <w:sz w:val="28"/>
          <w:szCs w:val="36"/>
        </w:rPr>
        <w:t xml:space="preserve">позволит </w:t>
      </w:r>
      <w:r>
        <w:rPr>
          <w:rFonts w:ascii="Times New Roman" w:hAnsi="Times New Roman"/>
          <w:sz w:val="28"/>
          <w:szCs w:val="36"/>
        </w:rPr>
        <w:t xml:space="preserve">проводить прикладные исследования по контент-маркетингу </w:t>
      </w:r>
      <w:r w:rsidRPr="00C13AB1">
        <w:rPr>
          <w:rFonts w:ascii="Times New Roman" w:hAnsi="Times New Roman"/>
          <w:sz w:val="28"/>
          <w:szCs w:val="36"/>
        </w:rPr>
        <w:t>на более высоком уровне.</w:t>
      </w:r>
    </w:p>
    <w:p w14:paraId="5F26FDEE" w14:textId="77777777" w:rsidR="008A00D9" w:rsidRDefault="008A00D9" w:rsidP="008A00D9">
      <w:pPr>
        <w:spacing w:after="0" w:line="360" w:lineRule="auto"/>
        <w:ind w:firstLine="709"/>
        <w:jc w:val="both"/>
        <w:rPr>
          <w:rFonts w:ascii="Times New Roman" w:hAnsi="Times New Roman"/>
          <w:sz w:val="28"/>
          <w:szCs w:val="36"/>
        </w:rPr>
      </w:pPr>
      <w:r w:rsidRPr="00E676F3">
        <w:rPr>
          <w:rFonts w:ascii="Times New Roman" w:hAnsi="Times New Roman"/>
          <w:b/>
          <w:bCs/>
          <w:sz w:val="28"/>
          <w:szCs w:val="36"/>
        </w:rPr>
        <w:t>Практическая значимость</w:t>
      </w:r>
      <w:r w:rsidRPr="00E676F3">
        <w:rPr>
          <w:rFonts w:ascii="Times New Roman" w:hAnsi="Times New Roman"/>
          <w:sz w:val="28"/>
          <w:szCs w:val="36"/>
        </w:rPr>
        <w:t xml:space="preserve"> исследования заключается в том, что представленные в работе выводы и положения могут быть использованы предприят</w:t>
      </w:r>
      <w:r>
        <w:rPr>
          <w:rFonts w:ascii="Times New Roman" w:hAnsi="Times New Roman"/>
          <w:sz w:val="28"/>
          <w:szCs w:val="36"/>
        </w:rPr>
        <w:t>иями сельскохозяйственной отрасли и малым предприятием ООО «ВЕНТА»</w:t>
      </w:r>
      <w:r w:rsidRPr="00E676F3">
        <w:rPr>
          <w:rFonts w:ascii="Times New Roman" w:hAnsi="Times New Roman"/>
          <w:sz w:val="28"/>
          <w:szCs w:val="36"/>
        </w:rPr>
        <w:t xml:space="preserve"> с целью совершенствования применяемых технологий контент-маркетинга. </w:t>
      </w:r>
    </w:p>
    <w:p w14:paraId="75E88533" w14:textId="77777777" w:rsidR="008A00D9" w:rsidRPr="003A2264" w:rsidRDefault="008A00D9" w:rsidP="008A00D9">
      <w:pPr>
        <w:spacing w:after="0" w:line="360" w:lineRule="auto"/>
        <w:ind w:firstLine="720"/>
        <w:jc w:val="both"/>
        <w:rPr>
          <w:rFonts w:ascii="Times New Roman" w:hAnsi="Times New Roman"/>
          <w:sz w:val="28"/>
          <w:szCs w:val="28"/>
        </w:rPr>
      </w:pPr>
      <w:r w:rsidRPr="003A2264">
        <w:rPr>
          <w:rFonts w:ascii="Times New Roman" w:hAnsi="Times New Roman"/>
          <w:sz w:val="28"/>
          <w:szCs w:val="28"/>
        </w:rPr>
        <w:t>Апробация и внедрение результатов исследования</w:t>
      </w:r>
      <w:r>
        <w:rPr>
          <w:rFonts w:ascii="Times New Roman" w:hAnsi="Times New Roman"/>
          <w:sz w:val="28"/>
          <w:szCs w:val="28"/>
        </w:rPr>
        <w:t xml:space="preserve"> проведена на научно-практических конференциях и предприятии.</w:t>
      </w:r>
    </w:p>
    <w:p w14:paraId="744AEB63" w14:textId="77777777" w:rsidR="008A00D9" w:rsidRPr="003A2264" w:rsidRDefault="008A00D9" w:rsidP="008A00D9">
      <w:pPr>
        <w:spacing w:after="0" w:line="360" w:lineRule="auto"/>
        <w:ind w:firstLine="720"/>
        <w:jc w:val="both"/>
        <w:rPr>
          <w:rFonts w:ascii="Times New Roman" w:hAnsi="Times New Roman"/>
          <w:sz w:val="28"/>
          <w:szCs w:val="28"/>
        </w:rPr>
      </w:pPr>
      <w:r w:rsidRPr="003A2264">
        <w:rPr>
          <w:rFonts w:ascii="Times New Roman" w:hAnsi="Times New Roman"/>
          <w:sz w:val="28"/>
          <w:szCs w:val="28"/>
        </w:rPr>
        <w:t xml:space="preserve">Публикации. Основные положения диссертационного исследования нашли свое отражение в </w:t>
      </w:r>
      <w:r>
        <w:rPr>
          <w:rFonts w:ascii="Times New Roman" w:hAnsi="Times New Roman"/>
          <w:sz w:val="28"/>
          <w:szCs w:val="28"/>
        </w:rPr>
        <w:t>2</w:t>
      </w:r>
      <w:r w:rsidRPr="003A2264">
        <w:rPr>
          <w:rFonts w:ascii="Times New Roman" w:hAnsi="Times New Roman"/>
          <w:sz w:val="28"/>
          <w:szCs w:val="28"/>
        </w:rPr>
        <w:t xml:space="preserve"> публикациях, общим объемом 0,</w:t>
      </w:r>
      <w:r>
        <w:rPr>
          <w:rFonts w:ascii="Times New Roman" w:hAnsi="Times New Roman"/>
          <w:sz w:val="28"/>
          <w:szCs w:val="28"/>
        </w:rPr>
        <w:t>4</w:t>
      </w:r>
      <w:r w:rsidRPr="003A2264">
        <w:rPr>
          <w:rFonts w:ascii="Times New Roman" w:hAnsi="Times New Roman"/>
          <w:sz w:val="28"/>
          <w:szCs w:val="28"/>
        </w:rPr>
        <w:t>п.л.</w:t>
      </w:r>
    </w:p>
    <w:p w14:paraId="79352A86" w14:textId="17F42765" w:rsidR="008A00D9" w:rsidRPr="00C91116" w:rsidRDefault="008A00D9" w:rsidP="008A00D9">
      <w:pPr>
        <w:spacing w:after="0" w:line="360" w:lineRule="auto"/>
        <w:ind w:firstLine="709"/>
        <w:jc w:val="both"/>
        <w:rPr>
          <w:rFonts w:ascii="Times New Roman" w:hAnsi="Times New Roman"/>
          <w:b/>
          <w:color w:val="FF0000"/>
          <w:sz w:val="36"/>
          <w:szCs w:val="44"/>
        </w:rPr>
      </w:pPr>
      <w:r w:rsidRPr="00E676F3">
        <w:rPr>
          <w:rFonts w:ascii="Times New Roman" w:hAnsi="Times New Roman"/>
          <w:b/>
          <w:bCs/>
          <w:sz w:val="28"/>
          <w:szCs w:val="36"/>
        </w:rPr>
        <w:t xml:space="preserve">Структура работы </w:t>
      </w:r>
      <w:r w:rsidRPr="00E676F3">
        <w:rPr>
          <w:rFonts w:ascii="Times New Roman" w:hAnsi="Times New Roman"/>
          <w:sz w:val="28"/>
          <w:szCs w:val="36"/>
        </w:rPr>
        <w:t>определяется целями и задачами исследования и включает в себя</w:t>
      </w:r>
      <w:r w:rsidRPr="00E676F3">
        <w:rPr>
          <w:rFonts w:ascii="Times New Roman" w:hAnsi="Times New Roman"/>
          <w:color w:val="000000" w:themeColor="text1"/>
          <w:sz w:val="28"/>
          <w:szCs w:val="36"/>
        </w:rPr>
        <w:t xml:space="preserve"> содержание, введение, </w:t>
      </w:r>
      <w:r>
        <w:rPr>
          <w:rFonts w:ascii="Times New Roman" w:hAnsi="Times New Roman"/>
          <w:color w:val="000000" w:themeColor="text1"/>
          <w:sz w:val="28"/>
          <w:szCs w:val="36"/>
        </w:rPr>
        <w:t>три</w:t>
      </w:r>
      <w:r w:rsidRPr="00E676F3">
        <w:rPr>
          <w:rFonts w:ascii="Times New Roman" w:hAnsi="Times New Roman"/>
          <w:color w:val="000000" w:themeColor="text1"/>
          <w:sz w:val="28"/>
          <w:szCs w:val="36"/>
        </w:rPr>
        <w:t xml:space="preserve"> главы, заключение</w:t>
      </w:r>
      <w:r>
        <w:rPr>
          <w:rFonts w:ascii="Times New Roman" w:hAnsi="Times New Roman"/>
          <w:color w:val="000000" w:themeColor="text1"/>
          <w:sz w:val="28"/>
          <w:szCs w:val="36"/>
        </w:rPr>
        <w:t xml:space="preserve"> и </w:t>
      </w:r>
      <w:r w:rsidRPr="00E676F3">
        <w:rPr>
          <w:rFonts w:ascii="Times New Roman" w:hAnsi="Times New Roman"/>
          <w:color w:val="000000" w:themeColor="text1"/>
          <w:sz w:val="28"/>
          <w:szCs w:val="36"/>
        </w:rPr>
        <w:t>список использованной литературы</w:t>
      </w:r>
      <w:r w:rsidRPr="00F60F5E">
        <w:rPr>
          <w:rFonts w:ascii="Times New Roman" w:hAnsi="Times New Roman"/>
          <w:color w:val="FF0000"/>
          <w:sz w:val="28"/>
          <w:szCs w:val="36"/>
        </w:rPr>
        <w:t xml:space="preserve">. </w:t>
      </w:r>
      <w:r w:rsidRPr="00CC3797">
        <w:rPr>
          <w:rFonts w:ascii="Times New Roman" w:hAnsi="Times New Roman"/>
          <w:color w:val="000000" w:themeColor="text1"/>
          <w:sz w:val="28"/>
          <w:szCs w:val="36"/>
        </w:rPr>
        <w:t xml:space="preserve">Работа содержит 5 таблиц </w:t>
      </w:r>
      <w:r w:rsidRPr="00C91116">
        <w:rPr>
          <w:rFonts w:ascii="Times New Roman" w:hAnsi="Times New Roman"/>
          <w:color w:val="000000" w:themeColor="text1"/>
          <w:sz w:val="28"/>
          <w:szCs w:val="36"/>
        </w:rPr>
        <w:t>24</w:t>
      </w:r>
      <w:r w:rsidRPr="00CC3797">
        <w:rPr>
          <w:rFonts w:ascii="Times New Roman" w:hAnsi="Times New Roman"/>
          <w:color w:val="000000" w:themeColor="text1"/>
          <w:sz w:val="28"/>
          <w:szCs w:val="36"/>
        </w:rPr>
        <w:t xml:space="preserve"> рисунков 6</w:t>
      </w:r>
      <w:r w:rsidRPr="00C91116">
        <w:rPr>
          <w:rFonts w:ascii="Times New Roman" w:hAnsi="Times New Roman"/>
          <w:color w:val="000000" w:themeColor="text1"/>
          <w:sz w:val="28"/>
          <w:szCs w:val="36"/>
        </w:rPr>
        <w:t>1</w:t>
      </w:r>
      <w:r w:rsidRPr="00CC3797">
        <w:rPr>
          <w:rFonts w:ascii="Times New Roman" w:hAnsi="Times New Roman"/>
          <w:color w:val="000000" w:themeColor="text1"/>
          <w:sz w:val="28"/>
          <w:szCs w:val="36"/>
        </w:rPr>
        <w:t xml:space="preserve"> источников и </w:t>
      </w:r>
      <w:r w:rsidR="00135B82">
        <w:rPr>
          <w:rFonts w:ascii="Times New Roman" w:hAnsi="Times New Roman"/>
          <w:color w:val="000000" w:themeColor="text1"/>
          <w:sz w:val="28"/>
          <w:szCs w:val="36"/>
        </w:rPr>
        <w:t>8</w:t>
      </w:r>
      <w:r>
        <w:rPr>
          <w:rFonts w:ascii="Times New Roman" w:hAnsi="Times New Roman"/>
          <w:color w:val="000000" w:themeColor="text1"/>
          <w:sz w:val="28"/>
          <w:szCs w:val="36"/>
        </w:rPr>
        <w:t>8</w:t>
      </w:r>
      <w:r w:rsidRPr="00CC3797">
        <w:rPr>
          <w:rFonts w:ascii="Times New Roman" w:hAnsi="Times New Roman"/>
          <w:color w:val="000000" w:themeColor="text1"/>
          <w:sz w:val="28"/>
          <w:szCs w:val="36"/>
        </w:rPr>
        <w:t xml:space="preserve"> страниц.</w:t>
      </w:r>
    </w:p>
    <w:bookmarkEnd w:id="16"/>
    <w:p w14:paraId="07AD56BC" w14:textId="77777777" w:rsidR="008A00D9" w:rsidRDefault="008A00D9" w:rsidP="008A00D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1FE52E1C" w14:textId="77777777" w:rsidR="008A00D9" w:rsidRPr="00127831" w:rsidRDefault="008A00D9" w:rsidP="008A00D9">
      <w:pPr>
        <w:pStyle w:val="a8"/>
        <w:spacing w:after="0" w:line="360" w:lineRule="auto"/>
        <w:ind w:left="0" w:firstLine="709"/>
        <w:jc w:val="both"/>
        <w:rPr>
          <w:rFonts w:ascii="Times New Roman" w:eastAsia="Times New Roman" w:hAnsi="Times New Roman" w:cs="Times New Roman"/>
          <w:b/>
          <w:bCs/>
          <w:sz w:val="28"/>
          <w:szCs w:val="28"/>
        </w:rPr>
      </w:pPr>
      <w:r w:rsidRPr="00D72A6F">
        <w:rPr>
          <w:rFonts w:ascii="Times New Roman" w:eastAsia="Times New Roman" w:hAnsi="Times New Roman" w:cs="Times New Roman"/>
          <w:b/>
          <w:bCs/>
          <w:sz w:val="28"/>
          <w:szCs w:val="28"/>
        </w:rPr>
        <w:lastRenderedPageBreak/>
        <w:t>1. Теоретические аспекты продвижения предприятия в интернет-среде</w:t>
      </w:r>
    </w:p>
    <w:p w14:paraId="3626AA69" w14:textId="77777777" w:rsidR="008A00D9" w:rsidRDefault="008A00D9" w:rsidP="008A00D9">
      <w:pPr>
        <w:pStyle w:val="a8"/>
        <w:spacing w:after="0" w:line="360" w:lineRule="auto"/>
        <w:ind w:left="0" w:firstLine="709"/>
        <w:jc w:val="both"/>
        <w:rPr>
          <w:rFonts w:ascii="Times New Roman" w:eastAsia="Times New Roman" w:hAnsi="Times New Roman" w:cs="Times New Roman"/>
          <w:b/>
          <w:bCs/>
          <w:sz w:val="28"/>
          <w:szCs w:val="28"/>
        </w:rPr>
      </w:pPr>
      <w:r w:rsidRPr="00D72A6F">
        <w:rPr>
          <w:rFonts w:ascii="Times New Roman" w:eastAsia="Times New Roman" w:hAnsi="Times New Roman" w:cs="Times New Roman"/>
          <w:b/>
          <w:bCs/>
          <w:sz w:val="28"/>
          <w:szCs w:val="28"/>
        </w:rPr>
        <w:t>1.1 Концептуальные основы и современные подходы к продвижению в интернет-среде</w:t>
      </w:r>
    </w:p>
    <w:p w14:paraId="04644781" w14:textId="77777777" w:rsidR="008A00D9" w:rsidRPr="00D72A6F" w:rsidRDefault="008A00D9" w:rsidP="008A00D9">
      <w:pPr>
        <w:pStyle w:val="a8"/>
        <w:spacing w:after="0" w:line="360" w:lineRule="auto"/>
        <w:ind w:left="0" w:firstLine="709"/>
        <w:jc w:val="both"/>
        <w:rPr>
          <w:rFonts w:ascii="Times New Roman" w:eastAsia="Times New Roman" w:hAnsi="Times New Roman" w:cs="Times New Roman"/>
          <w:b/>
          <w:bCs/>
          <w:sz w:val="28"/>
          <w:szCs w:val="28"/>
        </w:rPr>
      </w:pPr>
    </w:p>
    <w:p w14:paraId="1617CCAC"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bookmarkStart w:id="17" w:name="_Hlk168183343"/>
      <w:bookmarkStart w:id="18" w:name="_Hlk138471624"/>
      <w:r w:rsidRPr="00D72A6F">
        <w:rPr>
          <w:rFonts w:ascii="Times New Roman" w:hAnsi="Times New Roman" w:cs="Times New Roman"/>
          <w:sz w:val="28"/>
          <w:szCs w:val="28"/>
        </w:rPr>
        <w:t>Интернет-среда уже давно стала одним из главных каналов маркетинга для большинства компаний. Сегодняшние технологии и возможности позволяют создавать интерактивный, привлекательный и информативный контент, который способен привлекать новых клиентов и укреплять отношения с существующими. В этой статье мы рассмотрим концептуальные основы и современные подходы к продвижению в интернет-среде.</w:t>
      </w:r>
    </w:p>
    <w:p w14:paraId="2A13ADCA"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Продвижение в интернете – это процесс создания и продвижения контента с целью привлечения новых клиентов или удержания существующих.</w:t>
      </w:r>
      <w:r w:rsidRPr="00C91E30">
        <w:rPr>
          <w:rFonts w:ascii="Times New Roman" w:hAnsi="Times New Roman" w:cs="Times New Roman"/>
          <w:sz w:val="28"/>
          <w:szCs w:val="28"/>
        </w:rPr>
        <w:t>[15]</w:t>
      </w:r>
      <w:r w:rsidRPr="00D72A6F">
        <w:rPr>
          <w:rFonts w:ascii="Times New Roman" w:hAnsi="Times New Roman" w:cs="Times New Roman"/>
          <w:sz w:val="28"/>
          <w:szCs w:val="28"/>
        </w:rPr>
        <w:t xml:space="preserve"> Для достижения успеха в интернет-маркетинге необходимо учитывать следующие факторы:</w:t>
      </w:r>
    </w:p>
    <w:p w14:paraId="4FFEE6EA" w14:textId="77777777" w:rsidR="008A00D9" w:rsidRPr="00D72A6F" w:rsidRDefault="008A00D9" w:rsidP="008A00D9">
      <w:pPr>
        <w:pStyle w:val="a8"/>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w:t>
      </w:r>
      <w:r w:rsidRPr="00D72A6F">
        <w:rPr>
          <w:rFonts w:ascii="Times New Roman" w:hAnsi="Times New Roman" w:cs="Times New Roman"/>
          <w:sz w:val="28"/>
          <w:szCs w:val="28"/>
        </w:rPr>
        <w:t>елевая аудитория – определение потребностей и интересов целевой аудитории, ее характеристик, поведенческих паттернов и прочего.</w:t>
      </w:r>
    </w:p>
    <w:p w14:paraId="00ED7242" w14:textId="77777777" w:rsidR="008A00D9" w:rsidRPr="00D72A6F" w:rsidRDefault="008A00D9" w:rsidP="008A00D9">
      <w:pPr>
        <w:pStyle w:val="a8"/>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D72A6F">
        <w:rPr>
          <w:rFonts w:ascii="Times New Roman" w:hAnsi="Times New Roman" w:cs="Times New Roman"/>
          <w:sz w:val="28"/>
          <w:szCs w:val="28"/>
        </w:rPr>
        <w:t>онтент – создание качественного и информативного контента, который будет интересен целевой аудитории.</w:t>
      </w:r>
    </w:p>
    <w:p w14:paraId="3044F9E3" w14:textId="77777777" w:rsidR="008A00D9" w:rsidRPr="00D72A6F" w:rsidRDefault="008A00D9" w:rsidP="008A00D9">
      <w:pPr>
        <w:pStyle w:val="a8"/>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D72A6F">
        <w:rPr>
          <w:rFonts w:ascii="Times New Roman" w:hAnsi="Times New Roman" w:cs="Times New Roman"/>
          <w:sz w:val="28"/>
          <w:szCs w:val="28"/>
        </w:rPr>
        <w:t>аналы распространения – правильный выбор каналов, на которых будет размещаться контент (сайт, социальные сети, рекламные площадки и др.).</w:t>
      </w:r>
    </w:p>
    <w:p w14:paraId="61333DE0" w14:textId="77777777" w:rsidR="008A00D9" w:rsidRPr="00D72A6F" w:rsidRDefault="008A00D9" w:rsidP="008A00D9">
      <w:pPr>
        <w:pStyle w:val="a8"/>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D72A6F">
        <w:rPr>
          <w:rFonts w:ascii="Times New Roman" w:hAnsi="Times New Roman" w:cs="Times New Roman"/>
          <w:sz w:val="28"/>
          <w:szCs w:val="28"/>
        </w:rPr>
        <w:t>оддержка отношений с клиентами – работа над лояльностью и удержанием существующих клиентов.</w:t>
      </w:r>
    </w:p>
    <w:p w14:paraId="05D99980"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Однако, просто наличие сайта или страницы в социальных сетях не является достаточным условием для эффективного продвижения. </w:t>
      </w:r>
      <w:r>
        <w:rPr>
          <w:rFonts w:ascii="Times New Roman" w:hAnsi="Times New Roman" w:cs="Times New Roman"/>
          <w:sz w:val="28"/>
          <w:szCs w:val="28"/>
        </w:rPr>
        <w:t>В связи с этим, ниже представлен список с</w:t>
      </w:r>
      <w:r w:rsidRPr="00D72A6F">
        <w:rPr>
          <w:rFonts w:ascii="Times New Roman" w:hAnsi="Times New Roman" w:cs="Times New Roman"/>
          <w:sz w:val="28"/>
          <w:szCs w:val="28"/>
        </w:rPr>
        <w:t>овременны</w:t>
      </w:r>
      <w:r>
        <w:rPr>
          <w:rFonts w:ascii="Times New Roman" w:hAnsi="Times New Roman" w:cs="Times New Roman"/>
          <w:sz w:val="28"/>
          <w:szCs w:val="28"/>
        </w:rPr>
        <w:t>х</w:t>
      </w:r>
      <w:r w:rsidRPr="00D72A6F">
        <w:rPr>
          <w:rFonts w:ascii="Times New Roman" w:hAnsi="Times New Roman" w:cs="Times New Roman"/>
          <w:sz w:val="28"/>
          <w:szCs w:val="28"/>
        </w:rPr>
        <w:t xml:space="preserve"> подход</w:t>
      </w:r>
      <w:r>
        <w:rPr>
          <w:rFonts w:ascii="Times New Roman" w:hAnsi="Times New Roman" w:cs="Times New Roman"/>
          <w:sz w:val="28"/>
          <w:szCs w:val="28"/>
        </w:rPr>
        <w:t>ов</w:t>
      </w:r>
      <w:r w:rsidRPr="00D72A6F">
        <w:rPr>
          <w:rFonts w:ascii="Times New Roman" w:hAnsi="Times New Roman" w:cs="Times New Roman"/>
          <w:sz w:val="28"/>
          <w:szCs w:val="28"/>
        </w:rPr>
        <w:t xml:space="preserve"> к продвижению в интернет-среде:</w:t>
      </w:r>
    </w:p>
    <w:p w14:paraId="07E27A80" w14:textId="77777777" w:rsidR="008A00D9" w:rsidRPr="00D72A6F" w:rsidRDefault="008A00D9" w:rsidP="008A00D9">
      <w:pPr>
        <w:pStyle w:val="a8"/>
        <w:numPr>
          <w:ilvl w:val="1"/>
          <w:numId w:val="48"/>
        </w:numPr>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SEO-оптимизация</w:t>
      </w:r>
      <w:r>
        <w:rPr>
          <w:rFonts w:ascii="Times New Roman" w:hAnsi="Times New Roman" w:cs="Times New Roman"/>
          <w:sz w:val="28"/>
          <w:szCs w:val="28"/>
        </w:rPr>
        <w:t>;</w:t>
      </w:r>
    </w:p>
    <w:p w14:paraId="1682406B" w14:textId="77777777" w:rsidR="008A00D9" w:rsidRPr="00D72A6F" w:rsidRDefault="008A00D9" w:rsidP="008A00D9">
      <w:pPr>
        <w:pStyle w:val="a8"/>
        <w:numPr>
          <w:ilvl w:val="1"/>
          <w:numId w:val="4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D72A6F">
        <w:rPr>
          <w:rFonts w:ascii="Times New Roman" w:hAnsi="Times New Roman" w:cs="Times New Roman"/>
          <w:sz w:val="28"/>
          <w:szCs w:val="28"/>
        </w:rPr>
        <w:t>оциальные медиа</w:t>
      </w:r>
      <w:r>
        <w:rPr>
          <w:rFonts w:ascii="Times New Roman" w:hAnsi="Times New Roman" w:cs="Times New Roman"/>
          <w:sz w:val="28"/>
          <w:szCs w:val="28"/>
        </w:rPr>
        <w:t>;</w:t>
      </w:r>
    </w:p>
    <w:p w14:paraId="1DEDFA07" w14:textId="77777777" w:rsidR="008A00D9" w:rsidRPr="00C91E30" w:rsidRDefault="008A00D9" w:rsidP="008A00D9">
      <w:pPr>
        <w:pStyle w:val="a8"/>
        <w:numPr>
          <w:ilvl w:val="1"/>
          <w:numId w:val="4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Pr="00D72A6F">
        <w:rPr>
          <w:rFonts w:ascii="Times New Roman" w:hAnsi="Times New Roman" w:cs="Times New Roman"/>
          <w:sz w:val="28"/>
          <w:szCs w:val="28"/>
        </w:rPr>
        <w:t>онтент-</w:t>
      </w:r>
      <w:r>
        <w:rPr>
          <w:rFonts w:ascii="Times New Roman" w:hAnsi="Times New Roman" w:cs="Times New Roman"/>
          <w:sz w:val="28"/>
          <w:szCs w:val="28"/>
        </w:rPr>
        <w:t>маркетинг;</w:t>
      </w:r>
    </w:p>
    <w:p w14:paraId="4D9D9803" w14:textId="77777777" w:rsidR="008A00D9" w:rsidRPr="00D72A6F" w:rsidRDefault="008A00D9" w:rsidP="008A00D9">
      <w:pPr>
        <w:pStyle w:val="a8"/>
        <w:numPr>
          <w:ilvl w:val="1"/>
          <w:numId w:val="48"/>
        </w:numPr>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E-mail</w:t>
      </w:r>
      <w:r>
        <w:rPr>
          <w:rFonts w:ascii="Times New Roman" w:hAnsi="Times New Roman" w:cs="Times New Roman"/>
          <w:sz w:val="28"/>
          <w:szCs w:val="28"/>
        </w:rPr>
        <w:t xml:space="preserve"> маркетинг;</w:t>
      </w:r>
    </w:p>
    <w:p w14:paraId="31DD9125" w14:textId="77777777" w:rsidR="008A00D9" w:rsidRPr="00D72A6F" w:rsidRDefault="008A00D9" w:rsidP="008A00D9">
      <w:pPr>
        <w:pStyle w:val="a8"/>
        <w:numPr>
          <w:ilvl w:val="1"/>
          <w:numId w:val="48"/>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sidRPr="00D72A6F">
        <w:rPr>
          <w:rFonts w:ascii="Times New Roman" w:hAnsi="Times New Roman" w:cs="Times New Roman"/>
          <w:sz w:val="28"/>
          <w:szCs w:val="28"/>
        </w:rPr>
        <w:t>нфлю</w:t>
      </w:r>
      <w:r>
        <w:rPr>
          <w:rFonts w:ascii="Times New Roman" w:hAnsi="Times New Roman" w:cs="Times New Roman"/>
          <w:sz w:val="28"/>
          <w:szCs w:val="28"/>
        </w:rPr>
        <w:t>е</w:t>
      </w:r>
      <w:r w:rsidRPr="00D72A6F">
        <w:rPr>
          <w:rFonts w:ascii="Times New Roman" w:hAnsi="Times New Roman" w:cs="Times New Roman"/>
          <w:sz w:val="28"/>
          <w:szCs w:val="28"/>
        </w:rPr>
        <w:t>н</w:t>
      </w:r>
      <w:r>
        <w:rPr>
          <w:rFonts w:ascii="Times New Roman" w:hAnsi="Times New Roman" w:cs="Times New Roman"/>
          <w:sz w:val="28"/>
          <w:szCs w:val="28"/>
        </w:rPr>
        <w:t>с</w:t>
      </w:r>
      <w:proofErr w:type="spellEnd"/>
      <w:r w:rsidRPr="00D72A6F">
        <w:rPr>
          <w:rFonts w:ascii="Times New Roman" w:hAnsi="Times New Roman" w:cs="Times New Roman"/>
          <w:sz w:val="28"/>
          <w:szCs w:val="28"/>
        </w:rPr>
        <w:t>-маркетин</w:t>
      </w:r>
      <w:r>
        <w:rPr>
          <w:rFonts w:ascii="Times New Roman" w:hAnsi="Times New Roman" w:cs="Times New Roman"/>
          <w:sz w:val="28"/>
          <w:szCs w:val="28"/>
        </w:rPr>
        <w:t>г;</w:t>
      </w:r>
    </w:p>
    <w:p w14:paraId="1C15FB0E" w14:textId="77777777" w:rsidR="008A00D9" w:rsidRPr="00287F15" w:rsidRDefault="008A00D9" w:rsidP="008A00D9">
      <w:pPr>
        <w:pStyle w:val="a8"/>
        <w:numPr>
          <w:ilvl w:val="1"/>
          <w:numId w:val="4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контекстная реклама.</w:t>
      </w:r>
    </w:p>
    <w:bookmarkEnd w:id="17"/>
    <w:p w14:paraId="124D0DEC"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Сегодня многие компании понимают, что присутствие в интернете – это не только дополнительный канал для продаж, но и возможность укрепить свой бренд и донести информацию до потенциальных клиентов.</w:t>
      </w:r>
    </w:p>
    <w:p w14:paraId="311BD54D"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Основным инструментом продвижения в интернет-маркетинге является</w:t>
      </w:r>
      <w:r w:rsidRPr="00D72A6F">
        <w:rPr>
          <w:rFonts w:ascii="Times New Roman" w:hAnsi="Times New Roman" w:cs="Times New Roman"/>
          <w:sz w:val="28"/>
          <w:szCs w:val="28"/>
        </w:rPr>
        <w:t xml:space="preserve"> контент маркетинг. Контент – это информация, котор</w:t>
      </w:r>
      <w:r>
        <w:rPr>
          <w:rFonts w:ascii="Times New Roman" w:hAnsi="Times New Roman" w:cs="Times New Roman"/>
          <w:sz w:val="28"/>
          <w:szCs w:val="28"/>
        </w:rPr>
        <w:t xml:space="preserve">ая </w:t>
      </w:r>
      <w:r w:rsidRPr="00D72A6F">
        <w:rPr>
          <w:rFonts w:ascii="Times New Roman" w:hAnsi="Times New Roman" w:cs="Times New Roman"/>
          <w:sz w:val="28"/>
          <w:szCs w:val="28"/>
        </w:rPr>
        <w:t>предоставляе</w:t>
      </w:r>
      <w:r>
        <w:rPr>
          <w:rFonts w:ascii="Times New Roman" w:hAnsi="Times New Roman" w:cs="Times New Roman"/>
          <w:sz w:val="28"/>
          <w:szCs w:val="28"/>
        </w:rPr>
        <w:t>тся</w:t>
      </w:r>
      <w:r w:rsidRPr="00D72A6F">
        <w:rPr>
          <w:rFonts w:ascii="Times New Roman" w:hAnsi="Times New Roman" w:cs="Times New Roman"/>
          <w:sz w:val="28"/>
          <w:szCs w:val="28"/>
        </w:rPr>
        <w:t xml:space="preserve"> на сайте или в социальных сетях</w:t>
      </w:r>
      <w:r>
        <w:rPr>
          <w:rFonts w:ascii="Times New Roman" w:hAnsi="Times New Roman" w:cs="Times New Roman"/>
          <w:sz w:val="28"/>
          <w:szCs w:val="28"/>
        </w:rPr>
        <w:t xml:space="preserve"> компании </w:t>
      </w:r>
      <w:r w:rsidRPr="00C91E30">
        <w:rPr>
          <w:rFonts w:ascii="Times New Roman" w:hAnsi="Times New Roman" w:cs="Times New Roman"/>
          <w:sz w:val="28"/>
          <w:szCs w:val="28"/>
        </w:rPr>
        <w:t>[27]</w:t>
      </w:r>
      <w:r>
        <w:rPr>
          <w:rFonts w:ascii="Times New Roman" w:hAnsi="Times New Roman" w:cs="Times New Roman"/>
          <w:sz w:val="28"/>
          <w:szCs w:val="28"/>
        </w:rPr>
        <w:t>.</w:t>
      </w:r>
      <w:r w:rsidRPr="00D72A6F">
        <w:rPr>
          <w:rFonts w:ascii="Times New Roman" w:hAnsi="Times New Roman" w:cs="Times New Roman"/>
          <w:sz w:val="28"/>
          <w:szCs w:val="28"/>
        </w:rPr>
        <w:t xml:space="preserve"> Контент может быть в виде статей, видео, инфографики и т</w:t>
      </w:r>
      <w:r>
        <w:rPr>
          <w:rFonts w:ascii="Times New Roman" w:hAnsi="Times New Roman" w:cs="Times New Roman"/>
          <w:sz w:val="28"/>
          <w:szCs w:val="28"/>
        </w:rPr>
        <w:t>ак</w:t>
      </w:r>
      <w:r w:rsidRPr="00D72A6F">
        <w:rPr>
          <w:rFonts w:ascii="Times New Roman" w:hAnsi="Times New Roman" w:cs="Times New Roman"/>
          <w:sz w:val="28"/>
          <w:szCs w:val="28"/>
        </w:rPr>
        <w:t xml:space="preserve"> д</w:t>
      </w:r>
      <w:r>
        <w:rPr>
          <w:rFonts w:ascii="Times New Roman" w:hAnsi="Times New Roman" w:cs="Times New Roman"/>
          <w:sz w:val="28"/>
          <w:szCs w:val="28"/>
        </w:rPr>
        <w:t>алее.</w:t>
      </w:r>
      <w:r w:rsidRPr="00D72A6F">
        <w:rPr>
          <w:rFonts w:ascii="Times New Roman" w:hAnsi="Times New Roman" w:cs="Times New Roman"/>
          <w:sz w:val="28"/>
          <w:szCs w:val="28"/>
        </w:rPr>
        <w:t xml:space="preserve"> Основная идея контент маркетинга заключается в том, чтобы создавать полезный и интересный контент для своей аудитории.</w:t>
      </w:r>
    </w:p>
    <w:p w14:paraId="13D2B827"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Главной площадкой для размещения контента выступают с</w:t>
      </w:r>
      <w:r w:rsidRPr="00D72A6F">
        <w:rPr>
          <w:rFonts w:ascii="Times New Roman" w:hAnsi="Times New Roman" w:cs="Times New Roman"/>
          <w:sz w:val="28"/>
          <w:szCs w:val="28"/>
        </w:rPr>
        <w:t>оциальные сети</w:t>
      </w:r>
      <w:r>
        <w:rPr>
          <w:rFonts w:ascii="Times New Roman" w:hAnsi="Times New Roman" w:cs="Times New Roman"/>
          <w:sz w:val="28"/>
          <w:szCs w:val="28"/>
        </w:rPr>
        <w:t xml:space="preserve">, </w:t>
      </w:r>
      <w:r w:rsidRPr="00D72A6F">
        <w:rPr>
          <w:rFonts w:ascii="Times New Roman" w:hAnsi="Times New Roman" w:cs="Times New Roman"/>
          <w:sz w:val="28"/>
          <w:szCs w:val="28"/>
        </w:rPr>
        <w:t>позволя</w:t>
      </w:r>
      <w:r>
        <w:rPr>
          <w:rFonts w:ascii="Times New Roman" w:hAnsi="Times New Roman" w:cs="Times New Roman"/>
          <w:sz w:val="28"/>
          <w:szCs w:val="28"/>
        </w:rPr>
        <w:t>ющие</w:t>
      </w:r>
      <w:r w:rsidRPr="00D72A6F">
        <w:rPr>
          <w:rFonts w:ascii="Times New Roman" w:hAnsi="Times New Roman" w:cs="Times New Roman"/>
          <w:sz w:val="28"/>
          <w:szCs w:val="28"/>
        </w:rPr>
        <w:t xml:space="preserve"> компаниям быстро донести информацию до широкой аудитории. </w:t>
      </w:r>
      <w:r>
        <w:rPr>
          <w:rFonts w:ascii="Times New Roman" w:hAnsi="Times New Roman" w:cs="Times New Roman"/>
          <w:sz w:val="28"/>
          <w:szCs w:val="28"/>
        </w:rPr>
        <w:t>В связи с этим, организации необходимо</w:t>
      </w:r>
      <w:r w:rsidRPr="00D72A6F">
        <w:rPr>
          <w:rFonts w:ascii="Times New Roman" w:hAnsi="Times New Roman" w:cs="Times New Roman"/>
          <w:sz w:val="28"/>
          <w:szCs w:val="28"/>
        </w:rPr>
        <w:t xml:space="preserve"> </w:t>
      </w:r>
      <w:r>
        <w:rPr>
          <w:rFonts w:ascii="Times New Roman" w:hAnsi="Times New Roman" w:cs="Times New Roman"/>
          <w:sz w:val="28"/>
          <w:szCs w:val="28"/>
        </w:rPr>
        <w:t>тщательно</w:t>
      </w:r>
      <w:r w:rsidRPr="00D72A6F">
        <w:rPr>
          <w:rFonts w:ascii="Times New Roman" w:hAnsi="Times New Roman" w:cs="Times New Roman"/>
          <w:sz w:val="28"/>
          <w:szCs w:val="28"/>
        </w:rPr>
        <w:t xml:space="preserve"> </w:t>
      </w:r>
      <w:r>
        <w:rPr>
          <w:rFonts w:ascii="Times New Roman" w:hAnsi="Times New Roman" w:cs="Times New Roman"/>
          <w:sz w:val="28"/>
          <w:szCs w:val="28"/>
        </w:rPr>
        <w:t>избирать</w:t>
      </w:r>
      <w:r w:rsidRPr="00D72A6F">
        <w:rPr>
          <w:rFonts w:ascii="Times New Roman" w:hAnsi="Times New Roman" w:cs="Times New Roman"/>
          <w:sz w:val="28"/>
          <w:szCs w:val="28"/>
        </w:rPr>
        <w:t xml:space="preserve"> социальные сети, которые будут наиболее эффективны </w:t>
      </w:r>
      <w:r>
        <w:rPr>
          <w:rFonts w:ascii="Times New Roman" w:hAnsi="Times New Roman" w:cs="Times New Roman"/>
          <w:sz w:val="28"/>
          <w:szCs w:val="28"/>
        </w:rPr>
        <w:t>конкретно для неё</w:t>
      </w:r>
      <w:r w:rsidRPr="00D72A6F">
        <w:rPr>
          <w:rFonts w:ascii="Times New Roman" w:hAnsi="Times New Roman" w:cs="Times New Roman"/>
          <w:sz w:val="28"/>
          <w:szCs w:val="28"/>
        </w:rPr>
        <w:t>, и созда</w:t>
      </w:r>
      <w:r>
        <w:rPr>
          <w:rFonts w:ascii="Times New Roman" w:hAnsi="Times New Roman" w:cs="Times New Roman"/>
          <w:sz w:val="28"/>
          <w:szCs w:val="28"/>
        </w:rPr>
        <w:t>ва</w:t>
      </w:r>
      <w:r w:rsidRPr="00D72A6F">
        <w:rPr>
          <w:rFonts w:ascii="Times New Roman" w:hAnsi="Times New Roman" w:cs="Times New Roman"/>
          <w:sz w:val="28"/>
          <w:szCs w:val="28"/>
        </w:rPr>
        <w:t xml:space="preserve">ть качественный контент для каждой </w:t>
      </w:r>
      <w:r>
        <w:rPr>
          <w:rFonts w:ascii="Times New Roman" w:hAnsi="Times New Roman" w:cs="Times New Roman"/>
          <w:sz w:val="28"/>
          <w:szCs w:val="28"/>
        </w:rPr>
        <w:t>социальной сети</w:t>
      </w:r>
      <w:r w:rsidRPr="00D72A6F">
        <w:rPr>
          <w:rFonts w:ascii="Times New Roman" w:hAnsi="Times New Roman" w:cs="Times New Roman"/>
          <w:sz w:val="28"/>
          <w:szCs w:val="28"/>
        </w:rPr>
        <w:t xml:space="preserve">. </w:t>
      </w:r>
    </w:p>
    <w:p w14:paraId="15EF6718"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о</w:t>
      </w:r>
      <w:r w:rsidRPr="00D72A6F">
        <w:rPr>
          <w:rFonts w:ascii="Times New Roman" w:hAnsi="Times New Roman" w:cs="Times New Roman"/>
          <w:sz w:val="28"/>
          <w:szCs w:val="28"/>
        </w:rPr>
        <w:t xml:space="preserve">дним из актуальных </w:t>
      </w:r>
      <w:r>
        <w:rPr>
          <w:rFonts w:ascii="Times New Roman" w:hAnsi="Times New Roman" w:cs="Times New Roman"/>
          <w:sz w:val="28"/>
          <w:szCs w:val="28"/>
        </w:rPr>
        <w:t>методов</w:t>
      </w:r>
      <w:r w:rsidRPr="00D72A6F">
        <w:rPr>
          <w:rFonts w:ascii="Times New Roman" w:hAnsi="Times New Roman" w:cs="Times New Roman"/>
          <w:sz w:val="28"/>
          <w:szCs w:val="28"/>
        </w:rPr>
        <w:t xml:space="preserve"> к продвижению является контекстная реклама. Контекстная реклама – это размещение объявлений на сайтах, которые связаны с тематикой</w:t>
      </w:r>
      <w:r>
        <w:rPr>
          <w:rFonts w:ascii="Times New Roman" w:hAnsi="Times New Roman" w:cs="Times New Roman"/>
          <w:sz w:val="28"/>
          <w:szCs w:val="28"/>
        </w:rPr>
        <w:t xml:space="preserve"> выбранной ниши</w:t>
      </w:r>
      <w:r w:rsidRPr="00C91E30">
        <w:rPr>
          <w:rFonts w:ascii="Times New Roman" w:hAnsi="Times New Roman" w:cs="Times New Roman"/>
          <w:sz w:val="28"/>
          <w:szCs w:val="28"/>
        </w:rPr>
        <w:t xml:space="preserve"> [28]</w:t>
      </w:r>
      <w:r w:rsidRPr="00D72A6F">
        <w:rPr>
          <w:rFonts w:ascii="Times New Roman" w:hAnsi="Times New Roman" w:cs="Times New Roman"/>
          <w:sz w:val="28"/>
          <w:szCs w:val="28"/>
        </w:rPr>
        <w:t xml:space="preserve">. Например, </w:t>
      </w:r>
      <w:r>
        <w:rPr>
          <w:rFonts w:ascii="Times New Roman" w:hAnsi="Times New Roman" w:cs="Times New Roman"/>
          <w:sz w:val="28"/>
          <w:szCs w:val="28"/>
        </w:rPr>
        <w:t>для продажи</w:t>
      </w:r>
      <w:r w:rsidRPr="00D72A6F">
        <w:rPr>
          <w:rFonts w:ascii="Times New Roman" w:hAnsi="Times New Roman" w:cs="Times New Roman"/>
          <w:sz w:val="28"/>
          <w:szCs w:val="28"/>
        </w:rPr>
        <w:t xml:space="preserve"> компьютер</w:t>
      </w:r>
      <w:r>
        <w:rPr>
          <w:rFonts w:ascii="Times New Roman" w:hAnsi="Times New Roman" w:cs="Times New Roman"/>
          <w:sz w:val="28"/>
          <w:szCs w:val="28"/>
        </w:rPr>
        <w:t>ов</w:t>
      </w:r>
      <w:r w:rsidRPr="00D72A6F">
        <w:rPr>
          <w:rFonts w:ascii="Times New Roman" w:hAnsi="Times New Roman" w:cs="Times New Roman"/>
          <w:sz w:val="28"/>
          <w:szCs w:val="28"/>
        </w:rPr>
        <w:t>,</w:t>
      </w:r>
      <w:r>
        <w:rPr>
          <w:rFonts w:ascii="Times New Roman" w:hAnsi="Times New Roman" w:cs="Times New Roman"/>
          <w:sz w:val="28"/>
          <w:szCs w:val="28"/>
        </w:rPr>
        <w:t xml:space="preserve"> </w:t>
      </w:r>
      <w:r w:rsidRPr="00D72A6F">
        <w:rPr>
          <w:rFonts w:ascii="Times New Roman" w:hAnsi="Times New Roman" w:cs="Times New Roman"/>
          <w:sz w:val="28"/>
          <w:szCs w:val="28"/>
        </w:rPr>
        <w:t>объявления могут появляться на сайтах о компьютерной технике или играх.</w:t>
      </w:r>
      <w:r>
        <w:rPr>
          <w:rFonts w:ascii="Times New Roman" w:hAnsi="Times New Roman" w:cs="Times New Roman"/>
          <w:sz w:val="28"/>
          <w:szCs w:val="28"/>
        </w:rPr>
        <w:t xml:space="preserve"> </w:t>
      </w:r>
      <w:r w:rsidRPr="00D72A6F">
        <w:rPr>
          <w:rFonts w:ascii="Times New Roman" w:hAnsi="Times New Roman" w:cs="Times New Roman"/>
          <w:sz w:val="28"/>
          <w:szCs w:val="28"/>
        </w:rPr>
        <w:t xml:space="preserve">Контекстная реклама работает на основе ключевых слов. Кроме того, </w:t>
      </w:r>
      <w:r>
        <w:rPr>
          <w:rFonts w:ascii="Times New Roman" w:hAnsi="Times New Roman" w:cs="Times New Roman"/>
          <w:sz w:val="28"/>
          <w:szCs w:val="28"/>
        </w:rPr>
        <w:t>существует возможность</w:t>
      </w:r>
      <w:r w:rsidRPr="00D72A6F">
        <w:rPr>
          <w:rFonts w:ascii="Times New Roman" w:hAnsi="Times New Roman" w:cs="Times New Roman"/>
          <w:sz w:val="28"/>
          <w:szCs w:val="28"/>
        </w:rPr>
        <w:t xml:space="preserve"> установить другие параметры, такие как географическую локацию пользователей, время показа объявления и др</w:t>
      </w:r>
      <w:r>
        <w:rPr>
          <w:rFonts w:ascii="Times New Roman" w:hAnsi="Times New Roman" w:cs="Times New Roman"/>
          <w:sz w:val="28"/>
          <w:szCs w:val="28"/>
        </w:rPr>
        <w:t>угое</w:t>
      </w:r>
      <w:r w:rsidRPr="00D72A6F">
        <w:rPr>
          <w:rFonts w:ascii="Times New Roman" w:hAnsi="Times New Roman" w:cs="Times New Roman"/>
          <w:sz w:val="28"/>
          <w:szCs w:val="28"/>
        </w:rPr>
        <w:t>.</w:t>
      </w:r>
    </w:p>
    <w:p w14:paraId="1C52BCAB"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Ещё одним с</w:t>
      </w:r>
      <w:r w:rsidRPr="00D72A6F">
        <w:rPr>
          <w:rFonts w:ascii="Times New Roman" w:hAnsi="Times New Roman" w:cs="Times New Roman"/>
          <w:sz w:val="28"/>
          <w:szCs w:val="28"/>
        </w:rPr>
        <w:t xml:space="preserve">овременным подходом </w:t>
      </w:r>
      <w:r>
        <w:rPr>
          <w:rFonts w:ascii="Times New Roman" w:hAnsi="Times New Roman" w:cs="Times New Roman"/>
          <w:sz w:val="28"/>
          <w:szCs w:val="28"/>
        </w:rPr>
        <w:t xml:space="preserve">в продвижении в интернете </w:t>
      </w:r>
      <w:r w:rsidRPr="00D72A6F">
        <w:rPr>
          <w:rFonts w:ascii="Times New Roman" w:hAnsi="Times New Roman" w:cs="Times New Roman"/>
          <w:sz w:val="28"/>
          <w:szCs w:val="28"/>
        </w:rPr>
        <w:t>является машинное обучение. Оно позволяет собирать и анализировать большие объемы данных, что помогает компаниям делать более точные прогнозы по поведению своих клиентов и эффективнее настраивать рекламные кампании.</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Смежным способом продвижения можно считать </w:t>
      </w:r>
      <w:r w:rsidRPr="00061B90">
        <w:rPr>
          <w:rFonts w:ascii="Times New Roman" w:hAnsi="Times New Roman" w:cs="Times New Roman"/>
          <w:bCs/>
          <w:color w:val="000000" w:themeColor="text1"/>
          <w:sz w:val="28"/>
          <w:szCs w:val="28"/>
        </w:rPr>
        <w:t>использование интеллектуальных технологий</w:t>
      </w:r>
      <w:r>
        <w:rPr>
          <w:rFonts w:ascii="Times New Roman" w:hAnsi="Times New Roman" w:cs="Times New Roman"/>
          <w:bCs/>
          <w:color w:val="000000" w:themeColor="text1"/>
          <w:sz w:val="28"/>
          <w:szCs w:val="28"/>
        </w:rPr>
        <w:t>, так</w:t>
      </w:r>
      <w:r>
        <w:rPr>
          <w:rFonts w:ascii="Times New Roman" w:hAnsi="Times New Roman" w:cs="Times New Roman"/>
          <w:sz w:val="28"/>
          <w:szCs w:val="28"/>
        </w:rPr>
        <w:t xml:space="preserve"> компании создают чат-</w:t>
      </w:r>
      <w:r w:rsidRPr="00D72A6F">
        <w:rPr>
          <w:rFonts w:ascii="Times New Roman" w:hAnsi="Times New Roman" w:cs="Times New Roman"/>
          <w:sz w:val="28"/>
          <w:szCs w:val="28"/>
        </w:rPr>
        <w:t>бот</w:t>
      </w:r>
      <w:r>
        <w:rPr>
          <w:rFonts w:ascii="Times New Roman" w:hAnsi="Times New Roman" w:cs="Times New Roman"/>
          <w:sz w:val="28"/>
          <w:szCs w:val="28"/>
        </w:rPr>
        <w:t>ов</w:t>
      </w:r>
      <w:r w:rsidRPr="00D72A6F">
        <w:rPr>
          <w:rFonts w:ascii="Times New Roman" w:hAnsi="Times New Roman" w:cs="Times New Roman"/>
          <w:sz w:val="28"/>
          <w:szCs w:val="28"/>
        </w:rPr>
        <w:t>, которы</w:t>
      </w:r>
      <w:r>
        <w:rPr>
          <w:rFonts w:ascii="Times New Roman" w:hAnsi="Times New Roman" w:cs="Times New Roman"/>
          <w:sz w:val="28"/>
          <w:szCs w:val="28"/>
        </w:rPr>
        <w:t xml:space="preserve">е автоматически </w:t>
      </w:r>
      <w:r w:rsidRPr="00D72A6F">
        <w:rPr>
          <w:rFonts w:ascii="Times New Roman" w:hAnsi="Times New Roman" w:cs="Times New Roman"/>
          <w:sz w:val="28"/>
          <w:szCs w:val="28"/>
        </w:rPr>
        <w:t>отвеча</w:t>
      </w:r>
      <w:r>
        <w:rPr>
          <w:rFonts w:ascii="Times New Roman" w:hAnsi="Times New Roman" w:cs="Times New Roman"/>
          <w:sz w:val="28"/>
          <w:szCs w:val="28"/>
        </w:rPr>
        <w:t xml:space="preserve">ют </w:t>
      </w:r>
      <w:r w:rsidRPr="00D72A6F">
        <w:rPr>
          <w:rFonts w:ascii="Times New Roman" w:hAnsi="Times New Roman" w:cs="Times New Roman"/>
          <w:sz w:val="28"/>
          <w:szCs w:val="28"/>
        </w:rPr>
        <w:t>на вопросы клиентов и помога</w:t>
      </w:r>
      <w:r>
        <w:rPr>
          <w:rFonts w:ascii="Times New Roman" w:hAnsi="Times New Roman" w:cs="Times New Roman"/>
          <w:sz w:val="28"/>
          <w:szCs w:val="28"/>
        </w:rPr>
        <w:t>ю</w:t>
      </w:r>
      <w:r w:rsidRPr="00D72A6F">
        <w:rPr>
          <w:rFonts w:ascii="Times New Roman" w:hAnsi="Times New Roman" w:cs="Times New Roman"/>
          <w:sz w:val="28"/>
          <w:szCs w:val="28"/>
        </w:rPr>
        <w:t>т им выбрать необходимые товары или услуги.</w:t>
      </w:r>
    </w:p>
    <w:p w14:paraId="2D1CA166" w14:textId="77777777" w:rsidR="008A00D9" w:rsidRPr="00D72A6F" w:rsidRDefault="008A00D9" w:rsidP="008A00D9">
      <w:pPr>
        <w:spacing w:after="0" w:line="360" w:lineRule="auto"/>
        <w:ind w:firstLine="709"/>
        <w:jc w:val="both"/>
        <w:rPr>
          <w:rFonts w:ascii="Times New Roman" w:hAnsi="Times New Roman" w:cs="Times New Roman"/>
          <w:sz w:val="28"/>
          <w:szCs w:val="28"/>
        </w:rPr>
      </w:pPr>
    </w:p>
    <w:p w14:paraId="3E687F27" w14:textId="77777777" w:rsidR="008A00D9" w:rsidRPr="00D72A6F" w:rsidRDefault="008A00D9" w:rsidP="008A00D9">
      <w:pPr>
        <w:pStyle w:val="a8"/>
        <w:spacing w:after="0" w:line="360" w:lineRule="auto"/>
        <w:ind w:left="0" w:firstLine="709"/>
        <w:jc w:val="both"/>
        <w:rPr>
          <w:rFonts w:ascii="Times New Roman" w:eastAsia="Times New Roman" w:hAnsi="Times New Roman" w:cs="Times New Roman"/>
          <w:b/>
          <w:bCs/>
          <w:sz w:val="28"/>
          <w:szCs w:val="28"/>
        </w:rPr>
      </w:pPr>
      <w:r w:rsidRPr="00D72A6F">
        <w:rPr>
          <w:rFonts w:ascii="Times New Roman" w:eastAsia="Times New Roman" w:hAnsi="Times New Roman" w:cs="Times New Roman"/>
          <w:b/>
          <w:bCs/>
          <w:sz w:val="28"/>
          <w:szCs w:val="28"/>
        </w:rPr>
        <w:t xml:space="preserve">1.2 Понятие, система и </w:t>
      </w:r>
      <w:r>
        <w:rPr>
          <w:rFonts w:ascii="Times New Roman" w:eastAsia="Times New Roman" w:hAnsi="Times New Roman" w:cs="Times New Roman"/>
          <w:b/>
          <w:bCs/>
          <w:sz w:val="28"/>
          <w:szCs w:val="28"/>
        </w:rPr>
        <w:t xml:space="preserve">инструменты </w:t>
      </w:r>
      <w:r w:rsidRPr="00D72A6F">
        <w:rPr>
          <w:rFonts w:ascii="Times New Roman" w:eastAsia="Times New Roman" w:hAnsi="Times New Roman" w:cs="Times New Roman"/>
          <w:b/>
          <w:bCs/>
          <w:sz w:val="28"/>
          <w:szCs w:val="28"/>
        </w:rPr>
        <w:t>контент-маркетинга для продвижения предприятия</w:t>
      </w:r>
    </w:p>
    <w:p w14:paraId="49E2BE61"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p>
    <w:p w14:paraId="1AAE6675"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bookmarkStart w:id="19" w:name="_Hlk168183375"/>
      <w:r>
        <w:rPr>
          <w:rFonts w:ascii="Times New Roman" w:hAnsi="Times New Roman" w:cs="Times New Roman"/>
          <w:sz w:val="28"/>
          <w:szCs w:val="28"/>
        </w:rPr>
        <w:t>Для дальнейшего проведения диссертационного исследования необходимо сформулировать понятие к</w:t>
      </w:r>
      <w:r w:rsidRPr="00D72A6F">
        <w:rPr>
          <w:rFonts w:ascii="Times New Roman" w:hAnsi="Times New Roman" w:cs="Times New Roman"/>
          <w:sz w:val="28"/>
          <w:szCs w:val="28"/>
        </w:rPr>
        <w:t>онтент-маркетинг</w:t>
      </w:r>
      <w:r>
        <w:rPr>
          <w:rFonts w:ascii="Times New Roman" w:hAnsi="Times New Roman" w:cs="Times New Roman"/>
          <w:sz w:val="28"/>
          <w:szCs w:val="28"/>
        </w:rPr>
        <w:t>а, – это</w:t>
      </w:r>
      <w:r w:rsidRPr="00D72A6F">
        <w:rPr>
          <w:rFonts w:ascii="Times New Roman" w:hAnsi="Times New Roman" w:cs="Times New Roman"/>
          <w:sz w:val="28"/>
          <w:szCs w:val="28"/>
        </w:rPr>
        <w:t xml:space="preserve"> </w:t>
      </w:r>
      <w:r>
        <w:rPr>
          <w:rFonts w:ascii="Times New Roman" w:hAnsi="Times New Roman" w:cs="Times New Roman"/>
          <w:sz w:val="28"/>
          <w:szCs w:val="28"/>
        </w:rPr>
        <w:t>метод продвижения в сети интернет</w:t>
      </w:r>
      <w:r w:rsidRPr="00D72A6F">
        <w:rPr>
          <w:rFonts w:ascii="Times New Roman" w:hAnsi="Times New Roman" w:cs="Times New Roman"/>
          <w:sz w:val="28"/>
          <w:szCs w:val="28"/>
        </w:rPr>
        <w:t>, направлен</w:t>
      </w:r>
      <w:r>
        <w:rPr>
          <w:rFonts w:ascii="Times New Roman" w:hAnsi="Times New Roman" w:cs="Times New Roman"/>
          <w:sz w:val="28"/>
          <w:szCs w:val="28"/>
        </w:rPr>
        <w:t>ный</w:t>
      </w:r>
      <w:r w:rsidRPr="00D72A6F">
        <w:rPr>
          <w:rFonts w:ascii="Times New Roman" w:hAnsi="Times New Roman" w:cs="Times New Roman"/>
          <w:sz w:val="28"/>
          <w:szCs w:val="28"/>
        </w:rPr>
        <w:t xml:space="preserve"> на создание и распространение качественного контента с целью привлечения и удержания целевой аудитории, повышения узнаваемости бренда и конверсии в продажи.</w:t>
      </w:r>
    </w:p>
    <w:p w14:paraId="2F9D5A77"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Система контент-маркетинга включает в себя несколько этапов, каждый из которых играет </w:t>
      </w:r>
      <w:r>
        <w:rPr>
          <w:rFonts w:ascii="Times New Roman" w:hAnsi="Times New Roman" w:cs="Times New Roman"/>
          <w:sz w:val="28"/>
          <w:szCs w:val="28"/>
        </w:rPr>
        <w:t>важную</w:t>
      </w:r>
      <w:r w:rsidRPr="00D72A6F">
        <w:rPr>
          <w:rFonts w:ascii="Times New Roman" w:hAnsi="Times New Roman" w:cs="Times New Roman"/>
          <w:sz w:val="28"/>
          <w:szCs w:val="28"/>
        </w:rPr>
        <w:t xml:space="preserve"> роль в создании и распространении контента</w:t>
      </w:r>
      <w:r>
        <w:rPr>
          <w:rFonts w:ascii="Times New Roman" w:hAnsi="Times New Roman" w:cs="Times New Roman"/>
          <w:sz w:val="28"/>
          <w:szCs w:val="28"/>
        </w:rPr>
        <w:t>. Ниже описаны этапы реализации контент маркетинга на предприятии</w:t>
      </w:r>
      <w:r w:rsidRPr="00D72A6F">
        <w:rPr>
          <w:rFonts w:ascii="Times New Roman" w:hAnsi="Times New Roman" w:cs="Times New Roman"/>
          <w:sz w:val="28"/>
          <w:szCs w:val="28"/>
        </w:rPr>
        <w:t>:</w:t>
      </w:r>
    </w:p>
    <w:p w14:paraId="42A45767" w14:textId="77777777" w:rsidR="008A00D9" w:rsidRPr="00D72A6F" w:rsidRDefault="008A00D9" w:rsidP="008A00D9">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D72A6F">
        <w:rPr>
          <w:rFonts w:ascii="Times New Roman" w:hAnsi="Times New Roman" w:cs="Times New Roman"/>
          <w:sz w:val="28"/>
          <w:szCs w:val="28"/>
        </w:rPr>
        <w:t>сследование и анализ целевой аудитории</w:t>
      </w:r>
      <w:r>
        <w:rPr>
          <w:rFonts w:ascii="Times New Roman" w:hAnsi="Times New Roman" w:cs="Times New Roman"/>
          <w:sz w:val="28"/>
          <w:szCs w:val="28"/>
        </w:rPr>
        <w:t>;</w:t>
      </w:r>
    </w:p>
    <w:p w14:paraId="35B9F1E5" w14:textId="77777777" w:rsidR="008A00D9" w:rsidRDefault="008A00D9" w:rsidP="008A00D9">
      <w:pPr>
        <w:pStyle w:val="a8"/>
        <w:numPr>
          <w:ilvl w:val="0"/>
          <w:numId w:val="5"/>
        </w:numPr>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форм</w:t>
      </w:r>
      <w:r>
        <w:rPr>
          <w:rFonts w:ascii="Times New Roman" w:hAnsi="Times New Roman" w:cs="Times New Roman"/>
          <w:sz w:val="28"/>
          <w:szCs w:val="28"/>
        </w:rPr>
        <w:t>улировка</w:t>
      </w:r>
      <w:r w:rsidRPr="00D72A6F">
        <w:rPr>
          <w:rFonts w:ascii="Times New Roman" w:hAnsi="Times New Roman" w:cs="Times New Roman"/>
          <w:sz w:val="28"/>
          <w:szCs w:val="28"/>
        </w:rPr>
        <w:t xml:space="preserve"> контент-план</w:t>
      </w:r>
      <w:r>
        <w:rPr>
          <w:rFonts w:ascii="Times New Roman" w:hAnsi="Times New Roman" w:cs="Times New Roman"/>
          <w:sz w:val="28"/>
          <w:szCs w:val="28"/>
        </w:rPr>
        <w:t>а;</w:t>
      </w:r>
    </w:p>
    <w:p w14:paraId="3981B21D" w14:textId="77777777" w:rsidR="008A00D9" w:rsidRPr="00D72A6F" w:rsidRDefault="008A00D9" w:rsidP="008A00D9">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D72A6F">
        <w:rPr>
          <w:rFonts w:ascii="Times New Roman" w:hAnsi="Times New Roman" w:cs="Times New Roman"/>
          <w:sz w:val="28"/>
          <w:szCs w:val="28"/>
        </w:rPr>
        <w:t>оздание качественного контента</w:t>
      </w:r>
      <w:r>
        <w:rPr>
          <w:rFonts w:ascii="Times New Roman" w:hAnsi="Times New Roman" w:cs="Times New Roman"/>
          <w:sz w:val="28"/>
          <w:szCs w:val="28"/>
        </w:rPr>
        <w:t>;</w:t>
      </w:r>
    </w:p>
    <w:p w14:paraId="3F9AC6CC" w14:textId="77777777" w:rsidR="008A00D9" w:rsidRPr="00D72A6F" w:rsidRDefault="008A00D9" w:rsidP="008A00D9">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D72A6F">
        <w:rPr>
          <w:rFonts w:ascii="Times New Roman" w:hAnsi="Times New Roman" w:cs="Times New Roman"/>
          <w:sz w:val="28"/>
          <w:szCs w:val="28"/>
        </w:rPr>
        <w:t>аспространение контента</w:t>
      </w:r>
      <w:r>
        <w:rPr>
          <w:rFonts w:ascii="Times New Roman" w:hAnsi="Times New Roman" w:cs="Times New Roman"/>
          <w:sz w:val="28"/>
          <w:szCs w:val="28"/>
        </w:rPr>
        <w:t>;</w:t>
      </w:r>
    </w:p>
    <w:p w14:paraId="2FC945CB" w14:textId="77777777" w:rsidR="008A00D9" w:rsidRDefault="008A00D9" w:rsidP="008A00D9">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D72A6F">
        <w:rPr>
          <w:rFonts w:ascii="Times New Roman" w:hAnsi="Times New Roman" w:cs="Times New Roman"/>
          <w:sz w:val="28"/>
          <w:szCs w:val="28"/>
        </w:rPr>
        <w:t>нализ результатов.</w:t>
      </w:r>
    </w:p>
    <w:p w14:paraId="578753BD"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 </w:t>
      </w:r>
      <w:r>
        <w:rPr>
          <w:rFonts w:ascii="Times New Roman" w:hAnsi="Times New Roman" w:cs="Times New Roman"/>
          <w:sz w:val="28"/>
          <w:szCs w:val="28"/>
        </w:rPr>
        <w:t>Таким образом можно сказать, что к</w:t>
      </w:r>
      <w:r w:rsidRPr="00D72A6F">
        <w:rPr>
          <w:rFonts w:ascii="Times New Roman" w:hAnsi="Times New Roman" w:cs="Times New Roman"/>
          <w:sz w:val="28"/>
          <w:szCs w:val="28"/>
        </w:rPr>
        <w:t>онтент-маркетинг требует постоянного анализа результатов и корректировки стратегии в соответствии с полученными данными</w:t>
      </w:r>
      <w:r>
        <w:rPr>
          <w:rFonts w:ascii="Times New Roman" w:hAnsi="Times New Roman" w:cs="Times New Roman"/>
          <w:sz w:val="28"/>
          <w:szCs w:val="28"/>
        </w:rPr>
        <w:t xml:space="preserve"> (рисунок 1).</w:t>
      </w:r>
    </w:p>
    <w:p w14:paraId="7DA44F13" w14:textId="77777777" w:rsidR="008A00D9" w:rsidRDefault="008A00D9" w:rsidP="008A00D9">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6A6C95A3" wp14:editId="62B58D5E">
            <wp:extent cx="3695028" cy="22023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9400" cy="2210901"/>
                    </a:xfrm>
                    <a:prstGeom prst="rect">
                      <a:avLst/>
                    </a:prstGeom>
                    <a:noFill/>
                    <a:ln>
                      <a:noFill/>
                    </a:ln>
                  </pic:spPr>
                </pic:pic>
              </a:graphicData>
            </a:graphic>
          </wp:inline>
        </w:drawing>
      </w:r>
    </w:p>
    <w:p w14:paraId="237A8ECE" w14:textId="77777777" w:rsidR="008A00D9" w:rsidRDefault="008A00D9" w:rsidP="008A00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 Механизм контент-маркетинга в социальных сетях </w:t>
      </w:r>
    </w:p>
    <w:p w14:paraId="2FC534E7" w14:textId="77777777" w:rsidR="008A00D9" w:rsidRPr="00272ED2" w:rsidRDefault="008A00D9" w:rsidP="008A00D9">
      <w:pPr>
        <w:spacing w:after="0" w:line="240" w:lineRule="auto"/>
        <w:jc w:val="center"/>
        <w:rPr>
          <w:rFonts w:ascii="Times New Roman" w:hAnsi="Times New Roman" w:cs="Times New Roman"/>
          <w:sz w:val="28"/>
          <w:szCs w:val="28"/>
        </w:rPr>
      </w:pPr>
      <w:r w:rsidRPr="00272ED2">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3B8B4102" w14:textId="77777777" w:rsidR="008A00D9" w:rsidRDefault="008A00D9" w:rsidP="008A00D9">
      <w:pPr>
        <w:spacing w:after="0" w:line="360" w:lineRule="auto"/>
        <w:ind w:firstLine="709"/>
        <w:jc w:val="both"/>
        <w:rPr>
          <w:rFonts w:ascii="Times New Roman" w:hAnsi="Times New Roman" w:cs="Times New Roman"/>
          <w:sz w:val="28"/>
          <w:szCs w:val="28"/>
        </w:rPr>
      </w:pPr>
    </w:p>
    <w:p w14:paraId="6849C151" w14:textId="77777777" w:rsidR="008A00D9" w:rsidRPr="00D72A6F" w:rsidRDefault="008A00D9" w:rsidP="008A00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w:t>
      </w:r>
      <w:r w:rsidRPr="00D72A6F">
        <w:rPr>
          <w:rFonts w:ascii="Times New Roman" w:hAnsi="Times New Roman" w:cs="Times New Roman"/>
          <w:sz w:val="28"/>
          <w:szCs w:val="28"/>
        </w:rPr>
        <w:t>контент-маркетинга включает в себя</w:t>
      </w:r>
      <w:r>
        <w:rPr>
          <w:rFonts w:ascii="Times New Roman" w:hAnsi="Times New Roman" w:cs="Times New Roman"/>
          <w:sz w:val="28"/>
          <w:szCs w:val="28"/>
        </w:rPr>
        <w:t xml:space="preserve"> различные </w:t>
      </w:r>
      <w:r w:rsidRPr="00D72A6F">
        <w:rPr>
          <w:rFonts w:ascii="Times New Roman" w:hAnsi="Times New Roman" w:cs="Times New Roman"/>
          <w:sz w:val="28"/>
          <w:szCs w:val="28"/>
        </w:rPr>
        <w:t>инструменты</w:t>
      </w:r>
      <w:r>
        <w:rPr>
          <w:rFonts w:ascii="Times New Roman" w:hAnsi="Times New Roman" w:cs="Times New Roman"/>
          <w:sz w:val="28"/>
          <w:szCs w:val="28"/>
        </w:rPr>
        <w:t xml:space="preserve"> продвижения, к ним относятся</w:t>
      </w:r>
      <w:r w:rsidRPr="00D72A6F">
        <w:rPr>
          <w:rFonts w:ascii="Times New Roman" w:hAnsi="Times New Roman" w:cs="Times New Roman"/>
          <w:sz w:val="28"/>
          <w:szCs w:val="28"/>
        </w:rPr>
        <w:t>:</w:t>
      </w:r>
    </w:p>
    <w:p w14:paraId="708A273A" w14:textId="77777777" w:rsidR="008A00D9" w:rsidRPr="00D72A6F" w:rsidRDefault="008A00D9" w:rsidP="008A00D9">
      <w:pPr>
        <w:pStyle w:val="a8"/>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Pr="00D72A6F">
        <w:rPr>
          <w:rFonts w:ascii="Times New Roman" w:hAnsi="Times New Roman" w:cs="Times New Roman"/>
          <w:sz w:val="28"/>
          <w:szCs w:val="28"/>
        </w:rPr>
        <w:t>логи</w:t>
      </w:r>
      <w:r>
        <w:rPr>
          <w:rFonts w:ascii="Times New Roman" w:hAnsi="Times New Roman" w:cs="Times New Roman"/>
          <w:sz w:val="28"/>
          <w:szCs w:val="28"/>
        </w:rPr>
        <w:t>;</w:t>
      </w:r>
    </w:p>
    <w:p w14:paraId="7F0FBE00" w14:textId="77777777" w:rsidR="008A00D9" w:rsidRPr="00D72A6F" w:rsidRDefault="008A00D9" w:rsidP="008A00D9">
      <w:pPr>
        <w:pStyle w:val="a8"/>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D72A6F">
        <w:rPr>
          <w:rFonts w:ascii="Times New Roman" w:hAnsi="Times New Roman" w:cs="Times New Roman"/>
          <w:sz w:val="28"/>
          <w:szCs w:val="28"/>
        </w:rPr>
        <w:t>идео</w:t>
      </w:r>
      <w:r>
        <w:rPr>
          <w:rFonts w:ascii="Times New Roman" w:hAnsi="Times New Roman" w:cs="Times New Roman"/>
          <w:sz w:val="28"/>
          <w:szCs w:val="28"/>
        </w:rPr>
        <w:t>;</w:t>
      </w:r>
    </w:p>
    <w:p w14:paraId="19F8EF6D" w14:textId="77777777" w:rsidR="008A00D9" w:rsidRPr="00D72A6F" w:rsidRDefault="008A00D9" w:rsidP="008A00D9">
      <w:pPr>
        <w:pStyle w:val="a8"/>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D72A6F">
        <w:rPr>
          <w:rFonts w:ascii="Times New Roman" w:hAnsi="Times New Roman" w:cs="Times New Roman"/>
          <w:sz w:val="28"/>
          <w:szCs w:val="28"/>
        </w:rPr>
        <w:t>нфографика</w:t>
      </w:r>
      <w:r>
        <w:rPr>
          <w:rFonts w:ascii="Times New Roman" w:hAnsi="Times New Roman" w:cs="Times New Roman"/>
          <w:sz w:val="28"/>
          <w:szCs w:val="28"/>
        </w:rPr>
        <w:t>;</w:t>
      </w:r>
    </w:p>
    <w:p w14:paraId="7E05F1F3" w14:textId="77777777" w:rsidR="008A00D9" w:rsidRPr="00D72A6F" w:rsidRDefault="008A00D9" w:rsidP="008A00D9">
      <w:pPr>
        <w:pStyle w:val="a8"/>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Pr="00D72A6F">
        <w:rPr>
          <w:rFonts w:ascii="Times New Roman" w:hAnsi="Times New Roman" w:cs="Times New Roman"/>
          <w:sz w:val="28"/>
          <w:szCs w:val="28"/>
        </w:rPr>
        <w:t>лектронные книги</w:t>
      </w:r>
      <w:r>
        <w:rPr>
          <w:rFonts w:ascii="Times New Roman" w:hAnsi="Times New Roman" w:cs="Times New Roman"/>
          <w:sz w:val="28"/>
          <w:szCs w:val="28"/>
        </w:rPr>
        <w:t>;</w:t>
      </w:r>
    </w:p>
    <w:p w14:paraId="451FF0D0" w14:textId="77777777" w:rsidR="008A00D9" w:rsidRPr="00D72A6F" w:rsidRDefault="008A00D9" w:rsidP="008A00D9">
      <w:pPr>
        <w:pStyle w:val="a8"/>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D72A6F">
        <w:rPr>
          <w:rFonts w:ascii="Times New Roman" w:hAnsi="Times New Roman" w:cs="Times New Roman"/>
          <w:sz w:val="28"/>
          <w:szCs w:val="28"/>
        </w:rPr>
        <w:t>оциальные сети</w:t>
      </w:r>
      <w:r>
        <w:rPr>
          <w:rFonts w:ascii="Times New Roman" w:hAnsi="Times New Roman" w:cs="Times New Roman"/>
          <w:sz w:val="28"/>
          <w:szCs w:val="28"/>
        </w:rPr>
        <w:t>;</w:t>
      </w:r>
    </w:p>
    <w:p w14:paraId="75662703" w14:textId="77777777" w:rsidR="008A00D9" w:rsidRPr="00D72A6F" w:rsidRDefault="008A00D9" w:rsidP="008A00D9">
      <w:pPr>
        <w:pStyle w:val="a8"/>
        <w:numPr>
          <w:ilvl w:val="1"/>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D72A6F">
        <w:rPr>
          <w:rFonts w:ascii="Times New Roman" w:hAnsi="Times New Roman" w:cs="Times New Roman"/>
          <w:sz w:val="28"/>
          <w:szCs w:val="28"/>
        </w:rPr>
        <w:t>ассылки</w:t>
      </w:r>
      <w:r>
        <w:rPr>
          <w:rFonts w:ascii="Times New Roman" w:hAnsi="Times New Roman" w:cs="Times New Roman"/>
          <w:sz w:val="28"/>
          <w:szCs w:val="28"/>
        </w:rPr>
        <w:t>;</w:t>
      </w:r>
    </w:p>
    <w:p w14:paraId="6AF39AEB"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Далее, на рисунке 2 представлены основные методы и инструменты современного контент маркетинга.</w:t>
      </w:r>
    </w:p>
    <w:p w14:paraId="1E8B1AE4" w14:textId="77777777" w:rsidR="008A00D9" w:rsidRDefault="008A00D9" w:rsidP="008A00D9">
      <w:pPr>
        <w:pStyle w:val="a8"/>
        <w:spacing w:after="0" w:line="360" w:lineRule="auto"/>
        <w:ind w:left="709"/>
        <w:jc w:val="both"/>
        <w:rPr>
          <w:rFonts w:ascii="Times New Roman" w:hAnsi="Times New Roman" w:cs="Times New Roman"/>
          <w:sz w:val="28"/>
          <w:szCs w:val="28"/>
        </w:rPr>
      </w:pPr>
    </w:p>
    <w:p w14:paraId="5993577F" w14:textId="77777777" w:rsidR="008A00D9" w:rsidRPr="00D72A6F" w:rsidRDefault="008A00D9" w:rsidP="008A00D9">
      <w:pPr>
        <w:pStyle w:val="a8"/>
        <w:spacing w:after="0" w:line="360" w:lineRule="auto"/>
        <w:ind w:left="0"/>
        <w:jc w:val="center"/>
        <w:rPr>
          <w:rFonts w:ascii="Times New Roman" w:hAnsi="Times New Roman" w:cs="Times New Roman"/>
          <w:sz w:val="28"/>
          <w:szCs w:val="28"/>
        </w:rPr>
      </w:pPr>
      <w:r>
        <w:rPr>
          <w:noProof/>
          <w:lang w:eastAsia="ru-RU"/>
        </w:rPr>
        <w:drawing>
          <wp:inline distT="0" distB="0" distL="0" distR="0" wp14:anchorId="69FD325A" wp14:editId="3181936B">
            <wp:extent cx="4493995" cy="2278877"/>
            <wp:effectExtent l="0" t="0" r="0" b="0"/>
            <wp:docPr id="2" name="Рисунок 1" descr="Основные инструменты контент-марке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ные инструменты контент-маркетинга"/>
                    <pic:cNvPicPr>
                      <a:picLocks noChangeAspect="1" noChangeArrowheads="1"/>
                    </pic:cNvPicPr>
                  </pic:nvPicPr>
                  <pic:blipFill>
                    <a:blip r:embed="rId9"/>
                    <a:srcRect t="3909" b="5863"/>
                    <a:stretch>
                      <a:fillRect/>
                    </a:stretch>
                  </pic:blipFill>
                  <pic:spPr bwMode="auto">
                    <a:xfrm>
                      <a:off x="0" y="0"/>
                      <a:ext cx="4499745" cy="2281793"/>
                    </a:xfrm>
                    <a:prstGeom prst="rect">
                      <a:avLst/>
                    </a:prstGeom>
                    <a:noFill/>
                    <a:ln w="9525">
                      <a:noFill/>
                      <a:miter lim="800000"/>
                      <a:headEnd/>
                      <a:tailEnd/>
                    </a:ln>
                  </pic:spPr>
                </pic:pic>
              </a:graphicData>
            </a:graphic>
          </wp:inline>
        </w:drawing>
      </w:r>
    </w:p>
    <w:p w14:paraId="04908599" w14:textId="77777777" w:rsidR="008A00D9" w:rsidRPr="00616F64" w:rsidRDefault="008A00D9" w:rsidP="008A00D9">
      <w:pPr>
        <w:pStyle w:val="a8"/>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1A746A">
        <w:rPr>
          <w:rFonts w:ascii="Times New Roman" w:hAnsi="Times New Roman" w:cs="Times New Roman"/>
          <w:sz w:val="28"/>
          <w:szCs w:val="28"/>
        </w:rPr>
        <w:t>2</w:t>
      </w:r>
      <w:r>
        <w:rPr>
          <w:rFonts w:ascii="Times New Roman" w:hAnsi="Times New Roman" w:cs="Times New Roman"/>
          <w:sz w:val="28"/>
          <w:szCs w:val="28"/>
        </w:rPr>
        <w:t xml:space="preserve"> – Методы и инструменты контент-маркетинга </w:t>
      </w:r>
      <w:r w:rsidRPr="00F45B1A">
        <w:rPr>
          <w:rFonts w:ascii="Times New Roman" w:hAnsi="Times New Roman" w:cs="Times New Roman"/>
          <w:sz w:val="28"/>
          <w:szCs w:val="28"/>
        </w:rPr>
        <w:t>[</w:t>
      </w:r>
      <w:r>
        <w:rPr>
          <w:rFonts w:ascii="Times New Roman" w:hAnsi="Times New Roman" w:cs="Times New Roman"/>
          <w:sz w:val="28"/>
          <w:szCs w:val="28"/>
        </w:rPr>
        <w:t>21</w:t>
      </w:r>
      <w:r w:rsidRPr="001A746A">
        <w:rPr>
          <w:rFonts w:ascii="Times New Roman" w:hAnsi="Times New Roman" w:cs="Times New Roman"/>
          <w:sz w:val="28"/>
          <w:szCs w:val="28"/>
        </w:rPr>
        <w:t>]</w:t>
      </w:r>
    </w:p>
    <w:p w14:paraId="3761E59F"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Одним из основных способов продвижения в</w:t>
      </w:r>
      <w:r w:rsidRPr="00D72A6F">
        <w:rPr>
          <w:rFonts w:ascii="Times New Roman" w:hAnsi="Times New Roman" w:cs="Times New Roman"/>
          <w:sz w:val="28"/>
          <w:szCs w:val="28"/>
        </w:rPr>
        <w:t xml:space="preserve"> контент-маркетинг</w:t>
      </w:r>
      <w:r>
        <w:rPr>
          <w:rFonts w:ascii="Times New Roman" w:hAnsi="Times New Roman" w:cs="Times New Roman"/>
          <w:sz w:val="28"/>
          <w:szCs w:val="28"/>
        </w:rPr>
        <w:t>е</w:t>
      </w:r>
      <w:r w:rsidRPr="00D72A6F">
        <w:rPr>
          <w:rFonts w:ascii="Times New Roman" w:hAnsi="Times New Roman" w:cs="Times New Roman"/>
          <w:sz w:val="28"/>
          <w:szCs w:val="28"/>
        </w:rPr>
        <w:t xml:space="preserve"> </w:t>
      </w:r>
      <w:r>
        <w:rPr>
          <w:rFonts w:ascii="Times New Roman" w:hAnsi="Times New Roman" w:cs="Times New Roman"/>
          <w:sz w:val="28"/>
          <w:szCs w:val="28"/>
        </w:rPr>
        <w:t>выступают</w:t>
      </w:r>
      <w:r w:rsidRPr="00D72A6F">
        <w:rPr>
          <w:rFonts w:ascii="Times New Roman" w:hAnsi="Times New Roman" w:cs="Times New Roman"/>
          <w:sz w:val="28"/>
          <w:szCs w:val="28"/>
        </w:rPr>
        <w:t xml:space="preserve"> ключевы</w:t>
      </w:r>
      <w:r>
        <w:rPr>
          <w:rFonts w:ascii="Times New Roman" w:hAnsi="Times New Roman" w:cs="Times New Roman"/>
          <w:sz w:val="28"/>
          <w:szCs w:val="28"/>
        </w:rPr>
        <w:t>е</w:t>
      </w:r>
      <w:r w:rsidRPr="00D72A6F">
        <w:rPr>
          <w:rFonts w:ascii="Times New Roman" w:hAnsi="Times New Roman" w:cs="Times New Roman"/>
          <w:sz w:val="28"/>
          <w:szCs w:val="28"/>
        </w:rPr>
        <w:t xml:space="preserve"> слова, которые потенциальные клиенты используют при поиске товаров и услуг на поисковых системах. Использование ключевых слов в контенте и его оптимизация для поисковых систем позволяют увеличить органический трафик на сайт.</w:t>
      </w:r>
    </w:p>
    <w:p w14:paraId="41B2D097"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Главным</w:t>
      </w:r>
      <w:r w:rsidRPr="00D72A6F">
        <w:rPr>
          <w:rFonts w:ascii="Times New Roman" w:hAnsi="Times New Roman" w:cs="Times New Roman"/>
          <w:sz w:val="28"/>
          <w:szCs w:val="28"/>
        </w:rPr>
        <w:t xml:space="preserve"> преимуществом контент-маркетинга является то, что он позволяет привлечь целевую аудиторию и установить с ней долгосрочные отношения.</w:t>
      </w:r>
      <w:r>
        <w:rPr>
          <w:rFonts w:ascii="Times New Roman" w:hAnsi="Times New Roman" w:cs="Times New Roman"/>
          <w:sz w:val="28"/>
          <w:szCs w:val="28"/>
        </w:rPr>
        <w:t xml:space="preserve"> </w:t>
      </w:r>
      <w:r w:rsidRPr="00D72A6F">
        <w:rPr>
          <w:rFonts w:ascii="Times New Roman" w:hAnsi="Times New Roman" w:cs="Times New Roman"/>
          <w:sz w:val="28"/>
          <w:szCs w:val="28"/>
        </w:rPr>
        <w:t>Кроме того, контент-маркетинг мен</w:t>
      </w:r>
      <w:r>
        <w:rPr>
          <w:rFonts w:ascii="Times New Roman" w:hAnsi="Times New Roman" w:cs="Times New Roman"/>
          <w:sz w:val="28"/>
          <w:szCs w:val="28"/>
        </w:rPr>
        <w:t>ее</w:t>
      </w:r>
      <w:r w:rsidRPr="00D72A6F">
        <w:rPr>
          <w:rFonts w:ascii="Times New Roman" w:hAnsi="Times New Roman" w:cs="Times New Roman"/>
          <w:sz w:val="28"/>
          <w:szCs w:val="28"/>
        </w:rPr>
        <w:t xml:space="preserve"> зависи</w:t>
      </w:r>
      <w:r>
        <w:rPr>
          <w:rFonts w:ascii="Times New Roman" w:hAnsi="Times New Roman" w:cs="Times New Roman"/>
          <w:sz w:val="28"/>
          <w:szCs w:val="28"/>
        </w:rPr>
        <w:t xml:space="preserve">м </w:t>
      </w:r>
      <w:r w:rsidRPr="00D72A6F">
        <w:rPr>
          <w:rFonts w:ascii="Times New Roman" w:hAnsi="Times New Roman" w:cs="Times New Roman"/>
          <w:sz w:val="28"/>
          <w:szCs w:val="28"/>
        </w:rPr>
        <w:t>от финансовых затрат. Хотя создание качественного контента может быть трудоемким процессом, это может окупиться за счет его эффективности в привлечении и удержании целевой аудитории.</w:t>
      </w:r>
    </w:p>
    <w:bookmarkEnd w:id="19"/>
    <w:p w14:paraId="03F903CE"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w:t>
      </w:r>
      <w:r w:rsidRPr="00D72A6F">
        <w:rPr>
          <w:rFonts w:ascii="Times New Roman" w:hAnsi="Times New Roman" w:cs="Times New Roman"/>
          <w:sz w:val="28"/>
          <w:szCs w:val="28"/>
        </w:rPr>
        <w:t xml:space="preserve"> контент-маркетинга для продвижения предприятия заключается в создании и распространении контента, который поможет привлечь целевую аудиторию, повысить ее лояльность и, как результат, увеличить продажи продукции компании.</w:t>
      </w:r>
    </w:p>
    <w:p w14:paraId="0313AC3D"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том числе он</w:t>
      </w:r>
      <w:r w:rsidRPr="00D72A6F">
        <w:rPr>
          <w:rFonts w:ascii="Times New Roman" w:hAnsi="Times New Roman" w:cs="Times New Roman"/>
          <w:sz w:val="28"/>
          <w:szCs w:val="28"/>
        </w:rPr>
        <w:t xml:space="preserve"> является важным элементом в современных маркетинговых стратегиях, поскольку позволяет компаниям установить более тесную связь с аудиторией и привлечь новых клиентов.</w:t>
      </w:r>
      <w:r>
        <w:rPr>
          <w:rFonts w:ascii="Times New Roman" w:hAnsi="Times New Roman" w:cs="Times New Roman"/>
          <w:sz w:val="28"/>
          <w:szCs w:val="28"/>
        </w:rPr>
        <w:t xml:space="preserve"> </w:t>
      </w:r>
      <w:r w:rsidRPr="00D72A6F">
        <w:rPr>
          <w:rFonts w:ascii="Times New Roman" w:hAnsi="Times New Roman" w:cs="Times New Roman"/>
          <w:sz w:val="28"/>
          <w:szCs w:val="28"/>
        </w:rPr>
        <w:t>Для создания эффективной контент-стратегии необходимо учитывать ряд факторов</w:t>
      </w:r>
      <w:r>
        <w:rPr>
          <w:rFonts w:ascii="Times New Roman" w:hAnsi="Times New Roman" w:cs="Times New Roman"/>
          <w:sz w:val="28"/>
          <w:szCs w:val="28"/>
        </w:rPr>
        <w:t>:</w:t>
      </w:r>
      <w:r w:rsidRPr="00D72A6F">
        <w:rPr>
          <w:rFonts w:ascii="Times New Roman" w:hAnsi="Times New Roman" w:cs="Times New Roman"/>
          <w:sz w:val="28"/>
          <w:szCs w:val="28"/>
        </w:rPr>
        <w:t xml:space="preserve"> </w:t>
      </w:r>
      <w:r>
        <w:rPr>
          <w:rFonts w:ascii="Times New Roman" w:hAnsi="Times New Roman" w:cs="Times New Roman"/>
          <w:sz w:val="28"/>
          <w:szCs w:val="28"/>
        </w:rPr>
        <w:t>четкое</w:t>
      </w:r>
      <w:r w:rsidRPr="00D72A6F">
        <w:rPr>
          <w:rFonts w:ascii="Times New Roman" w:hAnsi="Times New Roman" w:cs="Times New Roman"/>
          <w:sz w:val="28"/>
          <w:szCs w:val="28"/>
        </w:rPr>
        <w:t xml:space="preserve"> определ</w:t>
      </w:r>
      <w:r>
        <w:rPr>
          <w:rFonts w:ascii="Times New Roman" w:hAnsi="Times New Roman" w:cs="Times New Roman"/>
          <w:sz w:val="28"/>
          <w:szCs w:val="28"/>
        </w:rPr>
        <w:t>ение</w:t>
      </w:r>
      <w:r w:rsidRPr="00D72A6F">
        <w:rPr>
          <w:rFonts w:ascii="Times New Roman" w:hAnsi="Times New Roman" w:cs="Times New Roman"/>
          <w:sz w:val="28"/>
          <w:szCs w:val="28"/>
        </w:rPr>
        <w:t xml:space="preserve"> цел</w:t>
      </w:r>
      <w:r>
        <w:rPr>
          <w:rFonts w:ascii="Times New Roman" w:hAnsi="Times New Roman" w:cs="Times New Roman"/>
          <w:sz w:val="28"/>
          <w:szCs w:val="28"/>
        </w:rPr>
        <w:t>ей</w:t>
      </w:r>
      <w:r w:rsidRPr="00D72A6F">
        <w:rPr>
          <w:rFonts w:ascii="Times New Roman" w:hAnsi="Times New Roman" w:cs="Times New Roman"/>
          <w:sz w:val="28"/>
          <w:szCs w:val="28"/>
        </w:rPr>
        <w:t xml:space="preserve"> и задач, которые </w:t>
      </w:r>
      <w:r>
        <w:rPr>
          <w:rFonts w:ascii="Times New Roman" w:hAnsi="Times New Roman" w:cs="Times New Roman"/>
          <w:sz w:val="28"/>
          <w:szCs w:val="28"/>
        </w:rPr>
        <w:t>необходимо</w:t>
      </w:r>
      <w:r w:rsidRPr="00D72A6F">
        <w:rPr>
          <w:rFonts w:ascii="Times New Roman" w:hAnsi="Times New Roman" w:cs="Times New Roman"/>
          <w:sz w:val="28"/>
          <w:szCs w:val="28"/>
        </w:rPr>
        <w:t xml:space="preserve"> достичь с помощью контент-маркетинга, а также выб</w:t>
      </w:r>
      <w:r>
        <w:rPr>
          <w:rFonts w:ascii="Times New Roman" w:hAnsi="Times New Roman" w:cs="Times New Roman"/>
          <w:sz w:val="28"/>
          <w:szCs w:val="28"/>
        </w:rPr>
        <w:t>ор</w:t>
      </w:r>
      <w:r w:rsidRPr="00D72A6F">
        <w:rPr>
          <w:rFonts w:ascii="Times New Roman" w:hAnsi="Times New Roman" w:cs="Times New Roman"/>
          <w:sz w:val="28"/>
          <w:szCs w:val="28"/>
        </w:rPr>
        <w:t xml:space="preserve"> подходящи</w:t>
      </w:r>
      <w:r>
        <w:rPr>
          <w:rFonts w:ascii="Times New Roman" w:hAnsi="Times New Roman" w:cs="Times New Roman"/>
          <w:sz w:val="28"/>
          <w:szCs w:val="28"/>
        </w:rPr>
        <w:t>х</w:t>
      </w:r>
      <w:r w:rsidRPr="00D72A6F">
        <w:rPr>
          <w:rFonts w:ascii="Times New Roman" w:hAnsi="Times New Roman" w:cs="Times New Roman"/>
          <w:sz w:val="28"/>
          <w:szCs w:val="28"/>
        </w:rPr>
        <w:t xml:space="preserve"> канал</w:t>
      </w:r>
      <w:r>
        <w:rPr>
          <w:rFonts w:ascii="Times New Roman" w:hAnsi="Times New Roman" w:cs="Times New Roman"/>
          <w:sz w:val="28"/>
          <w:szCs w:val="28"/>
        </w:rPr>
        <w:t>ов</w:t>
      </w:r>
      <w:r w:rsidRPr="00D72A6F">
        <w:rPr>
          <w:rFonts w:ascii="Times New Roman" w:hAnsi="Times New Roman" w:cs="Times New Roman"/>
          <w:sz w:val="28"/>
          <w:szCs w:val="28"/>
        </w:rPr>
        <w:t xml:space="preserve"> распространения контента и оцен</w:t>
      </w:r>
      <w:r>
        <w:rPr>
          <w:rFonts w:ascii="Times New Roman" w:hAnsi="Times New Roman" w:cs="Times New Roman"/>
          <w:sz w:val="28"/>
          <w:szCs w:val="28"/>
        </w:rPr>
        <w:t>ки</w:t>
      </w:r>
      <w:r w:rsidRPr="00D72A6F">
        <w:rPr>
          <w:rFonts w:ascii="Times New Roman" w:hAnsi="Times New Roman" w:cs="Times New Roman"/>
          <w:sz w:val="28"/>
          <w:szCs w:val="28"/>
        </w:rPr>
        <w:t xml:space="preserve"> возможности </w:t>
      </w:r>
      <w:r>
        <w:rPr>
          <w:rFonts w:ascii="Times New Roman" w:hAnsi="Times New Roman" w:cs="Times New Roman"/>
          <w:sz w:val="28"/>
          <w:szCs w:val="28"/>
        </w:rPr>
        <w:t>продвижения</w:t>
      </w:r>
      <w:r w:rsidRPr="00D72A6F">
        <w:rPr>
          <w:rFonts w:ascii="Times New Roman" w:hAnsi="Times New Roman" w:cs="Times New Roman"/>
          <w:sz w:val="28"/>
          <w:szCs w:val="28"/>
        </w:rPr>
        <w:t>.</w:t>
      </w:r>
    </w:p>
    <w:p w14:paraId="24C34EB1" w14:textId="00D2D528" w:rsidR="008A00D9" w:rsidRDefault="00726321"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использовании </w:t>
      </w:r>
      <w:r w:rsidRPr="00D72A6F">
        <w:rPr>
          <w:rFonts w:ascii="Times New Roman" w:hAnsi="Times New Roman" w:cs="Times New Roman"/>
          <w:sz w:val="28"/>
          <w:szCs w:val="28"/>
        </w:rPr>
        <w:t>контент-маркетинга</w:t>
      </w:r>
      <w:r>
        <w:rPr>
          <w:rFonts w:ascii="Times New Roman" w:hAnsi="Times New Roman" w:cs="Times New Roman"/>
          <w:sz w:val="28"/>
          <w:szCs w:val="28"/>
        </w:rPr>
        <w:t xml:space="preserve"> в компании</w:t>
      </w:r>
      <w:r w:rsidR="008A00D9" w:rsidRPr="00D72A6F">
        <w:rPr>
          <w:rFonts w:ascii="Times New Roman" w:hAnsi="Times New Roman" w:cs="Times New Roman"/>
          <w:sz w:val="28"/>
          <w:szCs w:val="28"/>
        </w:rPr>
        <w:t xml:space="preserve"> необходимо постоянно создавать новый и интересный контент, который будет привлекать внимание аудитории и стимулировать ее к действию. </w:t>
      </w:r>
    </w:p>
    <w:p w14:paraId="73AEAE6C"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D72A6F">
        <w:rPr>
          <w:rFonts w:ascii="Times New Roman" w:hAnsi="Times New Roman" w:cs="Times New Roman"/>
          <w:sz w:val="28"/>
          <w:szCs w:val="28"/>
        </w:rPr>
        <w:t>аждый вид контента имеет свои особенности и требует индивидуального подхода.</w:t>
      </w:r>
      <w:r>
        <w:rPr>
          <w:rFonts w:ascii="Times New Roman" w:hAnsi="Times New Roman" w:cs="Times New Roman"/>
          <w:sz w:val="28"/>
          <w:szCs w:val="28"/>
        </w:rPr>
        <w:t xml:space="preserve"> Так, н</w:t>
      </w:r>
      <w:r w:rsidRPr="00D72A6F">
        <w:rPr>
          <w:rFonts w:ascii="Times New Roman" w:hAnsi="Times New Roman" w:cs="Times New Roman"/>
          <w:sz w:val="28"/>
          <w:szCs w:val="28"/>
        </w:rPr>
        <w:t xml:space="preserve">апример, текстовый контент должен быть понятным, легко читаемым и информативным. В случае с видеоконтентом, </w:t>
      </w:r>
      <w:r>
        <w:rPr>
          <w:rFonts w:ascii="Times New Roman" w:hAnsi="Times New Roman" w:cs="Times New Roman"/>
          <w:sz w:val="28"/>
          <w:szCs w:val="28"/>
        </w:rPr>
        <w:t>необходимо</w:t>
      </w:r>
      <w:r w:rsidRPr="00D72A6F">
        <w:rPr>
          <w:rFonts w:ascii="Times New Roman" w:hAnsi="Times New Roman" w:cs="Times New Roman"/>
          <w:sz w:val="28"/>
          <w:szCs w:val="28"/>
        </w:rPr>
        <w:t xml:space="preserve"> уделить внимание не только содержанию, но и качеству </w:t>
      </w:r>
      <w:r w:rsidRPr="00D72A6F">
        <w:rPr>
          <w:rFonts w:ascii="Times New Roman" w:hAnsi="Times New Roman" w:cs="Times New Roman"/>
          <w:sz w:val="28"/>
          <w:szCs w:val="28"/>
        </w:rPr>
        <w:lastRenderedPageBreak/>
        <w:t>изображения и звука. Аудио контент должен быть высокого качества и способствовать формированию определенного настроения.</w:t>
      </w:r>
    </w:p>
    <w:p w14:paraId="0F665914"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Кроме того, необходимо учитывать, что созданный контент должен быть распространен в нужных социальных сетях и блогах, где целевая аудитория проводит большую часть своего времени. </w:t>
      </w:r>
    </w:p>
    <w:p w14:paraId="647400D9"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Еще один важный аспект системы контент-маркетинга для продвижения предприятия </w:t>
      </w:r>
      <w:r>
        <w:rPr>
          <w:rFonts w:ascii="Times New Roman" w:hAnsi="Times New Roman" w:cs="Times New Roman"/>
          <w:sz w:val="28"/>
          <w:szCs w:val="28"/>
        </w:rPr>
        <w:t>–</w:t>
      </w:r>
      <w:r w:rsidRPr="00D72A6F">
        <w:rPr>
          <w:rFonts w:ascii="Times New Roman" w:hAnsi="Times New Roman" w:cs="Times New Roman"/>
          <w:sz w:val="28"/>
          <w:szCs w:val="28"/>
        </w:rPr>
        <w:t xml:space="preserve"> это использование инструментов управления контентом и автоматизации процессов</w:t>
      </w:r>
      <w:r>
        <w:rPr>
          <w:rFonts w:ascii="Times New Roman" w:hAnsi="Times New Roman" w:cs="Times New Roman"/>
          <w:sz w:val="28"/>
          <w:szCs w:val="28"/>
        </w:rPr>
        <w:t xml:space="preserve">, что </w:t>
      </w:r>
      <w:r w:rsidRPr="00D72A6F">
        <w:rPr>
          <w:rFonts w:ascii="Times New Roman" w:hAnsi="Times New Roman" w:cs="Times New Roman"/>
          <w:sz w:val="28"/>
          <w:szCs w:val="28"/>
        </w:rPr>
        <w:t>поможет упростить работу с контентом и сделать ее более эффективной.</w:t>
      </w:r>
    </w:p>
    <w:p w14:paraId="51516198"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этих целях с</w:t>
      </w:r>
      <w:r w:rsidRPr="00D72A6F">
        <w:rPr>
          <w:rFonts w:ascii="Times New Roman" w:hAnsi="Times New Roman" w:cs="Times New Roman"/>
          <w:sz w:val="28"/>
          <w:szCs w:val="28"/>
        </w:rPr>
        <w:t>уществуют различные платформы и программы, которые позволяют управлять контентом и анализировать его эффективность.</w:t>
      </w:r>
      <w:r>
        <w:rPr>
          <w:rFonts w:ascii="Times New Roman" w:hAnsi="Times New Roman" w:cs="Times New Roman"/>
          <w:sz w:val="28"/>
          <w:szCs w:val="28"/>
        </w:rPr>
        <w:t xml:space="preserve"> </w:t>
      </w:r>
      <w:r w:rsidRPr="00D72A6F">
        <w:rPr>
          <w:rFonts w:ascii="Times New Roman" w:hAnsi="Times New Roman" w:cs="Times New Roman"/>
          <w:sz w:val="28"/>
          <w:szCs w:val="28"/>
        </w:rPr>
        <w:t>Например, можно использовать социальные медиаменеджеры, такие как Hootsuite или Buffer, для автоматизации постинга контента в социальных сетях. Также можно использовать плагины для WordPress или других CMS, чтобы упростить публикацию контента на своем сайте.</w:t>
      </w:r>
    </w:p>
    <w:p w14:paraId="3A19D91D"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Другой важный аспект системы контент-маркетинга </w:t>
      </w:r>
      <w:r>
        <w:rPr>
          <w:rFonts w:ascii="Times New Roman" w:hAnsi="Times New Roman" w:cs="Times New Roman"/>
          <w:sz w:val="28"/>
          <w:szCs w:val="28"/>
        </w:rPr>
        <w:t>–</w:t>
      </w:r>
      <w:r w:rsidRPr="00D72A6F">
        <w:rPr>
          <w:rFonts w:ascii="Times New Roman" w:hAnsi="Times New Roman" w:cs="Times New Roman"/>
          <w:sz w:val="28"/>
          <w:szCs w:val="28"/>
        </w:rPr>
        <w:t xml:space="preserve"> это создание контента, который будет оптимизирован для поисковых систем. Для этого необходимо использовать ключевые слова и запросы, которые используются целевой аудиторией при поиске информации в интернете.</w:t>
      </w:r>
    </w:p>
    <w:p w14:paraId="0CAAFFA9"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D72A6F">
        <w:rPr>
          <w:rFonts w:ascii="Times New Roman" w:hAnsi="Times New Roman" w:cs="Times New Roman"/>
          <w:sz w:val="28"/>
          <w:szCs w:val="28"/>
        </w:rPr>
        <w:t>истема контент-маркетинга для продвижения предприятия должна постоянно совершенствова</w:t>
      </w:r>
      <w:r>
        <w:rPr>
          <w:rFonts w:ascii="Times New Roman" w:hAnsi="Times New Roman" w:cs="Times New Roman"/>
          <w:sz w:val="28"/>
          <w:szCs w:val="28"/>
        </w:rPr>
        <w:t xml:space="preserve">ться </w:t>
      </w:r>
      <w:r w:rsidRPr="00D72A6F">
        <w:rPr>
          <w:rFonts w:ascii="Times New Roman" w:hAnsi="Times New Roman" w:cs="Times New Roman"/>
          <w:sz w:val="28"/>
          <w:szCs w:val="28"/>
        </w:rPr>
        <w:t>в зависимости от текущих трендов и потребностей аудитории</w:t>
      </w:r>
      <w:r>
        <w:rPr>
          <w:rFonts w:ascii="Times New Roman" w:hAnsi="Times New Roman" w:cs="Times New Roman"/>
          <w:sz w:val="28"/>
          <w:szCs w:val="28"/>
        </w:rPr>
        <w:t>, таким образом</w:t>
      </w:r>
      <w:r w:rsidRPr="00D72A6F">
        <w:rPr>
          <w:rFonts w:ascii="Times New Roman" w:hAnsi="Times New Roman" w:cs="Times New Roman"/>
          <w:sz w:val="28"/>
          <w:szCs w:val="28"/>
        </w:rPr>
        <w:t xml:space="preserve"> </w:t>
      </w:r>
      <w:r>
        <w:rPr>
          <w:rFonts w:ascii="Times New Roman" w:hAnsi="Times New Roman" w:cs="Times New Roman"/>
          <w:sz w:val="28"/>
          <w:szCs w:val="28"/>
        </w:rPr>
        <w:t>можно</w:t>
      </w:r>
      <w:r w:rsidRPr="00D72A6F">
        <w:rPr>
          <w:rFonts w:ascii="Times New Roman" w:hAnsi="Times New Roman" w:cs="Times New Roman"/>
          <w:sz w:val="28"/>
          <w:szCs w:val="28"/>
        </w:rPr>
        <w:t xml:space="preserve"> получить максимальную отдачу от </w:t>
      </w:r>
      <w:r>
        <w:rPr>
          <w:rFonts w:ascii="Times New Roman" w:hAnsi="Times New Roman" w:cs="Times New Roman"/>
          <w:sz w:val="28"/>
          <w:szCs w:val="28"/>
        </w:rPr>
        <w:t>маркетинговых</w:t>
      </w:r>
      <w:r w:rsidRPr="00D72A6F">
        <w:rPr>
          <w:rFonts w:ascii="Times New Roman" w:hAnsi="Times New Roman" w:cs="Times New Roman"/>
          <w:sz w:val="28"/>
          <w:szCs w:val="28"/>
        </w:rPr>
        <w:t xml:space="preserve"> усилий и достичь поставленных целей.</w:t>
      </w:r>
    </w:p>
    <w:p w14:paraId="171EACDF"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результате работы мы выяснили, что с</w:t>
      </w:r>
      <w:r w:rsidRPr="00D72A6F">
        <w:rPr>
          <w:rFonts w:ascii="Times New Roman" w:hAnsi="Times New Roman" w:cs="Times New Roman"/>
          <w:sz w:val="28"/>
          <w:szCs w:val="28"/>
        </w:rPr>
        <w:t xml:space="preserve">тратегия </w:t>
      </w:r>
      <w:r>
        <w:rPr>
          <w:rFonts w:ascii="Times New Roman" w:hAnsi="Times New Roman" w:cs="Times New Roman"/>
          <w:sz w:val="28"/>
          <w:szCs w:val="28"/>
        </w:rPr>
        <w:t xml:space="preserve">контент маркетинга </w:t>
      </w:r>
      <w:r w:rsidRPr="00D72A6F">
        <w:rPr>
          <w:rFonts w:ascii="Times New Roman" w:hAnsi="Times New Roman" w:cs="Times New Roman"/>
          <w:sz w:val="28"/>
          <w:szCs w:val="28"/>
        </w:rPr>
        <w:t>должна основ</w:t>
      </w:r>
      <w:r>
        <w:rPr>
          <w:rFonts w:ascii="Times New Roman" w:hAnsi="Times New Roman" w:cs="Times New Roman"/>
          <w:sz w:val="28"/>
          <w:szCs w:val="28"/>
        </w:rPr>
        <w:t>ываться</w:t>
      </w:r>
      <w:r w:rsidRPr="00D72A6F">
        <w:rPr>
          <w:rFonts w:ascii="Times New Roman" w:hAnsi="Times New Roman" w:cs="Times New Roman"/>
          <w:sz w:val="28"/>
          <w:szCs w:val="28"/>
        </w:rPr>
        <w:t xml:space="preserve"> на анализе конкурентов и потребностей аудитории. Необходимо </w:t>
      </w:r>
      <w:r>
        <w:rPr>
          <w:rFonts w:ascii="Times New Roman" w:hAnsi="Times New Roman" w:cs="Times New Roman"/>
          <w:sz w:val="28"/>
          <w:szCs w:val="28"/>
        </w:rPr>
        <w:t>исследовать</w:t>
      </w:r>
      <w:r w:rsidRPr="00D72A6F">
        <w:rPr>
          <w:rFonts w:ascii="Times New Roman" w:hAnsi="Times New Roman" w:cs="Times New Roman"/>
          <w:sz w:val="28"/>
          <w:szCs w:val="28"/>
        </w:rPr>
        <w:t>, какие темы наиболее интересны целевой аудитории</w:t>
      </w:r>
      <w:r>
        <w:rPr>
          <w:rFonts w:ascii="Times New Roman" w:hAnsi="Times New Roman" w:cs="Times New Roman"/>
          <w:sz w:val="28"/>
          <w:szCs w:val="28"/>
        </w:rPr>
        <w:t xml:space="preserve"> компании</w:t>
      </w:r>
      <w:r w:rsidRPr="00D72A6F">
        <w:rPr>
          <w:rFonts w:ascii="Times New Roman" w:hAnsi="Times New Roman" w:cs="Times New Roman"/>
          <w:sz w:val="28"/>
          <w:szCs w:val="28"/>
        </w:rPr>
        <w:t>, какие форматы контента они предпочитают</w:t>
      </w:r>
      <w:r>
        <w:rPr>
          <w:rFonts w:ascii="Times New Roman" w:hAnsi="Times New Roman" w:cs="Times New Roman"/>
          <w:sz w:val="28"/>
          <w:szCs w:val="28"/>
        </w:rPr>
        <w:t>,</w:t>
      </w:r>
      <w:r w:rsidRPr="00D72A6F">
        <w:rPr>
          <w:rFonts w:ascii="Times New Roman" w:hAnsi="Times New Roman" w:cs="Times New Roman"/>
          <w:sz w:val="28"/>
          <w:szCs w:val="28"/>
        </w:rPr>
        <w:t xml:space="preserve"> и какие темы уже </w:t>
      </w:r>
      <w:r>
        <w:rPr>
          <w:rFonts w:ascii="Times New Roman" w:hAnsi="Times New Roman" w:cs="Times New Roman"/>
          <w:sz w:val="28"/>
          <w:szCs w:val="28"/>
        </w:rPr>
        <w:t>используются</w:t>
      </w:r>
      <w:r w:rsidRPr="00D72A6F">
        <w:rPr>
          <w:rFonts w:ascii="Times New Roman" w:hAnsi="Times New Roman" w:cs="Times New Roman"/>
          <w:sz w:val="28"/>
          <w:szCs w:val="28"/>
        </w:rPr>
        <w:t xml:space="preserve"> другими </w:t>
      </w:r>
      <w:r>
        <w:rPr>
          <w:rFonts w:ascii="Times New Roman" w:hAnsi="Times New Roman" w:cs="Times New Roman"/>
          <w:sz w:val="28"/>
          <w:szCs w:val="28"/>
        </w:rPr>
        <w:t xml:space="preserve">организациями </w:t>
      </w:r>
      <w:r w:rsidRPr="00D72A6F">
        <w:rPr>
          <w:rFonts w:ascii="Times New Roman" w:hAnsi="Times New Roman" w:cs="Times New Roman"/>
          <w:sz w:val="28"/>
          <w:szCs w:val="28"/>
        </w:rPr>
        <w:t>на рынке.</w:t>
      </w:r>
    </w:p>
    <w:p w14:paraId="0EDA9C84"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Кроме того, необходимо учитывать, что </w:t>
      </w:r>
      <w:r>
        <w:rPr>
          <w:rFonts w:ascii="Times New Roman" w:hAnsi="Times New Roman" w:cs="Times New Roman"/>
          <w:sz w:val="28"/>
          <w:szCs w:val="28"/>
        </w:rPr>
        <w:t xml:space="preserve">размещаемый </w:t>
      </w:r>
      <w:r w:rsidRPr="00D72A6F">
        <w:rPr>
          <w:rFonts w:ascii="Times New Roman" w:hAnsi="Times New Roman" w:cs="Times New Roman"/>
          <w:sz w:val="28"/>
          <w:szCs w:val="28"/>
        </w:rPr>
        <w:t>контент должен быть высокого качества и соответствовать современным трендам</w:t>
      </w:r>
      <w:r>
        <w:rPr>
          <w:rFonts w:ascii="Times New Roman" w:hAnsi="Times New Roman" w:cs="Times New Roman"/>
          <w:sz w:val="28"/>
          <w:szCs w:val="28"/>
        </w:rPr>
        <w:t>, н</w:t>
      </w:r>
      <w:r w:rsidRPr="00D72A6F">
        <w:rPr>
          <w:rFonts w:ascii="Times New Roman" w:hAnsi="Times New Roman" w:cs="Times New Roman"/>
          <w:sz w:val="28"/>
          <w:szCs w:val="28"/>
        </w:rPr>
        <w:t xml:space="preserve">апример, </w:t>
      </w:r>
      <w:r w:rsidRPr="00D72A6F">
        <w:rPr>
          <w:rFonts w:ascii="Times New Roman" w:hAnsi="Times New Roman" w:cs="Times New Roman"/>
          <w:sz w:val="28"/>
          <w:szCs w:val="28"/>
        </w:rPr>
        <w:lastRenderedPageBreak/>
        <w:t>видеоконтент становится все более популярным, поэтому его создание может быть эффективным способом достижения целей контент-маркетинга.</w:t>
      </w:r>
    </w:p>
    <w:p w14:paraId="73B31B96"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Для </w:t>
      </w:r>
      <w:r>
        <w:rPr>
          <w:rFonts w:ascii="Times New Roman" w:hAnsi="Times New Roman" w:cs="Times New Roman"/>
          <w:sz w:val="28"/>
          <w:szCs w:val="28"/>
        </w:rPr>
        <w:t>анализа результатов</w:t>
      </w:r>
      <w:r w:rsidRPr="00D72A6F">
        <w:rPr>
          <w:rFonts w:ascii="Times New Roman" w:hAnsi="Times New Roman" w:cs="Times New Roman"/>
          <w:sz w:val="28"/>
          <w:szCs w:val="28"/>
        </w:rPr>
        <w:t xml:space="preserve"> </w:t>
      </w:r>
      <w:r>
        <w:rPr>
          <w:rFonts w:ascii="Times New Roman" w:hAnsi="Times New Roman" w:cs="Times New Roman"/>
          <w:sz w:val="28"/>
          <w:szCs w:val="28"/>
        </w:rPr>
        <w:t xml:space="preserve">контент маркетинга, </w:t>
      </w:r>
      <w:r w:rsidRPr="00D72A6F">
        <w:rPr>
          <w:rFonts w:ascii="Times New Roman" w:hAnsi="Times New Roman" w:cs="Times New Roman"/>
          <w:sz w:val="28"/>
          <w:szCs w:val="28"/>
        </w:rPr>
        <w:t>использ</w:t>
      </w:r>
      <w:r>
        <w:rPr>
          <w:rFonts w:ascii="Times New Roman" w:hAnsi="Times New Roman" w:cs="Times New Roman"/>
          <w:sz w:val="28"/>
          <w:szCs w:val="28"/>
        </w:rPr>
        <w:t>уются</w:t>
      </w:r>
      <w:r w:rsidRPr="00D72A6F">
        <w:rPr>
          <w:rFonts w:ascii="Times New Roman" w:hAnsi="Times New Roman" w:cs="Times New Roman"/>
          <w:sz w:val="28"/>
          <w:szCs w:val="28"/>
        </w:rPr>
        <w:t xml:space="preserve"> различные инструменты аналитики, такие как Google Analytics</w:t>
      </w:r>
      <w:r>
        <w:rPr>
          <w:rFonts w:ascii="Times New Roman" w:hAnsi="Times New Roman" w:cs="Times New Roman"/>
          <w:sz w:val="28"/>
          <w:szCs w:val="28"/>
        </w:rPr>
        <w:t>, Яндекс Аналитика</w:t>
      </w:r>
      <w:r w:rsidRPr="00D72A6F">
        <w:rPr>
          <w:rFonts w:ascii="Times New Roman" w:hAnsi="Times New Roman" w:cs="Times New Roman"/>
          <w:sz w:val="28"/>
          <w:szCs w:val="28"/>
        </w:rPr>
        <w:t xml:space="preserve"> и другие программы, которые позволяют отслеживать</w:t>
      </w:r>
      <w:r>
        <w:rPr>
          <w:rFonts w:ascii="Times New Roman" w:hAnsi="Times New Roman" w:cs="Times New Roman"/>
          <w:sz w:val="28"/>
          <w:szCs w:val="28"/>
        </w:rPr>
        <w:t>:</w:t>
      </w:r>
      <w:r w:rsidRPr="00D72A6F">
        <w:rPr>
          <w:rFonts w:ascii="Times New Roman" w:hAnsi="Times New Roman" w:cs="Times New Roman"/>
          <w:sz w:val="28"/>
          <w:szCs w:val="28"/>
        </w:rPr>
        <w:t xml:space="preserve"> трафик на сайте, конверсии, время нахождения пользователей на страницах и многое другое. Также можно использовать аналитические данные социальных сетей, чтобы узнать, какой контент получает большее количество лайков, комментариев и репостов.</w:t>
      </w:r>
      <w:r>
        <w:rPr>
          <w:rFonts w:ascii="Times New Roman" w:hAnsi="Times New Roman" w:cs="Times New Roman"/>
          <w:sz w:val="28"/>
          <w:szCs w:val="28"/>
        </w:rPr>
        <w:t xml:space="preserve"> </w:t>
      </w:r>
      <w:r w:rsidRPr="00D72A6F">
        <w:rPr>
          <w:rFonts w:ascii="Times New Roman" w:hAnsi="Times New Roman" w:cs="Times New Roman"/>
          <w:sz w:val="28"/>
          <w:szCs w:val="28"/>
        </w:rPr>
        <w:t xml:space="preserve">Измерение результатов и анализ эффективности созданного контента помогут понять, что </w:t>
      </w:r>
      <w:r>
        <w:rPr>
          <w:rFonts w:ascii="Times New Roman" w:hAnsi="Times New Roman" w:cs="Times New Roman"/>
          <w:sz w:val="28"/>
          <w:szCs w:val="28"/>
        </w:rPr>
        <w:t xml:space="preserve">и как </w:t>
      </w:r>
      <w:r w:rsidRPr="00D72A6F">
        <w:rPr>
          <w:rFonts w:ascii="Times New Roman" w:hAnsi="Times New Roman" w:cs="Times New Roman"/>
          <w:sz w:val="28"/>
          <w:szCs w:val="28"/>
        </w:rPr>
        <w:t>работает</w:t>
      </w:r>
      <w:r>
        <w:rPr>
          <w:rFonts w:ascii="Times New Roman" w:hAnsi="Times New Roman" w:cs="Times New Roman"/>
          <w:sz w:val="28"/>
          <w:szCs w:val="28"/>
        </w:rPr>
        <w:t xml:space="preserve"> </w:t>
      </w:r>
      <w:r w:rsidRPr="00D72A6F">
        <w:rPr>
          <w:rFonts w:ascii="Times New Roman" w:hAnsi="Times New Roman" w:cs="Times New Roman"/>
          <w:sz w:val="28"/>
          <w:szCs w:val="28"/>
        </w:rPr>
        <w:t xml:space="preserve">в </w:t>
      </w:r>
      <w:r>
        <w:rPr>
          <w:rFonts w:ascii="Times New Roman" w:hAnsi="Times New Roman" w:cs="Times New Roman"/>
          <w:sz w:val="28"/>
          <w:szCs w:val="28"/>
        </w:rPr>
        <w:t xml:space="preserve">существующей </w:t>
      </w:r>
      <w:r w:rsidRPr="00D72A6F">
        <w:rPr>
          <w:rFonts w:ascii="Times New Roman" w:hAnsi="Times New Roman" w:cs="Times New Roman"/>
          <w:sz w:val="28"/>
          <w:szCs w:val="28"/>
        </w:rPr>
        <w:t xml:space="preserve">контент-стратегии. На основе этих данных </w:t>
      </w:r>
      <w:r>
        <w:rPr>
          <w:rFonts w:ascii="Times New Roman" w:hAnsi="Times New Roman" w:cs="Times New Roman"/>
          <w:sz w:val="28"/>
          <w:szCs w:val="28"/>
        </w:rPr>
        <w:t>появляется возможность</w:t>
      </w:r>
      <w:r w:rsidRPr="00D72A6F">
        <w:rPr>
          <w:rFonts w:ascii="Times New Roman" w:hAnsi="Times New Roman" w:cs="Times New Roman"/>
          <w:sz w:val="28"/>
          <w:szCs w:val="28"/>
        </w:rPr>
        <w:t xml:space="preserve"> корректиро</w:t>
      </w:r>
      <w:r>
        <w:rPr>
          <w:rFonts w:ascii="Times New Roman" w:hAnsi="Times New Roman" w:cs="Times New Roman"/>
          <w:sz w:val="28"/>
          <w:szCs w:val="28"/>
        </w:rPr>
        <w:t>вки</w:t>
      </w:r>
      <w:r w:rsidRPr="00D72A6F">
        <w:rPr>
          <w:rFonts w:ascii="Times New Roman" w:hAnsi="Times New Roman" w:cs="Times New Roman"/>
          <w:sz w:val="28"/>
          <w:szCs w:val="28"/>
        </w:rPr>
        <w:t xml:space="preserve"> стратеги</w:t>
      </w:r>
      <w:r>
        <w:rPr>
          <w:rFonts w:ascii="Times New Roman" w:hAnsi="Times New Roman" w:cs="Times New Roman"/>
          <w:sz w:val="28"/>
          <w:szCs w:val="28"/>
        </w:rPr>
        <w:t>и</w:t>
      </w:r>
      <w:r w:rsidRPr="00D72A6F">
        <w:rPr>
          <w:rFonts w:ascii="Times New Roman" w:hAnsi="Times New Roman" w:cs="Times New Roman"/>
          <w:sz w:val="28"/>
          <w:szCs w:val="28"/>
        </w:rPr>
        <w:t xml:space="preserve"> и созда</w:t>
      </w:r>
      <w:r>
        <w:rPr>
          <w:rFonts w:ascii="Times New Roman" w:hAnsi="Times New Roman" w:cs="Times New Roman"/>
          <w:sz w:val="28"/>
          <w:szCs w:val="28"/>
        </w:rPr>
        <w:t>ния</w:t>
      </w:r>
      <w:r w:rsidRPr="00D72A6F">
        <w:rPr>
          <w:rFonts w:ascii="Times New Roman" w:hAnsi="Times New Roman" w:cs="Times New Roman"/>
          <w:sz w:val="28"/>
          <w:szCs w:val="28"/>
        </w:rPr>
        <w:t xml:space="preserve"> более эффективн</w:t>
      </w:r>
      <w:r>
        <w:rPr>
          <w:rFonts w:ascii="Times New Roman" w:hAnsi="Times New Roman" w:cs="Times New Roman"/>
          <w:sz w:val="28"/>
          <w:szCs w:val="28"/>
        </w:rPr>
        <w:t>ого</w:t>
      </w:r>
      <w:r w:rsidRPr="00D72A6F">
        <w:rPr>
          <w:rFonts w:ascii="Times New Roman" w:hAnsi="Times New Roman" w:cs="Times New Roman"/>
          <w:sz w:val="28"/>
          <w:szCs w:val="28"/>
        </w:rPr>
        <w:t xml:space="preserve"> контент</w:t>
      </w:r>
      <w:r>
        <w:rPr>
          <w:rFonts w:ascii="Times New Roman" w:hAnsi="Times New Roman" w:cs="Times New Roman"/>
          <w:sz w:val="28"/>
          <w:szCs w:val="28"/>
        </w:rPr>
        <w:t>а</w:t>
      </w:r>
      <w:r w:rsidRPr="00D72A6F">
        <w:rPr>
          <w:rFonts w:ascii="Times New Roman" w:hAnsi="Times New Roman" w:cs="Times New Roman"/>
          <w:sz w:val="28"/>
          <w:szCs w:val="28"/>
        </w:rPr>
        <w:t>.</w:t>
      </w:r>
    </w:p>
    <w:p w14:paraId="39364D11"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D72A6F">
        <w:rPr>
          <w:rFonts w:ascii="Times New Roman" w:hAnsi="Times New Roman" w:cs="Times New Roman"/>
          <w:sz w:val="28"/>
          <w:szCs w:val="28"/>
        </w:rPr>
        <w:t xml:space="preserve">тоит отметить, что контент-маркетинг должен быть частью общей маркетинговой стратегии компании. Важно, чтобы контент был согласован с другими маркетинговыми каналами, такими как реклама и PR. </w:t>
      </w:r>
      <w:r>
        <w:rPr>
          <w:rFonts w:ascii="Times New Roman" w:hAnsi="Times New Roman" w:cs="Times New Roman"/>
          <w:sz w:val="28"/>
          <w:szCs w:val="28"/>
        </w:rPr>
        <w:t>В таком случае</w:t>
      </w:r>
      <w:r w:rsidRPr="00D72A6F">
        <w:rPr>
          <w:rFonts w:ascii="Times New Roman" w:hAnsi="Times New Roman" w:cs="Times New Roman"/>
          <w:sz w:val="28"/>
          <w:szCs w:val="28"/>
        </w:rPr>
        <w:t xml:space="preserve"> достиг</w:t>
      </w:r>
      <w:r>
        <w:rPr>
          <w:rFonts w:ascii="Times New Roman" w:hAnsi="Times New Roman" w:cs="Times New Roman"/>
          <w:sz w:val="28"/>
          <w:szCs w:val="28"/>
        </w:rPr>
        <w:t>ается</w:t>
      </w:r>
      <w:r w:rsidRPr="00D72A6F">
        <w:rPr>
          <w:rFonts w:ascii="Times New Roman" w:hAnsi="Times New Roman" w:cs="Times New Roman"/>
          <w:sz w:val="28"/>
          <w:szCs w:val="28"/>
        </w:rPr>
        <w:t xml:space="preserve"> максимальн</w:t>
      </w:r>
      <w:r>
        <w:rPr>
          <w:rFonts w:ascii="Times New Roman" w:hAnsi="Times New Roman" w:cs="Times New Roman"/>
          <w:sz w:val="28"/>
          <w:szCs w:val="28"/>
        </w:rPr>
        <w:t>ый</w:t>
      </w:r>
      <w:r w:rsidRPr="00D72A6F">
        <w:rPr>
          <w:rFonts w:ascii="Times New Roman" w:hAnsi="Times New Roman" w:cs="Times New Roman"/>
          <w:sz w:val="28"/>
          <w:szCs w:val="28"/>
        </w:rPr>
        <w:t xml:space="preserve"> эффект</w:t>
      </w:r>
      <w:r>
        <w:rPr>
          <w:rFonts w:ascii="Times New Roman" w:hAnsi="Times New Roman" w:cs="Times New Roman"/>
          <w:sz w:val="28"/>
          <w:szCs w:val="28"/>
        </w:rPr>
        <w:t>,</w:t>
      </w:r>
      <w:r w:rsidRPr="00D72A6F">
        <w:rPr>
          <w:rFonts w:ascii="Times New Roman" w:hAnsi="Times New Roman" w:cs="Times New Roman"/>
          <w:sz w:val="28"/>
          <w:szCs w:val="28"/>
        </w:rPr>
        <w:t xml:space="preserve"> </w:t>
      </w:r>
      <w:r>
        <w:rPr>
          <w:rFonts w:ascii="Times New Roman" w:hAnsi="Times New Roman" w:cs="Times New Roman"/>
          <w:sz w:val="28"/>
          <w:szCs w:val="28"/>
        </w:rPr>
        <w:t xml:space="preserve">в виде </w:t>
      </w:r>
      <w:r w:rsidRPr="00D72A6F">
        <w:rPr>
          <w:rFonts w:ascii="Times New Roman" w:hAnsi="Times New Roman" w:cs="Times New Roman"/>
          <w:sz w:val="28"/>
          <w:szCs w:val="28"/>
        </w:rPr>
        <w:t>привле</w:t>
      </w:r>
      <w:r>
        <w:rPr>
          <w:rFonts w:ascii="Times New Roman" w:hAnsi="Times New Roman" w:cs="Times New Roman"/>
          <w:sz w:val="28"/>
          <w:szCs w:val="28"/>
        </w:rPr>
        <w:t>чения</w:t>
      </w:r>
      <w:r w:rsidRPr="00D72A6F">
        <w:rPr>
          <w:rFonts w:ascii="Times New Roman" w:hAnsi="Times New Roman" w:cs="Times New Roman"/>
          <w:sz w:val="28"/>
          <w:szCs w:val="28"/>
        </w:rPr>
        <w:t xml:space="preserve"> больш</w:t>
      </w:r>
      <w:r>
        <w:rPr>
          <w:rFonts w:ascii="Times New Roman" w:hAnsi="Times New Roman" w:cs="Times New Roman"/>
          <w:sz w:val="28"/>
          <w:szCs w:val="28"/>
        </w:rPr>
        <w:t>ого</w:t>
      </w:r>
      <w:r w:rsidRPr="00D72A6F">
        <w:rPr>
          <w:rFonts w:ascii="Times New Roman" w:hAnsi="Times New Roman" w:cs="Times New Roman"/>
          <w:sz w:val="28"/>
          <w:szCs w:val="28"/>
        </w:rPr>
        <w:t xml:space="preserve"> количеств</w:t>
      </w:r>
      <w:r>
        <w:rPr>
          <w:rFonts w:ascii="Times New Roman" w:hAnsi="Times New Roman" w:cs="Times New Roman"/>
          <w:sz w:val="28"/>
          <w:szCs w:val="28"/>
        </w:rPr>
        <w:t>а</w:t>
      </w:r>
      <w:r w:rsidRPr="00D72A6F">
        <w:rPr>
          <w:rFonts w:ascii="Times New Roman" w:hAnsi="Times New Roman" w:cs="Times New Roman"/>
          <w:sz w:val="28"/>
          <w:szCs w:val="28"/>
        </w:rPr>
        <w:t xml:space="preserve"> клиентов.</w:t>
      </w:r>
    </w:p>
    <w:p w14:paraId="73375D83" w14:textId="77777777" w:rsidR="008A00D9" w:rsidRPr="00D72A6F"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В современном мире</w:t>
      </w:r>
      <w:r>
        <w:rPr>
          <w:rFonts w:ascii="Times New Roman" w:hAnsi="Times New Roman" w:cs="Times New Roman"/>
          <w:sz w:val="28"/>
          <w:szCs w:val="28"/>
        </w:rPr>
        <w:t xml:space="preserve"> развития цифровых технологий</w:t>
      </w:r>
      <w:r w:rsidRPr="00D72A6F">
        <w:rPr>
          <w:rFonts w:ascii="Times New Roman" w:hAnsi="Times New Roman" w:cs="Times New Roman"/>
          <w:sz w:val="28"/>
          <w:szCs w:val="28"/>
        </w:rPr>
        <w:t xml:space="preserve"> потребители ожидают более персонализированного подхода к обслуживанию, и контент-маркетинг не является исключением.</w:t>
      </w:r>
      <w:r>
        <w:rPr>
          <w:rFonts w:ascii="Times New Roman" w:hAnsi="Times New Roman" w:cs="Times New Roman"/>
          <w:sz w:val="28"/>
          <w:szCs w:val="28"/>
        </w:rPr>
        <w:t xml:space="preserve"> </w:t>
      </w:r>
      <w:r w:rsidRPr="00D72A6F">
        <w:rPr>
          <w:rFonts w:ascii="Times New Roman" w:hAnsi="Times New Roman" w:cs="Times New Roman"/>
          <w:sz w:val="28"/>
          <w:szCs w:val="28"/>
        </w:rPr>
        <w:t xml:space="preserve">Для этого </w:t>
      </w:r>
      <w:r>
        <w:rPr>
          <w:rFonts w:ascii="Times New Roman" w:hAnsi="Times New Roman" w:cs="Times New Roman"/>
          <w:sz w:val="28"/>
          <w:szCs w:val="28"/>
        </w:rPr>
        <w:t xml:space="preserve">компаниям </w:t>
      </w:r>
      <w:r w:rsidRPr="00D72A6F">
        <w:rPr>
          <w:rFonts w:ascii="Times New Roman" w:hAnsi="Times New Roman" w:cs="Times New Roman"/>
          <w:sz w:val="28"/>
          <w:szCs w:val="28"/>
        </w:rPr>
        <w:t>необходимо изуч</w:t>
      </w:r>
      <w:r>
        <w:rPr>
          <w:rFonts w:ascii="Times New Roman" w:hAnsi="Times New Roman" w:cs="Times New Roman"/>
          <w:sz w:val="28"/>
          <w:szCs w:val="28"/>
        </w:rPr>
        <w:t>а</w:t>
      </w:r>
      <w:r w:rsidRPr="00D72A6F">
        <w:rPr>
          <w:rFonts w:ascii="Times New Roman" w:hAnsi="Times New Roman" w:cs="Times New Roman"/>
          <w:sz w:val="28"/>
          <w:szCs w:val="28"/>
        </w:rPr>
        <w:t>ть свою аудиторию и определ</w:t>
      </w:r>
      <w:r>
        <w:rPr>
          <w:rFonts w:ascii="Times New Roman" w:hAnsi="Times New Roman" w:cs="Times New Roman"/>
          <w:sz w:val="28"/>
          <w:szCs w:val="28"/>
        </w:rPr>
        <w:t>я</w:t>
      </w:r>
      <w:r w:rsidRPr="00D72A6F">
        <w:rPr>
          <w:rFonts w:ascii="Times New Roman" w:hAnsi="Times New Roman" w:cs="Times New Roman"/>
          <w:sz w:val="28"/>
          <w:szCs w:val="28"/>
        </w:rPr>
        <w:t xml:space="preserve">ть ее интересы и предпочтения. </w:t>
      </w:r>
      <w:r>
        <w:rPr>
          <w:rFonts w:ascii="Times New Roman" w:hAnsi="Times New Roman" w:cs="Times New Roman"/>
          <w:sz w:val="28"/>
          <w:szCs w:val="28"/>
        </w:rPr>
        <w:t>Так существует воз</w:t>
      </w:r>
      <w:r w:rsidRPr="00D72A6F">
        <w:rPr>
          <w:rFonts w:ascii="Times New Roman" w:hAnsi="Times New Roman" w:cs="Times New Roman"/>
          <w:sz w:val="28"/>
          <w:szCs w:val="28"/>
        </w:rPr>
        <w:t>можно</w:t>
      </w:r>
      <w:r>
        <w:rPr>
          <w:rFonts w:ascii="Times New Roman" w:hAnsi="Times New Roman" w:cs="Times New Roman"/>
          <w:sz w:val="28"/>
          <w:szCs w:val="28"/>
        </w:rPr>
        <w:t>сть</w:t>
      </w:r>
      <w:r w:rsidRPr="00D72A6F">
        <w:rPr>
          <w:rFonts w:ascii="Times New Roman" w:hAnsi="Times New Roman" w:cs="Times New Roman"/>
          <w:sz w:val="28"/>
          <w:szCs w:val="28"/>
        </w:rPr>
        <w:t xml:space="preserve"> использова</w:t>
      </w:r>
      <w:r>
        <w:rPr>
          <w:rFonts w:ascii="Times New Roman" w:hAnsi="Times New Roman" w:cs="Times New Roman"/>
          <w:sz w:val="28"/>
          <w:szCs w:val="28"/>
        </w:rPr>
        <w:t>ния</w:t>
      </w:r>
      <w:r w:rsidRPr="00D72A6F">
        <w:rPr>
          <w:rFonts w:ascii="Times New Roman" w:hAnsi="Times New Roman" w:cs="Times New Roman"/>
          <w:sz w:val="28"/>
          <w:szCs w:val="28"/>
        </w:rPr>
        <w:t xml:space="preserve"> данны</w:t>
      </w:r>
      <w:r>
        <w:rPr>
          <w:rFonts w:ascii="Times New Roman" w:hAnsi="Times New Roman" w:cs="Times New Roman"/>
          <w:sz w:val="28"/>
          <w:szCs w:val="28"/>
        </w:rPr>
        <w:t>х</w:t>
      </w:r>
      <w:r w:rsidRPr="00D72A6F">
        <w:rPr>
          <w:rFonts w:ascii="Times New Roman" w:hAnsi="Times New Roman" w:cs="Times New Roman"/>
          <w:sz w:val="28"/>
          <w:szCs w:val="28"/>
        </w:rPr>
        <w:t xml:space="preserve"> о предыдущих посещениях сайта или покупках, чтобы создавать персонализированный контент, который будет наиболее интересен конкретному пользователю.</w:t>
      </w:r>
      <w:r>
        <w:rPr>
          <w:rFonts w:ascii="Times New Roman" w:hAnsi="Times New Roman" w:cs="Times New Roman"/>
          <w:sz w:val="28"/>
          <w:szCs w:val="28"/>
        </w:rPr>
        <w:t xml:space="preserve"> П</w:t>
      </w:r>
      <w:r w:rsidRPr="00D72A6F">
        <w:rPr>
          <w:rFonts w:ascii="Times New Roman" w:hAnsi="Times New Roman" w:cs="Times New Roman"/>
          <w:sz w:val="28"/>
          <w:szCs w:val="28"/>
        </w:rPr>
        <w:t>ерсонализация контента может значительно повысить эффективность системы контент-маркетинга</w:t>
      </w:r>
      <w:r>
        <w:rPr>
          <w:rFonts w:ascii="Times New Roman" w:hAnsi="Times New Roman" w:cs="Times New Roman"/>
          <w:sz w:val="28"/>
          <w:szCs w:val="28"/>
        </w:rPr>
        <w:t xml:space="preserve">, </w:t>
      </w:r>
      <w:r w:rsidRPr="00D72A6F">
        <w:rPr>
          <w:rFonts w:ascii="Times New Roman" w:hAnsi="Times New Roman" w:cs="Times New Roman"/>
          <w:sz w:val="28"/>
          <w:szCs w:val="28"/>
        </w:rPr>
        <w:t xml:space="preserve">привлечь больше пользователей и увеличить количество конверсий. Однако, для успешной реализации персонализации необходимо правильно использовать данные о пользователях и не нарушать их права на конфиденциальность. </w:t>
      </w:r>
    </w:p>
    <w:p w14:paraId="2E0B70B7"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bookmarkStart w:id="20" w:name="_Hlk169571388"/>
      <w:r w:rsidRPr="00D72A6F">
        <w:rPr>
          <w:rFonts w:ascii="Times New Roman" w:hAnsi="Times New Roman" w:cs="Times New Roman"/>
          <w:sz w:val="28"/>
          <w:szCs w:val="28"/>
        </w:rPr>
        <w:lastRenderedPageBreak/>
        <w:t xml:space="preserve">Подводя итог, можно сказать, что система контент-маркетинга для продвижения предприятия </w:t>
      </w:r>
      <w:r>
        <w:rPr>
          <w:rFonts w:ascii="Times New Roman" w:hAnsi="Times New Roman" w:cs="Times New Roman"/>
          <w:sz w:val="28"/>
          <w:szCs w:val="28"/>
        </w:rPr>
        <w:t>–</w:t>
      </w:r>
      <w:r w:rsidRPr="00D72A6F">
        <w:rPr>
          <w:rFonts w:ascii="Times New Roman" w:hAnsi="Times New Roman" w:cs="Times New Roman"/>
          <w:sz w:val="28"/>
          <w:szCs w:val="28"/>
        </w:rPr>
        <w:t xml:space="preserve"> это комплексный подход к созданию, распространению и анализу контента с целью увеличения узнаваемости бренда, привлечения новых клиентов и увеличения продаж. </w:t>
      </w:r>
    </w:p>
    <w:p w14:paraId="07EFD55B"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 xml:space="preserve">Для успешной реализации такой системы необходимо изучить аудиторию, определить ключевые темы и каналы распространения, создать качественный и интересный контент, а затем измерять результаты и корректировать стратегию на основе полученных данных. При этом важно </w:t>
      </w:r>
      <w:r>
        <w:rPr>
          <w:rFonts w:ascii="Times New Roman" w:hAnsi="Times New Roman" w:cs="Times New Roman"/>
          <w:sz w:val="28"/>
          <w:szCs w:val="28"/>
        </w:rPr>
        <w:t>создавать</w:t>
      </w:r>
      <w:r w:rsidRPr="00D72A6F">
        <w:rPr>
          <w:rFonts w:ascii="Times New Roman" w:hAnsi="Times New Roman" w:cs="Times New Roman"/>
          <w:sz w:val="28"/>
          <w:szCs w:val="28"/>
        </w:rPr>
        <w:t xml:space="preserve"> персонализ</w:t>
      </w:r>
      <w:r>
        <w:rPr>
          <w:rFonts w:ascii="Times New Roman" w:hAnsi="Times New Roman" w:cs="Times New Roman"/>
          <w:sz w:val="28"/>
          <w:szCs w:val="28"/>
        </w:rPr>
        <w:t>ированный</w:t>
      </w:r>
      <w:r w:rsidRPr="00D72A6F">
        <w:rPr>
          <w:rFonts w:ascii="Times New Roman" w:hAnsi="Times New Roman" w:cs="Times New Roman"/>
          <w:sz w:val="28"/>
          <w:szCs w:val="28"/>
        </w:rPr>
        <w:t xml:space="preserve"> контент. </w:t>
      </w:r>
    </w:p>
    <w:p w14:paraId="16D8B25E"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sidRPr="00D72A6F">
        <w:rPr>
          <w:rFonts w:ascii="Times New Roman" w:hAnsi="Times New Roman" w:cs="Times New Roman"/>
          <w:sz w:val="28"/>
          <w:szCs w:val="28"/>
        </w:rPr>
        <w:t>В целом, правильная система контент-маркетинга может стать одним из основных инструментов развития бизнеса и достижения поставленных целей. Контент-маркетинг – это неотъемлемая часть любой цифровой маркетинговой стратегии</w:t>
      </w:r>
      <w:r w:rsidRPr="00C254AA">
        <w:rPr>
          <w:rFonts w:ascii="Times New Roman" w:hAnsi="Times New Roman" w:cs="Times New Roman"/>
          <w:sz w:val="28"/>
          <w:szCs w:val="28"/>
        </w:rPr>
        <w:t xml:space="preserve"> [29]</w:t>
      </w:r>
      <w:r w:rsidRPr="00D72A6F">
        <w:rPr>
          <w:rFonts w:ascii="Times New Roman" w:hAnsi="Times New Roman" w:cs="Times New Roman"/>
          <w:sz w:val="28"/>
          <w:szCs w:val="28"/>
        </w:rPr>
        <w:t>. Он позволяет привлекать и удерживать целевую аудиторию, повышать ее лояльность к бренду и увеличивать конверсию в продажи.</w:t>
      </w:r>
    </w:p>
    <w:bookmarkEnd w:id="20"/>
    <w:p w14:paraId="123F7D5E"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p>
    <w:p w14:paraId="28B941FC" w14:textId="77777777" w:rsidR="008A00D9" w:rsidRPr="009F6329" w:rsidRDefault="008A00D9" w:rsidP="008A00D9">
      <w:pPr>
        <w:pStyle w:val="a8"/>
        <w:spacing w:after="0" w:line="360" w:lineRule="auto"/>
        <w:ind w:left="0" w:firstLine="709"/>
        <w:jc w:val="both"/>
        <w:rPr>
          <w:rFonts w:ascii="Times New Roman" w:eastAsia="Times New Roman" w:hAnsi="Times New Roman" w:cs="Times New Roman"/>
          <w:b/>
          <w:bCs/>
          <w:sz w:val="28"/>
          <w:szCs w:val="28"/>
        </w:rPr>
      </w:pPr>
      <w:r w:rsidRPr="009F6329">
        <w:rPr>
          <w:rFonts w:ascii="Times New Roman" w:hAnsi="Times New Roman" w:cs="Times New Roman"/>
          <w:b/>
          <w:bCs/>
          <w:color w:val="000000" w:themeColor="text1"/>
          <w:sz w:val="28"/>
          <w:szCs w:val="28"/>
        </w:rPr>
        <w:t xml:space="preserve">1.3 </w:t>
      </w:r>
      <w:r w:rsidRPr="009F6329">
        <w:rPr>
          <w:rFonts w:ascii="Times New Roman" w:hAnsi="Times New Roman" w:cs="Times New Roman"/>
          <w:b/>
          <w:color w:val="000000" w:themeColor="text1"/>
          <w:sz w:val="28"/>
          <w:szCs w:val="28"/>
        </w:rPr>
        <w:t>Организационно-методические основы и эффективность контент-маркетинга предприятия</w:t>
      </w:r>
    </w:p>
    <w:p w14:paraId="66253B48" w14:textId="77777777" w:rsidR="008A00D9" w:rsidRPr="00904897" w:rsidRDefault="008A00D9" w:rsidP="008A00D9">
      <w:pPr>
        <w:pStyle w:val="a8"/>
        <w:spacing w:after="0" w:line="360" w:lineRule="auto"/>
        <w:ind w:left="0" w:firstLine="709"/>
        <w:jc w:val="both"/>
        <w:rPr>
          <w:rFonts w:ascii="Times New Roman" w:hAnsi="Times New Roman" w:cs="Times New Roman"/>
          <w:b/>
          <w:bCs/>
          <w:color w:val="000000" w:themeColor="text1"/>
          <w:sz w:val="28"/>
          <w:szCs w:val="28"/>
        </w:rPr>
      </w:pPr>
    </w:p>
    <w:p w14:paraId="3D603816"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sidRPr="00AE1EED">
        <w:rPr>
          <w:rFonts w:ascii="Times New Roman" w:hAnsi="Times New Roman" w:cs="Times New Roman"/>
          <w:sz w:val="28"/>
          <w:szCs w:val="28"/>
        </w:rPr>
        <w:t xml:space="preserve">Создание контент-маркетинга предприятия в интернете </w:t>
      </w:r>
      <w:r>
        <w:rPr>
          <w:rFonts w:ascii="Times New Roman" w:hAnsi="Times New Roman" w:cs="Times New Roman"/>
          <w:sz w:val="28"/>
          <w:szCs w:val="28"/>
        </w:rPr>
        <w:t>–</w:t>
      </w:r>
      <w:r w:rsidRPr="00AE1EED">
        <w:rPr>
          <w:rFonts w:ascii="Times New Roman" w:hAnsi="Times New Roman" w:cs="Times New Roman"/>
          <w:sz w:val="28"/>
          <w:szCs w:val="28"/>
        </w:rPr>
        <w:t xml:space="preserve"> это сложный и многогранный процесс, который требует определенных знаний и навыков. </w:t>
      </w:r>
    </w:p>
    <w:p w14:paraId="2F54724B"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AE1EED">
        <w:rPr>
          <w:rFonts w:ascii="Times New Roman" w:hAnsi="Times New Roman" w:cs="Times New Roman"/>
          <w:sz w:val="28"/>
          <w:szCs w:val="28"/>
        </w:rPr>
        <w:t>ассмотрим основные этапы создания контент-маркетинга и инструменты, которые помогут в этом процессе</w:t>
      </w:r>
      <w:r>
        <w:rPr>
          <w:rFonts w:ascii="Times New Roman" w:hAnsi="Times New Roman" w:cs="Times New Roman"/>
          <w:sz w:val="28"/>
          <w:szCs w:val="28"/>
        </w:rPr>
        <w:t xml:space="preserve"> (рисунок 3)</w:t>
      </w:r>
      <w:r w:rsidRPr="00AE1EED">
        <w:rPr>
          <w:rFonts w:ascii="Times New Roman" w:hAnsi="Times New Roman" w:cs="Times New Roman"/>
          <w:sz w:val="28"/>
          <w:szCs w:val="28"/>
        </w:rPr>
        <w:t>.</w:t>
      </w:r>
    </w:p>
    <w:p w14:paraId="55B179F7"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p>
    <w:p w14:paraId="14A0E6F4" w14:textId="77777777" w:rsidR="008A00D9" w:rsidRDefault="008A00D9" w:rsidP="008A00D9">
      <w:pPr>
        <w:pStyle w:val="a8"/>
        <w:spacing w:after="0" w:line="360" w:lineRule="auto"/>
        <w:ind w:left="0"/>
        <w:jc w:val="center"/>
        <w:rPr>
          <w:rFonts w:ascii="Times New Roman" w:hAnsi="Times New Roman" w:cs="Times New Roman"/>
          <w:sz w:val="28"/>
          <w:szCs w:val="28"/>
        </w:rPr>
      </w:pPr>
      <w:r>
        <w:rPr>
          <w:noProof/>
          <w:lang w:eastAsia="ru-RU"/>
        </w:rPr>
        <w:lastRenderedPageBreak/>
        <w:drawing>
          <wp:inline distT="0" distB="0" distL="0" distR="0" wp14:anchorId="530138DA" wp14:editId="70EED9E2">
            <wp:extent cx="5185395" cy="2659380"/>
            <wp:effectExtent l="0" t="0" r="0" b="0"/>
            <wp:docPr id="4" name="Рисунок 4" descr="Создание контент-маркетинговой страте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ние контент-маркетинговой стратегии"/>
                    <pic:cNvPicPr>
                      <a:picLocks noChangeAspect="1" noChangeArrowheads="1"/>
                    </pic:cNvPicPr>
                  </pic:nvPicPr>
                  <pic:blipFill>
                    <a:blip r:embed="rId10"/>
                    <a:srcRect t="8795"/>
                    <a:stretch>
                      <a:fillRect/>
                    </a:stretch>
                  </pic:blipFill>
                  <pic:spPr bwMode="auto">
                    <a:xfrm>
                      <a:off x="0" y="0"/>
                      <a:ext cx="5187884" cy="2660657"/>
                    </a:xfrm>
                    <a:prstGeom prst="rect">
                      <a:avLst/>
                    </a:prstGeom>
                    <a:noFill/>
                    <a:ln w="9525">
                      <a:noFill/>
                      <a:miter lim="800000"/>
                      <a:headEnd/>
                      <a:tailEnd/>
                    </a:ln>
                  </pic:spPr>
                </pic:pic>
              </a:graphicData>
            </a:graphic>
          </wp:inline>
        </w:drawing>
      </w:r>
    </w:p>
    <w:p w14:paraId="7BC8D988" w14:textId="77777777" w:rsidR="008A00D9" w:rsidRDefault="008A00D9" w:rsidP="008A00D9">
      <w:pPr>
        <w:pStyle w:val="a8"/>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1A746A">
        <w:rPr>
          <w:rFonts w:ascii="Times New Roman" w:hAnsi="Times New Roman" w:cs="Times New Roman"/>
          <w:sz w:val="28"/>
          <w:szCs w:val="28"/>
        </w:rPr>
        <w:t>3</w:t>
      </w:r>
      <w:r>
        <w:rPr>
          <w:rFonts w:ascii="Times New Roman" w:hAnsi="Times New Roman" w:cs="Times New Roman"/>
          <w:sz w:val="28"/>
          <w:szCs w:val="28"/>
        </w:rPr>
        <w:t xml:space="preserve"> – Этапы стратегии контент-маркетинга </w:t>
      </w:r>
      <w:r w:rsidRPr="00F45B1A">
        <w:rPr>
          <w:rFonts w:ascii="Times New Roman" w:hAnsi="Times New Roman" w:cs="Times New Roman"/>
          <w:sz w:val="28"/>
          <w:szCs w:val="28"/>
        </w:rPr>
        <w:t>[</w:t>
      </w:r>
      <w:r w:rsidRPr="001A746A">
        <w:rPr>
          <w:rFonts w:ascii="Times New Roman" w:hAnsi="Times New Roman" w:cs="Times New Roman"/>
          <w:sz w:val="28"/>
          <w:szCs w:val="28"/>
        </w:rPr>
        <w:t>21]</w:t>
      </w:r>
    </w:p>
    <w:p w14:paraId="634E2DC4"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p>
    <w:p w14:paraId="493E9FAE" w14:textId="77777777" w:rsidR="008A00D9" w:rsidRPr="00397843" w:rsidRDefault="008A00D9" w:rsidP="008A00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397843">
        <w:rPr>
          <w:rFonts w:ascii="Times New Roman" w:hAnsi="Times New Roman" w:cs="Times New Roman"/>
          <w:sz w:val="28"/>
          <w:szCs w:val="28"/>
        </w:rPr>
        <w:t>ервый этап создания контент-маркетинга – это определение целей и аудитории вашего бизнеса. Какие результаты вы хотите достичь с помощью контент-маркетинга? Кто ваша целевая аудитория? Какие проблемы они решают? Какой тип контента наиболее полезен для них?</w:t>
      </w:r>
    </w:p>
    <w:p w14:paraId="0280AA22" w14:textId="77777777" w:rsidR="008A00D9" w:rsidRPr="00397843" w:rsidRDefault="008A00D9" w:rsidP="008A00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397843">
        <w:rPr>
          <w:rFonts w:ascii="Times New Roman" w:hAnsi="Times New Roman" w:cs="Times New Roman"/>
          <w:sz w:val="28"/>
          <w:szCs w:val="28"/>
        </w:rPr>
        <w:t>ледующим этапом является разработка стратегии контент-маркетинга, и включает в себя выбор типов контента, которые будут создаваться (блоги, статьи, видео, инфографика и т. д.), определение форматов распространения контента (социальные сети, электронная почта, реклама и т. д.) и решение, как будет измеряться эффективность контент-маркетинга;</w:t>
      </w:r>
    </w:p>
    <w:p w14:paraId="1D0B9E9D" w14:textId="77777777" w:rsidR="008A00D9" w:rsidRPr="00397843" w:rsidRDefault="008A00D9" w:rsidP="008A00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идет этап с</w:t>
      </w:r>
      <w:r w:rsidRPr="00397843">
        <w:rPr>
          <w:rFonts w:ascii="Times New Roman" w:hAnsi="Times New Roman" w:cs="Times New Roman"/>
          <w:sz w:val="28"/>
          <w:szCs w:val="28"/>
        </w:rPr>
        <w:t>оздани</w:t>
      </w:r>
      <w:r>
        <w:rPr>
          <w:rFonts w:ascii="Times New Roman" w:hAnsi="Times New Roman" w:cs="Times New Roman"/>
          <w:sz w:val="28"/>
          <w:szCs w:val="28"/>
        </w:rPr>
        <w:t>я</w:t>
      </w:r>
      <w:r w:rsidRPr="00397843">
        <w:rPr>
          <w:rFonts w:ascii="Times New Roman" w:hAnsi="Times New Roman" w:cs="Times New Roman"/>
          <w:sz w:val="28"/>
          <w:szCs w:val="28"/>
        </w:rPr>
        <w:t xml:space="preserve"> контента</w:t>
      </w:r>
      <w:r>
        <w:rPr>
          <w:rFonts w:ascii="Times New Roman" w:hAnsi="Times New Roman" w:cs="Times New Roman"/>
          <w:sz w:val="28"/>
          <w:szCs w:val="28"/>
        </w:rPr>
        <w:t>, о</w:t>
      </w:r>
      <w:r w:rsidRPr="00397843">
        <w:rPr>
          <w:rFonts w:ascii="Times New Roman" w:hAnsi="Times New Roman" w:cs="Times New Roman"/>
          <w:sz w:val="28"/>
          <w:szCs w:val="28"/>
        </w:rPr>
        <w:t>н включает в себя написание текстов, создание графических материалов, видео и других форматов контента. Для успешного создания контента необходимо придерживаться тем, которые наиболее интересны вашей аудитории.</w:t>
      </w:r>
    </w:p>
    <w:p w14:paraId="61D0B2B8" w14:textId="77777777" w:rsidR="008A00D9" w:rsidRPr="00397843" w:rsidRDefault="008A00D9" w:rsidP="008A00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Завершающим</w:t>
      </w:r>
      <w:r w:rsidRPr="00397843">
        <w:rPr>
          <w:rFonts w:ascii="Times New Roman" w:hAnsi="Times New Roman" w:cs="Times New Roman"/>
          <w:sz w:val="28"/>
          <w:szCs w:val="28"/>
        </w:rPr>
        <w:t xml:space="preserve"> этап</w:t>
      </w:r>
      <w:r>
        <w:rPr>
          <w:rFonts w:ascii="Times New Roman" w:hAnsi="Times New Roman" w:cs="Times New Roman"/>
          <w:sz w:val="28"/>
          <w:szCs w:val="28"/>
        </w:rPr>
        <w:t>ом</w:t>
      </w:r>
      <w:r w:rsidRPr="00397843">
        <w:rPr>
          <w:rFonts w:ascii="Times New Roman" w:hAnsi="Times New Roman" w:cs="Times New Roman"/>
          <w:sz w:val="28"/>
          <w:szCs w:val="28"/>
        </w:rPr>
        <w:t xml:space="preserve"> в создании контент-маркетинга</w:t>
      </w:r>
      <w:r>
        <w:rPr>
          <w:rFonts w:ascii="Times New Roman" w:hAnsi="Times New Roman" w:cs="Times New Roman"/>
          <w:sz w:val="28"/>
          <w:szCs w:val="28"/>
        </w:rPr>
        <w:t xml:space="preserve"> предприятия является</w:t>
      </w:r>
      <w:r w:rsidRPr="00397843">
        <w:rPr>
          <w:rFonts w:ascii="Times New Roman" w:hAnsi="Times New Roman" w:cs="Times New Roman"/>
          <w:sz w:val="28"/>
          <w:szCs w:val="28"/>
        </w:rPr>
        <w:t xml:space="preserve"> распространение контента</w:t>
      </w:r>
      <w:r>
        <w:rPr>
          <w:rFonts w:ascii="Times New Roman" w:hAnsi="Times New Roman" w:cs="Times New Roman"/>
          <w:sz w:val="28"/>
          <w:szCs w:val="28"/>
        </w:rPr>
        <w:t>, осуществляемое с помощью</w:t>
      </w:r>
      <w:r w:rsidRPr="00397843">
        <w:rPr>
          <w:rFonts w:ascii="Times New Roman" w:hAnsi="Times New Roman" w:cs="Times New Roman"/>
          <w:sz w:val="28"/>
          <w:szCs w:val="28"/>
        </w:rPr>
        <w:t xml:space="preserve"> социальны</w:t>
      </w:r>
      <w:r>
        <w:rPr>
          <w:rFonts w:ascii="Times New Roman" w:hAnsi="Times New Roman" w:cs="Times New Roman"/>
          <w:sz w:val="28"/>
          <w:szCs w:val="28"/>
        </w:rPr>
        <w:t>х</w:t>
      </w:r>
      <w:r w:rsidRPr="00397843">
        <w:rPr>
          <w:rFonts w:ascii="Times New Roman" w:hAnsi="Times New Roman" w:cs="Times New Roman"/>
          <w:sz w:val="28"/>
          <w:szCs w:val="28"/>
        </w:rPr>
        <w:t xml:space="preserve"> сет</w:t>
      </w:r>
      <w:r>
        <w:rPr>
          <w:rFonts w:ascii="Times New Roman" w:hAnsi="Times New Roman" w:cs="Times New Roman"/>
          <w:sz w:val="28"/>
          <w:szCs w:val="28"/>
        </w:rPr>
        <w:t>ей</w:t>
      </w:r>
      <w:r w:rsidRPr="00397843">
        <w:rPr>
          <w:rFonts w:ascii="Times New Roman" w:hAnsi="Times New Roman" w:cs="Times New Roman"/>
          <w:sz w:val="28"/>
          <w:szCs w:val="28"/>
        </w:rPr>
        <w:t>, email-рассыл</w:t>
      </w:r>
      <w:r>
        <w:rPr>
          <w:rFonts w:ascii="Times New Roman" w:hAnsi="Times New Roman" w:cs="Times New Roman"/>
          <w:sz w:val="28"/>
          <w:szCs w:val="28"/>
        </w:rPr>
        <w:t>ок</w:t>
      </w:r>
      <w:r w:rsidRPr="00397843">
        <w:rPr>
          <w:rFonts w:ascii="Times New Roman" w:hAnsi="Times New Roman" w:cs="Times New Roman"/>
          <w:sz w:val="28"/>
          <w:szCs w:val="28"/>
        </w:rPr>
        <w:t xml:space="preserve">, рекламу и другие </w:t>
      </w:r>
      <w:r>
        <w:rPr>
          <w:rFonts w:ascii="Times New Roman" w:hAnsi="Times New Roman" w:cs="Times New Roman"/>
          <w:sz w:val="28"/>
          <w:szCs w:val="28"/>
        </w:rPr>
        <w:t>маркетинговые каналы</w:t>
      </w:r>
      <w:r w:rsidRPr="00397843">
        <w:rPr>
          <w:rFonts w:ascii="Times New Roman" w:hAnsi="Times New Roman" w:cs="Times New Roman"/>
          <w:sz w:val="28"/>
          <w:szCs w:val="28"/>
        </w:rPr>
        <w:t>.</w:t>
      </w:r>
    </w:p>
    <w:p w14:paraId="1E652AD7" w14:textId="77777777" w:rsidR="008A00D9" w:rsidRPr="00AE1EED" w:rsidRDefault="008A00D9" w:rsidP="008A00D9">
      <w:pPr>
        <w:pStyle w:val="a8"/>
        <w:spacing w:after="0" w:line="360" w:lineRule="auto"/>
        <w:ind w:left="0" w:firstLine="709"/>
        <w:jc w:val="both"/>
        <w:rPr>
          <w:rFonts w:ascii="Times New Roman" w:hAnsi="Times New Roman" w:cs="Times New Roman"/>
          <w:sz w:val="28"/>
          <w:szCs w:val="28"/>
        </w:rPr>
      </w:pPr>
      <w:r w:rsidRPr="00AE1EED">
        <w:rPr>
          <w:rFonts w:ascii="Times New Roman" w:hAnsi="Times New Roman" w:cs="Times New Roman"/>
          <w:sz w:val="28"/>
          <w:szCs w:val="28"/>
        </w:rPr>
        <w:t>Для успешно</w:t>
      </w:r>
      <w:r>
        <w:rPr>
          <w:rFonts w:ascii="Times New Roman" w:hAnsi="Times New Roman" w:cs="Times New Roman"/>
          <w:sz w:val="28"/>
          <w:szCs w:val="28"/>
        </w:rPr>
        <w:t xml:space="preserve">й реализации </w:t>
      </w:r>
      <w:r w:rsidRPr="00AE1EED">
        <w:rPr>
          <w:rFonts w:ascii="Times New Roman" w:hAnsi="Times New Roman" w:cs="Times New Roman"/>
          <w:sz w:val="28"/>
          <w:szCs w:val="28"/>
        </w:rPr>
        <w:t>контент</w:t>
      </w:r>
      <w:r>
        <w:rPr>
          <w:rFonts w:ascii="Times New Roman" w:hAnsi="Times New Roman" w:cs="Times New Roman"/>
          <w:sz w:val="28"/>
          <w:szCs w:val="28"/>
        </w:rPr>
        <w:t xml:space="preserve"> маркетинговой программы на предприятии</w:t>
      </w:r>
      <w:r w:rsidRPr="00AE1EED">
        <w:rPr>
          <w:rFonts w:ascii="Times New Roman" w:hAnsi="Times New Roman" w:cs="Times New Roman"/>
          <w:sz w:val="28"/>
          <w:szCs w:val="28"/>
        </w:rPr>
        <w:t xml:space="preserve"> необходимо определить </w:t>
      </w:r>
      <w:r>
        <w:rPr>
          <w:rFonts w:ascii="Times New Roman" w:hAnsi="Times New Roman" w:cs="Times New Roman"/>
          <w:sz w:val="28"/>
          <w:szCs w:val="28"/>
        </w:rPr>
        <w:t xml:space="preserve">конкретные </w:t>
      </w:r>
      <w:r w:rsidRPr="00AE1EED">
        <w:rPr>
          <w:rFonts w:ascii="Times New Roman" w:hAnsi="Times New Roman" w:cs="Times New Roman"/>
          <w:sz w:val="28"/>
          <w:szCs w:val="28"/>
        </w:rPr>
        <w:t>цели и аудиторию, разработать стратегию</w:t>
      </w:r>
      <w:r>
        <w:rPr>
          <w:rFonts w:ascii="Times New Roman" w:hAnsi="Times New Roman" w:cs="Times New Roman"/>
          <w:sz w:val="28"/>
          <w:szCs w:val="28"/>
        </w:rPr>
        <w:t xml:space="preserve"> продвижения</w:t>
      </w:r>
      <w:r w:rsidRPr="00AE1EED">
        <w:rPr>
          <w:rFonts w:ascii="Times New Roman" w:hAnsi="Times New Roman" w:cs="Times New Roman"/>
          <w:sz w:val="28"/>
          <w:szCs w:val="28"/>
        </w:rPr>
        <w:t xml:space="preserve">, создать </w:t>
      </w:r>
      <w:r>
        <w:rPr>
          <w:rFonts w:ascii="Times New Roman" w:hAnsi="Times New Roman" w:cs="Times New Roman"/>
          <w:sz w:val="28"/>
          <w:szCs w:val="28"/>
        </w:rPr>
        <w:t>план мероприятий</w:t>
      </w:r>
      <w:r w:rsidRPr="00AE1EED">
        <w:rPr>
          <w:rFonts w:ascii="Times New Roman" w:hAnsi="Times New Roman" w:cs="Times New Roman"/>
          <w:sz w:val="28"/>
          <w:szCs w:val="28"/>
        </w:rPr>
        <w:t xml:space="preserve">. </w:t>
      </w:r>
      <w:r w:rsidRPr="00AE1EED">
        <w:rPr>
          <w:rFonts w:ascii="Times New Roman" w:hAnsi="Times New Roman" w:cs="Times New Roman"/>
          <w:sz w:val="28"/>
          <w:szCs w:val="28"/>
        </w:rPr>
        <w:lastRenderedPageBreak/>
        <w:t>Использование соответствующих инструментов поможет сделать этот процесс более эффективным и успешным.</w:t>
      </w:r>
      <w:r>
        <w:rPr>
          <w:rFonts w:ascii="Times New Roman" w:hAnsi="Times New Roman" w:cs="Times New Roman"/>
          <w:sz w:val="28"/>
          <w:szCs w:val="28"/>
        </w:rPr>
        <w:t xml:space="preserve"> Необходимо</w:t>
      </w:r>
      <w:r w:rsidRPr="00AE1EED">
        <w:rPr>
          <w:rFonts w:ascii="Times New Roman" w:hAnsi="Times New Roman" w:cs="Times New Roman"/>
          <w:sz w:val="28"/>
          <w:szCs w:val="28"/>
        </w:rPr>
        <w:t xml:space="preserve"> отметить, что контент-маркетинг является непрерывным процессом и требует постоянного обновления контента. Это позволит привлекать новых пользователей и удерживать текущих клиентов.</w:t>
      </w:r>
    </w:p>
    <w:p w14:paraId="2A294676" w14:textId="77777777" w:rsidR="008A00D9" w:rsidRPr="00AE1EED" w:rsidRDefault="008A00D9" w:rsidP="008A00D9">
      <w:pPr>
        <w:pStyle w:val="a8"/>
        <w:spacing w:after="0" w:line="360" w:lineRule="auto"/>
        <w:ind w:left="0" w:firstLine="709"/>
        <w:jc w:val="both"/>
        <w:rPr>
          <w:rFonts w:ascii="Times New Roman" w:hAnsi="Times New Roman" w:cs="Times New Roman"/>
          <w:sz w:val="28"/>
          <w:szCs w:val="28"/>
        </w:rPr>
      </w:pPr>
      <w:r w:rsidRPr="00AE1EED">
        <w:rPr>
          <w:rFonts w:ascii="Times New Roman" w:hAnsi="Times New Roman" w:cs="Times New Roman"/>
          <w:sz w:val="28"/>
          <w:szCs w:val="28"/>
        </w:rPr>
        <w:t xml:space="preserve">Важно также помнить о том, что создание хорошего контента </w:t>
      </w:r>
      <w:r>
        <w:rPr>
          <w:rFonts w:ascii="Times New Roman" w:hAnsi="Times New Roman" w:cs="Times New Roman"/>
          <w:sz w:val="28"/>
          <w:szCs w:val="28"/>
        </w:rPr>
        <w:t>–</w:t>
      </w:r>
      <w:r w:rsidRPr="00AE1EED">
        <w:rPr>
          <w:rFonts w:ascii="Times New Roman" w:hAnsi="Times New Roman" w:cs="Times New Roman"/>
          <w:sz w:val="28"/>
          <w:szCs w:val="28"/>
        </w:rPr>
        <w:t xml:space="preserve"> это только половина </w:t>
      </w:r>
      <w:r>
        <w:rPr>
          <w:rFonts w:ascii="Times New Roman" w:hAnsi="Times New Roman" w:cs="Times New Roman"/>
          <w:sz w:val="28"/>
          <w:szCs w:val="28"/>
        </w:rPr>
        <w:t>успеха</w:t>
      </w:r>
      <w:r w:rsidRPr="00AE1EED">
        <w:rPr>
          <w:rFonts w:ascii="Times New Roman" w:hAnsi="Times New Roman" w:cs="Times New Roman"/>
          <w:sz w:val="28"/>
          <w:szCs w:val="28"/>
        </w:rPr>
        <w:t xml:space="preserve">. </w:t>
      </w:r>
      <w:r>
        <w:rPr>
          <w:rFonts w:ascii="Times New Roman" w:hAnsi="Times New Roman" w:cs="Times New Roman"/>
          <w:sz w:val="28"/>
          <w:szCs w:val="28"/>
        </w:rPr>
        <w:t>Ключевым моментом выступает р</w:t>
      </w:r>
      <w:r w:rsidRPr="00AE1EED">
        <w:rPr>
          <w:rFonts w:ascii="Times New Roman" w:hAnsi="Times New Roman" w:cs="Times New Roman"/>
          <w:sz w:val="28"/>
          <w:szCs w:val="28"/>
        </w:rPr>
        <w:t xml:space="preserve">аспространение контента. </w:t>
      </w:r>
    </w:p>
    <w:p w14:paraId="0C80D3DE" w14:textId="77777777" w:rsidR="008A00D9" w:rsidRPr="00AE1EED"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этих целях мы разработали список маркетинговых инструментов, д</w:t>
      </w:r>
      <w:r w:rsidRPr="00AE1EED">
        <w:rPr>
          <w:rFonts w:ascii="Times New Roman" w:hAnsi="Times New Roman" w:cs="Times New Roman"/>
          <w:sz w:val="28"/>
          <w:szCs w:val="28"/>
        </w:rPr>
        <w:t>ля эффективно</w:t>
      </w:r>
      <w:r>
        <w:rPr>
          <w:rFonts w:ascii="Times New Roman" w:hAnsi="Times New Roman" w:cs="Times New Roman"/>
          <w:sz w:val="28"/>
          <w:szCs w:val="28"/>
        </w:rPr>
        <w:t>го проведения</w:t>
      </w:r>
      <w:r w:rsidRPr="00AE1EED">
        <w:rPr>
          <w:rFonts w:ascii="Times New Roman" w:hAnsi="Times New Roman" w:cs="Times New Roman"/>
          <w:sz w:val="28"/>
          <w:szCs w:val="28"/>
        </w:rPr>
        <w:t xml:space="preserve"> контент-маркетинг</w:t>
      </w:r>
      <w:r>
        <w:rPr>
          <w:rFonts w:ascii="Times New Roman" w:hAnsi="Times New Roman" w:cs="Times New Roman"/>
          <w:sz w:val="28"/>
          <w:szCs w:val="28"/>
        </w:rPr>
        <w:t>а в компаниях</w:t>
      </w:r>
      <w:r w:rsidRPr="00AE1EED">
        <w:rPr>
          <w:rFonts w:ascii="Times New Roman" w:hAnsi="Times New Roman" w:cs="Times New Roman"/>
          <w:sz w:val="28"/>
          <w:szCs w:val="28"/>
        </w:rPr>
        <w:t>, которые могут быть полезны при создании контента и его распределении:</w:t>
      </w:r>
    </w:p>
    <w:p w14:paraId="454CAB90" w14:textId="77777777" w:rsidR="008A00D9" w:rsidRPr="00337927" w:rsidRDefault="008A00D9" w:rsidP="008A00D9">
      <w:pPr>
        <w:pStyle w:val="a8"/>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337927">
        <w:rPr>
          <w:rFonts w:ascii="Times New Roman" w:hAnsi="Times New Roman" w:cs="Times New Roman"/>
          <w:sz w:val="28"/>
          <w:szCs w:val="28"/>
        </w:rPr>
        <w:t>SEMrush</w:t>
      </w:r>
      <w:r>
        <w:rPr>
          <w:rFonts w:ascii="Times New Roman" w:hAnsi="Times New Roman" w:cs="Times New Roman"/>
          <w:sz w:val="28"/>
          <w:szCs w:val="28"/>
        </w:rPr>
        <w:t>»</w:t>
      </w:r>
      <w:r w:rsidRPr="00337927">
        <w:rPr>
          <w:rFonts w:ascii="Times New Roman" w:hAnsi="Times New Roman" w:cs="Times New Roman"/>
          <w:sz w:val="28"/>
          <w:szCs w:val="28"/>
        </w:rPr>
        <w:t xml:space="preserve"> – универсальный инструмент для анализа сайтов, который помогает в определении ключевых слов, отслеживании посещаемости и поведения пользователей</w:t>
      </w:r>
      <w:r>
        <w:rPr>
          <w:rFonts w:ascii="Times New Roman" w:hAnsi="Times New Roman" w:cs="Times New Roman"/>
          <w:sz w:val="28"/>
          <w:szCs w:val="28"/>
        </w:rPr>
        <w:t>;</w:t>
      </w:r>
    </w:p>
    <w:p w14:paraId="295E8AD5" w14:textId="77777777" w:rsidR="008A00D9" w:rsidRPr="00337927" w:rsidRDefault="008A00D9" w:rsidP="008A00D9">
      <w:pPr>
        <w:pStyle w:val="a8"/>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337927">
        <w:rPr>
          <w:rFonts w:ascii="Times New Roman" w:hAnsi="Times New Roman" w:cs="Times New Roman"/>
          <w:sz w:val="28"/>
          <w:szCs w:val="28"/>
        </w:rPr>
        <w:t>Google Analytics</w:t>
      </w:r>
      <w:r>
        <w:rPr>
          <w:rFonts w:ascii="Times New Roman" w:hAnsi="Times New Roman" w:cs="Times New Roman"/>
          <w:sz w:val="28"/>
          <w:szCs w:val="28"/>
        </w:rPr>
        <w:t>»</w:t>
      </w:r>
      <w:r w:rsidRPr="00337927">
        <w:rPr>
          <w:rFonts w:ascii="Times New Roman" w:hAnsi="Times New Roman" w:cs="Times New Roman"/>
          <w:sz w:val="28"/>
          <w:szCs w:val="28"/>
        </w:rPr>
        <w:t xml:space="preserve"> </w:t>
      </w:r>
      <w:r>
        <w:rPr>
          <w:rFonts w:ascii="Times New Roman" w:hAnsi="Times New Roman" w:cs="Times New Roman"/>
          <w:sz w:val="28"/>
          <w:szCs w:val="28"/>
        </w:rPr>
        <w:t>–</w:t>
      </w:r>
      <w:r w:rsidRPr="00337927">
        <w:rPr>
          <w:rFonts w:ascii="Times New Roman" w:hAnsi="Times New Roman" w:cs="Times New Roman"/>
          <w:sz w:val="28"/>
          <w:szCs w:val="28"/>
        </w:rPr>
        <w:t xml:space="preserve"> бесплатный инструмент для анализа посещаемости сайта и поведения пользователей</w:t>
      </w:r>
      <w:r>
        <w:rPr>
          <w:rFonts w:ascii="Times New Roman" w:hAnsi="Times New Roman" w:cs="Times New Roman"/>
          <w:sz w:val="28"/>
          <w:szCs w:val="28"/>
        </w:rPr>
        <w:t>;</w:t>
      </w:r>
    </w:p>
    <w:p w14:paraId="2B00C6DA" w14:textId="77777777" w:rsidR="008A00D9" w:rsidRPr="00337927" w:rsidRDefault="008A00D9" w:rsidP="008A00D9">
      <w:pPr>
        <w:pStyle w:val="a8"/>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337927">
        <w:rPr>
          <w:rFonts w:ascii="Times New Roman" w:hAnsi="Times New Roman" w:cs="Times New Roman"/>
          <w:sz w:val="28"/>
          <w:szCs w:val="28"/>
        </w:rPr>
        <w:t>BuzzSumo</w:t>
      </w:r>
      <w:r>
        <w:rPr>
          <w:rFonts w:ascii="Times New Roman" w:hAnsi="Times New Roman" w:cs="Times New Roman"/>
          <w:sz w:val="28"/>
          <w:szCs w:val="28"/>
        </w:rPr>
        <w:t>»</w:t>
      </w:r>
      <w:r w:rsidRPr="003379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7927">
        <w:rPr>
          <w:rFonts w:ascii="Times New Roman" w:hAnsi="Times New Roman" w:cs="Times New Roman"/>
          <w:sz w:val="28"/>
          <w:szCs w:val="28"/>
        </w:rPr>
        <w:t xml:space="preserve">инструмент для анализа социальных медиа, который позволяет </w:t>
      </w:r>
      <w:r>
        <w:rPr>
          <w:rFonts w:ascii="Times New Roman" w:hAnsi="Times New Roman" w:cs="Times New Roman"/>
          <w:sz w:val="28"/>
          <w:szCs w:val="28"/>
        </w:rPr>
        <w:t>оценивать</w:t>
      </w:r>
      <w:r w:rsidRPr="00337927">
        <w:rPr>
          <w:rFonts w:ascii="Times New Roman" w:hAnsi="Times New Roman" w:cs="Times New Roman"/>
          <w:sz w:val="28"/>
          <w:szCs w:val="28"/>
        </w:rPr>
        <w:t xml:space="preserve"> популярность контента в социальных сетях и </w:t>
      </w:r>
      <w:r>
        <w:rPr>
          <w:rFonts w:ascii="Times New Roman" w:hAnsi="Times New Roman" w:cs="Times New Roman"/>
          <w:sz w:val="28"/>
          <w:szCs w:val="28"/>
        </w:rPr>
        <w:t>находить</w:t>
      </w:r>
      <w:r w:rsidRPr="00337927">
        <w:rPr>
          <w:rFonts w:ascii="Times New Roman" w:hAnsi="Times New Roman" w:cs="Times New Roman"/>
          <w:sz w:val="28"/>
          <w:szCs w:val="28"/>
        </w:rPr>
        <w:t xml:space="preserve"> популярные темы и тенденции</w:t>
      </w:r>
      <w:r>
        <w:rPr>
          <w:rFonts w:ascii="Times New Roman" w:hAnsi="Times New Roman" w:cs="Times New Roman"/>
          <w:sz w:val="28"/>
          <w:szCs w:val="28"/>
        </w:rPr>
        <w:t>;</w:t>
      </w:r>
    </w:p>
    <w:p w14:paraId="57D958E2" w14:textId="77777777" w:rsidR="008A00D9" w:rsidRPr="00337927" w:rsidRDefault="008A00D9" w:rsidP="008A00D9">
      <w:pPr>
        <w:pStyle w:val="a8"/>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337927">
        <w:rPr>
          <w:rFonts w:ascii="Times New Roman" w:hAnsi="Times New Roman" w:cs="Times New Roman"/>
          <w:sz w:val="28"/>
          <w:szCs w:val="28"/>
        </w:rPr>
        <w:t>Trello</w:t>
      </w:r>
      <w:r>
        <w:rPr>
          <w:rFonts w:ascii="Times New Roman" w:hAnsi="Times New Roman" w:cs="Times New Roman"/>
          <w:sz w:val="28"/>
          <w:szCs w:val="28"/>
        </w:rPr>
        <w:t>»</w:t>
      </w:r>
      <w:r w:rsidRPr="003379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7927">
        <w:rPr>
          <w:rFonts w:ascii="Times New Roman" w:hAnsi="Times New Roman" w:cs="Times New Roman"/>
          <w:sz w:val="28"/>
          <w:szCs w:val="28"/>
        </w:rPr>
        <w:t>инструмент для управления проектами</w:t>
      </w:r>
      <w:r>
        <w:rPr>
          <w:rFonts w:ascii="Times New Roman" w:hAnsi="Times New Roman" w:cs="Times New Roman"/>
          <w:sz w:val="28"/>
          <w:szCs w:val="28"/>
        </w:rPr>
        <w:t xml:space="preserve">, </w:t>
      </w:r>
      <w:r w:rsidRPr="00337927">
        <w:rPr>
          <w:rFonts w:ascii="Times New Roman" w:hAnsi="Times New Roman" w:cs="Times New Roman"/>
          <w:sz w:val="28"/>
          <w:szCs w:val="28"/>
        </w:rPr>
        <w:t>позволя</w:t>
      </w:r>
      <w:r>
        <w:rPr>
          <w:rFonts w:ascii="Times New Roman" w:hAnsi="Times New Roman" w:cs="Times New Roman"/>
          <w:sz w:val="28"/>
          <w:szCs w:val="28"/>
        </w:rPr>
        <w:t>ющий</w:t>
      </w:r>
      <w:r w:rsidRPr="00337927">
        <w:rPr>
          <w:rFonts w:ascii="Times New Roman" w:hAnsi="Times New Roman" w:cs="Times New Roman"/>
          <w:sz w:val="28"/>
          <w:szCs w:val="28"/>
        </w:rPr>
        <w:t xml:space="preserve"> отслеживать ход выполнения проектов и делиться файлами и документацией</w:t>
      </w:r>
      <w:r>
        <w:rPr>
          <w:rFonts w:ascii="Times New Roman" w:hAnsi="Times New Roman" w:cs="Times New Roman"/>
          <w:sz w:val="28"/>
          <w:szCs w:val="28"/>
        </w:rPr>
        <w:t>;</w:t>
      </w:r>
    </w:p>
    <w:p w14:paraId="4833BF13" w14:textId="77777777" w:rsidR="008A00D9" w:rsidRPr="00337927" w:rsidRDefault="008A00D9" w:rsidP="008A00D9">
      <w:pPr>
        <w:pStyle w:val="a8"/>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337927">
        <w:rPr>
          <w:rFonts w:ascii="Times New Roman" w:hAnsi="Times New Roman" w:cs="Times New Roman"/>
          <w:sz w:val="28"/>
          <w:szCs w:val="28"/>
        </w:rPr>
        <w:t>Hootsuite</w:t>
      </w:r>
      <w:r>
        <w:rPr>
          <w:rFonts w:ascii="Times New Roman" w:hAnsi="Times New Roman" w:cs="Times New Roman"/>
          <w:sz w:val="28"/>
          <w:szCs w:val="28"/>
        </w:rPr>
        <w:t>»</w:t>
      </w:r>
      <w:r w:rsidRPr="00337927">
        <w:rPr>
          <w:rFonts w:ascii="Times New Roman" w:hAnsi="Times New Roman" w:cs="Times New Roman"/>
          <w:sz w:val="28"/>
          <w:szCs w:val="28"/>
        </w:rPr>
        <w:t xml:space="preserve"> –</w:t>
      </w:r>
      <w:r>
        <w:rPr>
          <w:rFonts w:ascii="Times New Roman" w:hAnsi="Times New Roman" w:cs="Times New Roman"/>
          <w:sz w:val="28"/>
          <w:szCs w:val="28"/>
        </w:rPr>
        <w:t xml:space="preserve"> п</w:t>
      </w:r>
      <w:r w:rsidRPr="00337927">
        <w:rPr>
          <w:rFonts w:ascii="Times New Roman" w:hAnsi="Times New Roman" w:cs="Times New Roman"/>
          <w:sz w:val="28"/>
          <w:szCs w:val="28"/>
        </w:rPr>
        <w:t>латформа для управления социальными сетями, которая позволяет создавать и распределять контент по нескольким социальным сетям одновременно</w:t>
      </w:r>
      <w:r>
        <w:rPr>
          <w:rFonts w:ascii="Times New Roman" w:hAnsi="Times New Roman" w:cs="Times New Roman"/>
          <w:sz w:val="28"/>
          <w:szCs w:val="28"/>
        </w:rPr>
        <w:t>;</w:t>
      </w:r>
    </w:p>
    <w:p w14:paraId="0436281A" w14:textId="77777777" w:rsidR="008A00D9" w:rsidRPr="00337927" w:rsidRDefault="008A00D9" w:rsidP="008A00D9">
      <w:pPr>
        <w:pStyle w:val="a8"/>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337927">
        <w:rPr>
          <w:rFonts w:ascii="Times New Roman" w:hAnsi="Times New Roman" w:cs="Times New Roman"/>
          <w:sz w:val="28"/>
          <w:szCs w:val="28"/>
        </w:rPr>
        <w:t>Mailchimp</w:t>
      </w:r>
      <w:r>
        <w:rPr>
          <w:rFonts w:ascii="Times New Roman" w:hAnsi="Times New Roman" w:cs="Times New Roman"/>
          <w:sz w:val="28"/>
          <w:szCs w:val="28"/>
        </w:rPr>
        <w:t>»</w:t>
      </w:r>
      <w:r w:rsidRPr="003379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7927">
        <w:rPr>
          <w:rFonts w:ascii="Times New Roman" w:hAnsi="Times New Roman" w:cs="Times New Roman"/>
          <w:sz w:val="28"/>
          <w:szCs w:val="28"/>
        </w:rPr>
        <w:t>система автоматической рассылки электронной почты, которая может быть использована для создания и отправки персонализированных email-рассылок и новостных пи</w:t>
      </w:r>
      <w:r>
        <w:rPr>
          <w:rFonts w:ascii="Times New Roman" w:hAnsi="Times New Roman" w:cs="Times New Roman"/>
          <w:sz w:val="28"/>
          <w:szCs w:val="28"/>
        </w:rPr>
        <w:t>сем;</w:t>
      </w:r>
    </w:p>
    <w:p w14:paraId="2CAD2C03" w14:textId="77777777" w:rsidR="008A00D9" w:rsidRPr="00337927" w:rsidRDefault="008A00D9" w:rsidP="008A00D9">
      <w:pPr>
        <w:pStyle w:val="a8"/>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337927">
        <w:rPr>
          <w:rFonts w:ascii="Times New Roman" w:hAnsi="Times New Roman" w:cs="Times New Roman"/>
          <w:sz w:val="28"/>
          <w:szCs w:val="28"/>
        </w:rPr>
        <w:t>Canva</w:t>
      </w:r>
      <w:r>
        <w:rPr>
          <w:rFonts w:ascii="Times New Roman" w:hAnsi="Times New Roman" w:cs="Times New Roman"/>
          <w:sz w:val="28"/>
          <w:szCs w:val="28"/>
        </w:rPr>
        <w:t xml:space="preserve">» </w:t>
      </w:r>
      <w:r w:rsidRPr="00337927">
        <w:rPr>
          <w:rFonts w:ascii="Times New Roman" w:hAnsi="Times New Roman" w:cs="Times New Roman"/>
          <w:sz w:val="28"/>
          <w:szCs w:val="28"/>
        </w:rPr>
        <w:t>–</w:t>
      </w:r>
      <w:r>
        <w:rPr>
          <w:rFonts w:ascii="Times New Roman" w:hAnsi="Times New Roman" w:cs="Times New Roman"/>
          <w:sz w:val="28"/>
          <w:szCs w:val="28"/>
        </w:rPr>
        <w:t xml:space="preserve"> это </w:t>
      </w:r>
      <w:r w:rsidRPr="00337927">
        <w:rPr>
          <w:rFonts w:ascii="Times New Roman" w:hAnsi="Times New Roman" w:cs="Times New Roman"/>
          <w:sz w:val="28"/>
          <w:szCs w:val="28"/>
        </w:rPr>
        <w:t>инструмент для создания графических изображений, который позволяет создавать профессиональные графические элементы</w:t>
      </w:r>
      <w:r>
        <w:rPr>
          <w:rFonts w:ascii="Times New Roman" w:hAnsi="Times New Roman" w:cs="Times New Roman"/>
          <w:sz w:val="28"/>
          <w:szCs w:val="28"/>
        </w:rPr>
        <w:t>;</w:t>
      </w:r>
    </w:p>
    <w:p w14:paraId="0A7E3C45" w14:textId="77777777" w:rsidR="008A00D9" w:rsidRPr="00337927" w:rsidRDefault="008A00D9" w:rsidP="008A00D9">
      <w:pPr>
        <w:pStyle w:val="a8"/>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w:t>
      </w:r>
      <w:proofErr w:type="spellStart"/>
      <w:r w:rsidRPr="00337927">
        <w:rPr>
          <w:rFonts w:ascii="Times New Roman" w:hAnsi="Times New Roman" w:cs="Times New Roman"/>
          <w:sz w:val="28"/>
          <w:szCs w:val="28"/>
        </w:rPr>
        <w:t>YoastSEO</w:t>
      </w:r>
      <w:proofErr w:type="spellEnd"/>
      <w:r>
        <w:rPr>
          <w:rFonts w:ascii="Times New Roman" w:hAnsi="Times New Roman" w:cs="Times New Roman"/>
          <w:sz w:val="28"/>
          <w:szCs w:val="28"/>
        </w:rPr>
        <w:t>»</w:t>
      </w:r>
      <w:r w:rsidRPr="003379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7927">
        <w:rPr>
          <w:rFonts w:ascii="Times New Roman" w:hAnsi="Times New Roman" w:cs="Times New Roman"/>
          <w:sz w:val="28"/>
          <w:szCs w:val="28"/>
        </w:rPr>
        <w:t xml:space="preserve">плагин для WordPress, </w:t>
      </w:r>
      <w:r>
        <w:rPr>
          <w:rFonts w:ascii="Times New Roman" w:hAnsi="Times New Roman" w:cs="Times New Roman"/>
          <w:sz w:val="28"/>
          <w:szCs w:val="28"/>
        </w:rPr>
        <w:t>помогающий</w:t>
      </w:r>
      <w:r w:rsidRPr="00337927">
        <w:rPr>
          <w:rFonts w:ascii="Times New Roman" w:hAnsi="Times New Roman" w:cs="Times New Roman"/>
          <w:sz w:val="28"/>
          <w:szCs w:val="28"/>
        </w:rPr>
        <w:t xml:space="preserve"> в оптимизации контента для поисковых систем.</w:t>
      </w:r>
    </w:p>
    <w:p w14:paraId="27DAD9FE" w14:textId="77777777" w:rsidR="008A00D9" w:rsidRPr="00AE1EED" w:rsidRDefault="008A00D9" w:rsidP="008A00D9">
      <w:pPr>
        <w:pStyle w:val="a8"/>
        <w:spacing w:after="0" w:line="360" w:lineRule="auto"/>
        <w:ind w:left="0" w:firstLine="709"/>
        <w:jc w:val="both"/>
        <w:rPr>
          <w:rFonts w:ascii="Times New Roman" w:hAnsi="Times New Roman" w:cs="Times New Roman"/>
          <w:sz w:val="28"/>
          <w:szCs w:val="28"/>
        </w:rPr>
      </w:pPr>
      <w:r w:rsidRPr="00AE1EED">
        <w:rPr>
          <w:rFonts w:ascii="Times New Roman" w:hAnsi="Times New Roman" w:cs="Times New Roman"/>
          <w:sz w:val="28"/>
          <w:szCs w:val="28"/>
        </w:rPr>
        <w:t>Кроме того,</w:t>
      </w:r>
      <w:r>
        <w:rPr>
          <w:rFonts w:ascii="Times New Roman" w:hAnsi="Times New Roman" w:cs="Times New Roman"/>
          <w:sz w:val="28"/>
          <w:szCs w:val="28"/>
        </w:rPr>
        <w:t xml:space="preserve"> нами выявлены рекомендации </w:t>
      </w:r>
      <w:r w:rsidRPr="00AE1EED">
        <w:rPr>
          <w:rFonts w:ascii="Times New Roman" w:hAnsi="Times New Roman" w:cs="Times New Roman"/>
          <w:sz w:val="28"/>
          <w:szCs w:val="28"/>
        </w:rPr>
        <w:t>для успешно</w:t>
      </w:r>
      <w:r>
        <w:rPr>
          <w:rFonts w:ascii="Times New Roman" w:hAnsi="Times New Roman" w:cs="Times New Roman"/>
          <w:sz w:val="28"/>
          <w:szCs w:val="28"/>
        </w:rPr>
        <w:t xml:space="preserve">й реализации </w:t>
      </w:r>
      <w:r w:rsidRPr="00AE1EED">
        <w:rPr>
          <w:rFonts w:ascii="Times New Roman" w:hAnsi="Times New Roman" w:cs="Times New Roman"/>
          <w:sz w:val="28"/>
          <w:szCs w:val="28"/>
        </w:rPr>
        <w:t>контент-маркетинга</w:t>
      </w:r>
      <w:r>
        <w:rPr>
          <w:rFonts w:ascii="Times New Roman" w:hAnsi="Times New Roman" w:cs="Times New Roman"/>
          <w:sz w:val="28"/>
          <w:szCs w:val="28"/>
        </w:rPr>
        <w:t xml:space="preserve"> в компании. Их можно описать следующим образом:</w:t>
      </w:r>
    </w:p>
    <w:p w14:paraId="11E99E39" w14:textId="77777777" w:rsidR="008A00D9" w:rsidRPr="00397843" w:rsidRDefault="008A00D9" w:rsidP="008A00D9">
      <w:pPr>
        <w:pStyle w:val="a8"/>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397843">
        <w:rPr>
          <w:rFonts w:ascii="Times New Roman" w:hAnsi="Times New Roman" w:cs="Times New Roman"/>
          <w:sz w:val="28"/>
          <w:szCs w:val="28"/>
        </w:rPr>
        <w:t>тремитесь к созданию уникального контента, который будет представлять ценность для вашей аудитории, это может быть информационный материал, развлекательный или обучающий форматы.</w:t>
      </w:r>
    </w:p>
    <w:p w14:paraId="4A67A5FB" w14:textId="77777777" w:rsidR="008A00D9" w:rsidRPr="00397843" w:rsidRDefault="008A00D9" w:rsidP="008A00D9">
      <w:pPr>
        <w:pStyle w:val="a8"/>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397843">
        <w:rPr>
          <w:rFonts w:ascii="Times New Roman" w:hAnsi="Times New Roman" w:cs="Times New Roman"/>
          <w:sz w:val="28"/>
          <w:szCs w:val="28"/>
        </w:rPr>
        <w:t>делите внимание дизайну и оформлению контента, пользователи хотят видеть качественные изображения, видео и графику, которые сделают ваш контент более привлекательным.</w:t>
      </w:r>
    </w:p>
    <w:p w14:paraId="05576DA5" w14:textId="77777777" w:rsidR="008A00D9" w:rsidRDefault="008A00D9" w:rsidP="008A00D9">
      <w:pPr>
        <w:pStyle w:val="a8"/>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397843">
        <w:rPr>
          <w:rFonts w:ascii="Times New Roman" w:hAnsi="Times New Roman" w:cs="Times New Roman"/>
          <w:sz w:val="28"/>
          <w:szCs w:val="28"/>
        </w:rPr>
        <w:t>егулярно обновляйте контент на вашем сайте и социальных медиа, чтобы удерживать интерес пользователя и повышать посещаемость.</w:t>
      </w:r>
    </w:p>
    <w:p w14:paraId="06161628" w14:textId="77777777" w:rsidR="008A00D9" w:rsidRPr="00397843" w:rsidRDefault="008A00D9" w:rsidP="008A00D9">
      <w:pPr>
        <w:pStyle w:val="a8"/>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397843">
        <w:rPr>
          <w:rFonts w:ascii="Times New Roman" w:hAnsi="Times New Roman" w:cs="Times New Roman"/>
          <w:sz w:val="28"/>
          <w:szCs w:val="28"/>
        </w:rPr>
        <w:t>спользуйте форматы контента, которые наиболее подходят для вашей аудитории.</w:t>
      </w:r>
    </w:p>
    <w:p w14:paraId="185CAD63" w14:textId="77777777" w:rsidR="008A00D9" w:rsidRPr="00397843" w:rsidRDefault="008A00D9" w:rsidP="008A00D9">
      <w:pPr>
        <w:pStyle w:val="a8"/>
        <w:numPr>
          <w:ilvl w:val="0"/>
          <w:numId w:val="5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проводите</w:t>
      </w:r>
      <w:r w:rsidRPr="00397843">
        <w:rPr>
          <w:rFonts w:ascii="Times New Roman" w:hAnsi="Times New Roman" w:cs="Times New Roman"/>
          <w:sz w:val="28"/>
          <w:szCs w:val="28"/>
        </w:rPr>
        <w:t xml:space="preserve"> исследования рынка и конкурентов, чтобы понимать текущие тенденции и использовать их для улучшения своего контента.</w:t>
      </w:r>
    </w:p>
    <w:p w14:paraId="367472ED" w14:textId="77777777" w:rsidR="008A00D9" w:rsidRPr="00AE1EED"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заключить, что к</w:t>
      </w:r>
      <w:r w:rsidRPr="00AE1EED">
        <w:rPr>
          <w:rFonts w:ascii="Times New Roman" w:hAnsi="Times New Roman" w:cs="Times New Roman"/>
          <w:sz w:val="28"/>
          <w:szCs w:val="28"/>
        </w:rPr>
        <w:t>онтент-маркетинг является неотъемлемой частью маркетинговой стратегии любого предприятия.</w:t>
      </w:r>
    </w:p>
    <w:p w14:paraId="2C69BE46" w14:textId="77777777" w:rsidR="008A00D9" w:rsidRPr="00904897" w:rsidRDefault="008A00D9" w:rsidP="008A00D9">
      <w:pPr>
        <w:pStyle w:val="a8"/>
        <w:spacing w:after="0" w:line="360" w:lineRule="auto"/>
        <w:ind w:left="0" w:firstLine="709"/>
        <w:jc w:val="both"/>
        <w:rPr>
          <w:rFonts w:ascii="Times New Roman" w:hAnsi="Times New Roman" w:cs="Times New Roman"/>
          <w:sz w:val="28"/>
          <w:szCs w:val="28"/>
        </w:rPr>
      </w:pPr>
      <w:r w:rsidRPr="00904897">
        <w:rPr>
          <w:rFonts w:ascii="Times New Roman" w:hAnsi="Times New Roman" w:cs="Times New Roman"/>
          <w:sz w:val="28"/>
          <w:szCs w:val="28"/>
        </w:rPr>
        <w:t xml:space="preserve">Современный рынок требует от компаний и брендов не только качественного продукта или услуги, но и активной работы в сфере маркетинга. Однако, как и любой другой вид маркетинга, </w:t>
      </w:r>
      <w:r>
        <w:rPr>
          <w:rFonts w:ascii="Times New Roman" w:hAnsi="Times New Roman" w:cs="Times New Roman"/>
          <w:sz w:val="28"/>
          <w:szCs w:val="28"/>
        </w:rPr>
        <w:t>контент маркетинг</w:t>
      </w:r>
      <w:r w:rsidRPr="00904897">
        <w:rPr>
          <w:rFonts w:ascii="Times New Roman" w:hAnsi="Times New Roman" w:cs="Times New Roman"/>
          <w:sz w:val="28"/>
          <w:szCs w:val="28"/>
        </w:rPr>
        <w:t xml:space="preserve"> должен быть оценен и оптимизирован для достижения максимально возможного результата. </w:t>
      </w:r>
      <w:r>
        <w:rPr>
          <w:rFonts w:ascii="Times New Roman" w:hAnsi="Times New Roman" w:cs="Times New Roman"/>
          <w:sz w:val="28"/>
          <w:szCs w:val="28"/>
        </w:rPr>
        <w:t>Далее в работе представлены</w:t>
      </w:r>
      <w:r w:rsidRPr="00904897">
        <w:rPr>
          <w:rFonts w:ascii="Times New Roman" w:hAnsi="Times New Roman" w:cs="Times New Roman"/>
          <w:sz w:val="28"/>
          <w:szCs w:val="28"/>
        </w:rPr>
        <w:t xml:space="preserve"> основные методы оценки эффективности контент-маркетинга</w:t>
      </w:r>
      <w:r>
        <w:rPr>
          <w:rFonts w:ascii="Times New Roman" w:hAnsi="Times New Roman" w:cs="Times New Roman"/>
          <w:sz w:val="28"/>
          <w:szCs w:val="28"/>
        </w:rPr>
        <w:t>:</w:t>
      </w:r>
    </w:p>
    <w:p w14:paraId="6FB5448A" w14:textId="77777777" w:rsidR="008A00D9" w:rsidRPr="00A4738D" w:rsidRDefault="008A00D9" w:rsidP="008A00D9">
      <w:pPr>
        <w:pStyle w:val="a8"/>
        <w:numPr>
          <w:ilvl w:val="0"/>
          <w:numId w:val="5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A4738D">
        <w:rPr>
          <w:rFonts w:ascii="Times New Roman" w:hAnsi="Times New Roman" w:cs="Times New Roman"/>
          <w:sz w:val="28"/>
          <w:szCs w:val="28"/>
        </w:rPr>
        <w:t>нализ трафика на сайте, позволяет увидеть, какие страницы сайта наиболее популярны, как долго пользователи находятся на сайте и чего ожидают</w:t>
      </w:r>
      <w:r>
        <w:rPr>
          <w:rFonts w:ascii="Times New Roman" w:hAnsi="Times New Roman" w:cs="Times New Roman"/>
          <w:sz w:val="28"/>
          <w:szCs w:val="28"/>
        </w:rPr>
        <w:t>;</w:t>
      </w:r>
    </w:p>
    <w:p w14:paraId="18135C6B" w14:textId="77777777" w:rsidR="008A00D9" w:rsidRPr="00A4738D" w:rsidRDefault="008A00D9" w:rsidP="008A00D9">
      <w:pPr>
        <w:pStyle w:val="a8"/>
        <w:numPr>
          <w:ilvl w:val="0"/>
          <w:numId w:val="5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A4738D">
        <w:rPr>
          <w:rFonts w:ascii="Times New Roman" w:hAnsi="Times New Roman" w:cs="Times New Roman"/>
          <w:sz w:val="28"/>
          <w:szCs w:val="28"/>
        </w:rPr>
        <w:t>ценка активности на странице бренда в социальных сетях показывает, какие материалы получают больше лайков, комментариев, репостов</w:t>
      </w:r>
      <w:r>
        <w:rPr>
          <w:rFonts w:ascii="Times New Roman" w:hAnsi="Times New Roman" w:cs="Times New Roman"/>
          <w:sz w:val="28"/>
          <w:szCs w:val="28"/>
        </w:rPr>
        <w:t>;</w:t>
      </w:r>
    </w:p>
    <w:p w14:paraId="39CD3922" w14:textId="77777777" w:rsidR="008A00D9" w:rsidRPr="00A4738D" w:rsidRDefault="008A00D9" w:rsidP="008A00D9">
      <w:pPr>
        <w:pStyle w:val="a8"/>
        <w:numPr>
          <w:ilvl w:val="0"/>
          <w:numId w:val="5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коэффициент к</w:t>
      </w:r>
      <w:r w:rsidRPr="00A4738D">
        <w:rPr>
          <w:rFonts w:ascii="Times New Roman" w:hAnsi="Times New Roman" w:cs="Times New Roman"/>
          <w:sz w:val="28"/>
          <w:szCs w:val="28"/>
        </w:rPr>
        <w:t>онверси</w:t>
      </w:r>
      <w:r>
        <w:rPr>
          <w:rFonts w:ascii="Times New Roman" w:hAnsi="Times New Roman" w:cs="Times New Roman"/>
          <w:sz w:val="28"/>
          <w:szCs w:val="28"/>
        </w:rPr>
        <w:t>и</w:t>
      </w:r>
      <w:r w:rsidRPr="00A4738D">
        <w:rPr>
          <w:rFonts w:ascii="Times New Roman" w:hAnsi="Times New Roman" w:cs="Times New Roman"/>
          <w:sz w:val="28"/>
          <w:szCs w:val="28"/>
        </w:rPr>
        <w:t xml:space="preserve"> – отслеживание количества обращений, заявок, покупок и других действий, которые пользователи производят на сайте после просмотра контента и определяется по формуле (1).</w:t>
      </w:r>
    </w:p>
    <w:p w14:paraId="1115930A" w14:textId="77777777" w:rsidR="008A00D9" w:rsidRDefault="008A00D9" w:rsidP="008A00D9">
      <w:pPr>
        <w:pStyle w:val="a8"/>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1A746A">
        <w:rPr>
          <w:rFonts w:ascii="Times New Roman" w:hAnsi="Times New Roman" w:cs="Times New Roman"/>
          <w:sz w:val="28"/>
          <w:szCs w:val="28"/>
        </w:rPr>
        <w:t xml:space="preserve">Конверсия = N/L x 100 </w:t>
      </w:r>
      <w:proofErr w:type="gramStart"/>
      <w:r w:rsidRPr="001A746A">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(1)</w:t>
      </w:r>
    </w:p>
    <w:p w14:paraId="03B69744"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где</w:t>
      </w:r>
    </w:p>
    <w:p w14:paraId="0ED5BAC3" w14:textId="77777777" w:rsidR="008A00D9" w:rsidRDefault="008A00D9" w:rsidP="008A00D9">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N</w:t>
      </w:r>
      <w:r w:rsidRPr="009748CB">
        <w:rPr>
          <w:rFonts w:ascii="Times New Roman" w:hAnsi="Times New Roman" w:cs="Times New Roman"/>
          <w:sz w:val="28"/>
          <w:szCs w:val="28"/>
        </w:rPr>
        <w:t xml:space="preserve"> – количество </w:t>
      </w:r>
      <w:proofErr w:type="gramStart"/>
      <w:r w:rsidRPr="009748CB">
        <w:rPr>
          <w:rFonts w:ascii="Times New Roman" w:hAnsi="Times New Roman" w:cs="Times New Roman"/>
          <w:sz w:val="28"/>
          <w:szCs w:val="28"/>
        </w:rPr>
        <w:t>покупателей</w:t>
      </w:r>
      <w:r>
        <w:rPr>
          <w:rFonts w:ascii="Times New Roman" w:hAnsi="Times New Roman" w:cs="Times New Roman"/>
          <w:sz w:val="28"/>
          <w:szCs w:val="28"/>
        </w:rPr>
        <w:t>;</w:t>
      </w:r>
      <w:proofErr w:type="gramEnd"/>
    </w:p>
    <w:p w14:paraId="386A8104" w14:textId="77777777" w:rsidR="008A00D9" w:rsidRPr="009748CB" w:rsidRDefault="008A00D9" w:rsidP="008A00D9">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L</w:t>
      </w:r>
      <w:r>
        <w:rPr>
          <w:rFonts w:ascii="Times New Roman" w:hAnsi="Times New Roman" w:cs="Times New Roman"/>
          <w:sz w:val="28"/>
          <w:szCs w:val="28"/>
        </w:rPr>
        <w:t xml:space="preserve"> – </w:t>
      </w:r>
      <w:r w:rsidRPr="009748CB">
        <w:rPr>
          <w:rFonts w:ascii="Times New Roman" w:hAnsi="Times New Roman" w:cs="Times New Roman"/>
          <w:sz w:val="28"/>
          <w:szCs w:val="28"/>
        </w:rPr>
        <w:t>объем полученных лидов</w:t>
      </w:r>
      <w:r>
        <w:rPr>
          <w:rFonts w:ascii="Times New Roman" w:hAnsi="Times New Roman" w:cs="Times New Roman"/>
          <w:sz w:val="28"/>
          <w:szCs w:val="28"/>
        </w:rPr>
        <w:t>.</w:t>
      </w:r>
    </w:p>
    <w:p w14:paraId="68E43671" w14:textId="77777777" w:rsidR="008A00D9" w:rsidRDefault="008A00D9" w:rsidP="008A00D9">
      <w:pPr>
        <w:pStyle w:val="a8"/>
        <w:numPr>
          <w:ilvl w:val="0"/>
          <w:numId w:val="58"/>
        </w:numPr>
        <w:spacing w:after="0" w:line="360" w:lineRule="auto"/>
        <w:ind w:left="0" w:firstLine="709"/>
        <w:jc w:val="both"/>
        <w:rPr>
          <w:rFonts w:ascii="Times New Roman" w:hAnsi="Times New Roman" w:cs="Times New Roman"/>
          <w:sz w:val="28"/>
          <w:szCs w:val="28"/>
        </w:rPr>
      </w:pPr>
      <w:r w:rsidRPr="00904897">
        <w:rPr>
          <w:rFonts w:ascii="Times New Roman" w:hAnsi="Times New Roman" w:cs="Times New Roman"/>
          <w:sz w:val="28"/>
          <w:szCs w:val="28"/>
        </w:rPr>
        <w:t xml:space="preserve">ROI (Return on Investment) </w:t>
      </w:r>
      <w:r>
        <w:rPr>
          <w:rFonts w:ascii="Times New Roman" w:hAnsi="Times New Roman" w:cs="Times New Roman"/>
          <w:sz w:val="28"/>
          <w:szCs w:val="28"/>
        </w:rPr>
        <w:t>–</w:t>
      </w:r>
      <w:r w:rsidRPr="00904897">
        <w:rPr>
          <w:rFonts w:ascii="Times New Roman" w:hAnsi="Times New Roman" w:cs="Times New Roman"/>
          <w:sz w:val="28"/>
          <w:szCs w:val="28"/>
        </w:rPr>
        <w:t xml:space="preserve"> это показатель, который помогает оценить эффективность инвестиций в контент-маркетинг</w:t>
      </w:r>
      <w:r>
        <w:rPr>
          <w:rFonts w:ascii="Times New Roman" w:hAnsi="Times New Roman" w:cs="Times New Roman"/>
          <w:sz w:val="28"/>
          <w:szCs w:val="28"/>
        </w:rPr>
        <w:t>, о</w:t>
      </w:r>
      <w:r w:rsidRPr="00904897">
        <w:rPr>
          <w:rFonts w:ascii="Times New Roman" w:hAnsi="Times New Roman" w:cs="Times New Roman"/>
          <w:sz w:val="28"/>
          <w:szCs w:val="28"/>
        </w:rPr>
        <w:t>н определяет соотношение между полученной прибылью и вложенными средствами</w:t>
      </w:r>
      <w:r>
        <w:rPr>
          <w:rFonts w:ascii="Times New Roman" w:hAnsi="Times New Roman" w:cs="Times New Roman"/>
          <w:sz w:val="28"/>
          <w:szCs w:val="28"/>
        </w:rPr>
        <w:t>, определяется по формуле (2)</w:t>
      </w:r>
      <w:r w:rsidRPr="00904897">
        <w:rPr>
          <w:rFonts w:ascii="Times New Roman" w:hAnsi="Times New Roman" w:cs="Times New Roman"/>
          <w:sz w:val="28"/>
          <w:szCs w:val="28"/>
        </w:rPr>
        <w:t>.</w:t>
      </w:r>
    </w:p>
    <w:p w14:paraId="16096B8A" w14:textId="77777777" w:rsidR="008A00D9" w:rsidRPr="001A746A" w:rsidRDefault="008A00D9" w:rsidP="008A00D9">
      <w:pPr>
        <w:pStyle w:val="a8"/>
        <w:spacing w:after="0" w:line="360" w:lineRule="auto"/>
        <w:ind w:left="0"/>
        <w:jc w:val="center"/>
        <w:rPr>
          <w:rFonts w:ascii="Times New Roman" w:hAnsi="Times New Roman" w:cs="Times New Roman"/>
          <w:sz w:val="28"/>
          <w:szCs w:val="28"/>
        </w:rPr>
      </w:pPr>
      <w:r w:rsidRPr="001A746A">
        <w:rPr>
          <w:rFonts w:ascii="Times New Roman" w:hAnsi="Times New Roman" w:cs="Times New Roman"/>
          <w:sz w:val="28"/>
          <w:szCs w:val="28"/>
        </w:rPr>
        <w:t>ROI = ((Д − Затраты) / З) x 100%,</w:t>
      </w:r>
    </w:p>
    <w:p w14:paraId="026F427C"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sidRPr="001A746A">
        <w:rPr>
          <w:rFonts w:ascii="Times New Roman" w:hAnsi="Times New Roman" w:cs="Times New Roman"/>
          <w:sz w:val="28"/>
          <w:szCs w:val="28"/>
        </w:rPr>
        <w:t xml:space="preserve">где </w:t>
      </w:r>
    </w:p>
    <w:p w14:paraId="01564F1D" w14:textId="77777777" w:rsidR="008A00D9" w:rsidRDefault="008A00D9" w:rsidP="008A00D9">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w:t>
      </w:r>
      <w:r w:rsidRPr="001A746A">
        <w:rPr>
          <w:rFonts w:ascii="Times New Roman" w:hAnsi="Times New Roman" w:cs="Times New Roman"/>
          <w:sz w:val="28"/>
          <w:szCs w:val="28"/>
        </w:rPr>
        <w:t xml:space="preserve"> это вся прибыль, которую выручила компания за выбранный промежуток времени</w:t>
      </w:r>
      <w:r>
        <w:rPr>
          <w:rFonts w:ascii="Times New Roman" w:hAnsi="Times New Roman" w:cs="Times New Roman"/>
          <w:sz w:val="28"/>
          <w:szCs w:val="28"/>
        </w:rPr>
        <w:t>;</w:t>
      </w:r>
    </w:p>
    <w:p w14:paraId="6725CAA0" w14:textId="77777777" w:rsidR="008A00D9" w:rsidRPr="001A746A" w:rsidRDefault="008A00D9" w:rsidP="008A00D9">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 –</w:t>
      </w:r>
      <w:r w:rsidRPr="001A746A">
        <w:rPr>
          <w:rFonts w:ascii="Times New Roman" w:hAnsi="Times New Roman" w:cs="Times New Roman"/>
          <w:sz w:val="28"/>
          <w:szCs w:val="28"/>
        </w:rPr>
        <w:t xml:space="preserve"> инвестиции и вложения.</w:t>
      </w:r>
    </w:p>
    <w:p w14:paraId="2FDB4AB7" w14:textId="77777777" w:rsidR="008A00D9" w:rsidRPr="00904897" w:rsidRDefault="008A00D9" w:rsidP="008A00D9">
      <w:pPr>
        <w:pStyle w:val="a8"/>
        <w:numPr>
          <w:ilvl w:val="0"/>
          <w:numId w:val="5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конкурентный анализ</w:t>
      </w:r>
      <w:r w:rsidRPr="00904897">
        <w:rPr>
          <w:rFonts w:ascii="Times New Roman" w:hAnsi="Times New Roman" w:cs="Times New Roman"/>
          <w:sz w:val="28"/>
          <w:szCs w:val="28"/>
        </w:rPr>
        <w:t xml:space="preserve"> </w:t>
      </w:r>
      <w:r>
        <w:rPr>
          <w:rFonts w:ascii="Times New Roman" w:hAnsi="Times New Roman" w:cs="Times New Roman"/>
          <w:sz w:val="28"/>
          <w:szCs w:val="28"/>
        </w:rPr>
        <w:t>позволяет</w:t>
      </w:r>
      <w:r w:rsidRPr="00904897">
        <w:rPr>
          <w:rFonts w:ascii="Times New Roman" w:hAnsi="Times New Roman" w:cs="Times New Roman"/>
          <w:sz w:val="28"/>
          <w:szCs w:val="28"/>
        </w:rPr>
        <w:t xml:space="preserve"> понять, какие темы и форматы наиболее популярны в вашей отрасли, как конкуренты взаимодействуют с аудиторией и что можно заимствовать у них для </w:t>
      </w:r>
      <w:r>
        <w:rPr>
          <w:rFonts w:ascii="Times New Roman" w:hAnsi="Times New Roman" w:cs="Times New Roman"/>
          <w:sz w:val="28"/>
          <w:szCs w:val="28"/>
        </w:rPr>
        <w:t>собственных</w:t>
      </w:r>
      <w:r w:rsidRPr="00904897">
        <w:rPr>
          <w:rFonts w:ascii="Times New Roman" w:hAnsi="Times New Roman" w:cs="Times New Roman"/>
          <w:sz w:val="28"/>
          <w:szCs w:val="28"/>
        </w:rPr>
        <w:t xml:space="preserve"> маркетинговых кампаний.</w:t>
      </w:r>
    </w:p>
    <w:p w14:paraId="0ACE191D" w14:textId="77777777" w:rsidR="008A00D9" w:rsidRPr="00B6092D" w:rsidRDefault="008A00D9" w:rsidP="008A00D9">
      <w:pPr>
        <w:pStyle w:val="a8"/>
        <w:spacing w:after="0" w:line="360" w:lineRule="auto"/>
        <w:ind w:left="0" w:firstLine="709"/>
        <w:jc w:val="both"/>
        <w:rPr>
          <w:rFonts w:ascii="Times New Roman" w:hAnsi="Times New Roman" w:cs="Times New Roman"/>
          <w:sz w:val="28"/>
          <w:szCs w:val="28"/>
        </w:rPr>
      </w:pPr>
      <w:r w:rsidRPr="00904897">
        <w:rPr>
          <w:rFonts w:ascii="Times New Roman" w:hAnsi="Times New Roman" w:cs="Times New Roman"/>
          <w:sz w:val="28"/>
          <w:szCs w:val="28"/>
        </w:rPr>
        <w:t xml:space="preserve">Кроме того, стоит учитывать, что эффективность контент-маркетинга может зависеть от </w:t>
      </w:r>
      <w:r>
        <w:rPr>
          <w:rFonts w:ascii="Times New Roman" w:hAnsi="Times New Roman" w:cs="Times New Roman"/>
          <w:sz w:val="28"/>
          <w:szCs w:val="28"/>
        </w:rPr>
        <w:t>множества</w:t>
      </w:r>
      <w:r w:rsidRPr="00904897">
        <w:rPr>
          <w:rFonts w:ascii="Times New Roman" w:hAnsi="Times New Roman" w:cs="Times New Roman"/>
          <w:sz w:val="28"/>
          <w:szCs w:val="28"/>
        </w:rPr>
        <w:t xml:space="preserve"> факторов, включая целевую аудиторию, отрасль, формат контента и многое другое. </w:t>
      </w:r>
      <w:r>
        <w:rPr>
          <w:rFonts w:ascii="Times New Roman" w:hAnsi="Times New Roman" w:cs="Times New Roman"/>
          <w:sz w:val="28"/>
          <w:szCs w:val="28"/>
        </w:rPr>
        <w:t>В связи с этим,</w:t>
      </w:r>
      <w:r w:rsidRPr="00904897">
        <w:rPr>
          <w:rFonts w:ascii="Times New Roman" w:hAnsi="Times New Roman" w:cs="Times New Roman"/>
          <w:sz w:val="28"/>
          <w:szCs w:val="28"/>
        </w:rPr>
        <w:t xml:space="preserve"> при оценке эффективности контент-маркетинга</w:t>
      </w:r>
      <w:r>
        <w:rPr>
          <w:rFonts w:ascii="Times New Roman" w:hAnsi="Times New Roman" w:cs="Times New Roman"/>
          <w:sz w:val="28"/>
          <w:szCs w:val="28"/>
        </w:rPr>
        <w:t>,</w:t>
      </w:r>
      <w:r w:rsidRPr="00904897">
        <w:rPr>
          <w:rFonts w:ascii="Times New Roman" w:hAnsi="Times New Roman" w:cs="Times New Roman"/>
          <w:sz w:val="28"/>
          <w:szCs w:val="28"/>
        </w:rPr>
        <w:t xml:space="preserve"> необходимо учитывать все факторы и анализировать данные на основе конкретных целей и задач компании.</w:t>
      </w:r>
      <w:r>
        <w:rPr>
          <w:rFonts w:ascii="Times New Roman" w:hAnsi="Times New Roman" w:cs="Times New Roman"/>
          <w:sz w:val="28"/>
          <w:szCs w:val="28"/>
        </w:rPr>
        <w:t xml:space="preserve"> </w:t>
      </w:r>
      <w:r w:rsidRPr="00904897">
        <w:rPr>
          <w:rFonts w:ascii="Times New Roman" w:hAnsi="Times New Roman" w:cs="Times New Roman"/>
          <w:sz w:val="28"/>
          <w:szCs w:val="28"/>
        </w:rPr>
        <w:t>Оценка эффективности должна проводиться регулярно, чтобы отслеживать динамику изменений и корректировать маркетинговые стратегии в соответствии с результатами анализа.</w:t>
      </w:r>
    </w:p>
    <w:p w14:paraId="1FA61DB7" w14:textId="77777777" w:rsidR="008A00D9" w:rsidRPr="00B6092D"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904897">
        <w:rPr>
          <w:rFonts w:ascii="Times New Roman" w:hAnsi="Times New Roman" w:cs="Times New Roman"/>
          <w:sz w:val="28"/>
          <w:szCs w:val="28"/>
        </w:rPr>
        <w:t>ажным моментом является определение целей и задач контент-маркетинга</w:t>
      </w:r>
      <w:r>
        <w:rPr>
          <w:rFonts w:ascii="Times New Roman" w:hAnsi="Times New Roman" w:cs="Times New Roman"/>
          <w:sz w:val="28"/>
          <w:szCs w:val="28"/>
        </w:rPr>
        <w:t>, ч</w:t>
      </w:r>
      <w:r w:rsidRPr="00904897">
        <w:rPr>
          <w:rFonts w:ascii="Times New Roman" w:hAnsi="Times New Roman" w:cs="Times New Roman"/>
          <w:sz w:val="28"/>
          <w:szCs w:val="28"/>
        </w:rPr>
        <w:t xml:space="preserve">ем четче определены цели и задачи, тем проще будет провести </w:t>
      </w:r>
      <w:r w:rsidRPr="00904897">
        <w:rPr>
          <w:rFonts w:ascii="Times New Roman" w:hAnsi="Times New Roman" w:cs="Times New Roman"/>
          <w:sz w:val="28"/>
          <w:szCs w:val="28"/>
        </w:rPr>
        <w:lastRenderedPageBreak/>
        <w:t>оценку эффективности и корректировать маркетинговые стратегии. Кроме того, это позволит избежать неправильного выбора методов оценки и снизить вероятность неудачных маркетинговых кампаний в будущем.</w:t>
      </w:r>
    </w:p>
    <w:p w14:paraId="42CEC774"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bookmarkStart w:id="21" w:name="_Hlk169571412"/>
      <w:r w:rsidRPr="00904897">
        <w:rPr>
          <w:rFonts w:ascii="Times New Roman" w:hAnsi="Times New Roman" w:cs="Times New Roman"/>
          <w:sz w:val="28"/>
          <w:szCs w:val="28"/>
        </w:rPr>
        <w:t xml:space="preserve">Таким образом, оценка эффективности контент-маркетинга </w:t>
      </w:r>
      <w:r>
        <w:rPr>
          <w:rFonts w:ascii="Times New Roman" w:hAnsi="Times New Roman" w:cs="Times New Roman"/>
          <w:sz w:val="28"/>
          <w:szCs w:val="28"/>
        </w:rPr>
        <w:t>–</w:t>
      </w:r>
      <w:r w:rsidRPr="00904897">
        <w:rPr>
          <w:rFonts w:ascii="Times New Roman" w:hAnsi="Times New Roman" w:cs="Times New Roman"/>
          <w:sz w:val="28"/>
          <w:szCs w:val="28"/>
        </w:rPr>
        <w:t xml:space="preserve"> это необходимый этап для достижения максимального результата в маркетинговых кампаниях. Комбинация различных методов оценки и систематический анализ данных помогут выявлять успешные и неуспешные маркетинговые стратегии, оптимизировать бюджет и повысить уровень узнаваемости и доверия клиентов к бренду.</w:t>
      </w:r>
    </w:p>
    <w:bookmarkEnd w:id="21"/>
    <w:p w14:paraId="11C67C0B" w14:textId="77777777" w:rsidR="008A00D9" w:rsidRDefault="008A00D9" w:rsidP="008A00D9">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br w:type="page"/>
      </w:r>
    </w:p>
    <w:p w14:paraId="06916FBE" w14:textId="77777777" w:rsidR="008A00D9" w:rsidRPr="00127831" w:rsidRDefault="008A00D9" w:rsidP="008A00D9">
      <w:pPr>
        <w:spacing w:after="0" w:line="360" w:lineRule="auto"/>
        <w:ind w:firstLine="709"/>
        <w:jc w:val="both"/>
        <w:rPr>
          <w:rFonts w:ascii="Times New Roman" w:hAnsi="Times New Roman" w:cs="Times New Roman"/>
          <w:b/>
          <w:bCs/>
          <w:sz w:val="28"/>
          <w:szCs w:val="28"/>
          <w:shd w:val="clear" w:color="auto" w:fill="FFFFFF"/>
        </w:rPr>
      </w:pPr>
      <w:r w:rsidRPr="00127831">
        <w:rPr>
          <w:rFonts w:ascii="Times New Roman" w:hAnsi="Times New Roman" w:cs="Times New Roman"/>
          <w:b/>
          <w:bCs/>
          <w:sz w:val="28"/>
          <w:szCs w:val="28"/>
          <w:shd w:val="clear" w:color="auto" w:fill="FFFFFF"/>
        </w:rPr>
        <w:lastRenderedPageBreak/>
        <w:t>2 Исследование технологий контент-маркетинга для продвижения предприятия</w:t>
      </w:r>
    </w:p>
    <w:p w14:paraId="147872EA" w14:textId="77777777" w:rsidR="008A00D9" w:rsidRDefault="008A00D9" w:rsidP="008A00D9">
      <w:pPr>
        <w:spacing w:after="0" w:line="360" w:lineRule="auto"/>
        <w:ind w:firstLine="709"/>
        <w:jc w:val="both"/>
        <w:rPr>
          <w:rFonts w:ascii="Times New Roman" w:hAnsi="Times New Roman" w:cs="Times New Roman"/>
          <w:b/>
          <w:bCs/>
          <w:sz w:val="28"/>
          <w:szCs w:val="28"/>
        </w:rPr>
      </w:pPr>
      <w:r w:rsidRPr="00127831">
        <w:rPr>
          <w:rFonts w:ascii="Times New Roman" w:hAnsi="Times New Roman" w:cs="Times New Roman"/>
          <w:b/>
          <w:bCs/>
          <w:sz w:val="28"/>
          <w:szCs w:val="28"/>
        </w:rPr>
        <w:t xml:space="preserve">2.1 Анализ рынка, опыт и динамика использования различных инструментов контент-маркетинга предприятиями РФ </w:t>
      </w:r>
    </w:p>
    <w:p w14:paraId="6BDD38E5" w14:textId="77777777" w:rsidR="008A00D9" w:rsidRPr="00127831" w:rsidRDefault="008A00D9" w:rsidP="008A00D9">
      <w:pPr>
        <w:spacing w:after="0" w:line="360" w:lineRule="auto"/>
        <w:ind w:firstLine="709"/>
        <w:jc w:val="both"/>
        <w:rPr>
          <w:rFonts w:ascii="Times New Roman" w:hAnsi="Times New Roman" w:cs="Times New Roman"/>
          <w:b/>
          <w:bCs/>
          <w:sz w:val="28"/>
          <w:szCs w:val="28"/>
        </w:rPr>
      </w:pPr>
    </w:p>
    <w:p w14:paraId="20DCAABF"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данный момент к</w:t>
      </w:r>
      <w:r w:rsidRPr="00813594">
        <w:rPr>
          <w:rFonts w:ascii="Times New Roman" w:hAnsi="Times New Roman" w:cs="Times New Roman"/>
          <w:sz w:val="28"/>
          <w:szCs w:val="28"/>
          <w:lang w:eastAsia="ru-RU"/>
        </w:rPr>
        <w:t xml:space="preserve">онтент-маркетинг остается важной частью маркетинговой стратегии компаний по всему миру, не исключение и российские предприятия. С </w:t>
      </w:r>
      <w:r>
        <w:rPr>
          <w:rFonts w:ascii="Times New Roman" w:hAnsi="Times New Roman" w:cs="Times New Roman"/>
          <w:sz w:val="28"/>
          <w:szCs w:val="28"/>
          <w:lang w:eastAsia="ru-RU"/>
        </w:rPr>
        <w:t>развитием</w:t>
      </w:r>
      <w:r w:rsidRPr="00813594">
        <w:rPr>
          <w:rFonts w:ascii="Times New Roman" w:hAnsi="Times New Roman" w:cs="Times New Roman"/>
          <w:sz w:val="28"/>
          <w:szCs w:val="28"/>
          <w:lang w:eastAsia="ru-RU"/>
        </w:rPr>
        <w:t xml:space="preserve"> цифровых технологий и изменением поведения потребителей, контент-маркетинг становится ключевым инструментом для достижения бизнес-целей. В этом разделе мы проведем детальный анализ рынка контент-маркетинга в России, рассмотрим опыт компаний и выделим основные тенденции и динамику использования различных инструментов.</w:t>
      </w:r>
    </w:p>
    <w:p w14:paraId="4C8F171C"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 xml:space="preserve">Рынок контент-маркетинга в Российской Федерации демонстрирует значительный рост. По данным агентства </w:t>
      </w:r>
      <w:proofErr w:type="spellStart"/>
      <w:r w:rsidRPr="00813594">
        <w:rPr>
          <w:rFonts w:ascii="Times New Roman" w:hAnsi="Times New Roman" w:cs="Times New Roman"/>
          <w:sz w:val="28"/>
          <w:szCs w:val="28"/>
          <w:lang w:eastAsia="ru-RU"/>
        </w:rPr>
        <w:t>eMarketer</w:t>
      </w:r>
      <w:proofErr w:type="spellEnd"/>
      <w:r w:rsidRPr="00813594">
        <w:rPr>
          <w:rFonts w:ascii="Times New Roman" w:hAnsi="Times New Roman" w:cs="Times New Roman"/>
          <w:sz w:val="28"/>
          <w:szCs w:val="28"/>
          <w:lang w:eastAsia="ru-RU"/>
        </w:rPr>
        <w:t>, в 2023 году расходы на контент-маркетинг в России составили около 15 миллиардов рублей, что на 20% больше по сравнению с предыдущим годом. Аналитики прогнозируют, что этот тренд продолжится, и к 2025 году совокупный объем рынка может превысить 25 миллиардов рублей.</w:t>
      </w:r>
    </w:p>
    <w:p w14:paraId="28767014"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Одним из основных факторов, способствующих росту рынка, является возрастающая осведомленность компаний о преимуществах контент-маркетинга. По данным опроса, проведенного Ассоциацией директоров по коммуникациям и корпоративным медиа России (АКМР), 78% российских компаний заявили, что они активно используют или планируют использовать контент-маркетинговые стратегии в ближайшие два года.</w:t>
      </w:r>
    </w:p>
    <w:p w14:paraId="62B6801D"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 xml:space="preserve">Другим важным фактором является цифровизация российского бизнеса. По данным </w:t>
      </w:r>
      <w:proofErr w:type="spellStart"/>
      <w:r w:rsidRPr="00813594">
        <w:rPr>
          <w:rFonts w:ascii="Times New Roman" w:hAnsi="Times New Roman" w:cs="Times New Roman"/>
          <w:sz w:val="28"/>
          <w:szCs w:val="28"/>
          <w:lang w:eastAsia="ru-RU"/>
        </w:rPr>
        <w:t>Минцифры</w:t>
      </w:r>
      <w:proofErr w:type="spellEnd"/>
      <w:r w:rsidRPr="00813594">
        <w:rPr>
          <w:rFonts w:ascii="Times New Roman" w:hAnsi="Times New Roman" w:cs="Times New Roman"/>
          <w:sz w:val="28"/>
          <w:szCs w:val="28"/>
          <w:lang w:eastAsia="ru-RU"/>
        </w:rPr>
        <w:t>, около 60% малых и средних предприятий в 2023 году активно внедряли цифровые инструменты для повышения своей конкурентоспособности, включая контент-маркетинг.</w:t>
      </w:r>
    </w:p>
    <w:p w14:paraId="0E5DB201" w14:textId="77777777" w:rsidR="008A00D9"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lastRenderedPageBreak/>
        <w:t>Российские предприятия используют широкий спектр инструментов контент-маркетинга. Среди них можно выделить следующие:</w:t>
      </w:r>
    </w:p>
    <w:p w14:paraId="3B827F32" w14:textId="77777777" w:rsidR="008A00D9" w:rsidRPr="00AB6D8A" w:rsidRDefault="008A00D9" w:rsidP="008A00D9">
      <w:pPr>
        <w:pStyle w:val="a8"/>
        <w:numPr>
          <w:ilvl w:val="0"/>
          <w:numId w:val="17"/>
        </w:numPr>
        <w:tabs>
          <w:tab w:val="left" w:pos="1134"/>
        </w:tabs>
        <w:spacing w:after="0" w:line="360" w:lineRule="auto"/>
        <w:ind w:left="0" w:firstLine="709"/>
        <w:jc w:val="both"/>
        <w:rPr>
          <w:rFonts w:ascii="Times New Roman" w:hAnsi="Times New Roman" w:cs="Times New Roman"/>
          <w:sz w:val="28"/>
          <w:szCs w:val="28"/>
          <w:lang w:eastAsia="ru-RU"/>
        </w:rPr>
      </w:pPr>
      <w:r w:rsidRPr="00AB6D8A">
        <w:rPr>
          <w:rFonts w:ascii="Times New Roman" w:hAnsi="Times New Roman" w:cs="Times New Roman"/>
          <w:sz w:val="28"/>
          <w:szCs w:val="28"/>
          <w:lang w:eastAsia="ru-RU"/>
        </w:rPr>
        <w:t>Блоги и статьи (поддержка корпоративных блогов);</w:t>
      </w:r>
    </w:p>
    <w:p w14:paraId="185668CC" w14:textId="77777777" w:rsidR="008A00D9" w:rsidRPr="00AB6D8A" w:rsidRDefault="008A00D9" w:rsidP="008A00D9">
      <w:pPr>
        <w:pStyle w:val="a8"/>
        <w:numPr>
          <w:ilvl w:val="0"/>
          <w:numId w:val="17"/>
        </w:numPr>
        <w:tabs>
          <w:tab w:val="left" w:pos="1134"/>
        </w:tabs>
        <w:spacing w:after="0" w:line="360" w:lineRule="auto"/>
        <w:ind w:left="0" w:firstLine="709"/>
        <w:jc w:val="both"/>
        <w:rPr>
          <w:rFonts w:ascii="Times New Roman" w:hAnsi="Times New Roman" w:cs="Times New Roman"/>
          <w:sz w:val="28"/>
          <w:szCs w:val="28"/>
          <w:lang w:eastAsia="ru-RU"/>
        </w:rPr>
      </w:pPr>
      <w:r w:rsidRPr="00AB6D8A">
        <w:rPr>
          <w:rFonts w:ascii="Times New Roman" w:hAnsi="Times New Roman" w:cs="Times New Roman"/>
          <w:sz w:val="28"/>
          <w:szCs w:val="28"/>
          <w:lang w:eastAsia="ru-RU"/>
        </w:rPr>
        <w:t>Социальные сети;</w:t>
      </w:r>
    </w:p>
    <w:p w14:paraId="45FF2676" w14:textId="77777777" w:rsidR="008A00D9" w:rsidRPr="00AB6D8A" w:rsidRDefault="008A00D9" w:rsidP="008A00D9">
      <w:pPr>
        <w:pStyle w:val="a8"/>
        <w:numPr>
          <w:ilvl w:val="0"/>
          <w:numId w:val="17"/>
        </w:numPr>
        <w:tabs>
          <w:tab w:val="left" w:pos="1134"/>
        </w:tabs>
        <w:spacing w:after="0" w:line="360" w:lineRule="auto"/>
        <w:ind w:left="0" w:firstLine="709"/>
        <w:jc w:val="both"/>
        <w:rPr>
          <w:rFonts w:ascii="Times New Roman" w:hAnsi="Times New Roman" w:cs="Times New Roman"/>
          <w:sz w:val="28"/>
          <w:szCs w:val="28"/>
          <w:lang w:eastAsia="ru-RU"/>
        </w:rPr>
      </w:pPr>
      <w:r w:rsidRPr="00AB6D8A">
        <w:rPr>
          <w:rFonts w:ascii="Times New Roman" w:hAnsi="Times New Roman" w:cs="Times New Roman"/>
          <w:sz w:val="28"/>
          <w:szCs w:val="28"/>
          <w:lang w:eastAsia="ru-RU"/>
        </w:rPr>
        <w:t xml:space="preserve">Видеоконтент (включая </w:t>
      </w:r>
      <w:r w:rsidRPr="00AB6D8A">
        <w:rPr>
          <w:rFonts w:ascii="Times New Roman" w:hAnsi="Times New Roman" w:cs="Times New Roman"/>
          <w:sz w:val="28"/>
          <w:szCs w:val="28"/>
          <w:lang w:val="en-US" w:eastAsia="ru-RU"/>
        </w:rPr>
        <w:t>YouTube</w:t>
      </w:r>
      <w:r w:rsidRPr="00AB6D8A">
        <w:rPr>
          <w:rFonts w:ascii="Times New Roman" w:hAnsi="Times New Roman" w:cs="Times New Roman"/>
          <w:sz w:val="28"/>
          <w:szCs w:val="28"/>
          <w:lang w:eastAsia="ru-RU"/>
        </w:rPr>
        <w:t>, вебинары);</w:t>
      </w:r>
    </w:p>
    <w:p w14:paraId="68735A3A" w14:textId="77777777" w:rsidR="008A00D9" w:rsidRPr="00AB6D8A" w:rsidRDefault="008A00D9" w:rsidP="008A00D9">
      <w:pPr>
        <w:pStyle w:val="a8"/>
        <w:numPr>
          <w:ilvl w:val="0"/>
          <w:numId w:val="17"/>
        </w:numPr>
        <w:tabs>
          <w:tab w:val="left" w:pos="1134"/>
        </w:tabs>
        <w:spacing w:after="0" w:line="360" w:lineRule="auto"/>
        <w:ind w:left="0" w:firstLine="709"/>
        <w:jc w:val="both"/>
        <w:rPr>
          <w:rFonts w:ascii="Times New Roman" w:hAnsi="Times New Roman" w:cs="Times New Roman"/>
          <w:sz w:val="28"/>
          <w:szCs w:val="28"/>
          <w:lang w:eastAsia="ru-RU"/>
        </w:rPr>
      </w:pPr>
      <w:r w:rsidRPr="00AB6D8A">
        <w:rPr>
          <w:rFonts w:ascii="Times New Roman" w:hAnsi="Times New Roman" w:cs="Times New Roman"/>
          <w:sz w:val="28"/>
          <w:szCs w:val="28"/>
          <w:lang w:val="en-US" w:eastAsia="ru-RU"/>
        </w:rPr>
        <w:t>Email</w:t>
      </w:r>
      <w:r w:rsidRPr="00AB6D8A">
        <w:rPr>
          <w:rFonts w:ascii="Times New Roman" w:hAnsi="Times New Roman" w:cs="Times New Roman"/>
          <w:sz w:val="28"/>
          <w:szCs w:val="28"/>
          <w:lang w:eastAsia="ru-RU"/>
        </w:rPr>
        <w:t>-</w:t>
      </w:r>
      <w:proofErr w:type="gramStart"/>
      <w:r w:rsidRPr="00AB6D8A">
        <w:rPr>
          <w:rFonts w:ascii="Times New Roman" w:hAnsi="Times New Roman" w:cs="Times New Roman"/>
          <w:sz w:val="28"/>
          <w:szCs w:val="28"/>
          <w:lang w:eastAsia="ru-RU"/>
        </w:rPr>
        <w:t>рассылки;</w:t>
      </w:r>
      <w:proofErr w:type="gramEnd"/>
    </w:p>
    <w:p w14:paraId="2C594959" w14:textId="77777777" w:rsidR="008A00D9" w:rsidRPr="00AB6D8A" w:rsidRDefault="008A00D9" w:rsidP="008A00D9">
      <w:pPr>
        <w:pStyle w:val="a8"/>
        <w:numPr>
          <w:ilvl w:val="0"/>
          <w:numId w:val="17"/>
        </w:numPr>
        <w:tabs>
          <w:tab w:val="left" w:pos="1134"/>
        </w:tabs>
        <w:spacing w:after="0" w:line="360" w:lineRule="auto"/>
        <w:ind w:left="0" w:firstLine="709"/>
        <w:jc w:val="both"/>
        <w:rPr>
          <w:rFonts w:ascii="Times New Roman" w:hAnsi="Times New Roman" w:cs="Times New Roman"/>
          <w:sz w:val="28"/>
          <w:szCs w:val="28"/>
          <w:lang w:eastAsia="ru-RU"/>
        </w:rPr>
      </w:pPr>
      <w:r w:rsidRPr="00AB6D8A">
        <w:rPr>
          <w:rFonts w:ascii="Times New Roman" w:hAnsi="Times New Roman" w:cs="Times New Roman"/>
          <w:sz w:val="28"/>
          <w:szCs w:val="28"/>
          <w:lang w:eastAsia="ru-RU"/>
        </w:rPr>
        <w:t>Инфографика и визуальный контент;</w:t>
      </w:r>
    </w:p>
    <w:p w14:paraId="785FB2D8" w14:textId="77777777" w:rsidR="008A00D9" w:rsidRPr="00AB6D8A" w:rsidRDefault="008A00D9" w:rsidP="008A00D9">
      <w:pPr>
        <w:pStyle w:val="a8"/>
        <w:numPr>
          <w:ilvl w:val="0"/>
          <w:numId w:val="17"/>
        </w:numPr>
        <w:tabs>
          <w:tab w:val="left" w:pos="1134"/>
        </w:tabs>
        <w:spacing w:after="0" w:line="360" w:lineRule="auto"/>
        <w:ind w:left="0" w:firstLine="709"/>
        <w:jc w:val="both"/>
        <w:rPr>
          <w:rFonts w:ascii="Times New Roman" w:hAnsi="Times New Roman" w:cs="Times New Roman"/>
          <w:sz w:val="28"/>
          <w:szCs w:val="28"/>
          <w:lang w:eastAsia="ru-RU"/>
        </w:rPr>
      </w:pPr>
      <w:r w:rsidRPr="00AB6D8A">
        <w:rPr>
          <w:rFonts w:ascii="Times New Roman" w:hAnsi="Times New Roman" w:cs="Times New Roman"/>
          <w:sz w:val="28"/>
          <w:szCs w:val="28"/>
          <w:lang w:eastAsia="ru-RU"/>
        </w:rPr>
        <w:t xml:space="preserve">Подкасты; </w:t>
      </w:r>
    </w:p>
    <w:p w14:paraId="0A5D0EAB" w14:textId="77777777" w:rsidR="008A00D9" w:rsidRDefault="008A00D9" w:rsidP="008A00D9">
      <w:pPr>
        <w:pStyle w:val="a8"/>
        <w:numPr>
          <w:ilvl w:val="0"/>
          <w:numId w:val="17"/>
        </w:numPr>
        <w:tabs>
          <w:tab w:val="left" w:pos="1134"/>
        </w:tabs>
        <w:spacing w:after="0" w:line="360" w:lineRule="auto"/>
        <w:ind w:left="0" w:firstLine="709"/>
        <w:jc w:val="both"/>
        <w:rPr>
          <w:rStyle w:val="af3"/>
        </w:rPr>
      </w:pPr>
      <w:r w:rsidRPr="00AB6D8A">
        <w:rPr>
          <w:rFonts w:ascii="Times New Roman" w:hAnsi="Times New Roman" w:cs="Times New Roman"/>
          <w:sz w:val="28"/>
          <w:szCs w:val="28"/>
          <w:lang w:val="en-US" w:eastAsia="ru-RU"/>
        </w:rPr>
        <w:t>E</w:t>
      </w:r>
      <w:r w:rsidRPr="00AB6D8A">
        <w:rPr>
          <w:rFonts w:ascii="Times New Roman" w:hAnsi="Times New Roman" w:cs="Times New Roman"/>
          <w:sz w:val="28"/>
          <w:szCs w:val="28"/>
          <w:lang w:eastAsia="ru-RU"/>
        </w:rPr>
        <w:t>-</w:t>
      </w:r>
      <w:r w:rsidRPr="00AB6D8A">
        <w:rPr>
          <w:rFonts w:ascii="Times New Roman" w:hAnsi="Times New Roman" w:cs="Times New Roman"/>
          <w:sz w:val="28"/>
          <w:szCs w:val="28"/>
          <w:lang w:val="en-US" w:eastAsia="ru-RU"/>
        </w:rPr>
        <w:t>books</w:t>
      </w:r>
      <w:r w:rsidRPr="00AB6D8A">
        <w:rPr>
          <w:rFonts w:ascii="Times New Roman" w:hAnsi="Times New Roman" w:cs="Times New Roman"/>
          <w:sz w:val="28"/>
          <w:szCs w:val="28"/>
          <w:lang w:eastAsia="ru-RU"/>
        </w:rPr>
        <w:t xml:space="preserve"> и </w:t>
      </w:r>
      <w:r w:rsidRPr="00AB6D8A">
        <w:rPr>
          <w:rFonts w:ascii="Times New Roman" w:hAnsi="Times New Roman" w:cs="Times New Roman"/>
          <w:sz w:val="28"/>
          <w:szCs w:val="28"/>
          <w:lang w:val="en-US" w:eastAsia="ru-RU"/>
        </w:rPr>
        <w:t>whitepapers</w:t>
      </w:r>
      <w:r w:rsidRPr="00AB6D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э</w:t>
      </w:r>
      <w:r w:rsidRPr="00813594">
        <w:rPr>
          <w:rFonts w:ascii="Times New Roman" w:hAnsi="Times New Roman" w:cs="Times New Roman"/>
          <w:sz w:val="28"/>
          <w:szCs w:val="28"/>
          <w:lang w:eastAsia="ru-RU"/>
        </w:rPr>
        <w:t>лектронные книги и аналитические отчеты</w:t>
      </w:r>
      <w:r w:rsidRPr="00AB6D8A">
        <w:rPr>
          <w:rStyle w:val="af3"/>
        </w:rPr>
        <w:t>)</w:t>
      </w:r>
    </w:p>
    <w:p w14:paraId="2F0875E3" w14:textId="77777777" w:rsidR="008A00D9" w:rsidRPr="00AB6D8A" w:rsidRDefault="008A00D9" w:rsidP="008A00D9">
      <w:pPr>
        <w:pStyle w:val="a8"/>
        <w:numPr>
          <w:ilvl w:val="0"/>
          <w:numId w:val="17"/>
        </w:numPr>
        <w:tabs>
          <w:tab w:val="left" w:pos="1134"/>
        </w:tabs>
        <w:spacing w:after="0" w:line="360" w:lineRule="auto"/>
        <w:ind w:left="0" w:firstLine="709"/>
        <w:jc w:val="both"/>
        <w:rPr>
          <w:rFonts w:ascii="Times New Roman" w:hAnsi="Times New Roman" w:cs="Times New Roman"/>
          <w:sz w:val="28"/>
          <w:szCs w:val="28"/>
          <w:lang w:eastAsia="ru-RU"/>
        </w:rPr>
      </w:pPr>
      <w:r w:rsidRPr="00AB6D8A">
        <w:rPr>
          <w:rStyle w:val="af3"/>
          <w:lang w:val="en-US"/>
        </w:rPr>
        <w:t>SEO</w:t>
      </w:r>
      <w:r w:rsidRPr="00AB6D8A">
        <w:rPr>
          <w:rStyle w:val="af3"/>
        </w:rPr>
        <w:t>-</w:t>
      </w:r>
      <w:r>
        <w:rPr>
          <w:rStyle w:val="af3"/>
        </w:rPr>
        <w:t>оптимизация контента.</w:t>
      </w:r>
    </w:p>
    <w:p w14:paraId="729F4F0B"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 xml:space="preserve">Корпоративные блоги и статьи являются одним из самых распространенных инструментов. Они позволяют компаниям делиться экспертным мнением, развивать лояльность клиентов и улучшать SEO. По данным исследования агентства Content Marketing Institute, 65% российских компаний регулярно публикуют статьи на своих корпоративных блогах. Особый интерес к этому инструменту проявляют B2B-компании, где 83% участников рынка указывают, что блог помогает генерировать </w:t>
      </w:r>
      <w:proofErr w:type="spellStart"/>
      <w:r w:rsidRPr="00813594">
        <w:rPr>
          <w:rFonts w:ascii="Times New Roman" w:hAnsi="Times New Roman" w:cs="Times New Roman"/>
          <w:sz w:val="28"/>
          <w:szCs w:val="28"/>
          <w:lang w:eastAsia="ru-RU"/>
        </w:rPr>
        <w:t>лиды</w:t>
      </w:r>
      <w:proofErr w:type="spellEnd"/>
      <w:r w:rsidRPr="00813594">
        <w:rPr>
          <w:rFonts w:ascii="Times New Roman" w:hAnsi="Times New Roman" w:cs="Times New Roman"/>
          <w:sz w:val="28"/>
          <w:szCs w:val="28"/>
          <w:lang w:eastAsia="ru-RU"/>
        </w:rPr>
        <w:t xml:space="preserve"> и укреплять экспертный статус.</w:t>
      </w:r>
    </w:p>
    <w:p w14:paraId="64A84112"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 xml:space="preserve">Примером успешного использования корпоративного блога является компания "Ростелеком". На их блоге можно найти различные статьи по актуальным технологиям, кибербезопасности и цифровой трансформации, что позволяет привлекать широкую аудиторию и позиционировать компанию как </w:t>
      </w:r>
      <w:proofErr w:type="gramStart"/>
      <w:r w:rsidRPr="00813594">
        <w:rPr>
          <w:rFonts w:ascii="Times New Roman" w:hAnsi="Times New Roman" w:cs="Times New Roman"/>
          <w:sz w:val="28"/>
          <w:szCs w:val="28"/>
          <w:lang w:eastAsia="ru-RU"/>
        </w:rPr>
        <w:t>лидера рынка</w:t>
      </w:r>
      <w:proofErr w:type="gramEnd"/>
      <w:r w:rsidRPr="00813594">
        <w:rPr>
          <w:rFonts w:ascii="Times New Roman" w:hAnsi="Times New Roman" w:cs="Times New Roman"/>
          <w:sz w:val="28"/>
          <w:szCs w:val="28"/>
          <w:lang w:eastAsia="ru-RU"/>
        </w:rPr>
        <w:t>.</w:t>
      </w:r>
    </w:p>
    <w:p w14:paraId="25D534EB"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Социальные сети остаются ключевым каналом продвижения контента. В 2023 году 89% российских компаний активно использовали социальные сети для контент-маркетинга. Среди самых популярных платформ выделяются "ВКонтакте" (76%), Instagram (64%), YouTube (59%) и Facebook (55%). Наблюдается значительный рост использования TikTok, особенно среди молодежной аудитории, с 35% компаний, использующих платформу для продвижения в 2023 году.</w:t>
      </w:r>
    </w:p>
    <w:p w14:paraId="7F5BEBFE"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lastRenderedPageBreak/>
        <w:t>Компании используют социальные сети для различных целей, включая:</w:t>
      </w:r>
    </w:p>
    <w:p w14:paraId="04795A33" w14:textId="77777777" w:rsidR="008A00D9" w:rsidRPr="00713D18" w:rsidRDefault="008A00D9" w:rsidP="008A00D9">
      <w:pPr>
        <w:pStyle w:val="a8"/>
        <w:numPr>
          <w:ilvl w:val="0"/>
          <w:numId w:val="8"/>
        </w:numPr>
        <w:spacing w:after="0" w:line="360" w:lineRule="auto"/>
        <w:jc w:val="both"/>
        <w:rPr>
          <w:rFonts w:ascii="Times New Roman" w:hAnsi="Times New Roman" w:cs="Times New Roman"/>
          <w:sz w:val="28"/>
          <w:szCs w:val="28"/>
          <w:lang w:eastAsia="ru-RU"/>
        </w:rPr>
      </w:pPr>
      <w:r w:rsidRPr="00713D18">
        <w:rPr>
          <w:rFonts w:ascii="Times New Roman" w:hAnsi="Times New Roman" w:cs="Times New Roman"/>
          <w:sz w:val="28"/>
          <w:szCs w:val="28"/>
          <w:lang w:eastAsia="ru-RU"/>
        </w:rPr>
        <w:t>Привлечение трафика на сайт</w:t>
      </w:r>
    </w:p>
    <w:p w14:paraId="3E8611CC" w14:textId="77777777" w:rsidR="008A00D9" w:rsidRPr="00713D18" w:rsidRDefault="008A00D9" w:rsidP="008A00D9">
      <w:pPr>
        <w:pStyle w:val="a8"/>
        <w:numPr>
          <w:ilvl w:val="0"/>
          <w:numId w:val="8"/>
        </w:numPr>
        <w:spacing w:after="0" w:line="360" w:lineRule="auto"/>
        <w:jc w:val="both"/>
        <w:rPr>
          <w:rFonts w:ascii="Times New Roman" w:hAnsi="Times New Roman" w:cs="Times New Roman"/>
          <w:sz w:val="28"/>
          <w:szCs w:val="28"/>
          <w:lang w:eastAsia="ru-RU"/>
        </w:rPr>
      </w:pPr>
      <w:r w:rsidRPr="00713D18">
        <w:rPr>
          <w:rFonts w:ascii="Times New Roman" w:hAnsi="Times New Roman" w:cs="Times New Roman"/>
          <w:sz w:val="28"/>
          <w:szCs w:val="28"/>
          <w:lang w:eastAsia="ru-RU"/>
        </w:rPr>
        <w:t>Увеличение узнаваемости бренда</w:t>
      </w:r>
    </w:p>
    <w:p w14:paraId="38658C96" w14:textId="77777777" w:rsidR="008A00D9" w:rsidRPr="00713D18" w:rsidRDefault="008A00D9" w:rsidP="008A00D9">
      <w:pPr>
        <w:pStyle w:val="a8"/>
        <w:numPr>
          <w:ilvl w:val="0"/>
          <w:numId w:val="8"/>
        </w:numPr>
        <w:spacing w:after="0" w:line="360" w:lineRule="auto"/>
        <w:jc w:val="both"/>
        <w:rPr>
          <w:rFonts w:ascii="Times New Roman" w:hAnsi="Times New Roman" w:cs="Times New Roman"/>
          <w:sz w:val="28"/>
          <w:szCs w:val="28"/>
          <w:lang w:eastAsia="ru-RU"/>
        </w:rPr>
      </w:pPr>
      <w:r w:rsidRPr="00713D18">
        <w:rPr>
          <w:rFonts w:ascii="Times New Roman" w:hAnsi="Times New Roman" w:cs="Times New Roman"/>
          <w:sz w:val="28"/>
          <w:szCs w:val="28"/>
          <w:lang w:eastAsia="ru-RU"/>
        </w:rPr>
        <w:t>Улучшение взаимодействия с клиентами</w:t>
      </w:r>
    </w:p>
    <w:p w14:paraId="2ACF294A"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Компания "</w:t>
      </w:r>
      <w:proofErr w:type="spellStart"/>
      <w:r w:rsidRPr="00813594">
        <w:rPr>
          <w:rFonts w:ascii="Times New Roman" w:hAnsi="Times New Roman" w:cs="Times New Roman"/>
          <w:sz w:val="28"/>
          <w:szCs w:val="28"/>
          <w:lang w:eastAsia="ru-RU"/>
        </w:rPr>
        <w:t>Л’Ореаль</w:t>
      </w:r>
      <w:proofErr w:type="spellEnd"/>
      <w:r w:rsidRPr="00813594">
        <w:rPr>
          <w:rFonts w:ascii="Times New Roman" w:hAnsi="Times New Roman" w:cs="Times New Roman"/>
          <w:sz w:val="28"/>
          <w:szCs w:val="28"/>
          <w:lang w:eastAsia="ru-RU"/>
        </w:rPr>
        <w:t xml:space="preserve"> Россия" активно использует Instagram и YouTube для продвижения своих продуктов, организуя конкурсы, марафоны красоты и трансляции с участием известных блогеров.</w:t>
      </w:r>
    </w:p>
    <w:p w14:paraId="686FCAB5"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 xml:space="preserve">Видеоконтент продолжает набирать популярность благодаря высокой вовлеченности и привлекательности. Согласно исследованию </w:t>
      </w:r>
      <w:proofErr w:type="spellStart"/>
      <w:r w:rsidRPr="00813594">
        <w:rPr>
          <w:rFonts w:ascii="Times New Roman" w:hAnsi="Times New Roman" w:cs="Times New Roman"/>
          <w:sz w:val="28"/>
          <w:szCs w:val="28"/>
          <w:lang w:eastAsia="ru-RU"/>
        </w:rPr>
        <w:t>HubSpot</w:t>
      </w:r>
      <w:proofErr w:type="spellEnd"/>
      <w:r w:rsidRPr="00813594">
        <w:rPr>
          <w:rFonts w:ascii="Times New Roman" w:hAnsi="Times New Roman" w:cs="Times New Roman"/>
          <w:sz w:val="28"/>
          <w:szCs w:val="28"/>
          <w:lang w:eastAsia="ru-RU"/>
        </w:rPr>
        <w:t xml:space="preserve">, 78% российских компаний используют видеоконтент в своих маркетинговых стратегиях. YouTube является самой популярной платформой для размещения видеоматериалов (87%), за ним следуют </w:t>
      </w:r>
      <w:proofErr w:type="spellStart"/>
      <w:r w:rsidRPr="00813594">
        <w:rPr>
          <w:rFonts w:ascii="Times New Roman" w:hAnsi="Times New Roman" w:cs="Times New Roman"/>
          <w:sz w:val="28"/>
          <w:szCs w:val="28"/>
          <w:lang w:eastAsia="ru-RU"/>
        </w:rPr>
        <w:t>Vimeo</w:t>
      </w:r>
      <w:proofErr w:type="spellEnd"/>
      <w:r w:rsidRPr="00813594">
        <w:rPr>
          <w:rFonts w:ascii="Times New Roman" w:hAnsi="Times New Roman" w:cs="Times New Roman"/>
          <w:sz w:val="28"/>
          <w:szCs w:val="28"/>
          <w:lang w:eastAsia="ru-RU"/>
        </w:rPr>
        <w:t xml:space="preserve"> и собственные корпоративные сайты.</w:t>
      </w:r>
    </w:p>
    <w:p w14:paraId="23C05EE4"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Особой популярностью пользуются вебинары. Примером может служить компания "1C", которая регулярно проводит обучающие вебинары по использованию своих программных продуктов. Такие мероприятия помогают не только привлекать новых клиентов, но и удерживать существующих за счет повышения их компетенций.</w:t>
      </w:r>
    </w:p>
    <w:p w14:paraId="26052234"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 xml:space="preserve">Email-маркетинг остается эффективным инструментом коммуникации с клиентами. В 2023 году 74% российских компаний использовали email-рассылки в рамках контент-маркетинга. Средние показатели </w:t>
      </w:r>
      <w:proofErr w:type="spellStart"/>
      <w:r w:rsidRPr="00813594">
        <w:rPr>
          <w:rFonts w:ascii="Times New Roman" w:hAnsi="Times New Roman" w:cs="Times New Roman"/>
          <w:sz w:val="28"/>
          <w:szCs w:val="28"/>
          <w:lang w:eastAsia="ru-RU"/>
        </w:rPr>
        <w:t>открываемости</w:t>
      </w:r>
      <w:proofErr w:type="spellEnd"/>
      <w:r w:rsidRPr="00813594">
        <w:rPr>
          <w:rFonts w:ascii="Times New Roman" w:hAnsi="Times New Roman" w:cs="Times New Roman"/>
          <w:sz w:val="28"/>
          <w:szCs w:val="28"/>
          <w:lang w:eastAsia="ru-RU"/>
        </w:rPr>
        <w:t xml:space="preserve"> таких писем составляют около 20%, а показатель кликабельности (CTR) </w:t>
      </w:r>
      <w:r>
        <w:rPr>
          <w:rFonts w:ascii="Times New Roman" w:hAnsi="Times New Roman" w:cs="Times New Roman"/>
          <w:sz w:val="28"/>
          <w:szCs w:val="28"/>
          <w:lang w:eastAsia="ru-RU"/>
        </w:rPr>
        <w:t>–</w:t>
      </w:r>
      <w:r w:rsidRPr="00813594">
        <w:rPr>
          <w:rFonts w:ascii="Times New Roman" w:hAnsi="Times New Roman" w:cs="Times New Roman"/>
          <w:sz w:val="28"/>
          <w:szCs w:val="28"/>
          <w:lang w:eastAsia="ru-RU"/>
        </w:rPr>
        <w:t xml:space="preserve"> 2.5%.</w:t>
      </w:r>
    </w:p>
    <w:p w14:paraId="2DFDE268"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Компании используют email-рассылки для:</w:t>
      </w:r>
    </w:p>
    <w:p w14:paraId="7FE38E7D" w14:textId="77777777" w:rsidR="008A00D9" w:rsidRPr="0056057C" w:rsidRDefault="008A00D9" w:rsidP="008A00D9">
      <w:pPr>
        <w:pStyle w:val="a8"/>
        <w:numPr>
          <w:ilvl w:val="0"/>
          <w:numId w:val="18"/>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56057C">
        <w:rPr>
          <w:rFonts w:ascii="Times New Roman" w:hAnsi="Times New Roman" w:cs="Times New Roman"/>
          <w:sz w:val="28"/>
          <w:szCs w:val="28"/>
          <w:lang w:eastAsia="ru-RU"/>
        </w:rPr>
        <w:t>рямого обращения к текущим и потенциальным клиентам</w:t>
      </w:r>
      <w:r>
        <w:rPr>
          <w:rFonts w:ascii="Times New Roman" w:hAnsi="Times New Roman" w:cs="Times New Roman"/>
          <w:sz w:val="28"/>
          <w:szCs w:val="28"/>
          <w:lang w:eastAsia="ru-RU"/>
        </w:rPr>
        <w:t>;</w:t>
      </w:r>
    </w:p>
    <w:p w14:paraId="57DE4207" w14:textId="77777777" w:rsidR="008A00D9" w:rsidRPr="0056057C" w:rsidRDefault="008A00D9" w:rsidP="008A00D9">
      <w:pPr>
        <w:pStyle w:val="a8"/>
        <w:numPr>
          <w:ilvl w:val="0"/>
          <w:numId w:val="18"/>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56057C">
        <w:rPr>
          <w:rFonts w:ascii="Times New Roman" w:hAnsi="Times New Roman" w:cs="Times New Roman"/>
          <w:sz w:val="28"/>
          <w:szCs w:val="28"/>
          <w:lang w:eastAsia="ru-RU"/>
        </w:rPr>
        <w:t>нформирования о новинках и акциях</w:t>
      </w:r>
      <w:r>
        <w:rPr>
          <w:rFonts w:ascii="Times New Roman" w:hAnsi="Times New Roman" w:cs="Times New Roman"/>
          <w:sz w:val="28"/>
          <w:szCs w:val="28"/>
          <w:lang w:eastAsia="ru-RU"/>
        </w:rPr>
        <w:t>;</w:t>
      </w:r>
    </w:p>
    <w:p w14:paraId="0497E0B0" w14:textId="77777777" w:rsidR="008A00D9" w:rsidRPr="0056057C" w:rsidRDefault="008A00D9" w:rsidP="008A00D9">
      <w:pPr>
        <w:pStyle w:val="a8"/>
        <w:numPr>
          <w:ilvl w:val="0"/>
          <w:numId w:val="18"/>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56057C">
        <w:rPr>
          <w:rFonts w:ascii="Times New Roman" w:hAnsi="Times New Roman" w:cs="Times New Roman"/>
          <w:sz w:val="28"/>
          <w:szCs w:val="28"/>
          <w:lang w:eastAsia="ru-RU"/>
        </w:rPr>
        <w:t>убликации новостей и тематических статей</w:t>
      </w:r>
      <w:r>
        <w:rPr>
          <w:rFonts w:ascii="Times New Roman" w:hAnsi="Times New Roman" w:cs="Times New Roman"/>
          <w:sz w:val="28"/>
          <w:szCs w:val="28"/>
          <w:lang w:eastAsia="ru-RU"/>
        </w:rPr>
        <w:t>.</w:t>
      </w:r>
    </w:p>
    <w:p w14:paraId="519360C1"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"Сбербанк" активно использует email-рассылки для информирования клиентов о новых услугах, акциях и предложениях, а также для повышения финансовой грамотности населения.</w:t>
      </w:r>
    </w:p>
    <w:p w14:paraId="1DF3BB62"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lastRenderedPageBreak/>
        <w:t>Визуальный контент, включающий инфографику, помогает улучшить восприятие информации и увеличивает вовлеченность аудитории. Около 58% российских компаний активно используют инфографику в своих маркетинговых материалах. Этот инструмент особенно популярен среди образовательных и аналитических компаний, где визуализация данных имеет большое значение.</w:t>
      </w:r>
    </w:p>
    <w:p w14:paraId="2A686E54"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Компании типа "РБК" и "Ведомости" активно используют инфографику для передачи сложных данных и статистики в наглядной форме, делая материалы более привлекательными и понятными для читателей.</w:t>
      </w:r>
    </w:p>
    <w:p w14:paraId="035D4A30"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Подкасты постепенно набирают популярность в России. В 2023 году 21% российских компаний использовали подкасты в своих маркетинговых стратегиях. Этот формат позволяет эффективно доносить информацию до целевой аудитории и формировать лояльность.</w:t>
      </w:r>
    </w:p>
    <w:p w14:paraId="2CF3B35C"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Например, "Яндекс" запустил серию подкастов "</w:t>
      </w:r>
      <w:proofErr w:type="spellStart"/>
      <w:r w:rsidRPr="00813594">
        <w:rPr>
          <w:rFonts w:ascii="Times New Roman" w:hAnsi="Times New Roman" w:cs="Times New Roman"/>
          <w:sz w:val="28"/>
          <w:szCs w:val="28"/>
          <w:lang w:eastAsia="ru-RU"/>
        </w:rPr>
        <w:t>Яндекс.Технологии</w:t>
      </w:r>
      <w:proofErr w:type="spellEnd"/>
      <w:r w:rsidRPr="00813594">
        <w:rPr>
          <w:rFonts w:ascii="Times New Roman" w:hAnsi="Times New Roman" w:cs="Times New Roman"/>
          <w:sz w:val="28"/>
          <w:szCs w:val="28"/>
          <w:lang w:eastAsia="ru-RU"/>
        </w:rPr>
        <w:t>", где обсуждаются новейшие тенденции в IT-индустрии, инновации и разработки компании. Это помогает позиционировать "Яндекс" как лидера в области технологий и привлекать внимание как профессионалов, так и широкой аудитории.</w:t>
      </w:r>
    </w:p>
    <w:p w14:paraId="1C349270"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Электронные книги и аналитические отчеты используются как инструменты для генерации лидов и демонстрации экспертных знаний. В 2023 году 39% российских компаний применяли данный инструмент, особенно в сегментах B2B и профессиональных услуг.</w:t>
      </w:r>
    </w:p>
    <w:p w14:paraId="27E28724"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 xml:space="preserve">Например, компания "KPMG в России" регулярно выпускает </w:t>
      </w:r>
      <w:proofErr w:type="spellStart"/>
      <w:r w:rsidRPr="00813594">
        <w:rPr>
          <w:rFonts w:ascii="Times New Roman" w:hAnsi="Times New Roman" w:cs="Times New Roman"/>
          <w:sz w:val="28"/>
          <w:szCs w:val="28"/>
          <w:lang w:eastAsia="ru-RU"/>
        </w:rPr>
        <w:t>whitepapers</w:t>
      </w:r>
      <w:proofErr w:type="spellEnd"/>
      <w:r w:rsidRPr="00813594">
        <w:rPr>
          <w:rFonts w:ascii="Times New Roman" w:hAnsi="Times New Roman" w:cs="Times New Roman"/>
          <w:sz w:val="28"/>
          <w:szCs w:val="28"/>
          <w:lang w:eastAsia="ru-RU"/>
        </w:rPr>
        <w:t xml:space="preserve"> по налоговым и финансовым вопросам. Такие материалы помогают демонстрировать экспертные знания компании и привлекать целевую аудиторию.</w:t>
      </w:r>
    </w:p>
    <w:p w14:paraId="38672940"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813594">
        <w:rPr>
          <w:rFonts w:ascii="Times New Roman" w:hAnsi="Times New Roman" w:cs="Times New Roman"/>
          <w:sz w:val="28"/>
          <w:szCs w:val="28"/>
          <w:lang w:eastAsia="ru-RU"/>
        </w:rPr>
        <w:t xml:space="preserve">SEO остается важным элементом стратегии контент-маркетинга. Оптимизация контента для поисковых систем позволяет повысить видимость и органический трафик. В 2023 году 83% российских компаний инвестировали </w:t>
      </w:r>
      <w:r w:rsidRPr="00813594">
        <w:rPr>
          <w:rFonts w:ascii="Times New Roman" w:hAnsi="Times New Roman" w:cs="Times New Roman"/>
          <w:sz w:val="28"/>
          <w:szCs w:val="28"/>
          <w:lang w:eastAsia="ru-RU"/>
        </w:rPr>
        <w:lastRenderedPageBreak/>
        <w:t>в SEO. При этом компании, активно работающие над SEO-оптимизацией, отмечают увеличение органического трафика на своих сайтах до 40%.</w:t>
      </w:r>
    </w:p>
    <w:p w14:paraId="68A6466D"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Например, "OZON" активно использует SEO для улучшения поиска своих продуктов, что помогает привлекать больше покупателей и повышать их конверсию.</w:t>
      </w:r>
    </w:p>
    <w:p w14:paraId="4DE8BD0E"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Динамика использования различных инструментов контент-маркетинга в России показывает положительные тренды. Анализ данных за период с 2019 по 2023 год демонстрирует следующие изменения:</w:t>
      </w:r>
    </w:p>
    <w:p w14:paraId="74A9ACC8"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 xml:space="preserve">Рост интереса к видеоконтенту: 35% рост благодаря более высокому вовлечению аудитории и увеличению доступности </w:t>
      </w:r>
      <w:proofErr w:type="spellStart"/>
      <w:r w:rsidRPr="00EF55CF">
        <w:rPr>
          <w:rFonts w:ascii="Times New Roman" w:hAnsi="Times New Roman" w:cs="Times New Roman"/>
          <w:sz w:val="28"/>
          <w:szCs w:val="28"/>
        </w:rPr>
        <w:t>видеоплатформ</w:t>
      </w:r>
      <w:proofErr w:type="spellEnd"/>
      <w:r w:rsidRPr="00EF55CF">
        <w:rPr>
          <w:rFonts w:ascii="Times New Roman" w:hAnsi="Times New Roman" w:cs="Times New Roman"/>
          <w:sz w:val="28"/>
          <w:szCs w:val="28"/>
        </w:rPr>
        <w:t>.</w:t>
      </w:r>
    </w:p>
    <w:p w14:paraId="2C5667AC"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Увеличение использования социальных сетей: 27% рост, включая активное внедрение новых платформ, таких как TikTok.</w:t>
      </w:r>
    </w:p>
    <w:p w14:paraId="09D4046F"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Стабильность email-маркетинга: Незначительный рост, но стабильное использование благодаря надежности и проверенной эффективности.</w:t>
      </w:r>
    </w:p>
    <w:p w14:paraId="25BACCB9"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Популяризация подкастов: 18% рост с расширением аудитории и увеличением доверия к аудиоформату.</w:t>
      </w:r>
    </w:p>
    <w:p w14:paraId="0A4CAA1B"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Эти изменения указывают на то, что российские компании стремятся адаптироваться к глобальным тенденциям и активно экспериментируют с новыми форматами взаимодействия с аудиторией.</w:t>
      </w:r>
    </w:p>
    <w:p w14:paraId="3A267991"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Несмотря на позитивные тенденции, рынок контент-маркетинга в России сталкивается с рядом проблем и вызовов:</w:t>
      </w:r>
    </w:p>
    <w:p w14:paraId="71128C82" w14:textId="77777777" w:rsidR="008A00D9" w:rsidRPr="00EF55CF" w:rsidRDefault="008A00D9" w:rsidP="008A00D9">
      <w:pPr>
        <w:spacing w:after="0" w:line="360" w:lineRule="auto"/>
        <w:ind w:firstLine="709"/>
        <w:jc w:val="both"/>
        <w:rPr>
          <w:rFonts w:ascii="Times New Roman" w:hAnsi="Times New Roman" w:cs="Times New Roman"/>
          <w:sz w:val="28"/>
          <w:szCs w:val="28"/>
        </w:rPr>
      </w:pPr>
      <w:r w:rsidRPr="00EF55CF">
        <w:rPr>
          <w:rFonts w:ascii="Times New Roman" w:hAnsi="Times New Roman" w:cs="Times New Roman"/>
          <w:sz w:val="28"/>
          <w:szCs w:val="28"/>
        </w:rPr>
        <w:t>Недостаток квалифицированных кадров: только 42% компаний полностью удовлетворены уровнем квалификации своих специалистов по контент-маркетингу. Это связано с нехваткой профессиональных курсов и программ обучения.</w:t>
      </w:r>
    </w:p>
    <w:p w14:paraId="6FA55973"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sidRPr="00EF55CF">
        <w:rPr>
          <w:rFonts w:ascii="Times New Roman" w:hAnsi="Times New Roman" w:cs="Times New Roman"/>
          <w:sz w:val="28"/>
          <w:szCs w:val="28"/>
        </w:rPr>
        <w:t>Измерение эффективности: 58% компаний</w:t>
      </w:r>
      <w:r w:rsidRPr="00EF55CF">
        <w:rPr>
          <w:rFonts w:ascii="Times New Roman" w:hAnsi="Times New Roman" w:cs="Times New Roman"/>
          <w:sz w:val="28"/>
          <w:szCs w:val="28"/>
          <w:lang w:eastAsia="ru-RU"/>
        </w:rPr>
        <w:t xml:space="preserve"> испытывают сложности с оценкой ROI от контент-маркетинговых кампаний. Это связано</w:t>
      </w:r>
      <w:r w:rsidRPr="00813594">
        <w:rPr>
          <w:rFonts w:ascii="Times New Roman" w:hAnsi="Times New Roman" w:cs="Times New Roman"/>
          <w:sz w:val="28"/>
          <w:szCs w:val="28"/>
          <w:lang w:eastAsia="ru-RU"/>
        </w:rPr>
        <w:t xml:space="preserve"> с разнообразием метрик и сложностью отслеживания косвенного воздействия контента.</w:t>
      </w:r>
    </w:p>
    <w:p w14:paraId="3565854B"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Конкуренция и насыщенность рынка: </w:t>
      </w:r>
      <w:r w:rsidRPr="00813594">
        <w:rPr>
          <w:rFonts w:ascii="Times New Roman" w:hAnsi="Times New Roman" w:cs="Times New Roman"/>
          <w:sz w:val="28"/>
          <w:szCs w:val="28"/>
          <w:lang w:eastAsia="ru-RU"/>
        </w:rPr>
        <w:t>В высококонкурентных нишах сложно выделиться и привлечь внимание аудитории. Компании вкладывают значительные ресурсы в разработку уникального контента.</w:t>
      </w:r>
    </w:p>
    <w:p w14:paraId="12B7531C" w14:textId="77777777" w:rsidR="008A00D9" w:rsidRPr="00813594"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Быстрое изменение алгоритмов: </w:t>
      </w:r>
      <w:r w:rsidRPr="00813594">
        <w:rPr>
          <w:rFonts w:ascii="Times New Roman" w:hAnsi="Times New Roman" w:cs="Times New Roman"/>
          <w:sz w:val="28"/>
          <w:szCs w:val="28"/>
          <w:lang w:eastAsia="ru-RU"/>
        </w:rPr>
        <w:t>Постоянные изменения алгоритмов социальных сетей и поисковых систем требуют гибкости и постоянного обновления стратегий. Это затрудняет долгосрочное планирование и требует оперативного реагирования.</w:t>
      </w:r>
    </w:p>
    <w:p w14:paraId="1DFC09E1" w14:textId="77777777" w:rsidR="008A00D9" w:rsidRDefault="008A00D9" w:rsidP="008A00D9">
      <w:pPr>
        <w:spacing w:after="0" w:line="360" w:lineRule="auto"/>
        <w:ind w:firstLine="709"/>
        <w:jc w:val="both"/>
        <w:rPr>
          <w:rFonts w:ascii="Times New Roman" w:hAnsi="Times New Roman" w:cs="Times New Roman"/>
          <w:sz w:val="28"/>
          <w:szCs w:val="28"/>
          <w:lang w:eastAsia="ru-RU"/>
        </w:rPr>
      </w:pPr>
      <w:bookmarkStart w:id="22" w:name="_Hlk169571432"/>
      <w:r w:rsidRPr="00813594">
        <w:rPr>
          <w:rFonts w:ascii="Times New Roman" w:hAnsi="Times New Roman" w:cs="Times New Roman"/>
          <w:sz w:val="28"/>
          <w:szCs w:val="28"/>
          <w:lang w:eastAsia="ru-RU"/>
        </w:rPr>
        <w:t>Анализ рынка контент-маркетинга в России показывает его значительный рост и разнообразие используемых инструментов. Российские компании активно адаптируются к мировым трендам, внедряя различные контент-маркетинговые стратегии. Несмотря на существующие вызовы, правильное сочетание инструментов и пристальное внимание к изменению рыночной динамики позволяют российским предприятиям успешно продвигать свои продукты и услуги, повышать узнаваемость бренда и укреплять лояльность аудитории.</w:t>
      </w:r>
    </w:p>
    <w:bookmarkEnd w:id="22"/>
    <w:p w14:paraId="6913B2C2" w14:textId="77777777" w:rsidR="008A00D9" w:rsidRPr="0056057C" w:rsidRDefault="008A00D9" w:rsidP="008A00D9">
      <w:pPr>
        <w:spacing w:after="0" w:line="360" w:lineRule="auto"/>
        <w:ind w:firstLine="709"/>
        <w:jc w:val="both"/>
        <w:rPr>
          <w:rFonts w:ascii="Times New Roman" w:hAnsi="Times New Roman" w:cs="Times New Roman"/>
          <w:sz w:val="28"/>
          <w:szCs w:val="28"/>
          <w:lang w:eastAsia="ru-RU"/>
        </w:rPr>
      </w:pPr>
    </w:p>
    <w:p w14:paraId="33BDBB42" w14:textId="77777777" w:rsidR="008A00D9" w:rsidRPr="009F6329" w:rsidRDefault="008A00D9" w:rsidP="008A00D9">
      <w:pPr>
        <w:pStyle w:val="a8"/>
        <w:spacing w:after="0" w:line="360" w:lineRule="auto"/>
        <w:ind w:left="0" w:firstLine="709"/>
        <w:jc w:val="both"/>
        <w:outlineLvl w:val="0"/>
        <w:rPr>
          <w:rFonts w:ascii="Times New Roman" w:hAnsi="Times New Roman" w:cs="Times New Roman"/>
          <w:b/>
          <w:sz w:val="28"/>
          <w:szCs w:val="28"/>
        </w:rPr>
      </w:pPr>
      <w:r w:rsidRPr="009F6329">
        <w:rPr>
          <w:rFonts w:ascii="Times New Roman" w:hAnsi="Times New Roman" w:cs="Times New Roman"/>
          <w:b/>
          <w:sz w:val="28"/>
          <w:szCs w:val="28"/>
        </w:rPr>
        <w:t>2.</w:t>
      </w:r>
      <w:r>
        <w:rPr>
          <w:rFonts w:ascii="Times New Roman" w:hAnsi="Times New Roman" w:cs="Times New Roman"/>
          <w:b/>
          <w:sz w:val="28"/>
          <w:szCs w:val="28"/>
        </w:rPr>
        <w:t>2</w:t>
      </w:r>
      <w:r w:rsidRPr="009F6329">
        <w:rPr>
          <w:rFonts w:ascii="Times New Roman" w:hAnsi="Times New Roman" w:cs="Times New Roman"/>
          <w:b/>
          <w:sz w:val="28"/>
          <w:szCs w:val="28"/>
        </w:rPr>
        <w:t xml:space="preserve"> Маркетинговое исследование влияния контент-маркетинга на доверие потребителя к компании сельскохозяйственной отрасли </w:t>
      </w:r>
    </w:p>
    <w:p w14:paraId="10C59358" w14:textId="77777777" w:rsidR="008A00D9" w:rsidRDefault="008A00D9" w:rsidP="008A00D9">
      <w:pPr>
        <w:spacing w:after="200" w:line="276" w:lineRule="auto"/>
        <w:jc w:val="both"/>
        <w:rPr>
          <w:rFonts w:ascii="Times New Roman" w:hAnsi="Times New Roman"/>
          <w:b/>
          <w:sz w:val="24"/>
          <w:szCs w:val="24"/>
        </w:rPr>
      </w:pPr>
    </w:p>
    <w:p w14:paraId="06B24B92" w14:textId="77777777" w:rsidR="008A00D9" w:rsidRDefault="008A00D9" w:rsidP="008A00D9">
      <w:pPr>
        <w:spacing w:after="0" w:line="360" w:lineRule="auto"/>
        <w:ind w:firstLine="709"/>
        <w:jc w:val="both"/>
        <w:rPr>
          <w:rFonts w:ascii="Times New Roman" w:hAnsi="Times New Roman" w:cs="Times New Roman"/>
          <w:sz w:val="28"/>
          <w:szCs w:val="28"/>
        </w:rPr>
      </w:pPr>
      <w:r w:rsidRPr="00B02DDE">
        <w:rPr>
          <w:rFonts w:ascii="Times New Roman" w:hAnsi="Times New Roman" w:cs="Times New Roman"/>
          <w:sz w:val="28"/>
          <w:szCs w:val="28"/>
        </w:rPr>
        <w:t>Контент-маркетинг – это одна из наиболее важных составляющих цифровой стратегии компании, которая позволяет привлекать и удерживать клиентов за счет создания и распространения качественного контента. Однако, эффективное управление и повышение эффективности такой стратегии требует от компаний тщательного анализа рынка, выбора правильной целевой аудитории, разработки качественного контента и выбора оптимальных каналов его распространения. В данном контексте возникают вопросы о теоретических основах управления контент-маркетингом, методиках анализа эффективности проводимых мероприятий и способах повышения результативности работы в этой сфере.</w:t>
      </w:r>
    </w:p>
    <w:p w14:paraId="0109E726" w14:textId="77777777" w:rsidR="008A00D9" w:rsidRDefault="008A00D9" w:rsidP="008A00D9">
      <w:pPr>
        <w:spacing w:after="0" w:line="360" w:lineRule="auto"/>
        <w:ind w:firstLine="709"/>
        <w:jc w:val="both"/>
        <w:rPr>
          <w:rFonts w:ascii="Times New Roman" w:hAnsi="Times New Roman" w:cs="Times New Roman"/>
          <w:sz w:val="28"/>
          <w:szCs w:val="28"/>
        </w:rPr>
      </w:pPr>
      <w:r w:rsidRPr="00B02DDE">
        <w:rPr>
          <w:rFonts w:ascii="Times New Roman" w:hAnsi="Times New Roman" w:cs="Times New Roman"/>
          <w:sz w:val="28"/>
          <w:szCs w:val="28"/>
        </w:rPr>
        <w:lastRenderedPageBreak/>
        <w:t xml:space="preserve">Главным условием успешности современного контента является его эффективность влияния на сознание человека. Поведение человека устанавливается его социальными установками, поведением и трудно поддается количественной оценке. Появление интернета определило смещение акцентов рекламной деятельности, связанной с взаимодействием с аудиторией маркетинга, в виртуальную среду. Тем не менее большая интенсивность постоянных рекламных кампаний привела к уменьшению результативности воздействия на аудиторию потребителей. В связи с этим, главной задачей стало завоевание доверия существующих, а также появление интереса потенциальных клиентов. Потребители пресытились разного рода рекламной информации, стремящейся заполучить их внимание. Современный потребитель научился точно замечать и игнорировать рекламную информацию, из-за чего снижается результативность традиционной концепции продвижения товаров и услуг. </w:t>
      </w:r>
    </w:p>
    <w:p w14:paraId="73F55EBD" w14:textId="77777777" w:rsidR="008A00D9" w:rsidRDefault="008A00D9" w:rsidP="008A00D9">
      <w:pPr>
        <w:spacing w:after="0" w:line="360" w:lineRule="auto"/>
        <w:ind w:firstLine="709"/>
        <w:jc w:val="both"/>
        <w:rPr>
          <w:rFonts w:ascii="Times New Roman" w:hAnsi="Times New Roman" w:cs="Times New Roman"/>
          <w:sz w:val="28"/>
          <w:szCs w:val="28"/>
        </w:rPr>
      </w:pPr>
      <w:r w:rsidRPr="00B02DDE">
        <w:rPr>
          <w:rFonts w:ascii="Times New Roman" w:hAnsi="Times New Roman" w:cs="Times New Roman"/>
          <w:sz w:val="28"/>
          <w:szCs w:val="28"/>
        </w:rPr>
        <w:t>На смену устаревшей концепции приходит контент-маркетинг, суть которого состоит в предоставлении потребителю полезной информации без непосредственного упоминания о товаре, являющийся неотъемлемым элементом коммуникационной стратегии компании. Осуществлять коммуникационную деятельность невозможно без результативной контент-стратеги</w:t>
      </w:r>
      <w:r>
        <w:rPr>
          <w:rFonts w:ascii="Times New Roman" w:hAnsi="Times New Roman" w:cs="Times New Roman"/>
          <w:sz w:val="28"/>
          <w:szCs w:val="28"/>
        </w:rPr>
        <w:t xml:space="preserve">и. </w:t>
      </w:r>
    </w:p>
    <w:p w14:paraId="274072DF" w14:textId="77777777" w:rsidR="008A00D9" w:rsidRDefault="008A00D9" w:rsidP="008A00D9">
      <w:pPr>
        <w:spacing w:after="0" w:line="360" w:lineRule="auto"/>
        <w:ind w:firstLine="709"/>
        <w:jc w:val="both"/>
        <w:rPr>
          <w:rFonts w:ascii="Times New Roman" w:hAnsi="Times New Roman" w:cs="Times New Roman"/>
          <w:sz w:val="28"/>
          <w:szCs w:val="28"/>
        </w:rPr>
      </w:pPr>
      <w:r w:rsidRPr="00AA73EE">
        <w:rPr>
          <w:rFonts w:ascii="Times New Roman" w:hAnsi="Times New Roman" w:cs="Times New Roman"/>
          <w:sz w:val="28"/>
          <w:szCs w:val="28"/>
        </w:rPr>
        <w:t xml:space="preserve">Сегодня контент-маркетинг играет ключевую роль в формировании имиджа компании и повышении узнаваемости бренда. Качественное содержание позволяет привлекать потенциальных клиентов, увеличивать число лидов и улучшать конверсию. Однако, для успешной реализации такой стратегии необходимо учитывать множество факторов, начиная от выбора целевой аудитории и заканчивая определением наиболее эффективных каналов распространения контента. </w:t>
      </w:r>
    </w:p>
    <w:p w14:paraId="6E839DEA" w14:textId="77777777" w:rsidR="008A00D9" w:rsidRDefault="008A00D9" w:rsidP="008A00D9">
      <w:pPr>
        <w:spacing w:after="0" w:line="360" w:lineRule="auto"/>
        <w:ind w:firstLine="709"/>
        <w:jc w:val="both"/>
        <w:rPr>
          <w:rFonts w:ascii="Times New Roman" w:hAnsi="Times New Roman" w:cs="Times New Roman"/>
          <w:sz w:val="28"/>
          <w:szCs w:val="28"/>
        </w:rPr>
      </w:pPr>
      <w:r w:rsidRPr="00AA73EE">
        <w:rPr>
          <w:rFonts w:ascii="Times New Roman" w:hAnsi="Times New Roman" w:cs="Times New Roman"/>
          <w:sz w:val="28"/>
          <w:szCs w:val="28"/>
        </w:rPr>
        <w:t xml:space="preserve">Недостатки контент-маркетинга заключается в нестандартности рекламных кампаний, ведь такой вид продвижения требует творческого подхода и понимания психологии человека, для которого создается контент. </w:t>
      </w:r>
      <w:r w:rsidRPr="00AA73EE">
        <w:rPr>
          <w:rFonts w:ascii="Times New Roman" w:hAnsi="Times New Roman" w:cs="Times New Roman"/>
          <w:sz w:val="28"/>
          <w:szCs w:val="28"/>
        </w:rPr>
        <w:lastRenderedPageBreak/>
        <w:t xml:space="preserve">Также к недостаткам контент маркетинга можно отнести длительность рекламных кампаний и сложность оценки результатов. </w:t>
      </w:r>
    </w:p>
    <w:p w14:paraId="4A4E1018" w14:textId="77777777" w:rsidR="008A00D9" w:rsidRDefault="008A00D9" w:rsidP="008A00D9">
      <w:pPr>
        <w:spacing w:after="0" w:line="360" w:lineRule="auto"/>
        <w:ind w:firstLine="709"/>
        <w:jc w:val="both"/>
        <w:rPr>
          <w:rFonts w:ascii="Times New Roman" w:hAnsi="Times New Roman" w:cs="Times New Roman"/>
          <w:sz w:val="28"/>
          <w:szCs w:val="28"/>
        </w:rPr>
      </w:pPr>
      <w:r w:rsidRPr="00AA73EE">
        <w:rPr>
          <w:rFonts w:ascii="Times New Roman" w:hAnsi="Times New Roman" w:cs="Times New Roman"/>
          <w:sz w:val="28"/>
          <w:szCs w:val="28"/>
        </w:rPr>
        <w:t xml:space="preserve">Важным элементом эффективного контент-маркетинга является правильное определение целевой аудитории и ее потребностей. При этом необходимо учитывать специфику бизнеса компании, конкурентную среду, место нахождения аудитории, каналы коммуникации и другие факторы. </w:t>
      </w:r>
    </w:p>
    <w:p w14:paraId="2FCC4CC0" w14:textId="77777777" w:rsidR="008A00D9" w:rsidRDefault="008A00D9" w:rsidP="008A00D9">
      <w:pPr>
        <w:spacing w:after="0" w:line="360" w:lineRule="auto"/>
        <w:ind w:firstLine="709"/>
        <w:jc w:val="both"/>
        <w:rPr>
          <w:rFonts w:ascii="Times New Roman" w:hAnsi="Times New Roman" w:cs="Times New Roman"/>
          <w:sz w:val="28"/>
          <w:szCs w:val="28"/>
        </w:rPr>
      </w:pPr>
      <w:r w:rsidRPr="00AA73EE">
        <w:rPr>
          <w:rFonts w:ascii="Times New Roman" w:hAnsi="Times New Roman" w:cs="Times New Roman"/>
          <w:sz w:val="28"/>
          <w:szCs w:val="28"/>
        </w:rPr>
        <w:t>Кроме того, важным элементом успешной стратегии контент-маркетинга выступает выбор каналов распространения контента – социальные сети, блоги, видеохостинги, медиаресурсы и другие онлайн-платформы.</w:t>
      </w:r>
    </w:p>
    <w:p w14:paraId="4BA92808" w14:textId="77777777" w:rsidR="008A00D9" w:rsidRPr="00AA73EE" w:rsidRDefault="008A00D9" w:rsidP="008A00D9">
      <w:pPr>
        <w:spacing w:after="0" w:line="360" w:lineRule="auto"/>
        <w:ind w:firstLine="709"/>
        <w:jc w:val="both"/>
        <w:rPr>
          <w:rFonts w:ascii="Times New Roman" w:hAnsi="Times New Roman" w:cs="Times New Roman"/>
          <w:sz w:val="28"/>
          <w:szCs w:val="28"/>
        </w:rPr>
      </w:pPr>
      <w:r w:rsidRPr="00AA73EE">
        <w:rPr>
          <w:rFonts w:ascii="Times New Roman" w:hAnsi="Times New Roman" w:cs="Times New Roman"/>
          <w:sz w:val="28"/>
          <w:szCs w:val="28"/>
        </w:rPr>
        <w:t>Результативность использования каждого из каналов зависит от типа контента, целевой аудитории и других факторов. Для эффективного управления контент-маркетингом также важно иметь возможность оценивать результаты проводимых мероприятий.</w:t>
      </w:r>
    </w:p>
    <w:p w14:paraId="3371A348" w14:textId="77777777" w:rsidR="008A00D9" w:rsidRDefault="008A00D9" w:rsidP="008A00D9">
      <w:pPr>
        <w:spacing w:after="0" w:line="360" w:lineRule="auto"/>
        <w:ind w:firstLine="680"/>
        <w:jc w:val="both"/>
        <w:rPr>
          <w:rFonts w:ascii="Times New Roman" w:hAnsi="Times New Roman" w:cs="Times New Roman"/>
          <w:color w:val="000000" w:themeColor="text1"/>
          <w:sz w:val="28"/>
          <w:szCs w:val="28"/>
        </w:rPr>
      </w:pPr>
      <w:r w:rsidRPr="00AA73EE">
        <w:rPr>
          <w:rFonts w:ascii="Times New Roman" w:hAnsi="Times New Roman" w:cs="Times New Roman"/>
          <w:sz w:val="28"/>
          <w:szCs w:val="28"/>
        </w:rPr>
        <w:t>Развитие современных технологий и постоянное изменение запросов аудитории создает потребность в новых подходах к разработке и реализации стратегий контент-маркетинга. Для этого необходимо проводить непрерывный мониторинг рынка и использовать последние научные достижения в этой области. Это позволяет не только привлекать новых клиентов, но и удерживать уже имеющуюся аудиторию, формировать лояльность к бренду и повышать уровень продаж</w:t>
      </w:r>
      <w:r>
        <w:rPr>
          <w:rFonts w:ascii="Times New Roman" w:hAnsi="Times New Roman" w:cs="Times New Roman"/>
          <w:sz w:val="28"/>
          <w:szCs w:val="28"/>
        </w:rPr>
        <w:t xml:space="preserve">. </w:t>
      </w:r>
    </w:p>
    <w:p w14:paraId="2991DBF9" w14:textId="77777777" w:rsidR="008A00D9" w:rsidRPr="00397F33"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397F33">
        <w:rPr>
          <w:rFonts w:ascii="Times New Roman" w:eastAsia="Times New Roman" w:hAnsi="Times New Roman" w:cs="Times New Roman"/>
          <w:color w:val="000000" w:themeColor="text1"/>
          <w:sz w:val="28"/>
          <w:szCs w:val="28"/>
        </w:rPr>
        <w:t>В последние годы россияне стали более осознанно относиться к своему питанию, а интерес к натуральным фермерским продуктам постоянно растет. Продукция, которая не подвергается химическим и другим видам обработки, выращенная в экологически чистой местности, очень популярна, особенно в мегаполисах и крупных городах. По данным опроса практически каждый второй россиянин считает, что в современном мире употребление фермерских продуктов являются частью здорового образа жизни.</w:t>
      </w:r>
    </w:p>
    <w:p w14:paraId="5BB098A0" w14:textId="77777777" w:rsidR="008A00D9" w:rsidRPr="00397F33"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397F33">
        <w:rPr>
          <w:rFonts w:ascii="Times New Roman" w:eastAsia="Times New Roman" w:hAnsi="Times New Roman" w:cs="Times New Roman"/>
          <w:color w:val="000000" w:themeColor="text1"/>
          <w:sz w:val="28"/>
          <w:szCs w:val="28"/>
        </w:rPr>
        <w:t xml:space="preserve">Всероссийский опрос, посвященный покупательским привычкам и предпочтениям потребителей при выборе продуктов питания, проводился </w:t>
      </w:r>
      <w:r w:rsidRPr="00397F33">
        <w:rPr>
          <w:rFonts w:ascii="Times New Roman" w:eastAsia="Times New Roman" w:hAnsi="Times New Roman" w:cs="Times New Roman"/>
          <w:color w:val="000000" w:themeColor="text1"/>
          <w:sz w:val="28"/>
          <w:szCs w:val="28"/>
        </w:rPr>
        <w:lastRenderedPageBreak/>
        <w:t>Россельхозбанком в феврале 2022 года. В исследовании приняли участие более 1 тыс. человек в возрасте от 18 до 55 лет.</w:t>
      </w:r>
    </w:p>
    <w:p w14:paraId="20DC22AB" w14:textId="77777777" w:rsidR="008A00D9"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397F33">
        <w:rPr>
          <w:rFonts w:ascii="Times New Roman" w:eastAsia="Times New Roman" w:hAnsi="Times New Roman" w:cs="Times New Roman"/>
          <w:color w:val="000000" w:themeColor="text1"/>
          <w:sz w:val="28"/>
          <w:szCs w:val="28"/>
        </w:rPr>
        <w:t>Согласно полученным данным, 41% россиян заявил, что при выборе продуктов питания в первую очередь обращают внимание на состав, его натуральность и качество. Доступность цены остается определяющим фактором у 28% опрошенных, узнаваемость бренда влияет на решение покупки 20% потребителей, а 12% респондентов нашей страны называют самым важным фактором вкусовые характеристики продукта.</w:t>
      </w:r>
    </w:p>
    <w:p w14:paraId="382ACD38" w14:textId="77777777" w:rsidR="008A00D9" w:rsidRPr="00397F33"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14:paraId="5D0FA1AD" w14:textId="77777777" w:rsidR="008A00D9" w:rsidRPr="00397F33" w:rsidRDefault="008A00D9" w:rsidP="008A00D9">
      <w:pPr>
        <w:shd w:val="clear" w:color="auto" w:fill="FFFFFF"/>
        <w:spacing w:after="0" w:line="360" w:lineRule="auto"/>
        <w:ind w:firstLine="709"/>
        <w:jc w:val="both"/>
        <w:rPr>
          <w:rFonts w:ascii="Times New Roman" w:eastAsia="Times New Roman" w:hAnsi="Times New Roman" w:cs="Times New Roman"/>
          <w:color w:val="444444"/>
          <w:sz w:val="28"/>
          <w:szCs w:val="28"/>
        </w:rPr>
      </w:pPr>
      <w:r w:rsidRPr="00397F33">
        <w:rPr>
          <w:rFonts w:ascii="Times New Roman" w:eastAsia="Times New Roman" w:hAnsi="Times New Roman" w:cs="Times New Roman"/>
          <w:noProof/>
          <w:sz w:val="24"/>
          <w:szCs w:val="24"/>
          <w:lang w:eastAsia="ru-RU"/>
        </w:rPr>
        <w:drawing>
          <wp:inline distT="0" distB="0" distL="0" distR="0" wp14:anchorId="1629B960" wp14:editId="59B95E88">
            <wp:extent cx="4641347" cy="2868930"/>
            <wp:effectExtent l="0" t="0" r="6985" b="7620"/>
            <wp:docPr id="436565453" name="Рисунок 436565453" descr="Изображение выглядит как текст, снимок экрана,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65453" name="Рисунок 436565453" descr="Изображение выглядит как текст, снимок экрана, диаграмма, круг&#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751" cy="2892669"/>
                    </a:xfrm>
                    <a:prstGeom prst="rect">
                      <a:avLst/>
                    </a:prstGeom>
                    <a:noFill/>
                    <a:ln>
                      <a:noFill/>
                    </a:ln>
                  </pic:spPr>
                </pic:pic>
              </a:graphicData>
            </a:graphic>
          </wp:inline>
        </w:drawing>
      </w:r>
    </w:p>
    <w:p w14:paraId="3BBA5CDD" w14:textId="77777777" w:rsidR="008A00D9" w:rsidRPr="00525E55" w:rsidRDefault="008A00D9" w:rsidP="008A00D9">
      <w:pPr>
        <w:spacing w:after="0" w:line="240" w:lineRule="auto"/>
        <w:jc w:val="center"/>
        <w:rPr>
          <w:rFonts w:ascii="Times New Roman" w:hAnsi="Times New Roman" w:cs="Times New Roman"/>
          <w:color w:val="000000" w:themeColor="text1"/>
          <w:sz w:val="28"/>
          <w:szCs w:val="28"/>
        </w:rPr>
      </w:pPr>
      <w:r w:rsidRPr="00397F33">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4</w:t>
      </w:r>
      <w:r w:rsidRPr="00397F33">
        <w:rPr>
          <w:rFonts w:ascii="Times New Roman" w:hAnsi="Times New Roman" w:cs="Times New Roman"/>
          <w:color w:val="000000" w:themeColor="text1"/>
          <w:sz w:val="28"/>
          <w:szCs w:val="28"/>
        </w:rPr>
        <w:t xml:space="preserve"> </w:t>
      </w:r>
      <w:r w:rsidRPr="00397F33">
        <w:rPr>
          <w:rFonts w:ascii="Times New Roman" w:hAnsi="Times New Roman" w:cs="Times New Roman"/>
          <w:sz w:val="28"/>
          <w:szCs w:val="28"/>
        </w:rPr>
        <w:t xml:space="preserve">– </w:t>
      </w:r>
      <w:r w:rsidRPr="00397F33">
        <w:rPr>
          <w:rFonts w:ascii="Times New Roman" w:hAnsi="Times New Roman" w:cs="Times New Roman"/>
          <w:color w:val="000000" w:themeColor="text1"/>
          <w:sz w:val="28"/>
          <w:szCs w:val="28"/>
          <w:shd w:val="clear" w:color="auto" w:fill="FFFFFF"/>
        </w:rPr>
        <w:t>Всероссийский опрос, посвященный покупательским привычкам и предпочтениям потребителей продуктов питания</w:t>
      </w:r>
      <w:r>
        <w:rPr>
          <w:rFonts w:ascii="Times New Roman" w:hAnsi="Times New Roman" w:cs="Times New Roman"/>
          <w:color w:val="000000" w:themeColor="text1"/>
          <w:sz w:val="28"/>
          <w:szCs w:val="28"/>
          <w:shd w:val="clear" w:color="auto" w:fill="FFFFFF"/>
        </w:rPr>
        <w:t xml:space="preserve"> </w:t>
      </w:r>
      <w:r w:rsidRPr="00525E55">
        <w:rPr>
          <w:rFonts w:ascii="Times New Roman" w:hAnsi="Times New Roman" w:cs="Times New Roman"/>
          <w:color w:val="000000" w:themeColor="text1"/>
          <w:sz w:val="28"/>
          <w:szCs w:val="28"/>
          <w:shd w:val="clear" w:color="auto" w:fill="FFFFFF"/>
        </w:rPr>
        <w:t>[</w:t>
      </w:r>
      <w:r w:rsidRPr="0050123F">
        <w:rPr>
          <w:rFonts w:ascii="Times New Roman" w:hAnsi="Times New Roman" w:cs="Times New Roman"/>
          <w:color w:val="000000" w:themeColor="text1"/>
          <w:sz w:val="28"/>
          <w:szCs w:val="28"/>
          <w:shd w:val="clear" w:color="auto" w:fill="FFFFFF"/>
        </w:rPr>
        <w:t>2</w:t>
      </w:r>
      <w:r w:rsidRPr="00525E55">
        <w:rPr>
          <w:rFonts w:ascii="Times New Roman" w:hAnsi="Times New Roman" w:cs="Times New Roman"/>
          <w:color w:val="000000" w:themeColor="text1"/>
          <w:sz w:val="28"/>
          <w:szCs w:val="28"/>
          <w:shd w:val="clear" w:color="auto" w:fill="FFFFFF"/>
        </w:rPr>
        <w:t>]</w:t>
      </w:r>
    </w:p>
    <w:p w14:paraId="77895D27" w14:textId="77777777" w:rsidR="008A00D9"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14:paraId="6BC79D52" w14:textId="77777777" w:rsidR="008A00D9" w:rsidRPr="000B3E2D"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B3E2D">
        <w:rPr>
          <w:rFonts w:ascii="Times New Roman" w:eastAsia="Times New Roman" w:hAnsi="Times New Roman" w:cs="Times New Roman"/>
          <w:color w:val="000000" w:themeColor="text1"/>
          <w:sz w:val="28"/>
          <w:szCs w:val="28"/>
        </w:rPr>
        <w:t>Пандемия и введенные на ее фоне ограничения оказали влияние на людей во всем мире. Произошло и смещение приоритетов: здоровый образ жизни и его поддержание закрепили свои позиции и стали неотъемлемой частью стиля жизни большинства респондентов. Фокус на ЗОЖ стал решающим фактором смены приоритетов от цены к натуральности состава и экологичности. Какие же продукты россияне считают самыми качественными и полезными?</w:t>
      </w:r>
    </w:p>
    <w:p w14:paraId="63EB523D" w14:textId="77777777" w:rsidR="008A00D9" w:rsidRPr="00EE0B5A"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B3E2D">
        <w:rPr>
          <w:rFonts w:ascii="Times New Roman" w:eastAsia="Times New Roman" w:hAnsi="Times New Roman" w:cs="Times New Roman"/>
          <w:color w:val="000000" w:themeColor="text1"/>
          <w:sz w:val="28"/>
          <w:szCs w:val="28"/>
        </w:rPr>
        <w:t xml:space="preserve">По мнению 44% участников опроса, основой здорового питания являются именно фермерские продукты, которые имеют преимущества перед </w:t>
      </w:r>
      <w:r w:rsidRPr="000B3E2D">
        <w:rPr>
          <w:rFonts w:ascii="Times New Roman" w:eastAsia="Times New Roman" w:hAnsi="Times New Roman" w:cs="Times New Roman"/>
          <w:color w:val="000000" w:themeColor="text1"/>
          <w:sz w:val="28"/>
          <w:szCs w:val="28"/>
        </w:rPr>
        <w:lastRenderedPageBreak/>
        <w:t>продуктами крупных производителей по качеству и натуральности, ведь, как считает почти половина респондентов, это домашняя еда, а она, по их мнению, лучшая. Ещё 29% опрошенных считают, что на рынке продовольственных товаров сложно найти продукты, выращенные без химии, поэтому для них важно покупать экологически чистый продукт и без добавления ГМО. 27% придерживаются позиции, что для рационального подхода к здоровью достаточно отказаться от употребления продуктов, считающихся фастфудом.</w:t>
      </w:r>
    </w:p>
    <w:p w14:paraId="55BEED50" w14:textId="77777777" w:rsidR="008A00D9" w:rsidRPr="00EE0B5A"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14:paraId="18A2F945" w14:textId="77777777" w:rsidR="008A00D9" w:rsidRPr="000B3E2D" w:rsidRDefault="008A00D9" w:rsidP="008A00D9">
      <w:pPr>
        <w:spacing w:after="0" w:line="360" w:lineRule="auto"/>
        <w:ind w:firstLine="709"/>
        <w:jc w:val="both"/>
        <w:rPr>
          <w:rFonts w:ascii="Times New Roman" w:eastAsia="Times New Roman" w:hAnsi="Times New Roman" w:cs="Times New Roman"/>
          <w:color w:val="000000" w:themeColor="text1"/>
          <w:sz w:val="32"/>
          <w:szCs w:val="32"/>
        </w:rPr>
      </w:pPr>
      <w:r w:rsidRPr="000B3E2D">
        <w:rPr>
          <w:rFonts w:ascii="Times New Roman" w:hAnsi="Times New Roman" w:cs="Times New Roman"/>
          <w:noProof/>
          <w:color w:val="000000" w:themeColor="text1"/>
          <w:sz w:val="32"/>
          <w:szCs w:val="32"/>
          <w:lang w:eastAsia="ru-RU"/>
        </w:rPr>
        <w:drawing>
          <wp:inline distT="0" distB="0" distL="0" distR="0" wp14:anchorId="376C6C43" wp14:editId="55820C8C">
            <wp:extent cx="4476750" cy="2723789"/>
            <wp:effectExtent l="0" t="0" r="0" b="635"/>
            <wp:docPr id="1575371100" name="Рисунок 1575371100"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71100" name="Рисунок 1575371100"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6980" cy="2736097"/>
                    </a:xfrm>
                    <a:prstGeom prst="rect">
                      <a:avLst/>
                    </a:prstGeom>
                    <a:noFill/>
                    <a:ln>
                      <a:noFill/>
                    </a:ln>
                  </pic:spPr>
                </pic:pic>
              </a:graphicData>
            </a:graphic>
          </wp:inline>
        </w:drawing>
      </w:r>
    </w:p>
    <w:p w14:paraId="3F41926D" w14:textId="77777777" w:rsidR="008A00D9" w:rsidRPr="00EE0B5A" w:rsidRDefault="008A00D9" w:rsidP="008A00D9">
      <w:pPr>
        <w:spacing w:after="0" w:line="240" w:lineRule="auto"/>
        <w:jc w:val="center"/>
        <w:rPr>
          <w:rFonts w:ascii="Times New Roman" w:hAnsi="Times New Roman" w:cs="Times New Roman"/>
          <w:color w:val="000000" w:themeColor="text1"/>
          <w:sz w:val="28"/>
          <w:szCs w:val="28"/>
        </w:rPr>
      </w:pPr>
      <w:r w:rsidRPr="000B3E2D">
        <w:rPr>
          <w:rFonts w:ascii="Times New Roman" w:hAnsi="Times New Roman" w:cs="Times New Roman"/>
          <w:color w:val="111111"/>
          <w:sz w:val="28"/>
          <w:szCs w:val="28"/>
          <w:shd w:val="clear" w:color="auto" w:fill="FFFFFF"/>
        </w:rPr>
        <w:t xml:space="preserve">Рисунок </w:t>
      </w:r>
      <w:r>
        <w:rPr>
          <w:rFonts w:ascii="Times New Roman" w:hAnsi="Times New Roman" w:cs="Times New Roman"/>
          <w:color w:val="111111"/>
          <w:sz w:val="28"/>
          <w:szCs w:val="28"/>
          <w:shd w:val="clear" w:color="auto" w:fill="FFFFFF"/>
        </w:rPr>
        <w:t>5</w:t>
      </w:r>
      <w:r w:rsidRPr="000B3E2D">
        <w:rPr>
          <w:rFonts w:ascii="Times New Roman" w:hAnsi="Times New Roman" w:cs="Times New Roman"/>
          <w:color w:val="111111"/>
          <w:sz w:val="28"/>
          <w:szCs w:val="28"/>
          <w:shd w:val="clear" w:color="auto" w:fill="FFFFFF"/>
        </w:rPr>
        <w:t xml:space="preserve"> – П</w:t>
      </w:r>
      <w:r w:rsidRPr="000B3E2D">
        <w:rPr>
          <w:rFonts w:ascii="Times New Roman" w:hAnsi="Times New Roman" w:cs="Times New Roman"/>
          <w:color w:val="000000" w:themeColor="text1"/>
          <w:sz w:val="28"/>
          <w:szCs w:val="28"/>
        </w:rPr>
        <w:t xml:space="preserve">родукты, которые россияне считают </w:t>
      </w:r>
    </w:p>
    <w:p w14:paraId="519B2894" w14:textId="77777777" w:rsidR="008A00D9" w:rsidRDefault="008A00D9" w:rsidP="008A00D9">
      <w:pPr>
        <w:spacing w:after="0" w:line="240" w:lineRule="auto"/>
        <w:jc w:val="center"/>
        <w:rPr>
          <w:rFonts w:ascii="Times New Roman" w:hAnsi="Times New Roman" w:cs="Times New Roman"/>
          <w:color w:val="000000" w:themeColor="text1"/>
          <w:sz w:val="28"/>
          <w:szCs w:val="28"/>
        </w:rPr>
      </w:pPr>
      <w:r w:rsidRPr="000B3E2D">
        <w:rPr>
          <w:rFonts w:ascii="Times New Roman" w:hAnsi="Times New Roman" w:cs="Times New Roman"/>
          <w:color w:val="000000" w:themeColor="text1"/>
          <w:sz w:val="28"/>
          <w:szCs w:val="28"/>
        </w:rPr>
        <w:t xml:space="preserve">самыми качественными и полезными </w:t>
      </w:r>
      <w:r w:rsidRPr="00EE0B5A">
        <w:rPr>
          <w:rFonts w:ascii="Times New Roman" w:hAnsi="Times New Roman" w:cs="Times New Roman"/>
          <w:color w:val="000000" w:themeColor="text1"/>
          <w:sz w:val="28"/>
          <w:szCs w:val="28"/>
        </w:rPr>
        <w:t>[</w:t>
      </w:r>
      <w:r w:rsidRPr="0050123F">
        <w:rPr>
          <w:rFonts w:ascii="Times New Roman" w:hAnsi="Times New Roman" w:cs="Times New Roman"/>
          <w:color w:val="000000" w:themeColor="text1"/>
          <w:sz w:val="28"/>
          <w:szCs w:val="28"/>
        </w:rPr>
        <w:t>2</w:t>
      </w:r>
      <w:r w:rsidRPr="00EE0B5A">
        <w:rPr>
          <w:rFonts w:ascii="Times New Roman" w:hAnsi="Times New Roman" w:cs="Times New Roman"/>
          <w:color w:val="000000" w:themeColor="text1"/>
          <w:sz w:val="28"/>
          <w:szCs w:val="28"/>
        </w:rPr>
        <w:t>]</w:t>
      </w:r>
    </w:p>
    <w:p w14:paraId="48708C75" w14:textId="77777777" w:rsidR="008A00D9" w:rsidRPr="00EE0B5A" w:rsidRDefault="008A00D9" w:rsidP="008A00D9">
      <w:pPr>
        <w:spacing w:after="0" w:line="360" w:lineRule="auto"/>
        <w:jc w:val="center"/>
        <w:rPr>
          <w:rFonts w:ascii="Times New Roman" w:hAnsi="Times New Roman" w:cs="Times New Roman"/>
          <w:color w:val="000000" w:themeColor="text1"/>
          <w:sz w:val="28"/>
          <w:szCs w:val="28"/>
        </w:rPr>
      </w:pPr>
    </w:p>
    <w:p w14:paraId="20C9446A" w14:textId="77777777" w:rsidR="008A00D9" w:rsidRDefault="008A00D9" w:rsidP="008A00D9">
      <w:pPr>
        <w:spacing w:after="0" w:line="360" w:lineRule="auto"/>
        <w:ind w:firstLine="709"/>
        <w:jc w:val="both"/>
        <w:rPr>
          <w:rFonts w:ascii="Times New Roman" w:hAnsi="Times New Roman" w:cs="Times New Roman"/>
          <w:color w:val="000000" w:themeColor="text1"/>
          <w:sz w:val="28"/>
          <w:szCs w:val="28"/>
          <w:shd w:val="clear" w:color="auto" w:fill="FFFFFF"/>
        </w:rPr>
      </w:pPr>
      <w:r w:rsidRPr="00002113">
        <w:rPr>
          <w:rFonts w:ascii="Times New Roman" w:hAnsi="Times New Roman" w:cs="Times New Roman"/>
          <w:color w:val="000000" w:themeColor="text1"/>
          <w:sz w:val="28"/>
          <w:szCs w:val="28"/>
          <w:shd w:val="clear" w:color="auto" w:fill="FFFFFF"/>
        </w:rPr>
        <w:t>Как правило, местные продукты более здоровые, экологичные и натуральные, чем импортные: транспортировка занимает меньше времени, и такие продукты не нужно обрабатывать консервантами, чтобы продлить срок годности. Опрос россиян об их отношении к продуктам питания местного производства – лидеру рейтинга полезных продуктов. Порядка 60% респондентов отметили, что отечественные продукты не уступают зарубежным, а 33% однозначно высказались в поддержку отечественного производителя. Лишь 6% осознанно покупают продукты зарубежного производства.</w:t>
      </w:r>
    </w:p>
    <w:p w14:paraId="64525D2A" w14:textId="77777777" w:rsidR="008A00D9" w:rsidRPr="00CD25AF" w:rsidRDefault="008A00D9" w:rsidP="008A00D9">
      <w:pPr>
        <w:pStyle w:val="af4"/>
        <w:spacing w:line="360" w:lineRule="auto"/>
        <w:ind w:firstLine="709"/>
        <w:jc w:val="both"/>
        <w:rPr>
          <w:shd w:val="clear" w:color="auto" w:fill="FFFFFF"/>
        </w:rPr>
      </w:pPr>
      <w:r w:rsidRPr="00CD25AF">
        <w:lastRenderedPageBreak/>
        <w:t>Исследование показало интересные тенденции: почти половина потребителей (48%) регулярно покупают продукты небольшими партиями несколько раз в неделю. При этом 29% респондентов признаются, что любят разнообразие в своем ежедневном рационе и готовы тратить время на свежие покупки и готовку практически каждый день. А вот 24% россиян предпочитают планировать меню на несколько дней вперед и устраивают «шоппинг выходного дня», покупая продукты раз в неделю или даже реже.</w:t>
      </w:r>
    </w:p>
    <w:p w14:paraId="46CCF91C" w14:textId="77777777" w:rsidR="008A00D9" w:rsidRDefault="008A00D9" w:rsidP="008A00D9">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02113">
        <w:rPr>
          <w:rFonts w:ascii="Times New Roman" w:eastAsia="Times New Roman" w:hAnsi="Times New Roman" w:cs="Times New Roman"/>
          <w:color w:val="000000" w:themeColor="text1"/>
          <w:sz w:val="28"/>
          <w:szCs w:val="28"/>
        </w:rPr>
        <w:t>Большинство россиян отправляются за продовольствием в сетевые супермаркеты шаговой доступности. Близкое и удобное расположение магазина рядом с домом или работой являются главным фактором выбора для 41% респондентов, при этом 26% опрошенных заявили, что предпочитают устраивать гастрономические походы, посещая продуктовые рынки и ярмарки. В гипермаркетах закупаются 23%, а несетевые продуктовые магазины в качестве предпочитаемых мест покупок выбирают всего 10% опрошенных.</w:t>
      </w:r>
    </w:p>
    <w:p w14:paraId="407D93BE" w14:textId="77777777" w:rsidR="008A00D9" w:rsidRPr="00FC60F0" w:rsidRDefault="008A00D9" w:rsidP="008A00D9">
      <w:pPr>
        <w:pStyle w:val="af4"/>
        <w:spacing w:line="360" w:lineRule="auto"/>
        <w:ind w:firstLine="709"/>
        <w:jc w:val="both"/>
        <w:rPr>
          <w:rFonts w:eastAsia="Times New Roman"/>
          <w:szCs w:val="28"/>
        </w:rPr>
      </w:pPr>
      <w:r>
        <w:t>Для того чтобы</w:t>
      </w:r>
      <w:r w:rsidRPr="00FC60F0">
        <w:t xml:space="preserve"> понять состояние торговли в Краснодарском крае, достаточно взглянуть на несколько показательных цифр. На эту отрасль приходится рекордные 17,3% валового регионального продукта. Кубань неизменно лидирует по оборотам розничной и оптовой торговли среди всех регионов ЮФО. Наш край обеспечивает 42% всего розничного оборота и столько же </w:t>
      </w:r>
      <w:r>
        <w:t>–</w:t>
      </w:r>
      <w:r w:rsidRPr="00FC60F0">
        <w:t xml:space="preserve"> от оборота оптовой торговли в Южном федеральном округе. Эти впечатляющие данные приводит региональный департамент потребительской сферы и регулирования рынка алкоголя.</w:t>
      </w:r>
    </w:p>
    <w:p w14:paraId="2C99C16F" w14:textId="77777777" w:rsidR="008A00D9" w:rsidRDefault="008A00D9" w:rsidP="008A00D9">
      <w:pPr>
        <w:spacing w:after="0" w:line="360" w:lineRule="auto"/>
        <w:ind w:firstLine="709"/>
        <w:jc w:val="both"/>
        <w:rPr>
          <w:rFonts w:ascii="Times New Roman" w:hAnsi="Times New Roman" w:cs="Times New Roman"/>
          <w:sz w:val="36"/>
          <w:szCs w:val="36"/>
          <w:shd w:val="clear" w:color="auto" w:fill="FFFFFF"/>
        </w:rPr>
      </w:pPr>
      <w:r w:rsidRPr="0001239E">
        <w:rPr>
          <w:rFonts w:ascii="Times New Roman" w:hAnsi="Times New Roman" w:cs="Times New Roman"/>
          <w:spacing w:val="-2"/>
          <w:sz w:val="28"/>
          <w:szCs w:val="28"/>
        </w:rPr>
        <w:t xml:space="preserve">Объемы продаж товаров на Кубани продолжают увеличиваться каждый год. В 2021 году оптовые продажи в крае достигли 1,8 трлн рублей, что на 1,7% больше, чем в предыдущем году. В розничной торговле объем вырос на 2,3%, достигнув 1,5 трлн рублей. В частности, продажи продовольственных товаров поднялись на 1,6%, а непродовольственных товаров </w:t>
      </w:r>
      <w:r>
        <w:rPr>
          <w:rFonts w:ascii="Times New Roman" w:hAnsi="Times New Roman" w:cs="Times New Roman"/>
          <w:spacing w:val="-2"/>
          <w:sz w:val="28"/>
          <w:szCs w:val="28"/>
        </w:rPr>
        <w:t>–</w:t>
      </w:r>
      <w:r w:rsidRPr="0001239E">
        <w:rPr>
          <w:rFonts w:ascii="Times New Roman" w:hAnsi="Times New Roman" w:cs="Times New Roman"/>
          <w:spacing w:val="-2"/>
          <w:sz w:val="28"/>
          <w:szCs w:val="28"/>
        </w:rPr>
        <w:t xml:space="preserve"> на 2,8%.</w:t>
      </w:r>
    </w:p>
    <w:p w14:paraId="219E77E6" w14:textId="77777777" w:rsidR="008A00D9" w:rsidRPr="0001239E" w:rsidRDefault="008A00D9" w:rsidP="008A00D9">
      <w:pPr>
        <w:pStyle w:val="af4"/>
        <w:spacing w:line="360" w:lineRule="auto"/>
        <w:ind w:firstLine="709"/>
        <w:jc w:val="both"/>
        <w:rPr>
          <w:lang w:eastAsia="ru-RU"/>
        </w:rPr>
      </w:pPr>
      <w:r w:rsidRPr="0001239E">
        <w:rPr>
          <w:lang w:eastAsia="ru-RU"/>
        </w:rPr>
        <w:t xml:space="preserve">Рост товарооборота на Кубани во многом обусловлен увеличением численности населения. Однако не менее важным фактором является </w:t>
      </w:r>
      <w:r w:rsidRPr="0001239E">
        <w:rPr>
          <w:lang w:eastAsia="ru-RU"/>
        </w:rPr>
        <w:lastRenderedPageBreak/>
        <w:t>стремление местных предпринимателей сделать свои торговые точки более привлекательными и предлагать услуги высочайшего качества. В условиях жесткой конкуренции такой подход является единственно верным. Жители Краснодарского края имеют широкий выбор и отдают предпочтение тем, кто предлагает лучшее качество по оптимальной цене.</w:t>
      </w:r>
    </w:p>
    <w:p w14:paraId="576A6B59" w14:textId="77777777" w:rsidR="008A00D9" w:rsidRDefault="008A00D9" w:rsidP="008A00D9">
      <w:pPr>
        <w:pStyle w:val="af4"/>
        <w:spacing w:line="360" w:lineRule="auto"/>
        <w:ind w:firstLine="709"/>
        <w:jc w:val="both"/>
        <w:rPr>
          <w:lang w:eastAsia="ru-RU"/>
        </w:rPr>
      </w:pPr>
      <w:r w:rsidRPr="0001239E">
        <w:rPr>
          <w:lang w:eastAsia="ru-RU"/>
        </w:rPr>
        <w:t xml:space="preserve">Острые конкурентные условия в регионе подтверждаются простой цифрой: здесь насчитывается почти 59 тысяч торговых объектов, включая магазины, торговые центры, супермаркеты, гипермаркеты, рынки и ярмарки. Из них 2257 точек занимаются оптовыми продажами, а 56477 </w:t>
      </w:r>
      <w:r>
        <w:rPr>
          <w:lang w:eastAsia="ru-RU"/>
        </w:rPr>
        <w:t>–</w:t>
      </w:r>
      <w:r w:rsidRPr="0001239E">
        <w:rPr>
          <w:lang w:eastAsia="ru-RU"/>
        </w:rPr>
        <w:t xml:space="preserve"> розничной торговлей, как сообщили в департаменте потребительской сферы.</w:t>
      </w:r>
    </w:p>
    <w:p w14:paraId="28A52966" w14:textId="77777777" w:rsidR="008A00D9" w:rsidRDefault="008A00D9" w:rsidP="008A00D9">
      <w:pPr>
        <w:pStyle w:val="af4"/>
        <w:spacing w:line="360" w:lineRule="auto"/>
        <w:ind w:firstLine="709"/>
        <w:jc w:val="both"/>
        <w:rPr>
          <w:spacing w:val="-2"/>
        </w:rPr>
      </w:pPr>
      <w:r w:rsidRPr="0001239E">
        <w:rPr>
          <w:spacing w:val="-2"/>
        </w:rPr>
        <w:t xml:space="preserve">На тысячу жителей Краснодарского края приходится целых 861 квадратный метр торговых площадей. Для сравнения, общероссийский норматив составляет всего 503 квадратных метра на тысячу человек. Так что </w:t>
      </w:r>
      <w:r>
        <w:rPr>
          <w:spacing w:val="-2"/>
        </w:rPr>
        <w:t xml:space="preserve">жители Кубани обеспечены с запасом </w:t>
      </w:r>
      <w:r w:rsidRPr="0001239E">
        <w:rPr>
          <w:spacing w:val="-2"/>
        </w:rPr>
        <w:t>"магазинны</w:t>
      </w:r>
      <w:r>
        <w:rPr>
          <w:spacing w:val="-2"/>
        </w:rPr>
        <w:t>ми</w:t>
      </w:r>
      <w:r w:rsidRPr="0001239E">
        <w:rPr>
          <w:spacing w:val="-2"/>
        </w:rPr>
        <w:t xml:space="preserve"> метра</w:t>
      </w:r>
      <w:r>
        <w:rPr>
          <w:spacing w:val="-2"/>
        </w:rPr>
        <w:t>ми</w:t>
      </w:r>
      <w:r w:rsidRPr="0001239E">
        <w:rPr>
          <w:spacing w:val="-2"/>
        </w:rPr>
        <w:t>" и действительно могут похвастаться одним из лучших показателей по стране!</w:t>
      </w:r>
    </w:p>
    <w:p w14:paraId="6331EF64" w14:textId="77777777" w:rsidR="008A00D9" w:rsidRPr="0057116C" w:rsidRDefault="008A00D9" w:rsidP="008A00D9">
      <w:pPr>
        <w:pStyle w:val="af4"/>
        <w:spacing w:line="360" w:lineRule="auto"/>
        <w:ind w:firstLine="709"/>
        <w:jc w:val="both"/>
        <w:rPr>
          <w:lang w:eastAsia="ru-RU"/>
        </w:rPr>
      </w:pPr>
      <w:r w:rsidRPr="0057116C">
        <w:rPr>
          <w:lang w:eastAsia="ru-RU"/>
        </w:rPr>
        <w:t xml:space="preserve">В последние годы регион уделяет особое внимание развитию рынков и ярмарок, особенно выходного дня. Уличная торговля, с одной стороны, помогает сохранить уникальный кубанский колорит и культуру, а с другой </w:t>
      </w:r>
      <w:r>
        <w:rPr>
          <w:lang w:eastAsia="ru-RU"/>
        </w:rPr>
        <w:t>–</w:t>
      </w:r>
      <w:r w:rsidRPr="0057116C">
        <w:rPr>
          <w:lang w:eastAsia="ru-RU"/>
        </w:rPr>
        <w:t xml:space="preserve"> идеально подходит для южного климата, что выгодно отличает Кубань от северных территорий страны.</w:t>
      </w:r>
    </w:p>
    <w:p w14:paraId="0DB9B828" w14:textId="77777777" w:rsidR="008A00D9" w:rsidRDefault="008A00D9" w:rsidP="008A00D9">
      <w:pPr>
        <w:pStyle w:val="af4"/>
        <w:spacing w:line="360" w:lineRule="auto"/>
        <w:ind w:firstLine="709"/>
        <w:jc w:val="both"/>
        <w:rPr>
          <w:lang w:eastAsia="ru-RU"/>
        </w:rPr>
      </w:pPr>
      <w:r w:rsidRPr="0057116C">
        <w:rPr>
          <w:lang w:eastAsia="ru-RU"/>
        </w:rPr>
        <w:t xml:space="preserve">В муниципалитетах края выделено около 12 тысяч мест для размещения нестационарных торговых объектов. Из 25 крупных рынков региона большинство </w:t>
      </w:r>
      <w:r>
        <w:rPr>
          <w:lang w:eastAsia="ru-RU"/>
        </w:rPr>
        <w:t>–</w:t>
      </w:r>
      <w:r w:rsidRPr="0057116C">
        <w:rPr>
          <w:lang w:eastAsia="ru-RU"/>
        </w:rPr>
        <w:t xml:space="preserve"> универсальные площадки, где можно найти всё: от свежих овощей до модного текстиля. Таких рынков на Кубани насчитывается 17. Кроме того, здесь есть два специализированных и шесть сельскохозяйственных рынков, которые также вносят разнообразие в местную торговлю.</w:t>
      </w:r>
    </w:p>
    <w:p w14:paraId="28DA8E6E" w14:textId="77777777" w:rsidR="008A00D9" w:rsidRPr="0057116C" w:rsidRDefault="008A00D9" w:rsidP="008A00D9">
      <w:pPr>
        <w:pStyle w:val="af4"/>
        <w:spacing w:line="360" w:lineRule="auto"/>
        <w:ind w:firstLine="709"/>
        <w:jc w:val="both"/>
        <w:rPr>
          <w:lang w:eastAsia="ru-RU"/>
        </w:rPr>
      </w:pPr>
      <w:r w:rsidRPr="0057116C">
        <w:rPr>
          <w:lang w:eastAsia="ru-RU"/>
        </w:rPr>
        <w:t xml:space="preserve">А вот количество ярмарок у нас значительно больше </w:t>
      </w:r>
      <w:r>
        <w:rPr>
          <w:lang w:eastAsia="ru-RU"/>
        </w:rPr>
        <w:t>–</w:t>
      </w:r>
      <w:r w:rsidRPr="0057116C">
        <w:rPr>
          <w:lang w:eastAsia="ru-RU"/>
        </w:rPr>
        <w:t xml:space="preserve"> около 800, и их число ежегодно растет с тех пор, как несколько лет назад администрация </w:t>
      </w:r>
      <w:r w:rsidRPr="0057116C">
        <w:rPr>
          <w:lang w:eastAsia="ru-RU"/>
        </w:rPr>
        <w:lastRenderedPageBreak/>
        <w:t>Краснодарского края приняла решение активно развивать это направление торговли.</w:t>
      </w:r>
    </w:p>
    <w:p w14:paraId="6396D8C4" w14:textId="77777777" w:rsidR="008A00D9" w:rsidRDefault="008A00D9" w:rsidP="008A00D9">
      <w:pPr>
        <w:pStyle w:val="af4"/>
        <w:spacing w:line="360" w:lineRule="auto"/>
        <w:ind w:firstLine="709"/>
        <w:jc w:val="both"/>
      </w:pPr>
      <w:r w:rsidRPr="00CC171A">
        <w:t xml:space="preserve">«Для жителей уличный шопинг </w:t>
      </w:r>
      <w:r>
        <w:t>–</w:t>
      </w:r>
      <w:r w:rsidRPr="00CC171A">
        <w:t xml:space="preserve"> это не просто возможность купить свежие овощи, но и место для событий и встреч. Рынки и ярмарки предлагают индивидуальный подход к покупателям, за прилавками чаще всего стоят сами фермеры, предлагающие качественные и безопасные продукты по доступным ценам», </w:t>
      </w:r>
      <w:r>
        <w:t>–</w:t>
      </w:r>
      <w:r w:rsidRPr="00CC171A">
        <w:t xml:space="preserve"> подчеркивают в департаменте потребительской сферы региона. Они также отмечают, что для местных жителей, за исключением крупных городов, именно рынки и ярмарки стали основными местами для покупки овощей, фруктов, мяса, рыбы и молочных продуктов.</w:t>
      </w:r>
    </w:p>
    <w:p w14:paraId="2D06C9FF" w14:textId="77777777" w:rsidR="008A00D9" w:rsidRDefault="008A00D9" w:rsidP="008A00D9">
      <w:pPr>
        <w:pStyle w:val="af4"/>
        <w:spacing w:line="360" w:lineRule="auto"/>
        <w:ind w:firstLine="709"/>
        <w:jc w:val="both"/>
      </w:pPr>
      <w:r w:rsidRPr="00CC171A">
        <w:t>Сотрудники департамента отмечают, что работа по созданию комфортной и уникальной атмосферы на рынках и ярмарках ведется непрерывно. Владельцы сами модернизируют свои торговые точки, придавая им современный вид, что, естественно, привлекает все больше покупателей.</w:t>
      </w:r>
    </w:p>
    <w:p w14:paraId="787FF999" w14:textId="77777777" w:rsidR="008A00D9" w:rsidRDefault="008A00D9" w:rsidP="008A00D9">
      <w:pPr>
        <w:pStyle w:val="af4"/>
        <w:spacing w:line="360" w:lineRule="auto"/>
        <w:ind w:firstLine="709"/>
        <w:jc w:val="both"/>
      </w:pPr>
      <w:r w:rsidRPr="00CC171A">
        <w:t>Региональные власти заключают специальные соглашения о модернизации крупных торговых объектов. На данный момент подписаны 22 протокола с владельцами рынков и ярмарок, и работы уже начались на четырех из них. В 202</w:t>
      </w:r>
      <w:r>
        <w:t>4</w:t>
      </w:r>
      <w:r w:rsidRPr="00CC171A">
        <w:t xml:space="preserve"> году планируется добавить еще четыре объекта: это рынки в Кавказском и Ейском районах, а также торговый комплекс в Ленинградском районе Кубани. Всего на обновление открытых торговых площадок планируется инвестировать 53,5 миллиона рублей.</w:t>
      </w:r>
    </w:p>
    <w:p w14:paraId="60976B1A" w14:textId="77777777" w:rsidR="008A00D9" w:rsidRDefault="008A00D9" w:rsidP="008A00D9">
      <w:pPr>
        <w:pStyle w:val="af4"/>
        <w:spacing w:line="360" w:lineRule="auto"/>
        <w:ind w:firstLine="709"/>
        <w:jc w:val="both"/>
      </w:pPr>
      <w:r w:rsidRPr="00CC171A">
        <w:t xml:space="preserve">Ярмарки выходного дня стали важной частью развития торговли в крае. Идея открывать такие ярмарки возникла в 2016 году, когда жители Кубани попросили администрацию края создать удобный формат торговли, который позволил бы им приобретать продукцию местных производителей по </w:t>
      </w:r>
      <w:r>
        <w:t>привлекательным</w:t>
      </w:r>
      <w:r w:rsidRPr="00CC171A">
        <w:t xml:space="preserve"> ценам прямо на центральных площадях своих городов и поселков.</w:t>
      </w:r>
    </w:p>
    <w:p w14:paraId="2BF49C7D" w14:textId="77777777" w:rsidR="008A00D9" w:rsidRPr="00CC171A" w:rsidRDefault="008A00D9" w:rsidP="008A00D9">
      <w:pPr>
        <w:pStyle w:val="af4"/>
        <w:spacing w:line="360" w:lineRule="auto"/>
        <w:ind w:firstLine="709"/>
        <w:jc w:val="both"/>
        <w:rPr>
          <w:lang w:eastAsia="ru-RU"/>
        </w:rPr>
      </w:pPr>
      <w:r w:rsidRPr="00CC171A">
        <w:rPr>
          <w:lang w:eastAsia="ru-RU"/>
        </w:rPr>
        <w:t xml:space="preserve">Сегодня ярмарки выходного дня вполне заслуживают называться "ярмарками выгодного дня" </w:t>
      </w:r>
      <w:r>
        <w:rPr>
          <w:lang w:eastAsia="ru-RU"/>
        </w:rPr>
        <w:t>–</w:t>
      </w:r>
      <w:r w:rsidRPr="00CC171A">
        <w:rPr>
          <w:lang w:eastAsia="ru-RU"/>
        </w:rPr>
        <w:t xml:space="preserve"> настолько они полезны для всех сторон. Здесь и продавцы, и покупатели, и даже экономика края выигрывают. На этих </w:t>
      </w:r>
      <w:r w:rsidRPr="00CC171A">
        <w:rPr>
          <w:lang w:eastAsia="ru-RU"/>
        </w:rPr>
        <w:lastRenderedPageBreak/>
        <w:t>ярмарках можно купить фрукты, овощи, ягоды, сыры, мясо, молоко, кондитерские изделия, полуфабрикаты и даже саженцы напрямую от производителей, не переплачивая перекупщикам. Еженедельные встречи производителей и покупателей не только упрощают сбыт продукции, но и освобождают продавцов от затрат на магазины и рыночные точки. Покупатели же получают свежие, экологически чистые фермерские товары, часто превосходящие по качеству продукцию крупных предприятий.</w:t>
      </w:r>
    </w:p>
    <w:p w14:paraId="62242B4B" w14:textId="77777777" w:rsidR="008A00D9" w:rsidRDefault="008A00D9" w:rsidP="008A00D9">
      <w:pPr>
        <w:pStyle w:val="af4"/>
        <w:spacing w:line="360" w:lineRule="auto"/>
        <w:ind w:firstLine="709"/>
        <w:jc w:val="both"/>
        <w:rPr>
          <w:lang w:eastAsia="ru-RU"/>
        </w:rPr>
      </w:pPr>
      <w:r w:rsidRPr="00CC171A">
        <w:rPr>
          <w:lang w:eastAsia="ru-RU"/>
        </w:rPr>
        <w:t>Бренд ярмарок выходного дня постоянно развивается. В 2022 году был проведен масштабный ребрендинг 76 ярмарок, чтобы привлечь новых покупателей. Разработчики с уважением отнеслись к местному колориту, улучшив внешний вид торговых площадок и сделав их более удобными для ориентации покупателей.</w:t>
      </w:r>
    </w:p>
    <w:p w14:paraId="209DCBD1" w14:textId="77777777" w:rsidR="008A00D9" w:rsidRPr="00FC60F0" w:rsidRDefault="008A00D9" w:rsidP="008A00D9">
      <w:pPr>
        <w:pStyle w:val="af4"/>
        <w:spacing w:line="360" w:lineRule="auto"/>
        <w:ind w:firstLine="709"/>
        <w:jc w:val="both"/>
      </w:pPr>
      <w:r w:rsidRPr="00FC60F0">
        <w:t>Обновления коснулись торговых палаток, баннеров, табличек и указателей, сделав их современнее и привлекательнее. Теперь на верхней части палаток можно увидеть информацию о владельце торгового места и QR-код, который позволяет покупателям моментально узнать все о производителе.</w:t>
      </w:r>
    </w:p>
    <w:p w14:paraId="60A0D628" w14:textId="77777777" w:rsidR="008A00D9" w:rsidRPr="00CC171A" w:rsidRDefault="008A00D9" w:rsidP="008A00D9">
      <w:pPr>
        <w:pStyle w:val="af4"/>
        <w:spacing w:line="360" w:lineRule="auto"/>
        <w:ind w:firstLine="709"/>
        <w:jc w:val="both"/>
      </w:pPr>
      <w:r w:rsidRPr="00FC60F0">
        <w:t>На сегодняшний день 9% всех товаров в регионе продаются именно через рынки и ярмарки, превосходя общероссийский показатель в 5,3%.</w:t>
      </w:r>
    </w:p>
    <w:p w14:paraId="1544B671" w14:textId="77777777" w:rsidR="008A00D9" w:rsidRPr="00AE012C" w:rsidRDefault="008A00D9" w:rsidP="008A00D9">
      <w:pPr>
        <w:spacing w:after="0" w:line="360" w:lineRule="auto"/>
        <w:ind w:firstLine="709"/>
        <w:jc w:val="both"/>
        <w:rPr>
          <w:rFonts w:ascii="Times New Roman" w:hAnsi="Times New Roman" w:cs="Times New Roman"/>
          <w:sz w:val="28"/>
          <w:szCs w:val="28"/>
        </w:rPr>
      </w:pPr>
      <w:r w:rsidRPr="00AE012C">
        <w:rPr>
          <w:rFonts w:ascii="Times New Roman" w:hAnsi="Times New Roman" w:cs="Times New Roman"/>
          <w:sz w:val="28"/>
          <w:szCs w:val="28"/>
        </w:rPr>
        <w:t xml:space="preserve">Маркетинговые каналы в сфере фермерской продукции ориентированы на разные сегменты потребителей. Конечно, без акцента на качестве и преимуществах конкретных предложений не обойтись. Половые различия при продвижении не играют большой роли, так как покупкой фермерских продуктов занимаются и мужчины, и женщины. </w:t>
      </w:r>
    </w:p>
    <w:p w14:paraId="0817D4D6" w14:textId="77777777" w:rsidR="008A00D9" w:rsidRPr="00AE012C" w:rsidRDefault="008A00D9" w:rsidP="008A00D9">
      <w:pPr>
        <w:spacing w:after="0" w:line="360" w:lineRule="auto"/>
        <w:ind w:firstLine="709"/>
        <w:jc w:val="both"/>
        <w:rPr>
          <w:rFonts w:ascii="Times New Roman" w:hAnsi="Times New Roman" w:cs="Times New Roman"/>
          <w:sz w:val="28"/>
          <w:szCs w:val="28"/>
        </w:rPr>
      </w:pPr>
      <w:r w:rsidRPr="00AE012C">
        <w:rPr>
          <w:rFonts w:ascii="Times New Roman" w:hAnsi="Times New Roman" w:cs="Times New Roman"/>
          <w:sz w:val="28"/>
          <w:szCs w:val="28"/>
        </w:rPr>
        <w:t xml:space="preserve">Анкета для исследования состоит из </w:t>
      </w:r>
      <w:r>
        <w:rPr>
          <w:rFonts w:ascii="Times New Roman" w:hAnsi="Times New Roman" w:cs="Times New Roman"/>
          <w:sz w:val="28"/>
          <w:szCs w:val="28"/>
        </w:rPr>
        <w:t xml:space="preserve">блока вопросов о </w:t>
      </w:r>
      <w:r w:rsidRPr="00AE012C">
        <w:rPr>
          <w:rFonts w:ascii="Times New Roman" w:hAnsi="Times New Roman" w:cs="Times New Roman"/>
          <w:sz w:val="28"/>
          <w:szCs w:val="28"/>
        </w:rPr>
        <w:t>респондент</w:t>
      </w:r>
      <w:r>
        <w:rPr>
          <w:rFonts w:ascii="Times New Roman" w:hAnsi="Times New Roman" w:cs="Times New Roman"/>
          <w:sz w:val="28"/>
          <w:szCs w:val="28"/>
        </w:rPr>
        <w:t>е (</w:t>
      </w:r>
      <w:proofErr w:type="spellStart"/>
      <w:r w:rsidRPr="00AE012C">
        <w:rPr>
          <w:rFonts w:ascii="Times New Roman" w:hAnsi="Times New Roman" w:cs="Times New Roman"/>
          <w:sz w:val="28"/>
          <w:szCs w:val="28"/>
        </w:rPr>
        <w:t>паспортички</w:t>
      </w:r>
      <w:proofErr w:type="spellEnd"/>
      <w:r>
        <w:rPr>
          <w:rFonts w:ascii="Times New Roman" w:hAnsi="Times New Roman" w:cs="Times New Roman"/>
          <w:sz w:val="28"/>
          <w:szCs w:val="28"/>
        </w:rPr>
        <w:t>)</w:t>
      </w:r>
      <w:r w:rsidRPr="00AE012C">
        <w:rPr>
          <w:rFonts w:ascii="Times New Roman" w:hAnsi="Times New Roman" w:cs="Times New Roman"/>
          <w:sz w:val="28"/>
          <w:szCs w:val="28"/>
        </w:rPr>
        <w:t xml:space="preserve">, портрета предпочтительных характеристик продукции, а также оценки узнаваемости фермерских брендов. </w:t>
      </w:r>
    </w:p>
    <w:p w14:paraId="154CC9AC" w14:textId="77777777" w:rsidR="008A00D9" w:rsidRPr="00AE012C" w:rsidRDefault="008A00D9" w:rsidP="008A00D9">
      <w:pPr>
        <w:spacing w:after="0" w:line="360" w:lineRule="auto"/>
        <w:ind w:firstLine="709"/>
        <w:jc w:val="both"/>
        <w:rPr>
          <w:rFonts w:ascii="Times New Roman" w:hAnsi="Times New Roman" w:cs="Times New Roman"/>
          <w:sz w:val="28"/>
          <w:szCs w:val="28"/>
        </w:rPr>
      </w:pPr>
      <w:r w:rsidRPr="00AE012C">
        <w:rPr>
          <w:rFonts w:ascii="Times New Roman" w:hAnsi="Times New Roman" w:cs="Times New Roman"/>
          <w:sz w:val="28"/>
          <w:szCs w:val="28"/>
        </w:rPr>
        <w:t xml:space="preserve">Начнем с анализа </w:t>
      </w:r>
      <w:proofErr w:type="spellStart"/>
      <w:r w:rsidRPr="00AE012C">
        <w:rPr>
          <w:rFonts w:ascii="Times New Roman" w:hAnsi="Times New Roman" w:cs="Times New Roman"/>
          <w:sz w:val="28"/>
          <w:szCs w:val="28"/>
        </w:rPr>
        <w:t>паспортички</w:t>
      </w:r>
      <w:proofErr w:type="spellEnd"/>
      <w:r w:rsidRPr="00AE012C">
        <w:rPr>
          <w:rFonts w:ascii="Times New Roman" w:hAnsi="Times New Roman" w:cs="Times New Roman"/>
          <w:sz w:val="28"/>
          <w:szCs w:val="28"/>
        </w:rPr>
        <w:t>, чтобы выявить социально-демографические характеристики целевой аудитории и покупательские предпочтения. Это позволит скорректировать маркетинговые каналы продвижения с учетом портрета потребителя фермерской продукции.</w:t>
      </w:r>
    </w:p>
    <w:p w14:paraId="3DE17A3D" w14:textId="77777777" w:rsidR="008A00D9" w:rsidRDefault="008A00D9" w:rsidP="008A00D9">
      <w:pPr>
        <w:spacing w:after="0" w:line="360" w:lineRule="auto"/>
        <w:jc w:val="both"/>
        <w:rPr>
          <w:rFonts w:ascii="Times New Roman" w:hAnsi="Times New Roman" w:cs="Times New Roman"/>
          <w:sz w:val="28"/>
          <w:szCs w:val="28"/>
          <w:lang w:val="en-US"/>
        </w:rPr>
      </w:pPr>
      <w:r w:rsidRPr="00AE012C">
        <w:rPr>
          <w:rFonts w:ascii="Times New Roman" w:hAnsi="Times New Roman" w:cs="Times New Roman"/>
          <w:sz w:val="28"/>
          <w:szCs w:val="28"/>
        </w:rPr>
        <w:lastRenderedPageBreak/>
        <w:t>Первым вопросом в анкете идет возраст, респондентам были предложены три варианта ответа: 18–25, 26–35, 36–45, 46 и старше. Результат представлен на рисунке</w:t>
      </w:r>
      <w:r>
        <w:rPr>
          <w:rFonts w:ascii="Times New Roman" w:hAnsi="Times New Roman" w:cs="Times New Roman"/>
          <w:sz w:val="28"/>
          <w:szCs w:val="28"/>
        </w:rPr>
        <w:t xml:space="preserve"> </w:t>
      </w:r>
      <w:r>
        <w:rPr>
          <w:rFonts w:ascii="Times New Roman" w:hAnsi="Times New Roman" w:cs="Times New Roman"/>
          <w:sz w:val="28"/>
          <w:szCs w:val="28"/>
          <w:lang w:val="en-US"/>
        </w:rPr>
        <w:t>6</w:t>
      </w:r>
      <w:r>
        <w:rPr>
          <w:rFonts w:ascii="Times New Roman" w:hAnsi="Times New Roman" w:cs="Times New Roman"/>
          <w:sz w:val="28"/>
          <w:szCs w:val="28"/>
        </w:rPr>
        <w:t>.</w:t>
      </w:r>
    </w:p>
    <w:p w14:paraId="0E1B5D31" w14:textId="77777777" w:rsidR="008A00D9" w:rsidRPr="00EF55CF" w:rsidRDefault="008A00D9" w:rsidP="008A00D9">
      <w:pPr>
        <w:spacing w:after="0" w:line="360" w:lineRule="auto"/>
        <w:jc w:val="both"/>
        <w:rPr>
          <w:rFonts w:ascii="Times New Roman" w:hAnsi="Times New Roman" w:cs="Times New Roman"/>
          <w:sz w:val="28"/>
          <w:szCs w:val="28"/>
          <w:lang w:val="en-US"/>
        </w:rPr>
      </w:pPr>
    </w:p>
    <w:p w14:paraId="4AD2CAE9" w14:textId="77777777" w:rsidR="008A00D9" w:rsidRDefault="008A00D9" w:rsidP="008A00D9">
      <w:pPr>
        <w:spacing w:after="0" w:line="360" w:lineRule="auto"/>
        <w:jc w:val="center"/>
        <w:rPr>
          <w:rFonts w:ascii="Times New Roman" w:hAnsi="Times New Roman" w:cs="Times New Roman"/>
          <w:sz w:val="28"/>
          <w:szCs w:val="28"/>
        </w:rPr>
      </w:pPr>
      <w:r w:rsidRPr="00773C6C">
        <w:rPr>
          <w:rFonts w:ascii="Times New Roman" w:hAnsi="Times New Roman" w:cs="Times New Roman"/>
          <w:noProof/>
          <w:sz w:val="28"/>
          <w:szCs w:val="28"/>
          <w:lang w:eastAsia="ru-RU"/>
        </w:rPr>
        <w:drawing>
          <wp:inline distT="0" distB="0" distL="0" distR="0" wp14:anchorId="79283843" wp14:editId="5FFAE39E">
            <wp:extent cx="4080933" cy="1888067"/>
            <wp:effectExtent l="19050" t="0" r="0" b="0"/>
            <wp:docPr id="1815291504" name="Рисунок 1815291504" descr="Изображение выглядит как текст, снимок экрана, диаграмм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91504" name="Рисунок 1815291504" descr="Изображение выглядит как текст, снимок экрана, диаграмма, логотип&#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t="6207" r="24506" b="6206"/>
                    <a:stretch>
                      <a:fillRect/>
                    </a:stretch>
                  </pic:blipFill>
                  <pic:spPr bwMode="auto">
                    <a:xfrm>
                      <a:off x="0" y="0"/>
                      <a:ext cx="4080933" cy="1888067"/>
                    </a:xfrm>
                    <a:prstGeom prst="rect">
                      <a:avLst/>
                    </a:prstGeom>
                    <a:noFill/>
                    <a:ln>
                      <a:noFill/>
                    </a:ln>
                  </pic:spPr>
                </pic:pic>
              </a:graphicData>
            </a:graphic>
          </wp:inline>
        </w:drawing>
      </w:r>
    </w:p>
    <w:p w14:paraId="13BF29A2" w14:textId="77777777" w:rsidR="008A00D9" w:rsidRPr="00EF55CF" w:rsidRDefault="008A00D9" w:rsidP="008A00D9">
      <w:pPr>
        <w:spacing w:after="0" w:line="360" w:lineRule="auto"/>
        <w:jc w:val="center"/>
        <w:rPr>
          <w:rFonts w:ascii="Times New Roman" w:hAnsi="Times New Roman" w:cs="Times New Roman"/>
          <w:sz w:val="28"/>
          <w:szCs w:val="28"/>
        </w:rPr>
      </w:pPr>
      <w:r w:rsidRPr="00800809">
        <w:rPr>
          <w:rFonts w:ascii="Times New Roman" w:hAnsi="Times New Roman" w:cs="Times New Roman"/>
          <w:sz w:val="28"/>
          <w:szCs w:val="28"/>
        </w:rPr>
        <w:t xml:space="preserve">Рисунок </w:t>
      </w:r>
      <w:r w:rsidRPr="0050123F">
        <w:rPr>
          <w:rFonts w:ascii="Times New Roman" w:hAnsi="Times New Roman" w:cs="Times New Roman"/>
          <w:sz w:val="28"/>
          <w:szCs w:val="28"/>
        </w:rPr>
        <w:t>6</w:t>
      </w:r>
      <w:r w:rsidRPr="00800809">
        <w:rPr>
          <w:rFonts w:ascii="Times New Roman" w:hAnsi="Times New Roman" w:cs="Times New Roman"/>
          <w:sz w:val="28"/>
          <w:szCs w:val="28"/>
        </w:rPr>
        <w:t xml:space="preserve"> – Пол респондентов</w:t>
      </w:r>
      <w:r w:rsidRPr="00EE0B5A">
        <w:rPr>
          <w:rFonts w:ascii="Times New Roman" w:hAnsi="Times New Roman" w:cs="Times New Roman"/>
          <w:sz w:val="28"/>
          <w:szCs w:val="28"/>
        </w:rPr>
        <w:t xml:space="preserve"> (</w:t>
      </w:r>
      <w:r>
        <w:rPr>
          <w:rFonts w:ascii="Times New Roman" w:hAnsi="Times New Roman" w:cs="Times New Roman"/>
          <w:sz w:val="28"/>
          <w:szCs w:val="28"/>
        </w:rPr>
        <w:t>составлено автором)</w:t>
      </w:r>
    </w:p>
    <w:p w14:paraId="27ACEF4A" w14:textId="77777777" w:rsidR="008A00D9" w:rsidRPr="00EE0B5A" w:rsidRDefault="008A00D9" w:rsidP="008A00D9">
      <w:pPr>
        <w:spacing w:after="0" w:line="360" w:lineRule="auto"/>
        <w:ind w:firstLine="708"/>
        <w:jc w:val="both"/>
        <w:rPr>
          <w:rFonts w:ascii="Times New Roman" w:hAnsi="Times New Roman" w:cs="Times New Roman"/>
          <w:color w:val="1C1917"/>
          <w:sz w:val="28"/>
          <w:szCs w:val="28"/>
          <w:shd w:val="clear" w:color="auto" w:fill="FFFFFF"/>
        </w:rPr>
      </w:pPr>
    </w:p>
    <w:p w14:paraId="3064AFA4" w14:textId="77777777" w:rsidR="008A00D9" w:rsidRDefault="008A00D9" w:rsidP="008A00D9">
      <w:pPr>
        <w:spacing w:after="0" w:line="360" w:lineRule="auto"/>
        <w:ind w:firstLine="708"/>
        <w:jc w:val="both"/>
        <w:rPr>
          <w:rFonts w:ascii="Times New Roman" w:hAnsi="Times New Roman" w:cs="Times New Roman"/>
          <w:sz w:val="28"/>
          <w:szCs w:val="28"/>
        </w:rPr>
      </w:pPr>
      <w:r w:rsidRPr="00800809">
        <w:rPr>
          <w:rFonts w:ascii="Times New Roman" w:hAnsi="Times New Roman" w:cs="Times New Roman"/>
          <w:color w:val="1C1917"/>
          <w:sz w:val="28"/>
          <w:szCs w:val="28"/>
          <w:shd w:val="clear" w:color="auto" w:fill="FFFFFF"/>
        </w:rPr>
        <w:t>Несмотря на то, что фермерская продукция покупается как мужчинами, так и женщинами, гендерный фактор имеет определенное значение</w:t>
      </w:r>
      <w:r>
        <w:rPr>
          <w:rFonts w:ascii="Times New Roman" w:hAnsi="Times New Roman" w:cs="Times New Roman"/>
          <w:color w:val="1C1917"/>
          <w:sz w:val="28"/>
          <w:szCs w:val="28"/>
          <w:shd w:val="clear" w:color="auto" w:fill="FFFFFF"/>
        </w:rPr>
        <w:t>.</w:t>
      </w:r>
    </w:p>
    <w:p w14:paraId="21B3048A" w14:textId="77777777" w:rsidR="008A00D9" w:rsidRDefault="008A00D9" w:rsidP="008A00D9">
      <w:pPr>
        <w:spacing w:after="0" w:line="360" w:lineRule="auto"/>
        <w:ind w:firstLine="709"/>
        <w:jc w:val="both"/>
        <w:rPr>
          <w:rFonts w:ascii="Times New Roman" w:hAnsi="Times New Roman" w:cs="Times New Roman"/>
          <w:color w:val="1C1917"/>
          <w:sz w:val="28"/>
          <w:szCs w:val="28"/>
          <w:shd w:val="clear" w:color="auto" w:fill="FFFFFF"/>
        </w:rPr>
      </w:pPr>
      <w:r w:rsidRPr="004847E1">
        <w:rPr>
          <w:rFonts w:ascii="Times New Roman" w:hAnsi="Times New Roman" w:cs="Times New Roman"/>
          <w:color w:val="1C1917"/>
          <w:sz w:val="28"/>
          <w:szCs w:val="28"/>
          <w:shd w:val="clear" w:color="auto" w:fill="FFFFFF"/>
        </w:rPr>
        <w:t>Женщины чаще фокусируются на натуральности и пользе для здоровья, тогда как мужчины больше обращают внимание на вкусовые качества и цену. Поэтому при разработке маркетинговых сообщений следует учитывать эти гендерные различия в восприятии и мотивации покупки фермерских продуктов. Акцент на экологичности и здоровье будет более эффективен для женской аудитории, в то время как подчеркивание вкуса может лучше работать на мужчин</w:t>
      </w:r>
      <w:r>
        <w:rPr>
          <w:rFonts w:ascii="Times New Roman" w:hAnsi="Times New Roman" w:cs="Times New Roman"/>
          <w:color w:val="1C1917"/>
          <w:sz w:val="28"/>
          <w:szCs w:val="28"/>
          <w:shd w:val="clear" w:color="auto" w:fill="FFFFFF"/>
        </w:rPr>
        <w:t xml:space="preserve"> (рисунок </w:t>
      </w:r>
      <w:r w:rsidRPr="0050123F">
        <w:rPr>
          <w:rFonts w:ascii="Times New Roman" w:hAnsi="Times New Roman" w:cs="Times New Roman"/>
          <w:color w:val="1C1917"/>
          <w:sz w:val="28"/>
          <w:szCs w:val="28"/>
          <w:shd w:val="clear" w:color="auto" w:fill="FFFFFF"/>
        </w:rPr>
        <w:t>7</w:t>
      </w:r>
      <w:r>
        <w:rPr>
          <w:rFonts w:ascii="Times New Roman" w:hAnsi="Times New Roman" w:cs="Times New Roman"/>
          <w:color w:val="1C1917"/>
          <w:sz w:val="28"/>
          <w:szCs w:val="28"/>
          <w:shd w:val="clear" w:color="auto" w:fill="FFFFFF"/>
        </w:rPr>
        <w:t>)</w:t>
      </w:r>
      <w:r w:rsidRPr="004847E1">
        <w:rPr>
          <w:rFonts w:ascii="Times New Roman" w:hAnsi="Times New Roman" w:cs="Times New Roman"/>
          <w:color w:val="1C1917"/>
          <w:sz w:val="28"/>
          <w:szCs w:val="28"/>
          <w:shd w:val="clear" w:color="auto" w:fill="FFFFFF"/>
        </w:rPr>
        <w:t>.</w:t>
      </w:r>
    </w:p>
    <w:p w14:paraId="6BC1F36D" w14:textId="77777777" w:rsidR="008A00D9" w:rsidRPr="004847E1" w:rsidRDefault="008A00D9" w:rsidP="008A00D9">
      <w:pPr>
        <w:spacing w:after="0" w:line="360" w:lineRule="auto"/>
        <w:ind w:firstLine="709"/>
        <w:jc w:val="both"/>
        <w:rPr>
          <w:rFonts w:ascii="Times New Roman" w:hAnsi="Times New Roman" w:cs="Times New Roman"/>
          <w:color w:val="1C1917"/>
          <w:sz w:val="28"/>
          <w:szCs w:val="28"/>
          <w:shd w:val="clear" w:color="auto" w:fill="FFFFFF"/>
        </w:rPr>
      </w:pPr>
    </w:p>
    <w:p w14:paraId="0AA49FE0" w14:textId="77777777" w:rsidR="008A00D9" w:rsidRPr="004847E1" w:rsidRDefault="008A00D9" w:rsidP="008A00D9">
      <w:pPr>
        <w:spacing w:after="0" w:line="360" w:lineRule="auto"/>
        <w:jc w:val="center"/>
        <w:rPr>
          <w:rFonts w:ascii="Times New Roman" w:hAnsi="Times New Roman" w:cs="Times New Roman"/>
          <w:sz w:val="28"/>
          <w:szCs w:val="28"/>
        </w:rPr>
      </w:pPr>
      <w:r w:rsidRPr="004847E1">
        <w:rPr>
          <w:rFonts w:ascii="Times New Roman" w:hAnsi="Times New Roman" w:cs="Times New Roman"/>
          <w:noProof/>
          <w:sz w:val="28"/>
          <w:szCs w:val="28"/>
          <w:lang w:eastAsia="ru-RU"/>
        </w:rPr>
        <w:drawing>
          <wp:inline distT="0" distB="0" distL="0" distR="0" wp14:anchorId="78ABB772" wp14:editId="377D60E4">
            <wp:extent cx="3993091" cy="1964267"/>
            <wp:effectExtent l="19050" t="0" r="7409" b="0"/>
            <wp:docPr id="16" name="Рисунок 16"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t="6050" r="21658" b="7117"/>
                    <a:stretch>
                      <a:fillRect/>
                    </a:stretch>
                  </pic:blipFill>
                  <pic:spPr bwMode="auto">
                    <a:xfrm>
                      <a:off x="0" y="0"/>
                      <a:ext cx="3993091" cy="1964267"/>
                    </a:xfrm>
                    <a:prstGeom prst="rect">
                      <a:avLst/>
                    </a:prstGeom>
                    <a:noFill/>
                    <a:ln>
                      <a:noFill/>
                    </a:ln>
                  </pic:spPr>
                </pic:pic>
              </a:graphicData>
            </a:graphic>
          </wp:inline>
        </w:drawing>
      </w:r>
    </w:p>
    <w:p w14:paraId="689610D7" w14:textId="77777777" w:rsidR="008A00D9" w:rsidRPr="00EF55CF" w:rsidRDefault="008A00D9" w:rsidP="008A00D9">
      <w:pPr>
        <w:spacing w:after="0" w:line="360" w:lineRule="auto"/>
        <w:jc w:val="center"/>
        <w:rPr>
          <w:rFonts w:ascii="Times New Roman" w:hAnsi="Times New Roman" w:cs="Times New Roman"/>
          <w:sz w:val="28"/>
          <w:szCs w:val="28"/>
        </w:rPr>
      </w:pPr>
      <w:r w:rsidRPr="004847E1">
        <w:rPr>
          <w:rFonts w:ascii="Times New Roman" w:hAnsi="Times New Roman" w:cs="Times New Roman"/>
          <w:sz w:val="28"/>
          <w:szCs w:val="28"/>
        </w:rPr>
        <w:t xml:space="preserve">Рисунок </w:t>
      </w:r>
      <w:r w:rsidRPr="0050123F">
        <w:rPr>
          <w:rFonts w:ascii="Times New Roman" w:hAnsi="Times New Roman" w:cs="Times New Roman"/>
          <w:sz w:val="28"/>
          <w:szCs w:val="28"/>
        </w:rPr>
        <w:t>7</w:t>
      </w:r>
      <w:r w:rsidRPr="004847E1">
        <w:rPr>
          <w:rFonts w:ascii="Times New Roman" w:hAnsi="Times New Roman" w:cs="Times New Roman"/>
          <w:sz w:val="28"/>
          <w:szCs w:val="28"/>
        </w:rPr>
        <w:t xml:space="preserve"> – Возраст респондентов</w:t>
      </w:r>
      <w:r>
        <w:rPr>
          <w:rFonts w:ascii="Times New Roman" w:hAnsi="Times New Roman" w:cs="Times New Roman"/>
          <w:sz w:val="28"/>
          <w:szCs w:val="28"/>
        </w:rPr>
        <w:t xml:space="preserve">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6010F859" w14:textId="77777777" w:rsidR="008A00D9" w:rsidRPr="004847E1" w:rsidRDefault="008A00D9" w:rsidP="008A00D9">
      <w:pPr>
        <w:tabs>
          <w:tab w:val="left" w:pos="142"/>
        </w:tabs>
        <w:spacing w:after="0" w:line="360" w:lineRule="auto"/>
        <w:jc w:val="center"/>
        <w:rPr>
          <w:rFonts w:ascii="Times New Roman" w:hAnsi="Times New Roman" w:cs="Times New Roman"/>
          <w:sz w:val="28"/>
          <w:szCs w:val="28"/>
        </w:rPr>
      </w:pPr>
    </w:p>
    <w:p w14:paraId="06144BEC" w14:textId="77777777" w:rsidR="008A00D9" w:rsidRPr="004847E1" w:rsidRDefault="008A00D9" w:rsidP="008A00D9">
      <w:pPr>
        <w:spacing w:after="0" w:line="360" w:lineRule="auto"/>
        <w:ind w:firstLine="709"/>
        <w:jc w:val="both"/>
        <w:rPr>
          <w:rFonts w:ascii="Times New Roman" w:hAnsi="Times New Roman" w:cs="Times New Roman"/>
          <w:color w:val="000000" w:themeColor="text1"/>
          <w:sz w:val="28"/>
          <w:szCs w:val="28"/>
        </w:rPr>
      </w:pPr>
      <w:r w:rsidRPr="004847E1">
        <w:rPr>
          <w:rFonts w:ascii="Times New Roman" w:hAnsi="Times New Roman" w:cs="Times New Roman"/>
          <w:color w:val="000000" w:themeColor="text1"/>
          <w:sz w:val="28"/>
          <w:szCs w:val="28"/>
        </w:rPr>
        <w:t>По возрасту опрошенные представлены 4 группами – 18–25 лет (36,7% респондентов), 26–35 лет (30% опрошенных), 36–45  лет (20%), 46 лет и старше (13,3%).</w:t>
      </w:r>
    </w:p>
    <w:p w14:paraId="53B14B30" w14:textId="77777777" w:rsidR="008A00D9" w:rsidRPr="004847E1" w:rsidRDefault="008A00D9" w:rsidP="008A00D9">
      <w:pPr>
        <w:spacing w:after="0" w:line="360" w:lineRule="auto"/>
        <w:ind w:firstLine="709"/>
        <w:jc w:val="both"/>
        <w:rPr>
          <w:rFonts w:ascii="Times New Roman" w:hAnsi="Times New Roman" w:cs="Times New Roman"/>
          <w:sz w:val="28"/>
          <w:szCs w:val="28"/>
        </w:rPr>
      </w:pPr>
      <w:r w:rsidRPr="004847E1">
        <w:rPr>
          <w:rFonts w:ascii="Times New Roman" w:hAnsi="Times New Roman" w:cs="Times New Roman"/>
          <w:sz w:val="28"/>
          <w:szCs w:val="28"/>
        </w:rPr>
        <w:t>Далее предложено рассмотреть, где обычно приобретают продукты респонденты.</w:t>
      </w:r>
    </w:p>
    <w:p w14:paraId="539E61F4" w14:textId="77777777" w:rsidR="008A00D9" w:rsidRPr="004847E1" w:rsidRDefault="008A00D9" w:rsidP="008A00D9">
      <w:pPr>
        <w:spacing w:after="0" w:line="360" w:lineRule="auto"/>
        <w:ind w:firstLine="709"/>
        <w:jc w:val="both"/>
        <w:rPr>
          <w:rFonts w:ascii="Times New Roman" w:hAnsi="Times New Roman" w:cs="Times New Roman"/>
          <w:sz w:val="28"/>
          <w:szCs w:val="28"/>
        </w:rPr>
      </w:pPr>
      <w:r w:rsidRPr="004847E1">
        <w:rPr>
          <w:rFonts w:ascii="Times New Roman" w:hAnsi="Times New Roman" w:cs="Times New Roman"/>
          <w:noProof/>
          <w:sz w:val="28"/>
          <w:szCs w:val="28"/>
          <w:lang w:eastAsia="ru-RU"/>
        </w:rPr>
        <w:drawing>
          <wp:inline distT="0" distB="0" distL="0" distR="0" wp14:anchorId="79577824" wp14:editId="2BA8F44A">
            <wp:extent cx="4638675" cy="1952252"/>
            <wp:effectExtent l="0" t="0" r="0" b="0"/>
            <wp:docPr id="220210329" name="Рисунок 220210329"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10329" name="Рисунок 220210329"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3903" cy="1958661"/>
                    </a:xfrm>
                    <a:prstGeom prst="rect">
                      <a:avLst/>
                    </a:prstGeom>
                    <a:noFill/>
                    <a:ln>
                      <a:noFill/>
                    </a:ln>
                  </pic:spPr>
                </pic:pic>
              </a:graphicData>
            </a:graphic>
          </wp:inline>
        </w:drawing>
      </w:r>
    </w:p>
    <w:p w14:paraId="7E20AE98" w14:textId="77777777" w:rsidR="008A00D9" w:rsidRPr="00EF55CF" w:rsidRDefault="008A00D9" w:rsidP="008A00D9">
      <w:pPr>
        <w:spacing w:after="0" w:line="240" w:lineRule="auto"/>
        <w:jc w:val="center"/>
        <w:rPr>
          <w:rFonts w:ascii="Times New Roman" w:hAnsi="Times New Roman" w:cs="Times New Roman"/>
          <w:sz w:val="28"/>
          <w:szCs w:val="28"/>
        </w:rPr>
      </w:pPr>
      <w:r w:rsidRPr="004847E1">
        <w:rPr>
          <w:rFonts w:ascii="Times New Roman" w:hAnsi="Times New Roman" w:cs="Times New Roman"/>
          <w:sz w:val="28"/>
          <w:szCs w:val="28"/>
        </w:rPr>
        <w:t xml:space="preserve">Рисунок </w:t>
      </w:r>
      <w:r w:rsidRPr="0050123F">
        <w:rPr>
          <w:rFonts w:ascii="Times New Roman" w:hAnsi="Times New Roman" w:cs="Times New Roman"/>
          <w:sz w:val="28"/>
          <w:szCs w:val="28"/>
        </w:rPr>
        <w:t>8</w:t>
      </w:r>
      <w:r w:rsidRPr="004847E1">
        <w:rPr>
          <w:rFonts w:ascii="Times New Roman" w:hAnsi="Times New Roman" w:cs="Times New Roman"/>
          <w:sz w:val="28"/>
          <w:szCs w:val="28"/>
        </w:rPr>
        <w:t xml:space="preserve"> – Места, где обычно приобретают продукты </w:t>
      </w:r>
      <w:proofErr w:type="gramStart"/>
      <w:r w:rsidRPr="004847E1">
        <w:rPr>
          <w:rFonts w:ascii="Times New Roman" w:hAnsi="Times New Roman" w:cs="Times New Roman"/>
          <w:sz w:val="28"/>
          <w:szCs w:val="28"/>
        </w:rPr>
        <w:t>респондент</w:t>
      </w:r>
      <w:r>
        <w:rPr>
          <w:rFonts w:ascii="Times New Roman" w:hAnsi="Times New Roman" w:cs="Times New Roman"/>
          <w:sz w:val="28"/>
          <w:szCs w:val="28"/>
        </w:rPr>
        <w:t>ы</w:t>
      </w:r>
      <w:r w:rsidRPr="00EE0B5A">
        <w:rPr>
          <w:rFonts w:ascii="Times New Roman" w:hAnsi="Times New Roman" w:cs="Times New Roman"/>
          <w:sz w:val="28"/>
          <w:szCs w:val="28"/>
        </w:rPr>
        <w:t>(</w:t>
      </w:r>
      <w:proofErr w:type="gramEnd"/>
      <w:r>
        <w:rPr>
          <w:rFonts w:ascii="Times New Roman" w:hAnsi="Times New Roman" w:cs="Times New Roman"/>
          <w:sz w:val="28"/>
          <w:szCs w:val="28"/>
        </w:rPr>
        <w:t>составлено автором)</w:t>
      </w:r>
    </w:p>
    <w:p w14:paraId="46D6FF12" w14:textId="77777777" w:rsidR="008A00D9" w:rsidRPr="005F20CF"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sz w:val="28"/>
          <w:szCs w:val="28"/>
        </w:rPr>
        <w:t>В супермаркетах и гипермаркетах совершают покупки 26,7% опрошенных, в продуктовых магазинах – 33,3% респондентов, в онлайн-магазинах – 10%, на фермерских рынках и ярмарках – 30%.</w:t>
      </w:r>
    </w:p>
    <w:p w14:paraId="41042723" w14:textId="77777777" w:rsidR="008A00D9" w:rsidRPr="005F20CF"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sz w:val="28"/>
          <w:szCs w:val="28"/>
        </w:rPr>
        <w:t>Исходя из полученных данных, можно сделать вывод, что наиболее популярным каналом приобретения фермерской продукции являются специализированные продуктовые магазины и фермерские рынки/ярмарки. Это объясняется стремлением потребителей к покупке натуральных продуктов от местных производителей. В то же время доля онлайн-продаж пока невелика, что указывает на потенциал роста для фермеров в этом канале. Развитие собственных интернет-магазинов и сотрудничество с крупными онлайн-ритейлерами могут стать эффективным способом расширения сбыта фермерской продукции.</w:t>
      </w:r>
    </w:p>
    <w:p w14:paraId="575E3C23" w14:textId="77777777" w:rsidR="008A00D9" w:rsidRPr="005F20CF"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sz w:val="28"/>
          <w:szCs w:val="28"/>
        </w:rPr>
        <w:t xml:space="preserve">Далее рассмотрим частоту покупок фермерских продуктов питания на рисунке </w:t>
      </w:r>
      <w:r w:rsidRPr="0050123F">
        <w:rPr>
          <w:rFonts w:ascii="Times New Roman" w:hAnsi="Times New Roman" w:cs="Times New Roman"/>
          <w:sz w:val="28"/>
          <w:szCs w:val="28"/>
        </w:rPr>
        <w:t>9</w:t>
      </w:r>
      <w:r w:rsidRPr="005F20CF">
        <w:rPr>
          <w:rFonts w:ascii="Times New Roman" w:hAnsi="Times New Roman" w:cs="Times New Roman"/>
          <w:sz w:val="28"/>
          <w:szCs w:val="28"/>
        </w:rPr>
        <w:t>.</w:t>
      </w:r>
    </w:p>
    <w:p w14:paraId="5535DD0F" w14:textId="77777777" w:rsidR="008A00D9" w:rsidRPr="005F20CF"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noProof/>
          <w:sz w:val="28"/>
          <w:szCs w:val="28"/>
          <w:lang w:eastAsia="ru-RU"/>
        </w:rPr>
        <w:lastRenderedPageBreak/>
        <w:drawing>
          <wp:inline distT="0" distB="0" distL="0" distR="0" wp14:anchorId="0BB0946D" wp14:editId="103ACF66">
            <wp:extent cx="5067300" cy="2132644"/>
            <wp:effectExtent l="0" t="0" r="0" b="1270"/>
            <wp:docPr id="273945010" name="Рисунок 273945010"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5010" name="Рисунок 273945010"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2963" cy="2135027"/>
                    </a:xfrm>
                    <a:prstGeom prst="rect">
                      <a:avLst/>
                    </a:prstGeom>
                    <a:noFill/>
                    <a:ln>
                      <a:noFill/>
                    </a:ln>
                  </pic:spPr>
                </pic:pic>
              </a:graphicData>
            </a:graphic>
          </wp:inline>
        </w:drawing>
      </w:r>
    </w:p>
    <w:p w14:paraId="0E6E7A32" w14:textId="77777777" w:rsidR="008A00D9" w:rsidRPr="00EF55CF" w:rsidRDefault="008A00D9" w:rsidP="008A00D9">
      <w:pPr>
        <w:spacing w:after="0" w:line="360" w:lineRule="auto"/>
        <w:jc w:val="center"/>
        <w:rPr>
          <w:rFonts w:ascii="Times New Roman" w:hAnsi="Times New Roman" w:cs="Times New Roman"/>
          <w:sz w:val="28"/>
          <w:szCs w:val="28"/>
        </w:rPr>
      </w:pPr>
      <w:r w:rsidRPr="005F20CF">
        <w:rPr>
          <w:rFonts w:ascii="Times New Roman" w:hAnsi="Times New Roman" w:cs="Times New Roman"/>
          <w:sz w:val="28"/>
          <w:szCs w:val="28"/>
        </w:rPr>
        <w:t xml:space="preserve">Рисунок </w:t>
      </w:r>
      <w:r w:rsidRPr="0050123F">
        <w:rPr>
          <w:rFonts w:ascii="Times New Roman" w:hAnsi="Times New Roman" w:cs="Times New Roman"/>
          <w:sz w:val="28"/>
          <w:szCs w:val="28"/>
        </w:rPr>
        <w:t>9</w:t>
      </w:r>
      <w:r w:rsidRPr="005F20CF">
        <w:rPr>
          <w:rFonts w:ascii="Times New Roman" w:hAnsi="Times New Roman" w:cs="Times New Roman"/>
          <w:sz w:val="28"/>
          <w:szCs w:val="28"/>
        </w:rPr>
        <w:t xml:space="preserve"> – Частота покупок фермерских продуктов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3F52794D" w14:textId="77777777" w:rsidR="008A00D9" w:rsidRPr="005F20CF" w:rsidRDefault="008A00D9" w:rsidP="008A00D9">
      <w:pPr>
        <w:spacing w:after="0" w:line="360" w:lineRule="auto"/>
        <w:ind w:firstLine="709"/>
        <w:jc w:val="center"/>
        <w:rPr>
          <w:rFonts w:ascii="Times New Roman" w:hAnsi="Times New Roman" w:cs="Times New Roman"/>
          <w:sz w:val="28"/>
          <w:szCs w:val="28"/>
        </w:rPr>
      </w:pPr>
    </w:p>
    <w:p w14:paraId="5A044E18" w14:textId="77777777" w:rsidR="008A00D9" w:rsidRPr="005F20CF"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sz w:val="28"/>
          <w:szCs w:val="28"/>
        </w:rPr>
        <w:t>Ежедневно совершают покупки всего 10% опрошенных, несколько раз в неделю – 13,3%, 1 раз в неделю – 20% респондентов, несколько раз в месяц – 36,7%, 1 раз в месяц совершают покупки фермерской продукции 6,7%, реже 1 раза в месяц отовариваются 13,3%.</w:t>
      </w:r>
    </w:p>
    <w:p w14:paraId="7234E7BA" w14:textId="77777777" w:rsidR="008A00D9" w:rsidRDefault="008A00D9" w:rsidP="008A00D9">
      <w:pPr>
        <w:spacing w:after="0" w:line="360" w:lineRule="auto"/>
        <w:jc w:val="both"/>
        <w:rPr>
          <w:rFonts w:ascii="Times New Roman" w:hAnsi="Times New Roman" w:cs="Times New Roman"/>
          <w:sz w:val="28"/>
          <w:szCs w:val="28"/>
        </w:rPr>
      </w:pPr>
      <w:r w:rsidRPr="005F20CF">
        <w:rPr>
          <w:rFonts w:ascii="Times New Roman" w:hAnsi="Times New Roman" w:cs="Times New Roman"/>
          <w:sz w:val="28"/>
          <w:szCs w:val="28"/>
        </w:rPr>
        <w:t>Исходя из частоты покупок, можно сделать вывод, что большинство потребителей приобретают фермерскую продукцию периодически - несколько раз в месяц или неделю</w:t>
      </w:r>
      <w:r>
        <w:rPr>
          <w:rFonts w:ascii="Times New Roman" w:hAnsi="Times New Roman" w:cs="Times New Roman"/>
          <w:sz w:val="28"/>
          <w:szCs w:val="28"/>
        </w:rPr>
        <w:t>.</w:t>
      </w:r>
    </w:p>
    <w:p w14:paraId="72AAB1D2" w14:textId="77777777" w:rsidR="008A00D9" w:rsidRPr="005F20CF"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sz w:val="28"/>
          <w:szCs w:val="28"/>
        </w:rPr>
        <w:t>Лишь небольшая доля опрошенных покупает такие товары регулярно (ежедневно или раз в неделю). Это говорит о том, что у многих потребителей покупка фермерских продуктов носит ситуативный характер. Для повышения лояльности аудитории фермерам следует разработать систему бонусов для постоянных клиентов, отправлять напоминания о сезонных предложениях, использовать таргетированную рекламу.</w:t>
      </w:r>
    </w:p>
    <w:p w14:paraId="1974AAD2" w14:textId="77777777" w:rsidR="008A00D9" w:rsidRPr="005F20CF"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sz w:val="28"/>
          <w:szCs w:val="28"/>
        </w:rPr>
        <w:t xml:space="preserve">Следующим вопросом в анкете был тип фермерской продукции, которую покупают респонденты. Рассмотрим это на рисунке </w:t>
      </w:r>
      <w:r>
        <w:rPr>
          <w:rFonts w:ascii="Times New Roman" w:hAnsi="Times New Roman" w:cs="Times New Roman"/>
          <w:sz w:val="28"/>
          <w:szCs w:val="28"/>
          <w:lang w:val="en-US"/>
        </w:rPr>
        <w:t>10</w:t>
      </w:r>
      <w:r w:rsidRPr="005F20CF">
        <w:rPr>
          <w:rFonts w:ascii="Times New Roman" w:hAnsi="Times New Roman" w:cs="Times New Roman"/>
          <w:sz w:val="28"/>
          <w:szCs w:val="28"/>
        </w:rPr>
        <w:t>.</w:t>
      </w:r>
    </w:p>
    <w:p w14:paraId="2BC9F290" w14:textId="77777777" w:rsidR="008A00D9" w:rsidRPr="005F20CF"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noProof/>
          <w:sz w:val="28"/>
          <w:szCs w:val="28"/>
          <w:lang w:eastAsia="ru-RU"/>
        </w:rPr>
        <w:lastRenderedPageBreak/>
        <w:drawing>
          <wp:inline distT="0" distB="0" distL="0" distR="0" wp14:anchorId="3B333F91" wp14:editId="381A6A67">
            <wp:extent cx="5604993" cy="2847975"/>
            <wp:effectExtent l="0" t="0" r="0" b="0"/>
            <wp:docPr id="20" name="Рисунок 20"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3795" cy="2857528"/>
                    </a:xfrm>
                    <a:prstGeom prst="rect">
                      <a:avLst/>
                    </a:prstGeom>
                    <a:noFill/>
                    <a:ln>
                      <a:noFill/>
                    </a:ln>
                  </pic:spPr>
                </pic:pic>
              </a:graphicData>
            </a:graphic>
          </wp:inline>
        </w:drawing>
      </w:r>
    </w:p>
    <w:p w14:paraId="7D6B4198" w14:textId="77777777" w:rsidR="008A00D9" w:rsidRPr="00EF55CF" w:rsidRDefault="008A00D9" w:rsidP="008A00D9">
      <w:pPr>
        <w:spacing w:after="0" w:line="360" w:lineRule="auto"/>
        <w:jc w:val="center"/>
        <w:rPr>
          <w:rFonts w:ascii="Times New Roman" w:hAnsi="Times New Roman" w:cs="Times New Roman"/>
          <w:sz w:val="28"/>
          <w:szCs w:val="28"/>
        </w:rPr>
      </w:pPr>
      <w:r w:rsidRPr="005F20CF">
        <w:rPr>
          <w:rFonts w:ascii="Times New Roman" w:hAnsi="Times New Roman" w:cs="Times New Roman"/>
          <w:sz w:val="28"/>
          <w:szCs w:val="28"/>
        </w:rPr>
        <w:t xml:space="preserve">Рисунок </w:t>
      </w:r>
      <w:r w:rsidRPr="0050123F">
        <w:rPr>
          <w:rFonts w:ascii="Times New Roman" w:hAnsi="Times New Roman" w:cs="Times New Roman"/>
          <w:sz w:val="28"/>
          <w:szCs w:val="28"/>
        </w:rPr>
        <w:t>10</w:t>
      </w:r>
      <w:r w:rsidRPr="005F20CF">
        <w:rPr>
          <w:rFonts w:ascii="Times New Roman" w:hAnsi="Times New Roman" w:cs="Times New Roman"/>
          <w:sz w:val="28"/>
          <w:szCs w:val="28"/>
        </w:rPr>
        <w:t xml:space="preserve"> – Тип фермерских продуктов</w:t>
      </w:r>
      <w:r>
        <w:rPr>
          <w:rFonts w:ascii="Times New Roman" w:hAnsi="Times New Roman" w:cs="Times New Roman"/>
          <w:sz w:val="28"/>
          <w:szCs w:val="28"/>
        </w:rPr>
        <w:t xml:space="preserve">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16C068C5" w14:textId="77777777" w:rsidR="008A00D9" w:rsidRPr="005F20CF" w:rsidRDefault="008A00D9" w:rsidP="008A00D9">
      <w:pPr>
        <w:tabs>
          <w:tab w:val="center" w:pos="5032"/>
          <w:tab w:val="left" w:pos="8107"/>
        </w:tabs>
        <w:spacing w:after="0" w:line="360" w:lineRule="auto"/>
        <w:ind w:firstLine="709"/>
        <w:rPr>
          <w:rFonts w:ascii="Times New Roman" w:hAnsi="Times New Roman" w:cs="Times New Roman"/>
          <w:sz w:val="28"/>
          <w:szCs w:val="28"/>
        </w:rPr>
      </w:pPr>
    </w:p>
    <w:p w14:paraId="6E800D7A" w14:textId="77777777" w:rsidR="008A00D9"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sz w:val="28"/>
          <w:szCs w:val="28"/>
        </w:rPr>
        <w:t>Фрукты и овощи оказываются у 90% опрошенных, молочные продукты – 40%, мясо и птицу приобретает 50% респондентов, яйца – 53,3%, мёд – 23,3%, зерновые и хлебобулочные изделия покупают 20% опрошенных, 3,3% ответили, что приобретают другую продукцию.</w:t>
      </w:r>
    </w:p>
    <w:p w14:paraId="4191FF33" w14:textId="77777777" w:rsidR="008A00D9" w:rsidRDefault="008A00D9" w:rsidP="008A00D9">
      <w:pPr>
        <w:spacing w:after="0" w:line="360" w:lineRule="auto"/>
        <w:ind w:firstLine="709"/>
        <w:jc w:val="both"/>
        <w:rPr>
          <w:rFonts w:ascii="Times New Roman" w:hAnsi="Times New Roman" w:cs="Times New Roman"/>
          <w:sz w:val="28"/>
          <w:szCs w:val="28"/>
        </w:rPr>
      </w:pPr>
      <w:r w:rsidRPr="005F20CF">
        <w:rPr>
          <w:rFonts w:ascii="Times New Roman" w:hAnsi="Times New Roman" w:cs="Times New Roman"/>
          <w:sz w:val="28"/>
          <w:szCs w:val="28"/>
        </w:rPr>
        <w:t>Исходя из предпочтений по видам продукции, видно, что подавляющее большинство потребителей покупают у фермеров фрукты и овощи. Это объясняется сезонностью и широким ассортиментом такой продукции. Значительная доля приходится также на мясо, птицу и яйца. При этом спрос на молочные продукты и м</w:t>
      </w:r>
      <w:r>
        <w:rPr>
          <w:rFonts w:ascii="Times New Roman" w:hAnsi="Times New Roman" w:cs="Times New Roman"/>
          <w:sz w:val="28"/>
          <w:szCs w:val="28"/>
        </w:rPr>
        <w:t>ёд</w:t>
      </w:r>
      <w:r w:rsidRPr="005F20CF">
        <w:rPr>
          <w:rFonts w:ascii="Times New Roman" w:hAnsi="Times New Roman" w:cs="Times New Roman"/>
          <w:sz w:val="28"/>
          <w:szCs w:val="28"/>
        </w:rPr>
        <w:t xml:space="preserve"> несколько ниже</w:t>
      </w:r>
      <w:r>
        <w:rPr>
          <w:rFonts w:ascii="Times New Roman" w:hAnsi="Times New Roman" w:cs="Times New Roman"/>
          <w:sz w:val="28"/>
          <w:szCs w:val="28"/>
        </w:rPr>
        <w:t>.</w:t>
      </w:r>
    </w:p>
    <w:p w14:paraId="18F8275D" w14:textId="77777777" w:rsidR="008A00D9" w:rsidRPr="00683C1C" w:rsidRDefault="008A00D9" w:rsidP="008A00D9">
      <w:pPr>
        <w:spacing w:after="0" w:line="360" w:lineRule="auto"/>
        <w:ind w:firstLine="709"/>
        <w:jc w:val="both"/>
        <w:rPr>
          <w:rFonts w:ascii="Times New Roman" w:hAnsi="Times New Roman" w:cs="Times New Roman"/>
          <w:sz w:val="28"/>
          <w:szCs w:val="28"/>
        </w:rPr>
      </w:pPr>
      <w:r w:rsidRPr="00683C1C">
        <w:rPr>
          <w:rFonts w:ascii="Times New Roman" w:hAnsi="Times New Roman" w:cs="Times New Roman"/>
          <w:sz w:val="28"/>
          <w:szCs w:val="28"/>
        </w:rPr>
        <w:t>Для расширения клиентской базы имеет смысл расширять ассортимент за счет глубокой переработки овощей и фруктов, а также уделять больше внимания продвижению молочных продуктов.</w:t>
      </w:r>
    </w:p>
    <w:p w14:paraId="030ADA7A" w14:textId="77777777" w:rsidR="008A00D9" w:rsidRPr="00683C1C" w:rsidRDefault="008A00D9" w:rsidP="008A00D9">
      <w:pPr>
        <w:spacing w:after="0" w:line="360" w:lineRule="auto"/>
        <w:ind w:firstLine="709"/>
        <w:jc w:val="both"/>
        <w:rPr>
          <w:rFonts w:ascii="Times New Roman" w:hAnsi="Times New Roman" w:cs="Times New Roman"/>
          <w:color w:val="000000" w:themeColor="text1"/>
          <w:spacing w:val="3"/>
          <w:sz w:val="28"/>
          <w:szCs w:val="28"/>
          <w:shd w:val="clear" w:color="auto" w:fill="FFFFFF"/>
        </w:rPr>
      </w:pPr>
      <w:r w:rsidRPr="00683C1C">
        <w:rPr>
          <w:rFonts w:ascii="Times New Roman" w:hAnsi="Times New Roman" w:cs="Times New Roman"/>
          <w:sz w:val="28"/>
          <w:szCs w:val="28"/>
        </w:rPr>
        <w:t xml:space="preserve">Далее были рассмотрены </w:t>
      </w:r>
      <w:r w:rsidRPr="00683C1C">
        <w:rPr>
          <w:rFonts w:ascii="Times New Roman" w:hAnsi="Times New Roman" w:cs="Times New Roman"/>
          <w:color w:val="000000" w:themeColor="text1"/>
          <w:spacing w:val="3"/>
          <w:sz w:val="28"/>
          <w:szCs w:val="28"/>
          <w:shd w:val="clear" w:color="auto" w:fill="FFFFFF"/>
        </w:rPr>
        <w:t xml:space="preserve">факторы, влияющие на выбор фермерских продуктов. Рассмотрим на рисунке </w:t>
      </w:r>
      <w:r>
        <w:rPr>
          <w:rFonts w:ascii="Times New Roman" w:hAnsi="Times New Roman" w:cs="Times New Roman"/>
          <w:color w:val="000000" w:themeColor="text1"/>
          <w:spacing w:val="3"/>
          <w:sz w:val="28"/>
          <w:szCs w:val="28"/>
          <w:shd w:val="clear" w:color="auto" w:fill="FFFFFF"/>
          <w:lang w:val="en-US"/>
        </w:rPr>
        <w:t>11</w:t>
      </w:r>
      <w:r w:rsidRPr="00683C1C">
        <w:rPr>
          <w:rFonts w:ascii="Times New Roman" w:hAnsi="Times New Roman" w:cs="Times New Roman"/>
          <w:color w:val="000000" w:themeColor="text1"/>
          <w:spacing w:val="3"/>
          <w:sz w:val="28"/>
          <w:szCs w:val="28"/>
          <w:shd w:val="clear" w:color="auto" w:fill="FFFFFF"/>
        </w:rPr>
        <w:t>.</w:t>
      </w:r>
    </w:p>
    <w:p w14:paraId="526C3CEE" w14:textId="77777777" w:rsidR="008A00D9" w:rsidRPr="00683C1C" w:rsidRDefault="008A00D9" w:rsidP="008A00D9">
      <w:pPr>
        <w:spacing w:after="0" w:line="360" w:lineRule="auto"/>
        <w:ind w:firstLine="709"/>
        <w:jc w:val="both"/>
        <w:rPr>
          <w:rFonts w:ascii="Times New Roman" w:hAnsi="Times New Roman" w:cs="Times New Roman"/>
          <w:sz w:val="28"/>
          <w:szCs w:val="28"/>
        </w:rPr>
      </w:pPr>
      <w:r w:rsidRPr="00683C1C">
        <w:rPr>
          <w:rFonts w:ascii="Times New Roman" w:hAnsi="Times New Roman" w:cs="Times New Roman"/>
          <w:noProof/>
          <w:sz w:val="28"/>
          <w:szCs w:val="28"/>
          <w:lang w:eastAsia="ru-RU"/>
        </w:rPr>
        <w:lastRenderedPageBreak/>
        <w:drawing>
          <wp:inline distT="0" distB="0" distL="0" distR="0" wp14:anchorId="6870CB41" wp14:editId="4A3274A6">
            <wp:extent cx="5543550" cy="2816754"/>
            <wp:effectExtent l="0" t="0" r="0" b="3175"/>
            <wp:docPr id="36468036" name="Рисунок 3646803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8036" name="Рисунок 36468036"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2689" cy="2826479"/>
                    </a:xfrm>
                    <a:prstGeom prst="rect">
                      <a:avLst/>
                    </a:prstGeom>
                    <a:noFill/>
                    <a:ln>
                      <a:noFill/>
                    </a:ln>
                  </pic:spPr>
                </pic:pic>
              </a:graphicData>
            </a:graphic>
          </wp:inline>
        </w:drawing>
      </w:r>
    </w:p>
    <w:p w14:paraId="1D6A62AA" w14:textId="77777777" w:rsidR="008A00D9" w:rsidRPr="00EF55CF" w:rsidRDefault="008A00D9" w:rsidP="008A00D9">
      <w:pPr>
        <w:spacing w:after="0" w:line="360" w:lineRule="auto"/>
        <w:jc w:val="center"/>
        <w:rPr>
          <w:rFonts w:ascii="Times New Roman" w:hAnsi="Times New Roman" w:cs="Times New Roman"/>
          <w:sz w:val="28"/>
          <w:szCs w:val="28"/>
        </w:rPr>
      </w:pPr>
      <w:r w:rsidRPr="00683C1C">
        <w:rPr>
          <w:rFonts w:ascii="Times New Roman" w:hAnsi="Times New Roman" w:cs="Times New Roman"/>
          <w:sz w:val="28"/>
          <w:szCs w:val="28"/>
        </w:rPr>
        <w:t xml:space="preserve">Рисунок </w:t>
      </w:r>
      <w:r w:rsidRPr="0050123F">
        <w:rPr>
          <w:rFonts w:ascii="Times New Roman" w:hAnsi="Times New Roman" w:cs="Times New Roman"/>
          <w:sz w:val="28"/>
          <w:szCs w:val="28"/>
        </w:rPr>
        <w:t>11</w:t>
      </w:r>
      <w:r w:rsidRPr="00683C1C">
        <w:rPr>
          <w:rFonts w:ascii="Times New Roman" w:hAnsi="Times New Roman" w:cs="Times New Roman"/>
          <w:sz w:val="28"/>
          <w:szCs w:val="28"/>
        </w:rPr>
        <w:t xml:space="preserve"> – Факторы, влияющие на выбор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1557C2F7" w14:textId="77777777" w:rsidR="008A00D9" w:rsidRDefault="008A00D9" w:rsidP="008A00D9">
      <w:pPr>
        <w:spacing w:after="0" w:line="360" w:lineRule="auto"/>
        <w:ind w:firstLine="709"/>
        <w:jc w:val="center"/>
        <w:rPr>
          <w:rFonts w:ascii="Times New Roman" w:hAnsi="Times New Roman" w:cs="Times New Roman"/>
          <w:sz w:val="28"/>
          <w:szCs w:val="28"/>
        </w:rPr>
      </w:pPr>
    </w:p>
    <w:p w14:paraId="62DF41D7" w14:textId="77777777" w:rsidR="008A00D9" w:rsidRDefault="008A00D9" w:rsidP="008A00D9">
      <w:pPr>
        <w:spacing w:after="0" w:line="360" w:lineRule="auto"/>
        <w:ind w:firstLine="709"/>
        <w:jc w:val="both"/>
        <w:rPr>
          <w:rFonts w:ascii="Times New Roman" w:hAnsi="Times New Roman" w:cs="Times New Roman"/>
          <w:sz w:val="28"/>
          <w:szCs w:val="28"/>
        </w:rPr>
      </w:pPr>
      <w:r w:rsidRPr="00683C1C">
        <w:rPr>
          <w:rFonts w:ascii="Times New Roman" w:hAnsi="Times New Roman" w:cs="Times New Roman"/>
          <w:sz w:val="28"/>
          <w:szCs w:val="28"/>
        </w:rPr>
        <w:t>Для 63,3% опрошенных важным фактором является цена, 86,7% считают качество и свежесть продуктов важным фактором, 60% респондентов считают экологическую добросовестность (экологическая ответственность) значимым фактором, отсутствие химических добавок является важным для 50% опрошенных, 36,7% респондентов считают важным фактором уверенность в происхождении продукции, удобство приобретения имеет значимость для 26,7% опрошенных, поддержка местных фермеров откликнулась 6,7%.</w:t>
      </w:r>
    </w:p>
    <w:p w14:paraId="29EDB338" w14:textId="77777777" w:rsidR="008A00D9" w:rsidRDefault="008A00D9" w:rsidP="008A00D9">
      <w:pPr>
        <w:spacing w:after="0" w:line="360" w:lineRule="auto"/>
        <w:ind w:firstLine="709"/>
        <w:jc w:val="both"/>
        <w:rPr>
          <w:rFonts w:ascii="Times New Roman" w:hAnsi="Times New Roman" w:cs="Times New Roman"/>
          <w:sz w:val="28"/>
          <w:szCs w:val="28"/>
        </w:rPr>
      </w:pPr>
      <w:r w:rsidRPr="00683C1C">
        <w:rPr>
          <w:rFonts w:ascii="Times New Roman" w:hAnsi="Times New Roman" w:cs="Times New Roman"/>
          <w:sz w:val="28"/>
          <w:szCs w:val="28"/>
        </w:rPr>
        <w:t>Исходя из полученных данных, можно сделать вывод, что ключевыми факторами при выборе фермерской продукции для потребителей являются качество, свежесть и цена. При этом также важна экологическая составляющая: отсутствие химикатов и добавок, добросовестность производителя. Это говорит о том, что потребители готовы платить за по-настоящему натуральную и этичную продукцию</w:t>
      </w:r>
      <w:r>
        <w:rPr>
          <w:rFonts w:ascii="Times New Roman" w:hAnsi="Times New Roman" w:cs="Times New Roman"/>
          <w:sz w:val="28"/>
          <w:szCs w:val="28"/>
        </w:rPr>
        <w:t>.</w:t>
      </w:r>
    </w:p>
    <w:p w14:paraId="1F012437" w14:textId="77777777" w:rsidR="008A00D9" w:rsidRPr="00DF77FE"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sz w:val="28"/>
          <w:szCs w:val="28"/>
        </w:rPr>
        <w:t>Фермерам стоит акцентировать внимание на этих аспектах при продвижении своих товаров и выстраивании коммуникации с клиентами.</w:t>
      </w:r>
    </w:p>
    <w:p w14:paraId="09D726A7" w14:textId="77777777" w:rsidR="008A00D9" w:rsidRPr="00DF77FE"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sz w:val="28"/>
          <w:szCs w:val="28"/>
        </w:rPr>
        <w:t>Следующий вопрос в анкете звучал так: «</w:t>
      </w:r>
      <w:r w:rsidRPr="00DF77FE">
        <w:rPr>
          <w:rFonts w:ascii="Times New Roman" w:hAnsi="Times New Roman" w:cs="Times New Roman"/>
          <w:color w:val="000000" w:themeColor="text1"/>
          <w:spacing w:val="3"/>
          <w:sz w:val="28"/>
          <w:szCs w:val="28"/>
          <w:shd w:val="clear" w:color="auto" w:fill="FFFFFF"/>
        </w:rPr>
        <w:t>Какую информацию о фермерской продукции вы считаете наиболее важной?</w:t>
      </w:r>
      <w:r w:rsidRPr="00DF77FE">
        <w:rPr>
          <w:rFonts w:ascii="Times New Roman" w:hAnsi="Times New Roman" w:cs="Times New Roman"/>
          <w:sz w:val="28"/>
          <w:szCs w:val="28"/>
        </w:rPr>
        <w:t xml:space="preserve">». Полученные ответы представлены на рисунке </w:t>
      </w:r>
      <w:r>
        <w:rPr>
          <w:rFonts w:ascii="Times New Roman" w:hAnsi="Times New Roman" w:cs="Times New Roman"/>
          <w:sz w:val="28"/>
          <w:szCs w:val="28"/>
          <w:lang w:val="en-US"/>
        </w:rPr>
        <w:t>12</w:t>
      </w:r>
      <w:r w:rsidRPr="00DF77FE">
        <w:rPr>
          <w:rFonts w:ascii="Times New Roman" w:hAnsi="Times New Roman" w:cs="Times New Roman"/>
          <w:sz w:val="28"/>
          <w:szCs w:val="28"/>
        </w:rPr>
        <w:t>.</w:t>
      </w:r>
    </w:p>
    <w:p w14:paraId="1DF291E3" w14:textId="77777777" w:rsidR="008A00D9" w:rsidRPr="00DF77FE"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noProof/>
          <w:sz w:val="28"/>
          <w:szCs w:val="28"/>
          <w:lang w:eastAsia="ru-RU"/>
        </w:rPr>
        <w:lastRenderedPageBreak/>
        <w:drawing>
          <wp:inline distT="0" distB="0" distL="0" distR="0" wp14:anchorId="0CB1DDB3" wp14:editId="1E92C3E4">
            <wp:extent cx="5377057" cy="2556510"/>
            <wp:effectExtent l="0" t="0" r="0" b="0"/>
            <wp:docPr id="22" name="Рисунок 2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536" cy="2563394"/>
                    </a:xfrm>
                    <a:prstGeom prst="rect">
                      <a:avLst/>
                    </a:prstGeom>
                    <a:noFill/>
                    <a:ln>
                      <a:noFill/>
                    </a:ln>
                  </pic:spPr>
                </pic:pic>
              </a:graphicData>
            </a:graphic>
          </wp:inline>
        </w:drawing>
      </w:r>
    </w:p>
    <w:p w14:paraId="7DD3744C" w14:textId="77777777" w:rsidR="008A00D9" w:rsidRPr="00EF55CF" w:rsidRDefault="008A00D9" w:rsidP="008A00D9">
      <w:pPr>
        <w:spacing w:after="0" w:line="360" w:lineRule="auto"/>
        <w:jc w:val="center"/>
        <w:rPr>
          <w:rFonts w:ascii="Times New Roman" w:hAnsi="Times New Roman" w:cs="Times New Roman"/>
          <w:sz w:val="28"/>
          <w:szCs w:val="28"/>
        </w:rPr>
      </w:pPr>
      <w:r w:rsidRPr="00DF77FE">
        <w:rPr>
          <w:rFonts w:ascii="Times New Roman" w:hAnsi="Times New Roman" w:cs="Times New Roman"/>
          <w:sz w:val="28"/>
          <w:szCs w:val="28"/>
        </w:rPr>
        <w:t xml:space="preserve">Рисунок </w:t>
      </w:r>
      <w:r w:rsidRPr="0050123F">
        <w:rPr>
          <w:rFonts w:ascii="Times New Roman" w:hAnsi="Times New Roman" w:cs="Times New Roman"/>
          <w:sz w:val="28"/>
          <w:szCs w:val="28"/>
        </w:rPr>
        <w:t>12</w:t>
      </w:r>
      <w:r w:rsidRPr="00DF77FE">
        <w:rPr>
          <w:rFonts w:ascii="Times New Roman" w:hAnsi="Times New Roman" w:cs="Times New Roman"/>
          <w:sz w:val="28"/>
          <w:szCs w:val="28"/>
        </w:rPr>
        <w:t xml:space="preserve"> – Важная для потребителей информация о фермерской продукции</w:t>
      </w:r>
      <w:r w:rsidRPr="00EE0B5A">
        <w:rPr>
          <w:rFonts w:ascii="Times New Roman" w:hAnsi="Times New Roman" w:cs="Times New Roman"/>
          <w:sz w:val="28"/>
          <w:szCs w:val="28"/>
        </w:rPr>
        <w:t xml:space="preserve"> (</w:t>
      </w:r>
      <w:r>
        <w:rPr>
          <w:rFonts w:ascii="Times New Roman" w:hAnsi="Times New Roman" w:cs="Times New Roman"/>
          <w:sz w:val="28"/>
          <w:szCs w:val="28"/>
        </w:rPr>
        <w:t>составлено автором)</w:t>
      </w:r>
    </w:p>
    <w:p w14:paraId="342188B6" w14:textId="77777777" w:rsidR="008A00D9" w:rsidRPr="00DF77FE" w:rsidRDefault="008A00D9" w:rsidP="008A00D9">
      <w:pPr>
        <w:spacing w:after="0" w:line="360" w:lineRule="auto"/>
        <w:ind w:firstLine="709"/>
        <w:jc w:val="center"/>
        <w:rPr>
          <w:rFonts w:ascii="Times New Roman" w:hAnsi="Times New Roman" w:cs="Times New Roman"/>
          <w:sz w:val="28"/>
          <w:szCs w:val="28"/>
        </w:rPr>
      </w:pPr>
    </w:p>
    <w:p w14:paraId="058686C3" w14:textId="77777777" w:rsidR="008A00D9"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sz w:val="28"/>
          <w:szCs w:val="28"/>
        </w:rPr>
        <w:t xml:space="preserve"> 73,3% опрошенных считают важным способ выращивания/производства фермерской продукции, фермерские рейтинги, происхождение продукции и сертификация важны для 36,7% респондентов, польза для здоровья является важной для 66,7%, а рецепты и кулинарные идеи посчитали важным 30% опрошенных.</w:t>
      </w:r>
    </w:p>
    <w:p w14:paraId="14EC95BF" w14:textId="77777777" w:rsidR="008A00D9"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sz w:val="28"/>
          <w:szCs w:val="28"/>
        </w:rPr>
        <w:t>Исходя из этого, видно, что большинство потребителей фермерской продукции обращают пристальное внимание на способ её производства и пользу для здоровья. Это значит, что фермерам необходимо делать упор в маркетинге именно на этих аспектах - рассказывать о преимуществах натурального и экологичного выращивания, отсутствии химикатов, повышении иммунитета и т. д. Также важно подчеркивать сертификацию и награды за качество продукции. А кулинарные рецепты могут быть полезным дополнением для привлечения аудитории</w:t>
      </w:r>
      <w:r>
        <w:rPr>
          <w:rFonts w:ascii="Times New Roman" w:hAnsi="Times New Roman" w:cs="Times New Roman"/>
          <w:sz w:val="28"/>
          <w:szCs w:val="28"/>
        </w:rPr>
        <w:t>.</w:t>
      </w:r>
    </w:p>
    <w:p w14:paraId="53398EFC" w14:textId="77777777" w:rsidR="008A00D9"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sz w:val="28"/>
          <w:szCs w:val="28"/>
        </w:rPr>
        <w:t>Далее рассмотрели наиболее удобные для респондентов способы выражения обратной связи потребителя производителю на рисунке 1</w:t>
      </w:r>
      <w:r w:rsidRPr="0050123F">
        <w:rPr>
          <w:rFonts w:ascii="Times New Roman" w:hAnsi="Times New Roman" w:cs="Times New Roman"/>
          <w:sz w:val="28"/>
          <w:szCs w:val="28"/>
        </w:rPr>
        <w:t>3</w:t>
      </w:r>
      <w:r w:rsidRPr="00DF77FE">
        <w:rPr>
          <w:rFonts w:ascii="Times New Roman" w:hAnsi="Times New Roman" w:cs="Times New Roman"/>
          <w:sz w:val="28"/>
          <w:szCs w:val="28"/>
        </w:rPr>
        <w:t>.</w:t>
      </w:r>
    </w:p>
    <w:p w14:paraId="622F4824" w14:textId="77777777" w:rsidR="008A00D9" w:rsidRPr="00DF77FE" w:rsidRDefault="008A00D9" w:rsidP="008A00D9">
      <w:pPr>
        <w:spacing w:after="0" w:line="360" w:lineRule="auto"/>
        <w:ind w:firstLine="709"/>
        <w:jc w:val="both"/>
        <w:rPr>
          <w:rFonts w:ascii="Times New Roman" w:hAnsi="Times New Roman" w:cs="Times New Roman"/>
          <w:sz w:val="28"/>
          <w:szCs w:val="28"/>
        </w:rPr>
      </w:pPr>
    </w:p>
    <w:p w14:paraId="4AEF6AD0" w14:textId="77777777" w:rsidR="008A00D9" w:rsidRPr="00DF77FE" w:rsidRDefault="008A00D9" w:rsidP="008A00D9">
      <w:pPr>
        <w:spacing w:after="0" w:line="360" w:lineRule="auto"/>
        <w:jc w:val="center"/>
        <w:rPr>
          <w:rFonts w:ascii="Times New Roman" w:hAnsi="Times New Roman" w:cs="Times New Roman"/>
          <w:sz w:val="28"/>
          <w:szCs w:val="28"/>
        </w:rPr>
      </w:pPr>
      <w:r w:rsidRPr="00DF77FE">
        <w:rPr>
          <w:rFonts w:ascii="Times New Roman" w:hAnsi="Times New Roman" w:cs="Times New Roman"/>
          <w:noProof/>
          <w:sz w:val="28"/>
          <w:szCs w:val="28"/>
          <w:lang w:eastAsia="ru-RU"/>
        </w:rPr>
        <w:lastRenderedPageBreak/>
        <w:drawing>
          <wp:inline distT="0" distB="0" distL="0" distR="0" wp14:anchorId="7F71CD94" wp14:editId="5244E120">
            <wp:extent cx="5469466" cy="2294467"/>
            <wp:effectExtent l="19050" t="0" r="0" b="0"/>
            <wp:docPr id="23" name="Рисунок 23"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t="7509"/>
                    <a:stretch>
                      <a:fillRect/>
                    </a:stretch>
                  </pic:blipFill>
                  <pic:spPr bwMode="auto">
                    <a:xfrm>
                      <a:off x="0" y="0"/>
                      <a:ext cx="5469466" cy="2294467"/>
                    </a:xfrm>
                    <a:prstGeom prst="rect">
                      <a:avLst/>
                    </a:prstGeom>
                    <a:noFill/>
                    <a:ln>
                      <a:noFill/>
                    </a:ln>
                  </pic:spPr>
                </pic:pic>
              </a:graphicData>
            </a:graphic>
          </wp:inline>
        </w:drawing>
      </w:r>
    </w:p>
    <w:p w14:paraId="5DE19051" w14:textId="77777777" w:rsidR="008A00D9" w:rsidRPr="00EF55CF" w:rsidRDefault="008A00D9" w:rsidP="008A00D9">
      <w:pPr>
        <w:spacing w:after="0" w:line="240" w:lineRule="auto"/>
        <w:jc w:val="center"/>
        <w:rPr>
          <w:rFonts w:ascii="Times New Roman" w:hAnsi="Times New Roman" w:cs="Times New Roman"/>
          <w:sz w:val="28"/>
          <w:szCs w:val="28"/>
        </w:rPr>
      </w:pPr>
      <w:r w:rsidRPr="00DF77FE">
        <w:rPr>
          <w:rFonts w:ascii="Times New Roman" w:hAnsi="Times New Roman" w:cs="Times New Roman"/>
          <w:sz w:val="28"/>
          <w:szCs w:val="28"/>
        </w:rPr>
        <w:t>Рисунок 1</w:t>
      </w:r>
      <w:r w:rsidRPr="0050123F">
        <w:rPr>
          <w:rFonts w:ascii="Times New Roman" w:hAnsi="Times New Roman" w:cs="Times New Roman"/>
          <w:sz w:val="28"/>
          <w:szCs w:val="28"/>
        </w:rPr>
        <w:t>3</w:t>
      </w:r>
      <w:r w:rsidRPr="00DF77FE">
        <w:rPr>
          <w:rFonts w:ascii="Times New Roman" w:hAnsi="Times New Roman" w:cs="Times New Roman"/>
          <w:sz w:val="28"/>
          <w:szCs w:val="28"/>
        </w:rPr>
        <w:t xml:space="preserve"> – Наиболее удобные способы выражения обратной связи</w:t>
      </w:r>
      <w:r>
        <w:rPr>
          <w:rFonts w:ascii="Times New Roman" w:hAnsi="Times New Roman" w:cs="Times New Roman"/>
          <w:sz w:val="28"/>
          <w:szCs w:val="28"/>
        </w:rPr>
        <w:t xml:space="preserve">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316A5CB4" w14:textId="77777777" w:rsidR="008A00D9" w:rsidRDefault="008A00D9" w:rsidP="008A00D9">
      <w:pPr>
        <w:spacing w:after="0" w:line="360" w:lineRule="auto"/>
        <w:ind w:firstLine="709"/>
        <w:jc w:val="both"/>
        <w:rPr>
          <w:rFonts w:ascii="Times New Roman" w:hAnsi="Times New Roman" w:cs="Times New Roman"/>
          <w:sz w:val="28"/>
          <w:szCs w:val="28"/>
        </w:rPr>
      </w:pPr>
    </w:p>
    <w:p w14:paraId="587320BC" w14:textId="77777777" w:rsidR="008A00D9" w:rsidRPr="00DF77FE"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sz w:val="28"/>
          <w:szCs w:val="28"/>
        </w:rPr>
        <w:t xml:space="preserve">Для 33,3% опрошенных удобно было бы оставить отрицательный отзыв в интернете, 30% респондентов перешли бы к покупке продукции у другого производителя фермерской продукции, 26,7% высказали бы недовольство лично продавцу или представителю фермы, 6,7% опрошенных затрудняются ответить, а 3,3% перешли бы к покупкам продукции, производимой в промышленных масштабах. </w:t>
      </w:r>
    </w:p>
    <w:p w14:paraId="53BBA0BD" w14:textId="77777777" w:rsidR="008A00D9"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sz w:val="28"/>
          <w:szCs w:val="28"/>
        </w:rPr>
        <w:t>Исходя из этого, видно, что в случае неудовлетворенности качеством фермерской продукции большинство потребителей предпочтут сменить поставщика, нежели отказаться от фермерских товаров как таковых. Это указывает на важность постоянного контроля качества и оперативного реагирования на отзывы клиентов для сохранения репутации и лояльной аудитории. Фермерским хозяйствам следует выстраивать эффективную систему обратной связи и работы с претензиями, чтобы своевременно решать возникающие проблемы.</w:t>
      </w:r>
    </w:p>
    <w:p w14:paraId="601267B2" w14:textId="77777777" w:rsidR="008A00D9" w:rsidRDefault="008A00D9" w:rsidP="008A00D9">
      <w:pPr>
        <w:spacing w:after="0" w:line="360" w:lineRule="auto"/>
        <w:ind w:firstLine="709"/>
        <w:jc w:val="both"/>
        <w:rPr>
          <w:rFonts w:ascii="Times New Roman" w:hAnsi="Times New Roman" w:cs="Times New Roman"/>
          <w:sz w:val="28"/>
          <w:szCs w:val="28"/>
        </w:rPr>
      </w:pPr>
      <w:r w:rsidRPr="00DF77FE">
        <w:rPr>
          <w:rFonts w:ascii="Times New Roman" w:hAnsi="Times New Roman" w:cs="Times New Roman"/>
          <w:sz w:val="28"/>
          <w:szCs w:val="28"/>
        </w:rPr>
        <w:t>На рисунке 1</w:t>
      </w:r>
      <w:r w:rsidRPr="0050123F">
        <w:rPr>
          <w:rFonts w:ascii="Times New Roman" w:hAnsi="Times New Roman" w:cs="Times New Roman"/>
          <w:sz w:val="28"/>
          <w:szCs w:val="28"/>
        </w:rPr>
        <w:t>4</w:t>
      </w:r>
      <w:r w:rsidRPr="00DF77FE">
        <w:rPr>
          <w:rFonts w:ascii="Times New Roman" w:hAnsi="Times New Roman" w:cs="Times New Roman"/>
          <w:sz w:val="28"/>
          <w:szCs w:val="28"/>
        </w:rPr>
        <w:t xml:space="preserve"> рассмотрели предпочтительные каналы коммуникации для получения информации о фермерской продукции</w:t>
      </w:r>
      <w:r>
        <w:rPr>
          <w:rFonts w:ascii="Times New Roman" w:hAnsi="Times New Roman" w:cs="Times New Roman"/>
          <w:sz w:val="28"/>
          <w:szCs w:val="28"/>
        </w:rPr>
        <w:t>.</w:t>
      </w:r>
    </w:p>
    <w:p w14:paraId="3D210D3A" w14:textId="77777777" w:rsidR="008A00D9" w:rsidRPr="00513FEB" w:rsidRDefault="008A00D9" w:rsidP="008A00D9">
      <w:pPr>
        <w:spacing w:after="0" w:line="360" w:lineRule="auto"/>
        <w:ind w:firstLine="709"/>
        <w:jc w:val="both"/>
        <w:rPr>
          <w:rFonts w:ascii="Times New Roman" w:hAnsi="Times New Roman" w:cs="Times New Roman"/>
          <w:sz w:val="28"/>
          <w:szCs w:val="28"/>
        </w:rPr>
      </w:pPr>
      <w:r w:rsidRPr="00513FEB">
        <w:rPr>
          <w:rFonts w:ascii="Times New Roman" w:hAnsi="Times New Roman" w:cs="Times New Roman"/>
          <w:noProof/>
          <w:sz w:val="28"/>
          <w:szCs w:val="28"/>
          <w:lang w:eastAsia="ru-RU"/>
        </w:rPr>
        <w:lastRenderedPageBreak/>
        <w:drawing>
          <wp:inline distT="0" distB="0" distL="0" distR="0" wp14:anchorId="354681D7" wp14:editId="6CEFF78F">
            <wp:extent cx="5448300" cy="2768356"/>
            <wp:effectExtent l="0" t="0" r="0" b="0"/>
            <wp:docPr id="1153329631" name="Рисунок 115332963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29631" name="Рисунок 115332963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0462" cy="2774536"/>
                    </a:xfrm>
                    <a:prstGeom prst="rect">
                      <a:avLst/>
                    </a:prstGeom>
                    <a:noFill/>
                    <a:ln>
                      <a:noFill/>
                    </a:ln>
                  </pic:spPr>
                </pic:pic>
              </a:graphicData>
            </a:graphic>
          </wp:inline>
        </w:drawing>
      </w:r>
    </w:p>
    <w:p w14:paraId="380543AF" w14:textId="77777777" w:rsidR="008A00D9" w:rsidRPr="00EF55CF" w:rsidRDefault="008A00D9" w:rsidP="008A00D9">
      <w:pPr>
        <w:spacing w:after="0" w:line="240" w:lineRule="auto"/>
        <w:jc w:val="center"/>
        <w:rPr>
          <w:rFonts w:ascii="Times New Roman" w:hAnsi="Times New Roman" w:cs="Times New Roman"/>
          <w:sz w:val="28"/>
          <w:szCs w:val="28"/>
        </w:rPr>
      </w:pPr>
      <w:r w:rsidRPr="00513FEB">
        <w:rPr>
          <w:rFonts w:ascii="Times New Roman" w:hAnsi="Times New Roman" w:cs="Times New Roman"/>
          <w:sz w:val="28"/>
          <w:szCs w:val="28"/>
        </w:rPr>
        <w:t>Рисунок 1</w:t>
      </w:r>
      <w:r w:rsidRPr="0050123F">
        <w:rPr>
          <w:rFonts w:ascii="Times New Roman" w:hAnsi="Times New Roman" w:cs="Times New Roman"/>
          <w:sz w:val="28"/>
          <w:szCs w:val="28"/>
        </w:rPr>
        <w:t>4</w:t>
      </w:r>
      <w:r w:rsidRPr="00513FEB">
        <w:rPr>
          <w:rFonts w:ascii="Times New Roman" w:hAnsi="Times New Roman" w:cs="Times New Roman"/>
          <w:sz w:val="28"/>
          <w:szCs w:val="28"/>
        </w:rPr>
        <w:t xml:space="preserve"> – предпочтительные каналы получения информации о продукции</w:t>
      </w:r>
      <w:r>
        <w:rPr>
          <w:rFonts w:ascii="Times New Roman" w:hAnsi="Times New Roman" w:cs="Times New Roman"/>
          <w:sz w:val="28"/>
          <w:szCs w:val="28"/>
        </w:rPr>
        <w:t xml:space="preserve">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3D0273B4" w14:textId="77777777" w:rsidR="008A00D9" w:rsidRPr="00513FEB" w:rsidRDefault="008A00D9" w:rsidP="008A00D9">
      <w:pPr>
        <w:spacing w:after="0" w:line="360" w:lineRule="auto"/>
        <w:ind w:firstLine="709"/>
        <w:jc w:val="center"/>
        <w:rPr>
          <w:rFonts w:ascii="Times New Roman" w:hAnsi="Times New Roman" w:cs="Times New Roman"/>
          <w:sz w:val="28"/>
          <w:szCs w:val="28"/>
        </w:rPr>
      </w:pPr>
    </w:p>
    <w:p w14:paraId="221DA625" w14:textId="77777777" w:rsidR="008A00D9" w:rsidRPr="00513FEB" w:rsidRDefault="008A00D9" w:rsidP="008A00D9">
      <w:pPr>
        <w:spacing w:after="0" w:line="360" w:lineRule="auto"/>
        <w:ind w:firstLine="709"/>
        <w:jc w:val="both"/>
        <w:rPr>
          <w:rFonts w:ascii="Times New Roman" w:hAnsi="Times New Roman" w:cs="Times New Roman"/>
          <w:sz w:val="28"/>
          <w:szCs w:val="28"/>
        </w:rPr>
      </w:pPr>
      <w:r w:rsidRPr="00513FEB">
        <w:rPr>
          <w:rFonts w:ascii="Times New Roman" w:hAnsi="Times New Roman" w:cs="Times New Roman"/>
          <w:sz w:val="28"/>
          <w:szCs w:val="28"/>
        </w:rPr>
        <w:t xml:space="preserve">73,3% опрошенных выбирают социальные сети, такие как </w:t>
      </w:r>
      <w:r w:rsidRPr="00513FEB">
        <w:rPr>
          <w:rFonts w:ascii="Times New Roman" w:hAnsi="Times New Roman" w:cs="Times New Roman"/>
          <w:sz w:val="28"/>
          <w:szCs w:val="28"/>
          <w:lang w:val="en-US"/>
        </w:rPr>
        <w:t>VK</w:t>
      </w:r>
      <w:r w:rsidRPr="00513FEB">
        <w:rPr>
          <w:rFonts w:ascii="Times New Roman" w:hAnsi="Times New Roman" w:cs="Times New Roman"/>
          <w:sz w:val="28"/>
          <w:szCs w:val="28"/>
        </w:rPr>
        <w:t xml:space="preserve">, </w:t>
      </w:r>
      <w:r w:rsidRPr="00513FEB">
        <w:rPr>
          <w:rFonts w:ascii="Times New Roman" w:hAnsi="Times New Roman" w:cs="Times New Roman"/>
          <w:sz w:val="28"/>
          <w:szCs w:val="28"/>
          <w:lang w:val="en-US"/>
        </w:rPr>
        <w:t>Instagram</w:t>
      </w:r>
      <w:r w:rsidRPr="00513FEB">
        <w:rPr>
          <w:rFonts w:ascii="Times New Roman" w:hAnsi="Times New Roman" w:cs="Times New Roman"/>
          <w:sz w:val="28"/>
          <w:szCs w:val="28"/>
        </w:rPr>
        <w:t xml:space="preserve"> и прочее, как наиболее предпочтительные каналы коммуникации, веб-сайт используют для получения дополнительной информации о фермерской продукции 53,3% респондентов, реклама на телевидении и радио является удобным способом для 43,3%, рекламные брошюры и листовки удобны для 30%, а придорожные баннеры для 13,3%.</w:t>
      </w:r>
    </w:p>
    <w:p w14:paraId="667BA68A" w14:textId="77777777" w:rsidR="008A00D9" w:rsidRDefault="008A00D9" w:rsidP="008A00D9">
      <w:pPr>
        <w:spacing w:after="0" w:line="360" w:lineRule="auto"/>
        <w:ind w:firstLine="709"/>
        <w:jc w:val="both"/>
        <w:rPr>
          <w:rFonts w:ascii="Times New Roman" w:hAnsi="Times New Roman" w:cs="Times New Roman"/>
          <w:sz w:val="28"/>
          <w:szCs w:val="28"/>
        </w:rPr>
      </w:pPr>
      <w:r w:rsidRPr="00513FEB">
        <w:rPr>
          <w:rFonts w:ascii="Times New Roman" w:hAnsi="Times New Roman" w:cs="Times New Roman"/>
          <w:sz w:val="28"/>
          <w:szCs w:val="28"/>
        </w:rPr>
        <w:t xml:space="preserve">Исходя из этого, видно, что для продвижения фермерской продукции оптимальным решением будет сделать акцент на SMM и контент-маркетинг в социальных сетях. Это позволит эффективно взаимодействовать с целевой аудиторией и выстраивать доверительные отношения с клиентами. Также полезно иметь информативный сайт. В то же время традиционные каналы продвижения, такие как ТВ, радио и печатная реклама, постепенно теряют актуальность для аудитории фермеров. </w:t>
      </w:r>
    </w:p>
    <w:p w14:paraId="30B0F8D1" w14:textId="77777777" w:rsidR="008A00D9" w:rsidRDefault="008A00D9" w:rsidP="008A00D9">
      <w:pPr>
        <w:spacing w:after="0" w:line="360" w:lineRule="auto"/>
        <w:ind w:firstLine="709"/>
        <w:jc w:val="both"/>
        <w:rPr>
          <w:rFonts w:ascii="Times New Roman" w:hAnsi="Times New Roman" w:cs="Times New Roman"/>
          <w:sz w:val="28"/>
          <w:szCs w:val="28"/>
        </w:rPr>
      </w:pPr>
      <w:r w:rsidRPr="00513FEB">
        <w:rPr>
          <w:rFonts w:ascii="Times New Roman" w:hAnsi="Times New Roman" w:cs="Times New Roman"/>
          <w:sz w:val="28"/>
          <w:szCs w:val="28"/>
        </w:rPr>
        <w:t>Следующим пунктом в анкете был вопрос о предпочтительном способе коммуникации для двустороннего общения потребителей с производителями фермерской продукции. Собранную информацию рассмотрим на рисунке 1</w:t>
      </w:r>
      <w:r>
        <w:rPr>
          <w:rFonts w:ascii="Times New Roman" w:hAnsi="Times New Roman" w:cs="Times New Roman"/>
          <w:sz w:val="28"/>
          <w:szCs w:val="28"/>
          <w:lang w:val="en-US"/>
        </w:rPr>
        <w:t>5</w:t>
      </w:r>
      <w:r>
        <w:rPr>
          <w:rFonts w:ascii="Times New Roman" w:hAnsi="Times New Roman" w:cs="Times New Roman"/>
          <w:sz w:val="28"/>
          <w:szCs w:val="28"/>
        </w:rPr>
        <w:t>.</w:t>
      </w:r>
    </w:p>
    <w:p w14:paraId="104626FF" w14:textId="77777777" w:rsidR="008A00D9" w:rsidRPr="00027126" w:rsidRDefault="008A00D9" w:rsidP="008A00D9">
      <w:pPr>
        <w:spacing w:after="0" w:line="360" w:lineRule="auto"/>
        <w:jc w:val="center"/>
        <w:rPr>
          <w:rFonts w:ascii="Times New Roman" w:hAnsi="Times New Roman" w:cs="Times New Roman"/>
          <w:sz w:val="28"/>
          <w:szCs w:val="28"/>
        </w:rPr>
      </w:pPr>
      <w:r w:rsidRPr="00027126">
        <w:rPr>
          <w:rFonts w:ascii="Times New Roman" w:hAnsi="Times New Roman" w:cs="Times New Roman"/>
          <w:noProof/>
          <w:sz w:val="28"/>
          <w:szCs w:val="28"/>
          <w:lang w:eastAsia="ru-RU"/>
        </w:rPr>
        <w:lastRenderedPageBreak/>
        <w:drawing>
          <wp:inline distT="0" distB="0" distL="0" distR="0" wp14:anchorId="4CF91CB7" wp14:editId="0BCF6463">
            <wp:extent cx="5427134" cy="2683933"/>
            <wp:effectExtent l="19050" t="0" r="2116" b="0"/>
            <wp:docPr id="2080991643" name="Рисунок 2080991643"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91643" name="Рисунок 2080991643"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4171" cy="2692358"/>
                    </a:xfrm>
                    <a:prstGeom prst="rect">
                      <a:avLst/>
                    </a:prstGeom>
                    <a:noFill/>
                    <a:ln>
                      <a:noFill/>
                    </a:ln>
                  </pic:spPr>
                </pic:pic>
              </a:graphicData>
            </a:graphic>
          </wp:inline>
        </w:drawing>
      </w:r>
    </w:p>
    <w:p w14:paraId="6E52B989" w14:textId="77777777" w:rsidR="008A00D9" w:rsidRPr="00EF55CF" w:rsidRDefault="008A00D9" w:rsidP="008A00D9">
      <w:pPr>
        <w:spacing w:after="0" w:line="240" w:lineRule="auto"/>
        <w:jc w:val="center"/>
        <w:rPr>
          <w:rFonts w:ascii="Times New Roman" w:hAnsi="Times New Roman" w:cs="Times New Roman"/>
          <w:sz w:val="28"/>
          <w:szCs w:val="28"/>
        </w:rPr>
      </w:pPr>
      <w:r w:rsidRPr="00027126">
        <w:rPr>
          <w:rFonts w:ascii="Times New Roman" w:hAnsi="Times New Roman" w:cs="Times New Roman"/>
          <w:sz w:val="28"/>
          <w:szCs w:val="28"/>
        </w:rPr>
        <w:t>Рисунок 1</w:t>
      </w:r>
      <w:r w:rsidRPr="0050123F">
        <w:rPr>
          <w:rFonts w:ascii="Times New Roman" w:hAnsi="Times New Roman" w:cs="Times New Roman"/>
          <w:sz w:val="28"/>
          <w:szCs w:val="28"/>
        </w:rPr>
        <w:t>5</w:t>
      </w:r>
      <w:r w:rsidRPr="00027126">
        <w:rPr>
          <w:rFonts w:ascii="Times New Roman" w:hAnsi="Times New Roman" w:cs="Times New Roman"/>
          <w:sz w:val="28"/>
          <w:szCs w:val="28"/>
        </w:rPr>
        <w:t xml:space="preserve"> – Предпочтительном способе коммуникации для двустороннего общения</w:t>
      </w:r>
      <w:r>
        <w:rPr>
          <w:rFonts w:ascii="Times New Roman" w:hAnsi="Times New Roman" w:cs="Times New Roman"/>
          <w:sz w:val="28"/>
          <w:szCs w:val="28"/>
        </w:rPr>
        <w:t xml:space="preserve">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76A49FBF" w14:textId="77777777" w:rsidR="008A00D9" w:rsidRPr="00027126" w:rsidRDefault="008A00D9" w:rsidP="008A00D9">
      <w:pPr>
        <w:spacing w:after="0" w:line="360" w:lineRule="auto"/>
        <w:ind w:firstLine="709"/>
        <w:jc w:val="center"/>
        <w:rPr>
          <w:rFonts w:ascii="Times New Roman" w:hAnsi="Times New Roman" w:cs="Times New Roman"/>
          <w:sz w:val="28"/>
          <w:szCs w:val="28"/>
        </w:rPr>
      </w:pPr>
    </w:p>
    <w:p w14:paraId="249160A5" w14:textId="77777777" w:rsidR="008A00D9" w:rsidRPr="00027126" w:rsidRDefault="008A00D9" w:rsidP="008A00D9">
      <w:pPr>
        <w:spacing w:after="0" w:line="360" w:lineRule="auto"/>
        <w:ind w:firstLine="709"/>
        <w:jc w:val="both"/>
        <w:rPr>
          <w:rFonts w:ascii="Times New Roman" w:hAnsi="Times New Roman" w:cs="Times New Roman"/>
          <w:sz w:val="28"/>
          <w:szCs w:val="28"/>
        </w:rPr>
      </w:pPr>
      <w:r w:rsidRPr="00027126">
        <w:rPr>
          <w:rFonts w:ascii="Times New Roman" w:hAnsi="Times New Roman" w:cs="Times New Roman"/>
          <w:sz w:val="28"/>
          <w:szCs w:val="28"/>
        </w:rPr>
        <w:t>Для 53,3% опрошенных удобным способом коммуникации с производителями фермерской продукции выступают социальные сети и мессенджеры, 16,7% выбирают электронную почту и личное общение, а форму для обратной связи на веб-сайте выбирают 13,3% респондентов.</w:t>
      </w:r>
    </w:p>
    <w:p w14:paraId="78354FF6" w14:textId="77777777" w:rsidR="008A00D9" w:rsidRDefault="008A00D9" w:rsidP="008A00D9">
      <w:pPr>
        <w:spacing w:after="0" w:line="360" w:lineRule="auto"/>
        <w:ind w:firstLine="709"/>
        <w:jc w:val="both"/>
        <w:rPr>
          <w:rFonts w:ascii="Times New Roman" w:hAnsi="Times New Roman" w:cs="Times New Roman"/>
          <w:sz w:val="28"/>
          <w:szCs w:val="28"/>
        </w:rPr>
      </w:pPr>
      <w:r w:rsidRPr="00027126">
        <w:rPr>
          <w:rFonts w:ascii="Times New Roman" w:hAnsi="Times New Roman" w:cs="Times New Roman"/>
          <w:sz w:val="28"/>
          <w:szCs w:val="28"/>
        </w:rPr>
        <w:t xml:space="preserve">Исходя из этого, можно сделать вывод, что большинство потребителей предпочитают оперативную коммуникацию с фермерами в социальных сетях и мессенджерах. Это позволяет быстро получать ответы на вопросы и обратную связь. Для эффективного </w:t>
      </w:r>
      <w:proofErr w:type="spellStart"/>
      <w:r w:rsidRPr="00027126">
        <w:rPr>
          <w:rFonts w:ascii="Times New Roman" w:hAnsi="Times New Roman" w:cs="Times New Roman"/>
          <w:sz w:val="28"/>
          <w:szCs w:val="28"/>
        </w:rPr>
        <w:t>customerservice</w:t>
      </w:r>
      <w:proofErr w:type="spellEnd"/>
      <w:r w:rsidRPr="00027126">
        <w:rPr>
          <w:rFonts w:ascii="Times New Roman" w:hAnsi="Times New Roman" w:cs="Times New Roman"/>
          <w:sz w:val="28"/>
          <w:szCs w:val="28"/>
        </w:rPr>
        <w:t xml:space="preserve"> фермерским хозяйствам стоит обеспечить максимально быстрое реагирование и качественную поддержку клиентов в популярных каналах вроде </w:t>
      </w:r>
      <w:r w:rsidRPr="00027126">
        <w:rPr>
          <w:rFonts w:ascii="Times New Roman" w:hAnsi="Times New Roman" w:cs="Times New Roman"/>
          <w:sz w:val="28"/>
          <w:szCs w:val="28"/>
          <w:lang w:val="en-US"/>
        </w:rPr>
        <w:t>VK</w:t>
      </w:r>
      <w:r w:rsidRPr="00027126">
        <w:rPr>
          <w:rFonts w:ascii="Times New Roman" w:hAnsi="Times New Roman" w:cs="Times New Roman"/>
          <w:sz w:val="28"/>
          <w:szCs w:val="28"/>
        </w:rPr>
        <w:t xml:space="preserve">, Instagram, </w:t>
      </w:r>
      <w:r w:rsidRPr="00027126">
        <w:rPr>
          <w:rFonts w:ascii="Times New Roman" w:hAnsi="Times New Roman" w:cs="Times New Roman"/>
          <w:sz w:val="28"/>
          <w:szCs w:val="28"/>
          <w:lang w:val="en-US"/>
        </w:rPr>
        <w:t>Telegram</w:t>
      </w:r>
      <w:r w:rsidRPr="00027126">
        <w:rPr>
          <w:rFonts w:ascii="Times New Roman" w:hAnsi="Times New Roman" w:cs="Times New Roman"/>
          <w:sz w:val="28"/>
          <w:szCs w:val="28"/>
        </w:rPr>
        <w:t xml:space="preserve">, </w:t>
      </w:r>
      <w:proofErr w:type="spellStart"/>
      <w:r w:rsidRPr="00027126">
        <w:rPr>
          <w:rFonts w:ascii="Times New Roman" w:hAnsi="Times New Roman" w:cs="Times New Roman"/>
          <w:sz w:val="28"/>
          <w:szCs w:val="28"/>
        </w:rPr>
        <w:t>WhatsApp</w:t>
      </w:r>
      <w:proofErr w:type="spellEnd"/>
      <w:r w:rsidRPr="00027126">
        <w:rPr>
          <w:rFonts w:ascii="Times New Roman" w:hAnsi="Times New Roman" w:cs="Times New Roman"/>
          <w:sz w:val="28"/>
          <w:szCs w:val="28"/>
        </w:rPr>
        <w:t>. А электронная почта и формы обратной связи на сайте могут служить дополнительными инструментами для менее срочных обращений.</w:t>
      </w:r>
    </w:p>
    <w:p w14:paraId="30498F26" w14:textId="77777777" w:rsidR="008A00D9" w:rsidRDefault="008A00D9" w:rsidP="008A00D9">
      <w:pPr>
        <w:spacing w:after="0" w:line="360" w:lineRule="auto"/>
        <w:ind w:firstLine="709"/>
        <w:jc w:val="both"/>
        <w:rPr>
          <w:rFonts w:ascii="Times New Roman" w:hAnsi="Times New Roman" w:cs="Times New Roman"/>
          <w:sz w:val="28"/>
          <w:szCs w:val="28"/>
        </w:rPr>
      </w:pPr>
      <w:r w:rsidRPr="00027126">
        <w:rPr>
          <w:rFonts w:ascii="Times New Roman" w:hAnsi="Times New Roman" w:cs="Times New Roman"/>
          <w:sz w:val="28"/>
          <w:szCs w:val="28"/>
        </w:rPr>
        <w:t>Далее рассмотрим наиболее удобный формат контента для потребителей фермерской продукции. Результат опроса представлен на рисунке 1</w:t>
      </w:r>
      <w:r>
        <w:rPr>
          <w:rFonts w:ascii="Times New Roman" w:hAnsi="Times New Roman" w:cs="Times New Roman"/>
          <w:sz w:val="28"/>
          <w:szCs w:val="28"/>
          <w:lang w:val="en-US"/>
        </w:rPr>
        <w:t>6</w:t>
      </w:r>
      <w:r>
        <w:rPr>
          <w:rFonts w:ascii="Times New Roman" w:hAnsi="Times New Roman" w:cs="Times New Roman"/>
          <w:sz w:val="28"/>
          <w:szCs w:val="28"/>
        </w:rPr>
        <w:t>.</w:t>
      </w:r>
    </w:p>
    <w:p w14:paraId="1105652C" w14:textId="77777777" w:rsidR="008A00D9" w:rsidRPr="00893032" w:rsidRDefault="008A00D9" w:rsidP="008A00D9">
      <w:pPr>
        <w:spacing w:after="0" w:line="360" w:lineRule="auto"/>
        <w:jc w:val="center"/>
        <w:rPr>
          <w:rFonts w:ascii="Times New Roman" w:hAnsi="Times New Roman" w:cs="Times New Roman"/>
          <w:sz w:val="28"/>
          <w:szCs w:val="28"/>
        </w:rPr>
      </w:pPr>
      <w:r w:rsidRPr="00893032">
        <w:rPr>
          <w:rFonts w:ascii="Times New Roman" w:hAnsi="Times New Roman" w:cs="Times New Roman"/>
          <w:noProof/>
          <w:sz w:val="28"/>
          <w:szCs w:val="28"/>
          <w:lang w:eastAsia="ru-RU"/>
        </w:rPr>
        <w:lastRenderedPageBreak/>
        <w:drawing>
          <wp:inline distT="0" distB="0" distL="0" distR="0" wp14:anchorId="2E4ADD84" wp14:editId="0920E999">
            <wp:extent cx="5537200" cy="2464283"/>
            <wp:effectExtent l="19050" t="0" r="6350" b="0"/>
            <wp:docPr id="570514095" name="Рисунок 57051409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4095" name="Рисунок 570514095"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b="6412"/>
                    <a:stretch>
                      <a:fillRect/>
                    </a:stretch>
                  </pic:blipFill>
                  <pic:spPr bwMode="auto">
                    <a:xfrm>
                      <a:off x="0" y="0"/>
                      <a:ext cx="5537200" cy="2464283"/>
                    </a:xfrm>
                    <a:prstGeom prst="rect">
                      <a:avLst/>
                    </a:prstGeom>
                    <a:noFill/>
                    <a:ln>
                      <a:noFill/>
                    </a:ln>
                  </pic:spPr>
                </pic:pic>
              </a:graphicData>
            </a:graphic>
          </wp:inline>
        </w:drawing>
      </w:r>
    </w:p>
    <w:p w14:paraId="1706FD96" w14:textId="77777777" w:rsidR="008A00D9" w:rsidRPr="00EF55CF" w:rsidRDefault="008A00D9" w:rsidP="008A00D9">
      <w:pPr>
        <w:spacing w:after="0" w:line="240" w:lineRule="auto"/>
        <w:jc w:val="center"/>
        <w:rPr>
          <w:rFonts w:ascii="Times New Roman" w:hAnsi="Times New Roman" w:cs="Times New Roman"/>
          <w:sz w:val="28"/>
          <w:szCs w:val="28"/>
        </w:rPr>
      </w:pPr>
      <w:r w:rsidRPr="00893032">
        <w:rPr>
          <w:rFonts w:ascii="Times New Roman" w:hAnsi="Times New Roman" w:cs="Times New Roman"/>
          <w:sz w:val="28"/>
          <w:szCs w:val="28"/>
        </w:rPr>
        <w:t>Рисунок 1</w:t>
      </w:r>
      <w:r w:rsidRPr="0050123F">
        <w:rPr>
          <w:rFonts w:ascii="Times New Roman" w:hAnsi="Times New Roman" w:cs="Times New Roman"/>
          <w:sz w:val="28"/>
          <w:szCs w:val="28"/>
        </w:rPr>
        <w:t>6</w:t>
      </w:r>
      <w:r w:rsidRPr="00893032">
        <w:rPr>
          <w:rFonts w:ascii="Times New Roman" w:hAnsi="Times New Roman" w:cs="Times New Roman"/>
          <w:sz w:val="28"/>
          <w:szCs w:val="28"/>
        </w:rPr>
        <w:t xml:space="preserve"> – </w:t>
      </w:r>
      <w:r>
        <w:rPr>
          <w:rFonts w:ascii="Times New Roman" w:hAnsi="Times New Roman" w:cs="Times New Roman"/>
          <w:sz w:val="28"/>
          <w:szCs w:val="28"/>
        </w:rPr>
        <w:t>Н</w:t>
      </w:r>
      <w:r w:rsidRPr="00893032">
        <w:rPr>
          <w:rFonts w:ascii="Times New Roman" w:hAnsi="Times New Roman" w:cs="Times New Roman"/>
          <w:sz w:val="28"/>
          <w:szCs w:val="28"/>
        </w:rPr>
        <w:t>аиболее удобный формат контента для потребителей</w:t>
      </w:r>
      <w:r>
        <w:rPr>
          <w:rFonts w:ascii="Times New Roman" w:hAnsi="Times New Roman" w:cs="Times New Roman"/>
          <w:sz w:val="28"/>
          <w:szCs w:val="28"/>
        </w:rPr>
        <w:t xml:space="preserve">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023B2A9A" w14:textId="77777777" w:rsidR="008A00D9" w:rsidRPr="00893032" w:rsidRDefault="008A00D9" w:rsidP="008A00D9">
      <w:pPr>
        <w:spacing w:after="0" w:line="360" w:lineRule="auto"/>
        <w:ind w:firstLine="709"/>
        <w:jc w:val="center"/>
        <w:rPr>
          <w:rFonts w:ascii="Times New Roman" w:hAnsi="Times New Roman" w:cs="Times New Roman"/>
          <w:sz w:val="28"/>
          <w:szCs w:val="28"/>
        </w:rPr>
      </w:pPr>
    </w:p>
    <w:p w14:paraId="32DE17E2" w14:textId="77777777" w:rsidR="008A00D9" w:rsidRPr="00893032" w:rsidRDefault="008A00D9" w:rsidP="008A00D9">
      <w:pPr>
        <w:spacing w:after="0" w:line="360" w:lineRule="auto"/>
        <w:ind w:firstLine="709"/>
        <w:jc w:val="both"/>
        <w:rPr>
          <w:rFonts w:ascii="Times New Roman" w:hAnsi="Times New Roman" w:cs="Times New Roman"/>
          <w:sz w:val="28"/>
          <w:szCs w:val="28"/>
        </w:rPr>
      </w:pPr>
      <w:r w:rsidRPr="00893032">
        <w:rPr>
          <w:rFonts w:ascii="Times New Roman" w:hAnsi="Times New Roman" w:cs="Times New Roman"/>
          <w:sz w:val="28"/>
          <w:szCs w:val="28"/>
        </w:rPr>
        <w:t>Исходя из статистики, полученной посредством анкетирования, можно сказать, что для 80% респондентов наиболее интересным контентом являются статьи о способах выращивания продукции, видеоматериалы заинтересуют 66,7% опрошенных, рецепты, в которых используется фермерская продукция, интересны 63,3%, текущие и будущие события, о которых рассказывается в фермерском блоге, интересны 43,3% респондентов, фотографии свежих фруктов и овощей интересны 13,3%.</w:t>
      </w:r>
    </w:p>
    <w:p w14:paraId="0D470CF4" w14:textId="77777777" w:rsidR="008A00D9" w:rsidRDefault="008A00D9" w:rsidP="008A00D9">
      <w:pPr>
        <w:spacing w:after="0" w:line="360" w:lineRule="auto"/>
        <w:ind w:firstLine="709"/>
        <w:jc w:val="both"/>
        <w:rPr>
          <w:rFonts w:ascii="Times New Roman" w:hAnsi="Times New Roman" w:cs="Times New Roman"/>
          <w:sz w:val="28"/>
          <w:szCs w:val="28"/>
        </w:rPr>
      </w:pPr>
      <w:r w:rsidRPr="00893032">
        <w:rPr>
          <w:rFonts w:ascii="Times New Roman" w:hAnsi="Times New Roman" w:cs="Times New Roman"/>
          <w:sz w:val="28"/>
          <w:szCs w:val="28"/>
        </w:rPr>
        <w:t>Таким образом, при создании контента для продвижения фермерской продукции стоит сделать акцент на полезной информации о выращивании и переработке овощей/фруктов. Это могут быть обучающие статьи, видео с фермы, рецепты и мастер-классы по кулинарии. Такой контент позволит продемонстрировать преимущества фермерской продукции, привлечь целевую аудиторию и укрепить доверие со стороны клиентов.</w:t>
      </w:r>
    </w:p>
    <w:p w14:paraId="79C89A92" w14:textId="77777777" w:rsidR="008A00D9" w:rsidRDefault="008A00D9" w:rsidP="008A00D9">
      <w:pPr>
        <w:spacing w:after="0" w:line="360" w:lineRule="auto"/>
        <w:ind w:firstLine="709"/>
        <w:jc w:val="both"/>
        <w:rPr>
          <w:rFonts w:ascii="Times New Roman" w:hAnsi="Times New Roman" w:cs="Times New Roman"/>
          <w:sz w:val="28"/>
          <w:szCs w:val="28"/>
        </w:rPr>
      </w:pPr>
      <w:r w:rsidRPr="00893032">
        <w:rPr>
          <w:rFonts w:ascii="Times New Roman" w:hAnsi="Times New Roman" w:cs="Times New Roman"/>
          <w:sz w:val="28"/>
          <w:szCs w:val="28"/>
        </w:rPr>
        <w:t>Далее спросили респондентов о том, чего не хватает в контент-маркетинге фермерской продукции. Результаты представлены на рисунке 1</w:t>
      </w:r>
      <w:r>
        <w:rPr>
          <w:rFonts w:ascii="Times New Roman" w:hAnsi="Times New Roman" w:cs="Times New Roman"/>
          <w:sz w:val="28"/>
          <w:szCs w:val="28"/>
          <w:lang w:val="en-US"/>
        </w:rPr>
        <w:t>7</w:t>
      </w:r>
      <w:r>
        <w:rPr>
          <w:rFonts w:ascii="Times New Roman" w:hAnsi="Times New Roman" w:cs="Times New Roman"/>
          <w:sz w:val="28"/>
          <w:szCs w:val="28"/>
        </w:rPr>
        <w:t>.</w:t>
      </w:r>
    </w:p>
    <w:p w14:paraId="1FDEBA25" w14:textId="77777777" w:rsidR="008A00D9" w:rsidRPr="00893032" w:rsidRDefault="008A00D9" w:rsidP="008A00D9">
      <w:pPr>
        <w:spacing w:after="0" w:line="360" w:lineRule="auto"/>
        <w:jc w:val="center"/>
        <w:rPr>
          <w:rFonts w:ascii="Times New Roman" w:hAnsi="Times New Roman" w:cs="Times New Roman"/>
          <w:sz w:val="28"/>
          <w:szCs w:val="28"/>
        </w:rPr>
      </w:pPr>
      <w:r w:rsidRPr="00893032">
        <w:rPr>
          <w:rFonts w:ascii="Times New Roman" w:hAnsi="Times New Roman" w:cs="Times New Roman"/>
          <w:noProof/>
          <w:sz w:val="28"/>
          <w:szCs w:val="28"/>
          <w:lang w:eastAsia="ru-RU"/>
        </w:rPr>
        <w:lastRenderedPageBreak/>
        <w:drawing>
          <wp:inline distT="0" distB="0" distL="0" distR="0" wp14:anchorId="4EAE417D" wp14:editId="5F7CD003">
            <wp:extent cx="5509684" cy="2523067"/>
            <wp:effectExtent l="19050" t="0" r="0" b="0"/>
            <wp:docPr id="1839979801" name="Рисунок 183997980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79801" name="Рисунок 183997980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t="3930" b="5978"/>
                    <a:stretch>
                      <a:fillRect/>
                    </a:stretch>
                  </pic:blipFill>
                  <pic:spPr bwMode="auto">
                    <a:xfrm>
                      <a:off x="0" y="0"/>
                      <a:ext cx="5509684" cy="2523067"/>
                    </a:xfrm>
                    <a:prstGeom prst="rect">
                      <a:avLst/>
                    </a:prstGeom>
                    <a:noFill/>
                    <a:ln>
                      <a:noFill/>
                    </a:ln>
                  </pic:spPr>
                </pic:pic>
              </a:graphicData>
            </a:graphic>
          </wp:inline>
        </w:drawing>
      </w:r>
    </w:p>
    <w:p w14:paraId="3E97CE85" w14:textId="77777777" w:rsidR="008A00D9" w:rsidRPr="00EF55CF" w:rsidRDefault="008A00D9" w:rsidP="008A00D9">
      <w:pPr>
        <w:spacing w:after="0" w:line="240" w:lineRule="auto"/>
        <w:jc w:val="center"/>
        <w:rPr>
          <w:rFonts w:ascii="Times New Roman" w:hAnsi="Times New Roman" w:cs="Times New Roman"/>
          <w:sz w:val="28"/>
          <w:szCs w:val="28"/>
        </w:rPr>
      </w:pPr>
      <w:r w:rsidRPr="00893032">
        <w:rPr>
          <w:rFonts w:ascii="Times New Roman" w:hAnsi="Times New Roman" w:cs="Times New Roman"/>
          <w:color w:val="000000" w:themeColor="text1"/>
          <w:sz w:val="28"/>
          <w:szCs w:val="28"/>
        </w:rPr>
        <w:t>Рисунок 1</w:t>
      </w:r>
      <w:r w:rsidRPr="0050123F">
        <w:rPr>
          <w:rFonts w:ascii="Times New Roman" w:hAnsi="Times New Roman" w:cs="Times New Roman"/>
          <w:color w:val="000000" w:themeColor="text1"/>
          <w:sz w:val="28"/>
          <w:szCs w:val="28"/>
        </w:rPr>
        <w:t>7</w:t>
      </w:r>
      <w:r w:rsidRPr="00893032">
        <w:rPr>
          <w:rFonts w:ascii="Times New Roman" w:hAnsi="Times New Roman" w:cs="Times New Roman"/>
          <w:color w:val="000000" w:themeColor="text1"/>
          <w:sz w:val="28"/>
          <w:szCs w:val="28"/>
        </w:rPr>
        <w:t xml:space="preserve"> </w:t>
      </w:r>
      <w:r w:rsidRPr="00EF55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Э</w:t>
      </w:r>
      <w:r w:rsidRPr="00EF55CF">
        <w:rPr>
          <w:rFonts w:ascii="Times New Roman" w:hAnsi="Times New Roman" w:cs="Times New Roman"/>
          <w:color w:val="000000" w:themeColor="text1"/>
          <w:sz w:val="28"/>
          <w:szCs w:val="28"/>
        </w:rPr>
        <w:t>лементы, которые должны присутствовать в контент-маркетинге фермерской продукции</w:t>
      </w:r>
      <w:r w:rsidRPr="00EE0B5A">
        <w:rPr>
          <w:rFonts w:ascii="Times New Roman" w:hAnsi="Times New Roman" w:cs="Times New Roman"/>
          <w:sz w:val="28"/>
          <w:szCs w:val="28"/>
        </w:rPr>
        <w:t xml:space="preserve"> (</w:t>
      </w:r>
      <w:r>
        <w:rPr>
          <w:rFonts w:ascii="Times New Roman" w:hAnsi="Times New Roman" w:cs="Times New Roman"/>
          <w:sz w:val="28"/>
          <w:szCs w:val="28"/>
        </w:rPr>
        <w:t>составлено автором)</w:t>
      </w:r>
    </w:p>
    <w:p w14:paraId="60DA9D2E" w14:textId="77777777" w:rsidR="008A00D9" w:rsidRPr="00893032" w:rsidRDefault="008A00D9" w:rsidP="008A00D9">
      <w:pPr>
        <w:spacing w:after="0" w:line="360" w:lineRule="auto"/>
        <w:ind w:firstLine="709"/>
        <w:jc w:val="center"/>
        <w:rPr>
          <w:rFonts w:ascii="Times New Roman" w:hAnsi="Times New Roman" w:cs="Times New Roman"/>
          <w:color w:val="000000" w:themeColor="text1"/>
          <w:sz w:val="28"/>
          <w:szCs w:val="28"/>
          <w:shd w:val="clear" w:color="auto" w:fill="F4F6F8"/>
        </w:rPr>
      </w:pPr>
    </w:p>
    <w:p w14:paraId="3DCCD7E3" w14:textId="77777777" w:rsidR="008A00D9" w:rsidRPr="00893032" w:rsidRDefault="008A00D9" w:rsidP="008A00D9">
      <w:pPr>
        <w:spacing w:after="0" w:line="360" w:lineRule="auto"/>
        <w:ind w:firstLine="709"/>
        <w:jc w:val="both"/>
        <w:rPr>
          <w:rFonts w:ascii="Times New Roman" w:hAnsi="Times New Roman" w:cs="Times New Roman"/>
          <w:color w:val="000000" w:themeColor="text1"/>
          <w:sz w:val="28"/>
          <w:szCs w:val="28"/>
        </w:rPr>
      </w:pPr>
      <w:r w:rsidRPr="00EF55CF">
        <w:rPr>
          <w:rFonts w:ascii="Times New Roman" w:hAnsi="Times New Roman" w:cs="Times New Roman"/>
          <w:color w:val="000000" w:themeColor="text1"/>
          <w:sz w:val="28"/>
          <w:szCs w:val="28"/>
        </w:rPr>
        <w:t>Советы по хранению и правильному использованию фермерской продукции были бы интересны 90</w:t>
      </w:r>
      <w:r w:rsidRPr="00EF55CF">
        <w:rPr>
          <w:rFonts w:ascii="Times New Roman" w:hAnsi="Times New Roman" w:cs="Times New Roman"/>
          <w:sz w:val="28"/>
          <w:szCs w:val="28"/>
        </w:rPr>
        <w:t>%</w:t>
      </w:r>
      <w:r w:rsidRPr="00893032">
        <w:rPr>
          <w:rFonts w:ascii="Times New Roman" w:hAnsi="Times New Roman" w:cs="Times New Roman"/>
          <w:sz w:val="28"/>
          <w:szCs w:val="28"/>
        </w:rPr>
        <w:t xml:space="preserve"> опрошенных, 66,7% респондентов заинтересованы в интересных рецептах и идеях для приготовления блюд из фермерской продукции, 43,3% опрошенных желали бы увидеть образовательный контент о пользе продукции, 33,3% опрошенных хоте ли бы принять участие в интерактивных мероприятиях и конкурсах, 26,6% опрошенных хотели бы больше узнать о производственном процессе фермерской продукции, а 16,7% хотели бы увидеть историю развития фермы.</w:t>
      </w:r>
    </w:p>
    <w:p w14:paraId="7682E1B3" w14:textId="77777777" w:rsidR="008A00D9" w:rsidRDefault="008A00D9" w:rsidP="008A00D9">
      <w:pPr>
        <w:spacing w:after="0" w:line="360" w:lineRule="auto"/>
        <w:ind w:firstLine="709"/>
        <w:jc w:val="both"/>
        <w:rPr>
          <w:rFonts w:ascii="Times New Roman" w:hAnsi="Times New Roman" w:cs="Times New Roman"/>
          <w:sz w:val="28"/>
          <w:szCs w:val="28"/>
        </w:rPr>
      </w:pPr>
      <w:r w:rsidRPr="00893032">
        <w:rPr>
          <w:rFonts w:ascii="Times New Roman" w:hAnsi="Times New Roman" w:cs="Times New Roman"/>
          <w:sz w:val="28"/>
          <w:szCs w:val="28"/>
        </w:rPr>
        <w:t>Исходя из предпочтений аудитории, при создании контента стоит сфокусироваться на практических советах по использованию и рецептах с продукцией фермы. Это позволит продемонстрировать преимущества фермерских продуктов. Также полезны обучающие материалы о пользе и производстве. Интерактивный контент, истории и викторины вызовут дополнительный интерес части аудитории и помогут укрепить вовлеченность.</w:t>
      </w:r>
    </w:p>
    <w:p w14:paraId="16197FC0" w14:textId="77777777" w:rsidR="008A00D9" w:rsidRDefault="008A00D9" w:rsidP="008A00D9">
      <w:pPr>
        <w:spacing w:after="0" w:line="360" w:lineRule="auto"/>
        <w:ind w:firstLine="709"/>
        <w:jc w:val="both"/>
        <w:rPr>
          <w:rFonts w:ascii="Times New Roman" w:hAnsi="Times New Roman" w:cs="Times New Roman"/>
          <w:sz w:val="28"/>
          <w:szCs w:val="28"/>
        </w:rPr>
      </w:pPr>
      <w:r w:rsidRPr="00893032">
        <w:rPr>
          <w:rFonts w:ascii="Times New Roman" w:hAnsi="Times New Roman" w:cs="Times New Roman"/>
          <w:sz w:val="28"/>
          <w:szCs w:val="28"/>
        </w:rPr>
        <w:t>Далее рассмотрим важность имиджа фермы, продукцию которой потребители выбирают. Результат представлен на рисунке 1</w:t>
      </w:r>
      <w:r w:rsidRPr="0050123F">
        <w:rPr>
          <w:rFonts w:ascii="Times New Roman" w:hAnsi="Times New Roman" w:cs="Times New Roman"/>
          <w:sz w:val="28"/>
          <w:szCs w:val="28"/>
        </w:rPr>
        <w:t>8</w:t>
      </w:r>
      <w:r>
        <w:rPr>
          <w:rFonts w:ascii="Times New Roman" w:hAnsi="Times New Roman" w:cs="Times New Roman"/>
          <w:sz w:val="28"/>
          <w:szCs w:val="28"/>
        </w:rPr>
        <w:t>.</w:t>
      </w:r>
    </w:p>
    <w:p w14:paraId="6B4695A1" w14:textId="77777777" w:rsidR="008A00D9" w:rsidRPr="00416416" w:rsidRDefault="008A00D9" w:rsidP="008A00D9">
      <w:pPr>
        <w:spacing w:after="0" w:line="360" w:lineRule="auto"/>
        <w:jc w:val="center"/>
        <w:rPr>
          <w:rFonts w:ascii="Times New Roman" w:hAnsi="Times New Roman" w:cs="Times New Roman"/>
          <w:sz w:val="28"/>
          <w:szCs w:val="28"/>
        </w:rPr>
      </w:pPr>
      <w:r w:rsidRPr="00416416">
        <w:rPr>
          <w:rFonts w:ascii="Times New Roman" w:hAnsi="Times New Roman" w:cs="Times New Roman"/>
          <w:noProof/>
          <w:sz w:val="28"/>
          <w:szCs w:val="28"/>
          <w:lang w:eastAsia="ru-RU"/>
        </w:rPr>
        <w:lastRenderedPageBreak/>
        <w:drawing>
          <wp:inline distT="0" distB="0" distL="0" distR="0" wp14:anchorId="0FCC6653" wp14:editId="2F7E3587">
            <wp:extent cx="5511800" cy="2167466"/>
            <wp:effectExtent l="19050" t="0" r="0" b="0"/>
            <wp:docPr id="7" name="Рисунок 29"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l="2068" t="5697" b="13283"/>
                    <a:stretch>
                      <a:fillRect/>
                    </a:stretch>
                  </pic:blipFill>
                  <pic:spPr bwMode="auto">
                    <a:xfrm>
                      <a:off x="0" y="0"/>
                      <a:ext cx="5511800" cy="2167466"/>
                    </a:xfrm>
                    <a:prstGeom prst="rect">
                      <a:avLst/>
                    </a:prstGeom>
                    <a:noFill/>
                    <a:ln>
                      <a:noFill/>
                    </a:ln>
                  </pic:spPr>
                </pic:pic>
              </a:graphicData>
            </a:graphic>
          </wp:inline>
        </w:drawing>
      </w:r>
    </w:p>
    <w:p w14:paraId="0DE73A20" w14:textId="77777777" w:rsidR="008A00D9" w:rsidRPr="00EF55CF" w:rsidRDefault="008A00D9" w:rsidP="008A00D9">
      <w:pPr>
        <w:spacing w:after="0" w:line="360" w:lineRule="auto"/>
        <w:jc w:val="center"/>
        <w:rPr>
          <w:rFonts w:ascii="Times New Roman" w:hAnsi="Times New Roman" w:cs="Times New Roman"/>
          <w:sz w:val="28"/>
          <w:szCs w:val="28"/>
        </w:rPr>
      </w:pPr>
      <w:r w:rsidRPr="00416416">
        <w:rPr>
          <w:rFonts w:ascii="Times New Roman" w:hAnsi="Times New Roman" w:cs="Times New Roman"/>
          <w:color w:val="000000" w:themeColor="text1"/>
          <w:sz w:val="28"/>
          <w:szCs w:val="28"/>
        </w:rPr>
        <w:t>Рисунок 1</w:t>
      </w:r>
      <w:r w:rsidRPr="0050123F">
        <w:rPr>
          <w:rFonts w:ascii="Times New Roman" w:hAnsi="Times New Roman" w:cs="Times New Roman"/>
          <w:color w:val="000000" w:themeColor="text1"/>
          <w:sz w:val="28"/>
          <w:szCs w:val="28"/>
        </w:rPr>
        <w:t>8</w:t>
      </w:r>
      <w:r w:rsidRPr="00416416">
        <w:rPr>
          <w:rFonts w:ascii="Times New Roman" w:hAnsi="Times New Roman" w:cs="Times New Roman"/>
          <w:color w:val="000000" w:themeColor="text1"/>
          <w:sz w:val="28"/>
          <w:szCs w:val="28"/>
        </w:rPr>
        <w:t xml:space="preserve"> – </w:t>
      </w:r>
      <w:r w:rsidRPr="00416416">
        <w:rPr>
          <w:rFonts w:ascii="Times New Roman" w:hAnsi="Times New Roman" w:cs="Times New Roman"/>
          <w:sz w:val="28"/>
          <w:szCs w:val="28"/>
        </w:rPr>
        <w:t>Важность имиджа</w:t>
      </w:r>
      <w:r w:rsidRPr="0050123F">
        <w:rPr>
          <w:rFonts w:ascii="Times New Roman" w:hAnsi="Times New Roman" w:cs="Times New Roman"/>
          <w:sz w:val="28"/>
          <w:szCs w:val="28"/>
        </w:rPr>
        <w:t xml:space="preserve">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7AADA22E" w14:textId="77777777" w:rsidR="008A00D9" w:rsidRPr="00416416" w:rsidRDefault="008A00D9" w:rsidP="008A00D9">
      <w:pPr>
        <w:spacing w:after="0" w:line="360" w:lineRule="auto"/>
        <w:ind w:firstLine="709"/>
        <w:jc w:val="center"/>
        <w:rPr>
          <w:rFonts w:ascii="Times New Roman" w:hAnsi="Times New Roman" w:cs="Times New Roman"/>
          <w:sz w:val="28"/>
          <w:szCs w:val="28"/>
        </w:rPr>
      </w:pPr>
    </w:p>
    <w:p w14:paraId="7233C6A1" w14:textId="77777777" w:rsidR="008A00D9" w:rsidRPr="00416416" w:rsidRDefault="008A00D9" w:rsidP="008A00D9">
      <w:pPr>
        <w:spacing w:after="0" w:line="360" w:lineRule="auto"/>
        <w:ind w:firstLine="709"/>
        <w:jc w:val="both"/>
        <w:rPr>
          <w:rFonts w:ascii="Times New Roman" w:hAnsi="Times New Roman" w:cs="Times New Roman"/>
          <w:sz w:val="28"/>
          <w:szCs w:val="28"/>
        </w:rPr>
      </w:pPr>
      <w:r w:rsidRPr="00416416">
        <w:rPr>
          <w:rFonts w:ascii="Times New Roman" w:hAnsi="Times New Roman" w:cs="Times New Roman"/>
          <w:sz w:val="28"/>
          <w:szCs w:val="28"/>
        </w:rPr>
        <w:t>Для 43,3% респондентов имидж играет важную роль, а для 13,3% не имеет никакого значения, для остальных опрошенных имидж имеет среднее значение.</w:t>
      </w:r>
    </w:p>
    <w:p w14:paraId="4757FB82" w14:textId="77777777" w:rsidR="008A00D9" w:rsidRDefault="008A00D9" w:rsidP="008A00D9">
      <w:pPr>
        <w:spacing w:after="0" w:line="360" w:lineRule="auto"/>
        <w:ind w:firstLine="709"/>
        <w:jc w:val="both"/>
        <w:rPr>
          <w:rFonts w:ascii="Times New Roman" w:hAnsi="Times New Roman" w:cs="Times New Roman"/>
          <w:sz w:val="28"/>
          <w:szCs w:val="28"/>
        </w:rPr>
      </w:pPr>
      <w:r w:rsidRPr="00416416">
        <w:rPr>
          <w:rFonts w:ascii="Times New Roman" w:hAnsi="Times New Roman" w:cs="Times New Roman"/>
          <w:sz w:val="28"/>
          <w:szCs w:val="28"/>
        </w:rPr>
        <w:t>Важность упаковки для потребителей рассмотрим на 1</w:t>
      </w:r>
      <w:r w:rsidRPr="0050123F">
        <w:rPr>
          <w:rFonts w:ascii="Times New Roman" w:hAnsi="Times New Roman" w:cs="Times New Roman"/>
          <w:sz w:val="28"/>
          <w:szCs w:val="28"/>
        </w:rPr>
        <w:t>9</w:t>
      </w:r>
      <w:r w:rsidRPr="00416416">
        <w:rPr>
          <w:rFonts w:ascii="Times New Roman" w:hAnsi="Times New Roman" w:cs="Times New Roman"/>
          <w:sz w:val="28"/>
          <w:szCs w:val="28"/>
        </w:rPr>
        <w:t xml:space="preserve"> рисунке.</w:t>
      </w:r>
    </w:p>
    <w:p w14:paraId="15588F28" w14:textId="77777777" w:rsidR="008A00D9" w:rsidRPr="00416416" w:rsidRDefault="008A00D9" w:rsidP="008A00D9">
      <w:pPr>
        <w:spacing w:after="0" w:line="360" w:lineRule="auto"/>
        <w:ind w:firstLine="709"/>
        <w:jc w:val="both"/>
        <w:rPr>
          <w:rFonts w:ascii="Times New Roman" w:hAnsi="Times New Roman" w:cs="Times New Roman"/>
          <w:sz w:val="28"/>
          <w:szCs w:val="28"/>
        </w:rPr>
      </w:pPr>
    </w:p>
    <w:p w14:paraId="0178BEB6" w14:textId="77777777" w:rsidR="008A00D9" w:rsidRPr="00416416" w:rsidRDefault="008A00D9" w:rsidP="008A00D9">
      <w:pPr>
        <w:spacing w:after="0" w:line="360" w:lineRule="auto"/>
        <w:jc w:val="center"/>
        <w:rPr>
          <w:rFonts w:ascii="Times New Roman" w:hAnsi="Times New Roman" w:cs="Times New Roman"/>
          <w:sz w:val="28"/>
          <w:szCs w:val="28"/>
        </w:rPr>
      </w:pPr>
      <w:r w:rsidRPr="00416416">
        <w:rPr>
          <w:rFonts w:ascii="Times New Roman" w:hAnsi="Times New Roman" w:cs="Times New Roman"/>
          <w:noProof/>
          <w:sz w:val="28"/>
          <w:szCs w:val="28"/>
          <w:lang w:eastAsia="ru-RU"/>
        </w:rPr>
        <w:drawing>
          <wp:inline distT="0" distB="0" distL="0" distR="0" wp14:anchorId="17D83870" wp14:editId="715EDE23">
            <wp:extent cx="5543550" cy="2040467"/>
            <wp:effectExtent l="19050" t="0" r="0" b="0"/>
            <wp:docPr id="30" name="Рисунок 30"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t="6157" b="6522"/>
                    <a:stretch>
                      <a:fillRect/>
                    </a:stretch>
                  </pic:blipFill>
                  <pic:spPr bwMode="auto">
                    <a:xfrm>
                      <a:off x="0" y="0"/>
                      <a:ext cx="5543550" cy="2040467"/>
                    </a:xfrm>
                    <a:prstGeom prst="rect">
                      <a:avLst/>
                    </a:prstGeom>
                    <a:noFill/>
                    <a:ln>
                      <a:noFill/>
                    </a:ln>
                  </pic:spPr>
                </pic:pic>
              </a:graphicData>
            </a:graphic>
          </wp:inline>
        </w:drawing>
      </w:r>
    </w:p>
    <w:p w14:paraId="1039030B" w14:textId="77777777" w:rsidR="008A00D9" w:rsidRDefault="008A00D9" w:rsidP="008A00D9">
      <w:pPr>
        <w:spacing w:after="0" w:line="240" w:lineRule="auto"/>
        <w:jc w:val="center"/>
        <w:rPr>
          <w:rFonts w:ascii="Times New Roman" w:hAnsi="Times New Roman" w:cs="Times New Roman"/>
          <w:color w:val="000000" w:themeColor="text1"/>
          <w:sz w:val="28"/>
          <w:szCs w:val="28"/>
        </w:rPr>
      </w:pPr>
      <w:r w:rsidRPr="00416416">
        <w:rPr>
          <w:rFonts w:ascii="Times New Roman" w:hAnsi="Times New Roman" w:cs="Times New Roman"/>
          <w:color w:val="000000" w:themeColor="text1"/>
          <w:sz w:val="28"/>
          <w:szCs w:val="28"/>
        </w:rPr>
        <w:t>Рисунок 1</w:t>
      </w:r>
      <w:r w:rsidRPr="0050123F">
        <w:rPr>
          <w:rFonts w:ascii="Times New Roman" w:hAnsi="Times New Roman" w:cs="Times New Roman"/>
          <w:color w:val="000000" w:themeColor="text1"/>
          <w:sz w:val="28"/>
          <w:szCs w:val="28"/>
        </w:rPr>
        <w:t>9</w:t>
      </w:r>
      <w:r w:rsidRPr="00416416">
        <w:rPr>
          <w:rFonts w:ascii="Times New Roman" w:hAnsi="Times New Roman" w:cs="Times New Roman"/>
          <w:color w:val="000000" w:themeColor="text1"/>
          <w:sz w:val="28"/>
          <w:szCs w:val="28"/>
        </w:rPr>
        <w:t xml:space="preserve"> – Роль упаковки в выборе фермерской продукции</w:t>
      </w:r>
      <w:r>
        <w:rPr>
          <w:rFonts w:ascii="Times New Roman" w:hAnsi="Times New Roman" w:cs="Times New Roman"/>
          <w:color w:val="000000" w:themeColor="text1"/>
          <w:sz w:val="28"/>
          <w:szCs w:val="28"/>
        </w:rPr>
        <w:t xml:space="preserve"> </w:t>
      </w:r>
    </w:p>
    <w:p w14:paraId="763675F1" w14:textId="77777777" w:rsidR="008A00D9" w:rsidRPr="00EF55CF" w:rsidRDefault="008A00D9" w:rsidP="008A00D9">
      <w:pPr>
        <w:spacing w:after="0" w:line="240" w:lineRule="auto"/>
        <w:jc w:val="center"/>
        <w:rPr>
          <w:rFonts w:ascii="Times New Roman" w:hAnsi="Times New Roman" w:cs="Times New Roman"/>
          <w:sz w:val="28"/>
          <w:szCs w:val="28"/>
        </w:rPr>
      </w:pP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225785B1" w14:textId="77777777" w:rsidR="008A00D9" w:rsidRPr="00416416" w:rsidRDefault="008A00D9" w:rsidP="008A00D9">
      <w:pPr>
        <w:spacing w:after="0" w:line="360" w:lineRule="auto"/>
        <w:jc w:val="center"/>
        <w:rPr>
          <w:rFonts w:ascii="Times New Roman" w:hAnsi="Times New Roman" w:cs="Times New Roman"/>
          <w:color w:val="000000" w:themeColor="text1"/>
          <w:sz w:val="28"/>
          <w:szCs w:val="28"/>
        </w:rPr>
      </w:pPr>
    </w:p>
    <w:p w14:paraId="12B09F29" w14:textId="77777777" w:rsidR="008A00D9" w:rsidRDefault="008A00D9" w:rsidP="008A00D9">
      <w:pPr>
        <w:spacing w:after="0" w:line="360" w:lineRule="auto"/>
        <w:ind w:firstLine="709"/>
        <w:jc w:val="both"/>
        <w:rPr>
          <w:rFonts w:ascii="Times New Roman" w:hAnsi="Times New Roman" w:cs="Times New Roman"/>
          <w:color w:val="000000" w:themeColor="text1"/>
          <w:sz w:val="28"/>
          <w:szCs w:val="28"/>
        </w:rPr>
      </w:pPr>
      <w:r w:rsidRPr="00416416">
        <w:rPr>
          <w:rFonts w:ascii="Times New Roman" w:hAnsi="Times New Roman" w:cs="Times New Roman"/>
          <w:color w:val="000000" w:themeColor="text1"/>
          <w:sz w:val="28"/>
          <w:szCs w:val="28"/>
        </w:rPr>
        <w:t>Упаковка не имеет большого значения для 37,9% респондентов, для 31% упаковка играет важную роль и для 31% экологичность упаковки также играет важную роль в выборе фермерской продукции.</w:t>
      </w:r>
    </w:p>
    <w:p w14:paraId="1CD6A2CA" w14:textId="77777777" w:rsidR="008A00D9" w:rsidRPr="00F0328C" w:rsidRDefault="008A00D9" w:rsidP="008A00D9">
      <w:pPr>
        <w:spacing w:after="0" w:line="360" w:lineRule="auto"/>
        <w:ind w:firstLine="709"/>
        <w:jc w:val="both"/>
        <w:rPr>
          <w:rFonts w:ascii="Times New Roman" w:hAnsi="Times New Roman" w:cs="Times New Roman"/>
          <w:color w:val="000000" w:themeColor="text1"/>
          <w:sz w:val="28"/>
          <w:szCs w:val="28"/>
        </w:rPr>
      </w:pPr>
      <w:r w:rsidRPr="00416416">
        <w:rPr>
          <w:rFonts w:ascii="Times New Roman" w:hAnsi="Times New Roman" w:cs="Times New Roman"/>
          <w:sz w:val="28"/>
          <w:szCs w:val="28"/>
        </w:rPr>
        <w:t xml:space="preserve">Исходя из полученных данных, можно сделать вывод, что отношение потребителей к упаковке фермерской продукции неоднозначное. Для одной </w:t>
      </w:r>
      <w:r w:rsidRPr="00416416">
        <w:rPr>
          <w:rFonts w:ascii="Times New Roman" w:hAnsi="Times New Roman" w:cs="Times New Roman"/>
          <w:sz w:val="28"/>
          <w:szCs w:val="28"/>
        </w:rPr>
        <w:lastRenderedPageBreak/>
        <w:t>части аудитории этот фактор не имеет значения, в то время как другая часть обращает внимание на дизайн и экологичность упаковки</w:t>
      </w:r>
      <w:r>
        <w:rPr>
          <w:rFonts w:ascii="Times New Roman" w:hAnsi="Times New Roman" w:cs="Times New Roman"/>
          <w:sz w:val="28"/>
          <w:szCs w:val="28"/>
        </w:rPr>
        <w:t>.</w:t>
      </w:r>
    </w:p>
    <w:p w14:paraId="712FF061" w14:textId="77777777" w:rsidR="008A00D9" w:rsidRPr="00926C0E" w:rsidRDefault="008A00D9" w:rsidP="008A00D9">
      <w:pPr>
        <w:spacing w:after="0" w:line="360" w:lineRule="auto"/>
        <w:ind w:firstLine="709"/>
        <w:jc w:val="both"/>
        <w:rPr>
          <w:rFonts w:ascii="Times New Roman" w:hAnsi="Times New Roman" w:cs="Times New Roman"/>
          <w:sz w:val="28"/>
          <w:szCs w:val="28"/>
        </w:rPr>
      </w:pPr>
      <w:r w:rsidRPr="00926C0E">
        <w:rPr>
          <w:rFonts w:ascii="Times New Roman" w:hAnsi="Times New Roman" w:cs="Times New Roman"/>
          <w:sz w:val="28"/>
          <w:szCs w:val="28"/>
        </w:rPr>
        <w:t>Это говорит о том, что фермерам следует выбирать упаковку с учетом позиционирования своего бренда и предпочтений целевого потребителя. Для эко-бренда важна "зеленая" упаковка, в то время как для фермера премиум-сегмента приоритетным может быть стильный дизайн.</w:t>
      </w:r>
    </w:p>
    <w:p w14:paraId="5725A0A3" w14:textId="77777777" w:rsidR="008A00D9" w:rsidRDefault="008A00D9" w:rsidP="008A00D9">
      <w:pPr>
        <w:spacing w:after="0" w:line="360" w:lineRule="auto"/>
        <w:ind w:firstLine="709"/>
        <w:jc w:val="both"/>
        <w:rPr>
          <w:rFonts w:ascii="Times New Roman" w:hAnsi="Times New Roman" w:cs="Times New Roman"/>
          <w:sz w:val="28"/>
          <w:szCs w:val="28"/>
        </w:rPr>
      </w:pPr>
      <w:r w:rsidRPr="00926C0E">
        <w:rPr>
          <w:rFonts w:ascii="Times New Roman" w:hAnsi="Times New Roman" w:cs="Times New Roman"/>
          <w:sz w:val="28"/>
          <w:szCs w:val="28"/>
        </w:rPr>
        <w:t xml:space="preserve">В следующем вопросе рассмотрели наиболее удобный способ получения информации о скидках и акциях фермерской продукции. Результат опроса представлен на рисунке </w:t>
      </w:r>
      <w:r>
        <w:rPr>
          <w:rFonts w:ascii="Times New Roman" w:hAnsi="Times New Roman" w:cs="Times New Roman"/>
          <w:sz w:val="28"/>
          <w:szCs w:val="28"/>
          <w:lang w:val="en-US"/>
        </w:rPr>
        <w:t>20</w:t>
      </w:r>
      <w:r w:rsidRPr="00926C0E">
        <w:rPr>
          <w:rFonts w:ascii="Times New Roman" w:hAnsi="Times New Roman" w:cs="Times New Roman"/>
          <w:sz w:val="28"/>
          <w:szCs w:val="28"/>
        </w:rPr>
        <w:t>.</w:t>
      </w:r>
    </w:p>
    <w:p w14:paraId="59908087" w14:textId="77777777" w:rsidR="008A00D9" w:rsidRPr="00926C0E" w:rsidRDefault="008A00D9" w:rsidP="008A00D9">
      <w:pPr>
        <w:spacing w:after="0" w:line="360" w:lineRule="auto"/>
        <w:ind w:firstLine="709"/>
        <w:jc w:val="both"/>
        <w:rPr>
          <w:rFonts w:ascii="Times New Roman" w:hAnsi="Times New Roman" w:cs="Times New Roman"/>
          <w:sz w:val="28"/>
          <w:szCs w:val="28"/>
        </w:rPr>
      </w:pPr>
    </w:p>
    <w:p w14:paraId="179FA9CA" w14:textId="77777777" w:rsidR="008A00D9" w:rsidRPr="00926C0E" w:rsidRDefault="008A00D9" w:rsidP="008A00D9">
      <w:pPr>
        <w:spacing w:after="0" w:line="360" w:lineRule="auto"/>
        <w:jc w:val="center"/>
        <w:rPr>
          <w:rFonts w:ascii="Times New Roman" w:hAnsi="Times New Roman" w:cs="Times New Roman"/>
          <w:sz w:val="28"/>
          <w:szCs w:val="28"/>
        </w:rPr>
      </w:pPr>
      <w:r w:rsidRPr="00926C0E">
        <w:rPr>
          <w:rFonts w:ascii="Times New Roman" w:hAnsi="Times New Roman" w:cs="Times New Roman"/>
          <w:noProof/>
          <w:sz w:val="28"/>
          <w:szCs w:val="28"/>
          <w:lang w:eastAsia="ru-RU"/>
        </w:rPr>
        <w:drawing>
          <wp:inline distT="0" distB="0" distL="0" distR="0" wp14:anchorId="799D4649" wp14:editId="4F0797FF">
            <wp:extent cx="5467350" cy="2133600"/>
            <wp:effectExtent l="19050" t="0" r="0" b="0"/>
            <wp:docPr id="31" name="Рисунок 3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t="5802" b="8184"/>
                    <a:stretch>
                      <a:fillRect/>
                    </a:stretch>
                  </pic:blipFill>
                  <pic:spPr bwMode="auto">
                    <a:xfrm>
                      <a:off x="0" y="0"/>
                      <a:ext cx="5467350" cy="2133600"/>
                    </a:xfrm>
                    <a:prstGeom prst="rect">
                      <a:avLst/>
                    </a:prstGeom>
                    <a:noFill/>
                    <a:ln>
                      <a:noFill/>
                    </a:ln>
                  </pic:spPr>
                </pic:pic>
              </a:graphicData>
            </a:graphic>
          </wp:inline>
        </w:drawing>
      </w:r>
    </w:p>
    <w:p w14:paraId="63416FB1" w14:textId="77777777" w:rsidR="008A00D9" w:rsidRPr="00EF55CF" w:rsidRDefault="008A00D9" w:rsidP="008A00D9">
      <w:pPr>
        <w:spacing w:after="0" w:line="240" w:lineRule="auto"/>
        <w:jc w:val="center"/>
        <w:rPr>
          <w:rFonts w:ascii="Times New Roman" w:hAnsi="Times New Roman" w:cs="Times New Roman"/>
          <w:sz w:val="28"/>
          <w:szCs w:val="28"/>
        </w:rPr>
      </w:pPr>
      <w:r w:rsidRPr="00926C0E">
        <w:rPr>
          <w:rFonts w:ascii="Times New Roman" w:hAnsi="Times New Roman" w:cs="Times New Roman"/>
          <w:color w:val="000000" w:themeColor="text1"/>
          <w:sz w:val="28"/>
          <w:szCs w:val="28"/>
        </w:rPr>
        <w:t xml:space="preserve">Рисунок </w:t>
      </w:r>
      <w:r w:rsidRPr="0050123F">
        <w:rPr>
          <w:rFonts w:ascii="Times New Roman" w:hAnsi="Times New Roman" w:cs="Times New Roman"/>
          <w:color w:val="000000" w:themeColor="text1"/>
          <w:sz w:val="28"/>
          <w:szCs w:val="28"/>
        </w:rPr>
        <w:t>20</w:t>
      </w:r>
      <w:r w:rsidRPr="00926C0E">
        <w:rPr>
          <w:rFonts w:ascii="Times New Roman" w:hAnsi="Times New Roman" w:cs="Times New Roman"/>
          <w:color w:val="000000" w:themeColor="text1"/>
          <w:sz w:val="28"/>
          <w:szCs w:val="28"/>
        </w:rPr>
        <w:t xml:space="preserve"> – Предпочтительный способ получения информации о скидках и акциях</w:t>
      </w:r>
      <w:r>
        <w:rPr>
          <w:rFonts w:ascii="Times New Roman" w:hAnsi="Times New Roman" w:cs="Times New Roman"/>
          <w:color w:val="000000" w:themeColor="text1"/>
          <w:sz w:val="28"/>
          <w:szCs w:val="28"/>
        </w:rPr>
        <w:t xml:space="preserve"> </w:t>
      </w:r>
      <w:r w:rsidRPr="00EE0B5A">
        <w:rPr>
          <w:rFonts w:ascii="Times New Roman" w:hAnsi="Times New Roman" w:cs="Times New Roman"/>
          <w:sz w:val="28"/>
          <w:szCs w:val="28"/>
        </w:rPr>
        <w:t>(</w:t>
      </w:r>
      <w:r>
        <w:rPr>
          <w:rFonts w:ascii="Times New Roman" w:hAnsi="Times New Roman" w:cs="Times New Roman"/>
          <w:sz w:val="28"/>
          <w:szCs w:val="28"/>
        </w:rPr>
        <w:t>составлено автором)</w:t>
      </w:r>
    </w:p>
    <w:p w14:paraId="6066B3D0" w14:textId="77777777" w:rsidR="008A00D9" w:rsidRPr="00926C0E" w:rsidRDefault="008A00D9" w:rsidP="008A00D9">
      <w:pPr>
        <w:spacing w:after="0" w:line="360" w:lineRule="auto"/>
        <w:ind w:firstLine="709"/>
        <w:jc w:val="center"/>
        <w:rPr>
          <w:rFonts w:ascii="Times New Roman" w:hAnsi="Times New Roman" w:cs="Times New Roman"/>
          <w:color w:val="000000" w:themeColor="text1"/>
          <w:sz w:val="28"/>
          <w:szCs w:val="28"/>
        </w:rPr>
      </w:pPr>
    </w:p>
    <w:p w14:paraId="5F0D1C96" w14:textId="77777777" w:rsidR="008A00D9" w:rsidRDefault="008A00D9" w:rsidP="008A00D9">
      <w:pPr>
        <w:spacing w:after="0" w:line="360" w:lineRule="auto"/>
        <w:ind w:firstLine="709"/>
        <w:jc w:val="both"/>
        <w:rPr>
          <w:rFonts w:ascii="Times New Roman" w:hAnsi="Times New Roman" w:cs="Times New Roman"/>
          <w:sz w:val="28"/>
          <w:szCs w:val="28"/>
        </w:rPr>
      </w:pPr>
      <w:r w:rsidRPr="00926C0E">
        <w:rPr>
          <w:rFonts w:ascii="Times New Roman" w:hAnsi="Times New Roman" w:cs="Times New Roman"/>
          <w:color w:val="000000" w:themeColor="text1"/>
          <w:sz w:val="28"/>
          <w:szCs w:val="28"/>
        </w:rPr>
        <w:t xml:space="preserve">Наиболее удобным для 40% опрошенных выступают социальные сети в качестве инструмента получения информации о скидках и акциях фермерской продукции, 26,7% выбирают </w:t>
      </w:r>
      <w:r w:rsidRPr="00926C0E">
        <w:rPr>
          <w:rFonts w:ascii="Times New Roman" w:hAnsi="Times New Roman" w:cs="Times New Roman"/>
          <w:color w:val="000000" w:themeColor="text1"/>
          <w:sz w:val="28"/>
          <w:szCs w:val="28"/>
          <w:lang w:val="en-US"/>
        </w:rPr>
        <w:t>SMS</w:t>
      </w:r>
      <w:r w:rsidRPr="00926C0E">
        <w:rPr>
          <w:rFonts w:ascii="Times New Roman" w:hAnsi="Times New Roman" w:cs="Times New Roman"/>
          <w:color w:val="000000" w:themeColor="text1"/>
          <w:sz w:val="28"/>
          <w:szCs w:val="28"/>
        </w:rPr>
        <w:t>-уведомления и 26,7% предпочитают уведомления на электронную почту, 6,6% предпочтут актуальную информацию от продавцов или знакомых лично.</w:t>
      </w:r>
    </w:p>
    <w:p w14:paraId="150E8129" w14:textId="77777777" w:rsidR="008A00D9" w:rsidRDefault="008A00D9" w:rsidP="008A00D9">
      <w:pPr>
        <w:spacing w:after="0" w:line="360" w:lineRule="auto"/>
        <w:ind w:firstLine="709"/>
        <w:jc w:val="both"/>
        <w:rPr>
          <w:rFonts w:ascii="Times New Roman" w:hAnsi="Times New Roman" w:cs="Times New Roman"/>
          <w:color w:val="000000" w:themeColor="text1"/>
          <w:sz w:val="28"/>
          <w:szCs w:val="28"/>
          <w:shd w:val="clear" w:color="auto" w:fill="FFFFFF"/>
        </w:rPr>
      </w:pPr>
      <w:bookmarkStart w:id="23" w:name="_Hlk169571469"/>
      <w:r w:rsidRPr="00926C0E">
        <w:rPr>
          <w:rFonts w:ascii="Times New Roman" w:hAnsi="Times New Roman" w:cs="Times New Roman"/>
          <w:color w:val="000000" w:themeColor="text1"/>
          <w:sz w:val="28"/>
          <w:szCs w:val="28"/>
          <w:shd w:val="clear" w:color="auto" w:fill="FFFFFF"/>
        </w:rPr>
        <w:t xml:space="preserve">Таким образом, для оповещения клиентов о специальных предложениях и распродажах фермерской продукции лучше всего использовать социальные сети и мессенджеры. Это позволит донести информацию до максимально широкой аудитории. Также часть потребителей предпочитает получать оповещения на электронную почту и телефон. Поэтому оптимальным </w:t>
      </w:r>
      <w:r w:rsidRPr="00926C0E">
        <w:rPr>
          <w:rFonts w:ascii="Times New Roman" w:hAnsi="Times New Roman" w:cs="Times New Roman"/>
          <w:color w:val="000000" w:themeColor="text1"/>
          <w:sz w:val="28"/>
          <w:szCs w:val="28"/>
          <w:shd w:val="clear" w:color="auto" w:fill="FFFFFF"/>
        </w:rPr>
        <w:lastRenderedPageBreak/>
        <w:t>вариантом будет многоканальное информирование клиентов о скидках и акциях с упором на социальные сети</w:t>
      </w:r>
      <w:r>
        <w:rPr>
          <w:rFonts w:ascii="Times New Roman" w:hAnsi="Times New Roman" w:cs="Times New Roman"/>
          <w:color w:val="000000" w:themeColor="text1"/>
          <w:sz w:val="28"/>
          <w:szCs w:val="28"/>
          <w:shd w:val="clear" w:color="auto" w:fill="FFFFFF"/>
        </w:rPr>
        <w:t xml:space="preserve">.  </w:t>
      </w:r>
    </w:p>
    <w:bookmarkEnd w:id="23"/>
    <w:p w14:paraId="687DAD20" w14:textId="77777777" w:rsidR="008A00D9" w:rsidRPr="00F0328C" w:rsidRDefault="008A00D9" w:rsidP="008A00D9">
      <w:pPr>
        <w:spacing w:after="0" w:line="360" w:lineRule="auto"/>
        <w:ind w:firstLine="709"/>
        <w:jc w:val="both"/>
        <w:rPr>
          <w:rFonts w:ascii="Times New Roman" w:hAnsi="Times New Roman" w:cs="Times New Roman"/>
          <w:sz w:val="28"/>
          <w:szCs w:val="28"/>
        </w:rPr>
      </w:pPr>
    </w:p>
    <w:p w14:paraId="38679D69" w14:textId="77777777" w:rsidR="008A00D9" w:rsidRDefault="008A00D9" w:rsidP="008A00D9">
      <w:pPr>
        <w:pStyle w:val="a8"/>
        <w:spacing w:after="0" w:line="360" w:lineRule="auto"/>
        <w:ind w:left="0" w:firstLine="709"/>
        <w:jc w:val="both"/>
        <w:outlineLvl w:val="0"/>
        <w:rPr>
          <w:rFonts w:ascii="Times New Roman" w:hAnsi="Times New Roman" w:cs="Times New Roman"/>
          <w:b/>
          <w:sz w:val="28"/>
          <w:szCs w:val="28"/>
        </w:rPr>
      </w:pPr>
      <w:r w:rsidRPr="009F6329">
        <w:rPr>
          <w:rFonts w:ascii="Times New Roman" w:hAnsi="Times New Roman" w:cs="Times New Roman"/>
          <w:b/>
          <w:sz w:val="28"/>
          <w:szCs w:val="28"/>
        </w:rPr>
        <w:t>2.</w:t>
      </w:r>
      <w:r>
        <w:rPr>
          <w:rFonts w:ascii="Times New Roman" w:hAnsi="Times New Roman" w:cs="Times New Roman"/>
          <w:b/>
          <w:sz w:val="28"/>
          <w:szCs w:val="28"/>
        </w:rPr>
        <w:t>3</w:t>
      </w:r>
      <w:r w:rsidRPr="009F6329">
        <w:rPr>
          <w:rFonts w:ascii="Times New Roman" w:hAnsi="Times New Roman" w:cs="Times New Roman"/>
          <w:b/>
          <w:sz w:val="28"/>
          <w:szCs w:val="28"/>
        </w:rPr>
        <w:t xml:space="preserve"> Исследование системы и оценка эффективности продвижения </w:t>
      </w:r>
      <w:r>
        <w:rPr>
          <w:rFonts w:ascii="Times New Roman" w:hAnsi="Times New Roman" w:cs="Times New Roman"/>
          <w:b/>
          <w:sz w:val="28"/>
          <w:szCs w:val="28"/>
        </w:rPr>
        <w:t xml:space="preserve">с помощью контент-маркетинга </w:t>
      </w:r>
      <w:r w:rsidRPr="009F6329">
        <w:rPr>
          <w:rFonts w:ascii="Times New Roman" w:hAnsi="Times New Roman" w:cs="Times New Roman"/>
          <w:b/>
          <w:sz w:val="28"/>
          <w:szCs w:val="28"/>
        </w:rPr>
        <w:t>на региональном рынке</w:t>
      </w:r>
      <w:r>
        <w:rPr>
          <w:rFonts w:ascii="Times New Roman" w:hAnsi="Times New Roman" w:cs="Times New Roman"/>
          <w:b/>
          <w:sz w:val="28"/>
          <w:szCs w:val="28"/>
        </w:rPr>
        <w:t xml:space="preserve"> сельхозпредприятий Краснодарского края </w:t>
      </w:r>
    </w:p>
    <w:p w14:paraId="7A0E977D" w14:textId="77777777" w:rsidR="008A00D9" w:rsidRPr="009F6329" w:rsidRDefault="008A00D9" w:rsidP="008A00D9">
      <w:pPr>
        <w:pStyle w:val="a8"/>
        <w:spacing w:after="0" w:line="360" w:lineRule="auto"/>
        <w:ind w:left="0" w:firstLine="709"/>
        <w:jc w:val="both"/>
        <w:outlineLvl w:val="0"/>
        <w:rPr>
          <w:rFonts w:ascii="Times New Roman" w:hAnsi="Times New Roman" w:cs="Times New Roman"/>
          <w:b/>
          <w:sz w:val="28"/>
          <w:szCs w:val="28"/>
        </w:rPr>
      </w:pPr>
    </w:p>
    <w:p w14:paraId="1CD68827" w14:textId="77777777" w:rsidR="008A00D9" w:rsidRDefault="008A00D9" w:rsidP="008A00D9">
      <w:pPr>
        <w:spacing w:after="0" w:line="360" w:lineRule="auto"/>
        <w:ind w:firstLine="709"/>
        <w:jc w:val="both"/>
        <w:rPr>
          <w:rFonts w:ascii="Times New Roman" w:hAnsi="Times New Roman" w:cs="Times New Roman"/>
          <w:sz w:val="28"/>
          <w:szCs w:val="28"/>
          <w:lang w:eastAsia="ru-RU"/>
        </w:rPr>
      </w:pPr>
      <w:bookmarkStart w:id="24" w:name="_Hlk168184014"/>
      <w:r w:rsidRPr="00447DE1">
        <w:rPr>
          <w:rFonts w:ascii="Times New Roman" w:hAnsi="Times New Roman" w:cs="Times New Roman"/>
          <w:sz w:val="28"/>
          <w:szCs w:val="28"/>
          <w:lang w:eastAsia="ru-RU"/>
        </w:rPr>
        <w:t>Контент-маркетинг становится все более значимым инструментом для предприятий по всему миру, включая сельхозпредприятия. В одном из ведущих аграрных регионов России</w:t>
      </w:r>
      <w:r>
        <w:rPr>
          <w:rFonts w:ascii="Times New Roman" w:hAnsi="Times New Roman" w:cs="Times New Roman"/>
          <w:sz w:val="28"/>
          <w:szCs w:val="28"/>
          <w:lang w:eastAsia="ru-RU"/>
        </w:rPr>
        <w:t xml:space="preserve">, </w:t>
      </w:r>
      <w:r w:rsidRPr="00447DE1">
        <w:rPr>
          <w:rFonts w:ascii="Times New Roman" w:hAnsi="Times New Roman" w:cs="Times New Roman"/>
          <w:sz w:val="28"/>
          <w:szCs w:val="28"/>
          <w:lang w:eastAsia="ru-RU"/>
        </w:rPr>
        <w:t>Краснодарском крае</w:t>
      </w:r>
      <w:r>
        <w:rPr>
          <w:rFonts w:ascii="Times New Roman" w:hAnsi="Times New Roman" w:cs="Times New Roman"/>
          <w:sz w:val="28"/>
          <w:szCs w:val="28"/>
          <w:lang w:eastAsia="ru-RU"/>
        </w:rPr>
        <w:t xml:space="preserve">, </w:t>
      </w:r>
      <w:r w:rsidRPr="00447DE1">
        <w:rPr>
          <w:rFonts w:ascii="Times New Roman" w:hAnsi="Times New Roman" w:cs="Times New Roman"/>
          <w:sz w:val="28"/>
          <w:szCs w:val="28"/>
          <w:lang w:eastAsia="ru-RU"/>
        </w:rPr>
        <w:t>контент-маркетинг играет ключевую роль в повышении узнаваемости бренда и увеличении продаж. В данной статье мы рассмотрим систему продвижения сельхозпредприятий Краснодарского края через контент-маркетинг и оценим его эффективность.</w:t>
      </w:r>
    </w:p>
    <w:bookmarkEnd w:id="24"/>
    <w:p w14:paraId="6D320FD0" w14:textId="77777777" w:rsidR="008A00D9" w:rsidRPr="00447DE1" w:rsidRDefault="008A00D9" w:rsidP="008A00D9">
      <w:pPr>
        <w:spacing w:after="120" w:line="360" w:lineRule="auto"/>
        <w:ind w:firstLine="709"/>
        <w:jc w:val="both"/>
        <w:rPr>
          <w:rFonts w:ascii="Times New Roman" w:hAnsi="Times New Roman" w:cs="Times New Roman"/>
          <w:sz w:val="28"/>
          <w:szCs w:val="28"/>
          <w:lang w:eastAsia="ru-RU"/>
        </w:rPr>
      </w:pPr>
      <w:r w:rsidRPr="00177B2C">
        <w:rPr>
          <w:rFonts w:ascii="Times New Roman" w:hAnsi="Times New Roman" w:cs="Times New Roman"/>
          <w:sz w:val="28"/>
          <w:szCs w:val="28"/>
          <w:lang w:eastAsia="ru-RU"/>
        </w:rPr>
        <w:t>Примером небольшой</w:t>
      </w:r>
      <w:r w:rsidRPr="00447DE1">
        <w:rPr>
          <w:rFonts w:ascii="Times New Roman" w:hAnsi="Times New Roman" w:cs="Times New Roman"/>
          <w:sz w:val="28"/>
          <w:szCs w:val="28"/>
          <w:lang w:eastAsia="ru-RU"/>
        </w:rPr>
        <w:t xml:space="preserve"> сельхоз компании является ООО "Вента", расположенная в Краснодарском крае. У “Венты” есть активно развивающийся сайт и профили на различных досках объявлений, что позволяет им привлекать внимание потенциальных клиентов и партнеров. Тем не менее, их опыта в контент-маркетинге еще недостаточно, чтобы максимально раскрыть потенциал этого инструмента. Несмотря на наличие онлайн-платформ, они сталкиваются с рядом проблем:</w:t>
      </w:r>
    </w:p>
    <w:p w14:paraId="3495A1FD" w14:textId="77777777" w:rsidR="008A00D9" w:rsidRPr="00C30AB4" w:rsidRDefault="008A00D9" w:rsidP="008A00D9">
      <w:pPr>
        <w:pStyle w:val="a8"/>
        <w:numPr>
          <w:ilvl w:val="0"/>
          <w:numId w:val="19"/>
        </w:numPr>
        <w:tabs>
          <w:tab w:val="left" w:pos="0"/>
          <w:tab w:val="left" w:pos="1134"/>
        </w:tabs>
        <w:spacing w:after="12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C30AB4">
        <w:rPr>
          <w:rFonts w:ascii="Times New Roman" w:hAnsi="Times New Roman" w:cs="Times New Roman"/>
          <w:sz w:val="28"/>
          <w:szCs w:val="28"/>
          <w:lang w:eastAsia="ru-RU"/>
        </w:rPr>
        <w:t>епоследовательность контента</w:t>
      </w:r>
      <w:r>
        <w:rPr>
          <w:rFonts w:ascii="Times New Roman" w:hAnsi="Times New Roman" w:cs="Times New Roman"/>
          <w:sz w:val="28"/>
          <w:szCs w:val="28"/>
          <w:lang w:eastAsia="ru-RU"/>
        </w:rPr>
        <w:t>.</w:t>
      </w:r>
      <w:r w:rsidRPr="00C30AB4">
        <w:rPr>
          <w:rFonts w:ascii="Times New Roman" w:hAnsi="Times New Roman" w:cs="Times New Roman"/>
          <w:sz w:val="28"/>
          <w:szCs w:val="28"/>
          <w:lang w:eastAsia="ru-RU"/>
        </w:rPr>
        <w:t xml:space="preserve"> Контент публикуется нерегулярно, что снижает его влияние на аудиторию.</w:t>
      </w:r>
    </w:p>
    <w:p w14:paraId="6B743176" w14:textId="77777777" w:rsidR="008A00D9" w:rsidRPr="00C30AB4" w:rsidRDefault="008A00D9" w:rsidP="008A00D9">
      <w:pPr>
        <w:pStyle w:val="a8"/>
        <w:numPr>
          <w:ilvl w:val="0"/>
          <w:numId w:val="19"/>
        </w:numPr>
        <w:tabs>
          <w:tab w:val="left" w:pos="0"/>
          <w:tab w:val="left" w:pos="1134"/>
        </w:tabs>
        <w:spacing w:after="12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C30AB4">
        <w:rPr>
          <w:rFonts w:ascii="Times New Roman" w:hAnsi="Times New Roman" w:cs="Times New Roman"/>
          <w:sz w:val="28"/>
          <w:szCs w:val="28"/>
          <w:lang w:eastAsia="ru-RU"/>
        </w:rPr>
        <w:t>едостаток качественных материалов, например, сайт и объявления часто содержат ограниченную или устаревшую информацию.</w:t>
      </w:r>
    </w:p>
    <w:p w14:paraId="639A71CD" w14:textId="77777777" w:rsidR="008A00D9" w:rsidRPr="00C30AB4" w:rsidRDefault="008A00D9" w:rsidP="008A00D9">
      <w:pPr>
        <w:pStyle w:val="a8"/>
        <w:numPr>
          <w:ilvl w:val="0"/>
          <w:numId w:val="19"/>
        </w:numPr>
        <w:tabs>
          <w:tab w:val="left" w:pos="0"/>
          <w:tab w:val="left" w:pos="1134"/>
        </w:tabs>
        <w:spacing w:after="12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C30AB4">
        <w:rPr>
          <w:rFonts w:ascii="Times New Roman" w:hAnsi="Times New Roman" w:cs="Times New Roman"/>
          <w:sz w:val="28"/>
          <w:szCs w:val="28"/>
          <w:lang w:eastAsia="ru-RU"/>
        </w:rPr>
        <w:t>тсутствие стратегии продвижения: нет четкого плана, как использовать контент для увеличения продаж и расширения клиентской базы.</w:t>
      </w:r>
    </w:p>
    <w:p w14:paraId="370CC214" w14:textId="77777777" w:rsidR="008A00D9" w:rsidRPr="00C30AB4" w:rsidRDefault="008A00D9" w:rsidP="008A00D9">
      <w:pPr>
        <w:pStyle w:val="a8"/>
        <w:numPr>
          <w:ilvl w:val="0"/>
          <w:numId w:val="19"/>
        </w:numPr>
        <w:tabs>
          <w:tab w:val="left" w:pos="0"/>
          <w:tab w:val="left" w:pos="1134"/>
        </w:tabs>
        <w:spacing w:after="12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C30AB4">
        <w:rPr>
          <w:rFonts w:ascii="Times New Roman" w:hAnsi="Times New Roman" w:cs="Times New Roman"/>
          <w:sz w:val="28"/>
          <w:szCs w:val="28"/>
          <w:lang w:eastAsia="ru-RU"/>
        </w:rPr>
        <w:t>лабое взаимодействие с аудиторией: низкий уровень вовлеченности пользователей, мало обратной связи и взаимодействия с контентом.</w:t>
      </w:r>
    </w:p>
    <w:p w14:paraId="7F7E55B9" w14:textId="77777777" w:rsidR="008A00D9" w:rsidRPr="00447DE1" w:rsidRDefault="008A00D9" w:rsidP="008A00D9">
      <w:pPr>
        <w:spacing w:after="12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lastRenderedPageBreak/>
        <w:t>Решение этих проблем может значительно улучшить их позиции на рынке. Внедрение стратегии контент-маркетинга, регулярное обновление и публикация качественного контента, а также активное взаимодействие с аудиторией через социальные сети и рекламные платформы помогут ООО "Вента" усилить свою конкурентоспособность и привлечь больше клиентов.</w:t>
      </w:r>
    </w:p>
    <w:p w14:paraId="2CAB9FF5"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t>Контент-маркетинг в аграрном секторе служит нескольким ключевым целям:</w:t>
      </w:r>
    </w:p>
    <w:p w14:paraId="4F243652" w14:textId="77777777" w:rsidR="008A00D9" w:rsidRPr="00C162FC" w:rsidRDefault="008A00D9" w:rsidP="008A00D9">
      <w:pPr>
        <w:pStyle w:val="a8"/>
        <w:numPr>
          <w:ilvl w:val="0"/>
          <w:numId w:val="20"/>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повышение осведомленности.</w:t>
      </w:r>
      <w:r w:rsidRPr="00C162FC">
        <w:rPr>
          <w:rFonts w:ascii="Times New Roman" w:hAnsi="Times New Roman" w:cs="Times New Roman"/>
          <w:sz w:val="28"/>
          <w:szCs w:val="28"/>
          <w:lang w:eastAsia="ru-RU"/>
        </w:rPr>
        <w:t xml:space="preserve"> Создание контента, который информирует потенциальных клиентов о продуктах, услугах и инновациях в аграрной отрасли.</w:t>
      </w:r>
    </w:p>
    <w:p w14:paraId="3B44CA18" w14:textId="77777777" w:rsidR="008A00D9" w:rsidRPr="00C162FC" w:rsidRDefault="008A00D9" w:rsidP="008A00D9">
      <w:pPr>
        <w:pStyle w:val="a8"/>
        <w:numPr>
          <w:ilvl w:val="0"/>
          <w:numId w:val="20"/>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образование рынков. </w:t>
      </w:r>
      <w:r w:rsidRPr="00C162FC">
        <w:rPr>
          <w:rFonts w:ascii="Times New Roman" w:hAnsi="Times New Roman" w:cs="Times New Roman"/>
          <w:sz w:val="28"/>
          <w:szCs w:val="28"/>
          <w:lang w:eastAsia="ru-RU"/>
        </w:rPr>
        <w:t>Обучение фермеров и агробизнеса передовым методам выращивания, ухода за растениями и животными, повышению урожайности.</w:t>
      </w:r>
    </w:p>
    <w:p w14:paraId="5909E08C" w14:textId="77777777" w:rsidR="008A00D9" w:rsidRPr="00C162FC" w:rsidRDefault="008A00D9" w:rsidP="008A00D9">
      <w:pPr>
        <w:pStyle w:val="a8"/>
        <w:numPr>
          <w:ilvl w:val="0"/>
          <w:numId w:val="20"/>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формирование доверия. </w:t>
      </w:r>
      <w:r w:rsidRPr="00C162FC">
        <w:rPr>
          <w:rFonts w:ascii="Times New Roman" w:hAnsi="Times New Roman" w:cs="Times New Roman"/>
          <w:sz w:val="28"/>
          <w:szCs w:val="28"/>
          <w:lang w:eastAsia="ru-RU"/>
        </w:rPr>
        <w:t>Публикация успешных кейсов и исследований, демонстрирующих эффективность продуктов и услуг компании.</w:t>
      </w:r>
    </w:p>
    <w:p w14:paraId="6AF82EED" w14:textId="77777777" w:rsidR="008A00D9" w:rsidRPr="00C162FC" w:rsidRDefault="008A00D9" w:rsidP="008A00D9">
      <w:pPr>
        <w:pStyle w:val="a8"/>
        <w:numPr>
          <w:ilvl w:val="0"/>
          <w:numId w:val="20"/>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вовлечение аудитории. </w:t>
      </w:r>
      <w:r w:rsidRPr="00C162FC">
        <w:rPr>
          <w:rFonts w:ascii="Times New Roman" w:hAnsi="Times New Roman" w:cs="Times New Roman"/>
          <w:sz w:val="28"/>
          <w:szCs w:val="28"/>
          <w:lang w:eastAsia="ru-RU"/>
        </w:rPr>
        <w:t>Активное взаимодействие с аудиторией через различные каналы коммуникации.</w:t>
      </w:r>
    </w:p>
    <w:p w14:paraId="4E2D32A8"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t>Преимущества контент-маркетинга для сельхозпредприятий включают:</w:t>
      </w:r>
    </w:p>
    <w:p w14:paraId="36FD3AE9" w14:textId="77777777" w:rsidR="008A00D9" w:rsidRPr="00C30AB4" w:rsidRDefault="008A00D9" w:rsidP="008A00D9">
      <w:pPr>
        <w:pStyle w:val="a8"/>
        <w:numPr>
          <w:ilvl w:val="0"/>
          <w:numId w:val="21"/>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C30AB4">
        <w:rPr>
          <w:rFonts w:ascii="Times New Roman" w:hAnsi="Times New Roman" w:cs="Times New Roman"/>
          <w:sz w:val="28"/>
          <w:szCs w:val="28"/>
          <w:lang w:eastAsia="ru-RU"/>
        </w:rPr>
        <w:t>величение узнаваемости бренда: хорошо спланированные кампании могут значительно повысить видимость предприятия на рынке.</w:t>
      </w:r>
    </w:p>
    <w:p w14:paraId="2BC9DB5B" w14:textId="77777777" w:rsidR="008A00D9" w:rsidRPr="00C30AB4" w:rsidRDefault="008A00D9" w:rsidP="008A00D9">
      <w:pPr>
        <w:pStyle w:val="a8"/>
        <w:numPr>
          <w:ilvl w:val="0"/>
          <w:numId w:val="21"/>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C30AB4">
        <w:rPr>
          <w:rFonts w:ascii="Times New Roman" w:hAnsi="Times New Roman" w:cs="Times New Roman"/>
          <w:sz w:val="28"/>
          <w:szCs w:val="28"/>
          <w:lang w:eastAsia="ru-RU"/>
        </w:rPr>
        <w:t>овышение лояльности клиентов</w:t>
      </w:r>
      <w:r>
        <w:rPr>
          <w:rFonts w:ascii="Times New Roman" w:hAnsi="Times New Roman" w:cs="Times New Roman"/>
          <w:sz w:val="28"/>
          <w:szCs w:val="28"/>
          <w:lang w:eastAsia="ru-RU"/>
        </w:rPr>
        <w:t>.</w:t>
      </w:r>
      <w:r w:rsidRPr="00C30AB4">
        <w:rPr>
          <w:rFonts w:ascii="Times New Roman" w:hAnsi="Times New Roman" w:cs="Times New Roman"/>
          <w:sz w:val="28"/>
          <w:szCs w:val="28"/>
          <w:lang w:eastAsia="ru-RU"/>
        </w:rPr>
        <w:t xml:space="preserve"> Образовательный и полезный контент укрепляет доверие и связь с клиентами.</w:t>
      </w:r>
    </w:p>
    <w:p w14:paraId="79F0FC4F" w14:textId="77777777" w:rsidR="008A00D9" w:rsidRPr="00C30AB4" w:rsidRDefault="008A00D9" w:rsidP="008A00D9">
      <w:pPr>
        <w:pStyle w:val="a8"/>
        <w:numPr>
          <w:ilvl w:val="0"/>
          <w:numId w:val="21"/>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C30AB4">
        <w:rPr>
          <w:rFonts w:ascii="Times New Roman" w:hAnsi="Times New Roman" w:cs="Times New Roman"/>
          <w:sz w:val="28"/>
          <w:szCs w:val="28"/>
          <w:lang w:eastAsia="ru-RU"/>
        </w:rPr>
        <w:t>величение продаж</w:t>
      </w:r>
      <w:r>
        <w:rPr>
          <w:rFonts w:ascii="Times New Roman" w:hAnsi="Times New Roman" w:cs="Times New Roman"/>
          <w:sz w:val="28"/>
          <w:szCs w:val="28"/>
          <w:lang w:eastAsia="ru-RU"/>
        </w:rPr>
        <w:t>.</w:t>
      </w:r>
      <w:r w:rsidRPr="00C30AB4">
        <w:rPr>
          <w:rFonts w:ascii="Times New Roman" w:hAnsi="Times New Roman" w:cs="Times New Roman"/>
          <w:sz w:val="28"/>
          <w:szCs w:val="28"/>
          <w:lang w:eastAsia="ru-RU"/>
        </w:rPr>
        <w:t xml:space="preserve"> Регулярное взаимодействие с аудиторией способствует росту продаж и привлечению новых клиентов.</w:t>
      </w:r>
    </w:p>
    <w:p w14:paraId="2D0C6321" w14:textId="77777777" w:rsidR="008A00D9" w:rsidRPr="00C30AB4" w:rsidRDefault="008A00D9" w:rsidP="008A00D9">
      <w:pPr>
        <w:pStyle w:val="a8"/>
        <w:numPr>
          <w:ilvl w:val="0"/>
          <w:numId w:val="21"/>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C30AB4">
        <w:rPr>
          <w:rFonts w:ascii="Times New Roman" w:hAnsi="Times New Roman" w:cs="Times New Roman"/>
          <w:sz w:val="28"/>
          <w:szCs w:val="28"/>
          <w:lang w:eastAsia="ru-RU"/>
        </w:rPr>
        <w:t>лучшение SEO</w:t>
      </w:r>
      <w:r>
        <w:rPr>
          <w:rFonts w:ascii="Times New Roman" w:hAnsi="Times New Roman" w:cs="Times New Roman"/>
          <w:sz w:val="28"/>
          <w:szCs w:val="28"/>
          <w:lang w:eastAsia="ru-RU"/>
        </w:rPr>
        <w:t>.</w:t>
      </w:r>
      <w:r w:rsidRPr="00C30AB4">
        <w:rPr>
          <w:rFonts w:ascii="Times New Roman" w:hAnsi="Times New Roman" w:cs="Times New Roman"/>
          <w:sz w:val="28"/>
          <w:szCs w:val="28"/>
          <w:lang w:eastAsia="ru-RU"/>
        </w:rPr>
        <w:t xml:space="preserve"> Регулярное создание качественного контента улучшает позиции сайта в поисковых системах, увеличивая органический трафик.</w:t>
      </w:r>
    </w:p>
    <w:p w14:paraId="4F43A95A"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Сейчас поговорим об и</w:t>
      </w:r>
      <w:r w:rsidRPr="00447DE1">
        <w:rPr>
          <w:rFonts w:ascii="Times New Roman" w:hAnsi="Times New Roman" w:cs="Times New Roman"/>
          <w:sz w:val="28"/>
          <w:szCs w:val="28"/>
          <w:lang w:eastAsia="ru-RU"/>
        </w:rPr>
        <w:t>сследовани</w:t>
      </w:r>
      <w:r>
        <w:rPr>
          <w:rFonts w:ascii="Times New Roman" w:hAnsi="Times New Roman" w:cs="Times New Roman"/>
          <w:sz w:val="28"/>
          <w:szCs w:val="28"/>
          <w:lang w:eastAsia="ru-RU"/>
        </w:rPr>
        <w:t>и</w:t>
      </w:r>
      <w:r w:rsidRPr="00447DE1">
        <w:rPr>
          <w:rFonts w:ascii="Times New Roman" w:hAnsi="Times New Roman" w:cs="Times New Roman"/>
          <w:sz w:val="28"/>
          <w:szCs w:val="28"/>
          <w:lang w:eastAsia="ru-RU"/>
        </w:rPr>
        <w:t xml:space="preserve"> системы контент-маркетинга в сельхозпредприятиях Краснодарского края</w:t>
      </w:r>
      <w:r>
        <w:rPr>
          <w:rFonts w:ascii="Times New Roman" w:hAnsi="Times New Roman" w:cs="Times New Roman"/>
          <w:sz w:val="28"/>
          <w:szCs w:val="28"/>
          <w:lang w:eastAsia="ru-RU"/>
        </w:rPr>
        <w:t>.</w:t>
      </w:r>
    </w:p>
    <w:p w14:paraId="71C4BCA8"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bookmarkStart w:id="25" w:name="_Hlk168184221"/>
      <w:r w:rsidRPr="00447DE1">
        <w:rPr>
          <w:rFonts w:ascii="Times New Roman" w:hAnsi="Times New Roman" w:cs="Times New Roman"/>
          <w:sz w:val="28"/>
          <w:szCs w:val="28"/>
          <w:lang w:eastAsia="ru-RU"/>
        </w:rPr>
        <w:lastRenderedPageBreak/>
        <w:t>Для анализа системы контент-маркетинга в сельхозпредприятиях Краснодарского края были использованы следующие методы:</w:t>
      </w:r>
    </w:p>
    <w:p w14:paraId="23866681" w14:textId="77777777" w:rsidR="008A00D9" w:rsidRPr="00C30AB4" w:rsidRDefault="008A00D9" w:rsidP="008A00D9">
      <w:pPr>
        <w:pStyle w:val="a8"/>
        <w:numPr>
          <w:ilvl w:val="0"/>
          <w:numId w:val="11"/>
        </w:numPr>
        <w:tabs>
          <w:tab w:val="left" w:pos="709"/>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а</w:t>
      </w:r>
      <w:r w:rsidRPr="00C30AB4">
        <w:rPr>
          <w:rFonts w:ascii="Times New Roman" w:hAnsi="Times New Roman" w:cs="Times New Roman"/>
          <w:sz w:val="28"/>
          <w:szCs w:val="28"/>
          <w:lang w:eastAsia="ru-RU"/>
        </w:rPr>
        <w:t>нализ веб-сайтов и социальных сетей: проводился анализ контента, размещенного на веб-сайтах и в социальных сетях предприятий.</w:t>
      </w:r>
    </w:p>
    <w:p w14:paraId="761724DF" w14:textId="77777777" w:rsidR="008A00D9" w:rsidRPr="00C30AB4" w:rsidRDefault="008A00D9" w:rsidP="008A00D9">
      <w:pPr>
        <w:pStyle w:val="a8"/>
        <w:numPr>
          <w:ilvl w:val="0"/>
          <w:numId w:val="11"/>
        </w:numPr>
        <w:tabs>
          <w:tab w:val="left" w:pos="709"/>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C30AB4">
        <w:rPr>
          <w:rFonts w:ascii="Times New Roman" w:hAnsi="Times New Roman" w:cs="Times New Roman"/>
          <w:sz w:val="28"/>
          <w:szCs w:val="28"/>
          <w:lang w:eastAsia="ru-RU"/>
        </w:rPr>
        <w:t>просы и интервью: были проведены опросы и интервью с маркетинговыми специалистами и владельцами сельхозпредприятий, чтобы понять их опыт и подходы к контент-маркетингу.</w:t>
      </w:r>
    </w:p>
    <w:p w14:paraId="70EE802F" w14:textId="77777777" w:rsidR="008A00D9" w:rsidRPr="00C30AB4" w:rsidRDefault="008A00D9" w:rsidP="008A00D9">
      <w:pPr>
        <w:pStyle w:val="a8"/>
        <w:numPr>
          <w:ilvl w:val="0"/>
          <w:numId w:val="11"/>
        </w:numPr>
        <w:tabs>
          <w:tab w:val="left" w:pos="709"/>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C30AB4">
        <w:rPr>
          <w:rFonts w:ascii="Times New Roman" w:hAnsi="Times New Roman" w:cs="Times New Roman"/>
          <w:sz w:val="28"/>
          <w:szCs w:val="28"/>
          <w:lang w:eastAsia="ru-RU"/>
        </w:rPr>
        <w:t>равнительный анализ статистических данных: изучалась динамика ключевых показателей до и после внедрения контент-маркетинговых стратегий.</w:t>
      </w:r>
    </w:p>
    <w:p w14:paraId="08B890FA"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bookmarkStart w:id="26" w:name="_Hlk168184241"/>
      <w:bookmarkEnd w:id="25"/>
      <w:r w:rsidRPr="00447DE1">
        <w:rPr>
          <w:rFonts w:ascii="Times New Roman" w:hAnsi="Times New Roman" w:cs="Times New Roman"/>
          <w:sz w:val="28"/>
          <w:szCs w:val="28"/>
          <w:lang w:eastAsia="ru-RU"/>
        </w:rPr>
        <w:t>Анализ результат</w:t>
      </w:r>
      <w:r>
        <w:rPr>
          <w:rFonts w:ascii="Times New Roman" w:hAnsi="Times New Roman" w:cs="Times New Roman"/>
          <w:sz w:val="28"/>
          <w:szCs w:val="28"/>
          <w:lang w:eastAsia="ru-RU"/>
        </w:rPr>
        <w:t>ов</w:t>
      </w:r>
      <w:r w:rsidRPr="00447DE1">
        <w:rPr>
          <w:rFonts w:ascii="Times New Roman" w:hAnsi="Times New Roman" w:cs="Times New Roman"/>
          <w:sz w:val="28"/>
          <w:szCs w:val="28"/>
          <w:lang w:eastAsia="ru-RU"/>
        </w:rPr>
        <w:t xml:space="preserve"> исследования системы контент-</w:t>
      </w:r>
      <w:proofErr w:type="spellStart"/>
      <w:r w:rsidRPr="00447DE1">
        <w:rPr>
          <w:rFonts w:ascii="Times New Roman" w:hAnsi="Times New Roman" w:cs="Times New Roman"/>
          <w:sz w:val="28"/>
          <w:szCs w:val="28"/>
          <w:lang w:eastAsia="ru-RU"/>
        </w:rPr>
        <w:t>маркетингапоказал</w:t>
      </w:r>
      <w:proofErr w:type="spellEnd"/>
      <w:r w:rsidRPr="00447DE1">
        <w:rPr>
          <w:rFonts w:ascii="Times New Roman" w:hAnsi="Times New Roman" w:cs="Times New Roman"/>
          <w:sz w:val="28"/>
          <w:szCs w:val="28"/>
          <w:lang w:eastAsia="ru-RU"/>
        </w:rPr>
        <w:t>, что большинство крупных и средних сельхозпредприятий региона активно используют различные методы контент-маркетинга. Вот несколько ключевых наблюдений:</w:t>
      </w:r>
    </w:p>
    <w:p w14:paraId="2B9E6AB6"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177B2C">
        <w:rPr>
          <w:rFonts w:ascii="Times New Roman" w:hAnsi="Times New Roman" w:cs="Times New Roman"/>
          <w:sz w:val="28"/>
          <w:szCs w:val="28"/>
          <w:lang w:eastAsia="ru-RU"/>
        </w:rPr>
        <w:t>"</w:t>
      </w:r>
      <w:proofErr w:type="spellStart"/>
      <w:r w:rsidRPr="00177B2C">
        <w:rPr>
          <w:rFonts w:ascii="Times New Roman" w:hAnsi="Times New Roman" w:cs="Times New Roman"/>
          <w:sz w:val="28"/>
          <w:szCs w:val="28"/>
          <w:lang w:eastAsia="ru-RU"/>
        </w:rPr>
        <w:t>АгроХолдинг</w:t>
      </w:r>
      <w:proofErr w:type="spellEnd"/>
      <w:r w:rsidRPr="00177B2C">
        <w:rPr>
          <w:rFonts w:ascii="Times New Roman" w:hAnsi="Times New Roman" w:cs="Times New Roman"/>
          <w:sz w:val="28"/>
          <w:szCs w:val="28"/>
          <w:lang w:eastAsia="ru-RU"/>
        </w:rPr>
        <w:t xml:space="preserve"> Кубань":</w:t>
      </w:r>
      <w:r w:rsidRPr="00447DE1">
        <w:rPr>
          <w:rFonts w:ascii="Times New Roman" w:hAnsi="Times New Roman" w:cs="Times New Roman"/>
          <w:sz w:val="28"/>
          <w:szCs w:val="28"/>
          <w:lang w:eastAsia="ru-RU"/>
        </w:rPr>
        <w:t xml:space="preserve"> ведет активный блог и социальные сети (ВКонтакте, Instagram, YouTube), публикуя новости, статьи и видеоотчеты с полей и производственных площадок.</w:t>
      </w:r>
    </w:p>
    <w:p w14:paraId="7770A22E"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bookmarkStart w:id="27" w:name="_Hlk168184275"/>
      <w:bookmarkEnd w:id="26"/>
      <w:r w:rsidRPr="00177B2C">
        <w:rPr>
          <w:rFonts w:ascii="Times New Roman" w:hAnsi="Times New Roman" w:cs="Times New Roman"/>
          <w:sz w:val="28"/>
          <w:szCs w:val="28"/>
          <w:lang w:eastAsia="ru-RU"/>
        </w:rPr>
        <w:t>Малые предприятия:</w:t>
      </w:r>
      <w:r w:rsidRPr="00447DE1">
        <w:rPr>
          <w:rFonts w:ascii="Times New Roman" w:hAnsi="Times New Roman" w:cs="Times New Roman"/>
          <w:sz w:val="28"/>
          <w:szCs w:val="28"/>
          <w:lang w:eastAsia="ru-RU"/>
        </w:rPr>
        <w:t xml:space="preserve"> используют ограниченные ресурсы на продвижение, однако даже незначительная активность в социальных сетях и ведение блога приводит к заметному улучшению видимости и взаимодействия с аудиторией.</w:t>
      </w:r>
    </w:p>
    <w:p w14:paraId="370AA54A"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bookmarkStart w:id="28" w:name="_Hlk168184290"/>
      <w:bookmarkEnd w:id="27"/>
      <w:r w:rsidRPr="00447DE1">
        <w:rPr>
          <w:rFonts w:ascii="Times New Roman" w:hAnsi="Times New Roman" w:cs="Times New Roman"/>
          <w:sz w:val="28"/>
          <w:szCs w:val="28"/>
          <w:lang w:eastAsia="ru-RU"/>
        </w:rPr>
        <w:t>Кейсы успешных стратегий</w:t>
      </w:r>
      <w:r>
        <w:rPr>
          <w:rFonts w:ascii="Times New Roman" w:hAnsi="Times New Roman" w:cs="Times New Roman"/>
          <w:sz w:val="28"/>
          <w:szCs w:val="28"/>
          <w:lang w:eastAsia="ru-RU"/>
        </w:rPr>
        <w:t>:</w:t>
      </w:r>
    </w:p>
    <w:p w14:paraId="2E73D4FC" w14:textId="77777777" w:rsidR="008A00D9" w:rsidRPr="00B065EB" w:rsidRDefault="008A00D9" w:rsidP="008A00D9">
      <w:pPr>
        <w:pStyle w:val="a8"/>
        <w:numPr>
          <w:ilvl w:val="0"/>
          <w:numId w:val="10"/>
        </w:numPr>
        <w:spacing w:after="0" w:line="360" w:lineRule="auto"/>
        <w:ind w:left="0" w:firstLine="709"/>
        <w:jc w:val="both"/>
        <w:rPr>
          <w:rFonts w:ascii="Times New Roman" w:hAnsi="Times New Roman" w:cs="Times New Roman"/>
          <w:sz w:val="28"/>
          <w:szCs w:val="28"/>
          <w:lang w:eastAsia="ru-RU"/>
        </w:rPr>
      </w:pPr>
      <w:r w:rsidRPr="00B065EB">
        <w:rPr>
          <w:rFonts w:ascii="Times New Roman" w:hAnsi="Times New Roman" w:cs="Times New Roman"/>
          <w:sz w:val="28"/>
          <w:szCs w:val="28"/>
          <w:lang w:eastAsia="ru-RU"/>
        </w:rPr>
        <w:t>Агрофирма "Юг-Агро"</w:t>
      </w:r>
      <w:r>
        <w:rPr>
          <w:rFonts w:ascii="Times New Roman" w:hAnsi="Times New Roman" w:cs="Times New Roman"/>
          <w:sz w:val="28"/>
          <w:szCs w:val="28"/>
          <w:lang w:eastAsia="ru-RU"/>
        </w:rPr>
        <w:t>, использование</w:t>
      </w:r>
      <w:r w:rsidRPr="00B065EB">
        <w:rPr>
          <w:rFonts w:ascii="Times New Roman" w:hAnsi="Times New Roman" w:cs="Times New Roman"/>
          <w:sz w:val="28"/>
          <w:szCs w:val="28"/>
          <w:lang w:eastAsia="ru-RU"/>
        </w:rPr>
        <w:t xml:space="preserve"> видеоконтент</w:t>
      </w:r>
      <w:r>
        <w:rPr>
          <w:rFonts w:ascii="Times New Roman" w:hAnsi="Times New Roman" w:cs="Times New Roman"/>
          <w:sz w:val="28"/>
          <w:szCs w:val="28"/>
          <w:lang w:eastAsia="ru-RU"/>
        </w:rPr>
        <w:t>а</w:t>
      </w:r>
      <w:r w:rsidRPr="00B065EB">
        <w:rPr>
          <w:rFonts w:ascii="Times New Roman" w:hAnsi="Times New Roman" w:cs="Times New Roman"/>
          <w:sz w:val="28"/>
          <w:szCs w:val="28"/>
          <w:lang w:eastAsia="ru-RU"/>
        </w:rPr>
        <w:t>, демонстрирующ</w:t>
      </w:r>
      <w:r>
        <w:rPr>
          <w:rFonts w:ascii="Times New Roman" w:hAnsi="Times New Roman" w:cs="Times New Roman"/>
          <w:sz w:val="28"/>
          <w:szCs w:val="28"/>
          <w:lang w:eastAsia="ru-RU"/>
        </w:rPr>
        <w:t>его</w:t>
      </w:r>
      <w:r w:rsidRPr="00B065EB">
        <w:rPr>
          <w:rFonts w:ascii="Times New Roman" w:hAnsi="Times New Roman" w:cs="Times New Roman"/>
          <w:sz w:val="28"/>
          <w:szCs w:val="28"/>
          <w:lang w:eastAsia="ru-RU"/>
        </w:rPr>
        <w:t xml:space="preserve"> новые методы ухода за культурами, привело к росту подписчиков на YouTube-канале на 30% и увеличению посещаемости веб-сайта на 25%.</w:t>
      </w:r>
    </w:p>
    <w:p w14:paraId="2CBE9DDE" w14:textId="77777777" w:rsidR="008A00D9" w:rsidRPr="00EF55CF" w:rsidRDefault="008A00D9" w:rsidP="008A00D9">
      <w:pPr>
        <w:pStyle w:val="a8"/>
        <w:numPr>
          <w:ilvl w:val="0"/>
          <w:numId w:val="10"/>
        </w:numPr>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Еще одним успешным представителем активной </w:t>
      </w:r>
      <w:proofErr w:type="spellStart"/>
      <w:r>
        <w:rPr>
          <w:rFonts w:ascii="Times New Roman" w:hAnsi="Times New Roman" w:cs="Times New Roman"/>
          <w:sz w:val="28"/>
          <w:szCs w:val="28"/>
          <w:lang w:eastAsia="ru-RU"/>
        </w:rPr>
        <w:t>деятельностив</w:t>
      </w:r>
      <w:proofErr w:type="spellEnd"/>
      <w:r>
        <w:rPr>
          <w:rFonts w:ascii="Times New Roman" w:hAnsi="Times New Roman" w:cs="Times New Roman"/>
          <w:sz w:val="28"/>
          <w:szCs w:val="28"/>
          <w:lang w:eastAsia="ru-RU"/>
        </w:rPr>
        <w:t xml:space="preserve"> социальных сетях является ф</w:t>
      </w:r>
      <w:r w:rsidRPr="00EF55CF">
        <w:rPr>
          <w:rFonts w:ascii="Times New Roman" w:hAnsi="Times New Roman" w:cs="Times New Roman"/>
          <w:sz w:val="28"/>
          <w:szCs w:val="28"/>
          <w:lang w:eastAsia="ru-RU"/>
        </w:rPr>
        <w:t>ермерское хозяйство "Родник".</w:t>
      </w:r>
      <w:r>
        <w:rPr>
          <w:rFonts w:ascii="Times New Roman" w:hAnsi="Times New Roman" w:cs="Times New Roman"/>
          <w:sz w:val="28"/>
          <w:szCs w:val="28"/>
          <w:lang w:eastAsia="ru-RU"/>
        </w:rPr>
        <w:t xml:space="preserve"> Р</w:t>
      </w:r>
      <w:r w:rsidRPr="00EF55CF">
        <w:rPr>
          <w:rFonts w:ascii="Times New Roman" w:hAnsi="Times New Roman" w:cs="Times New Roman"/>
          <w:sz w:val="28"/>
          <w:szCs w:val="28"/>
          <w:lang w:eastAsia="ru-RU"/>
        </w:rPr>
        <w:t>егулярные публикации фото и видео с хозяйства, взаимодействие с подписчиками способствовали увеличению продаж на местных рынках на 20%.</w:t>
      </w:r>
    </w:p>
    <w:p w14:paraId="27BB0AB8"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bookmarkStart w:id="29" w:name="_Hlk168184312"/>
      <w:bookmarkEnd w:id="28"/>
      <w:r>
        <w:rPr>
          <w:rFonts w:ascii="Times New Roman" w:hAnsi="Times New Roman" w:cs="Times New Roman"/>
          <w:sz w:val="28"/>
          <w:szCs w:val="28"/>
          <w:lang w:eastAsia="ru-RU"/>
        </w:rPr>
        <w:lastRenderedPageBreak/>
        <w:t>Таким образом, в целях проведения</w:t>
      </w:r>
      <w:r w:rsidRPr="00447DE1">
        <w:rPr>
          <w:rFonts w:ascii="Times New Roman" w:hAnsi="Times New Roman" w:cs="Times New Roman"/>
          <w:sz w:val="28"/>
          <w:szCs w:val="28"/>
          <w:lang w:eastAsia="ru-RU"/>
        </w:rPr>
        <w:t xml:space="preserve"> оценки эффективности контент-маркетинга </w:t>
      </w:r>
      <w:r>
        <w:rPr>
          <w:rFonts w:ascii="Times New Roman" w:hAnsi="Times New Roman" w:cs="Times New Roman"/>
          <w:sz w:val="28"/>
          <w:szCs w:val="28"/>
          <w:lang w:eastAsia="ru-RU"/>
        </w:rPr>
        <w:t xml:space="preserve">на предприятии нами </w:t>
      </w:r>
      <w:r w:rsidRPr="00447DE1">
        <w:rPr>
          <w:rFonts w:ascii="Times New Roman" w:hAnsi="Times New Roman" w:cs="Times New Roman"/>
          <w:sz w:val="28"/>
          <w:szCs w:val="28"/>
          <w:lang w:eastAsia="ru-RU"/>
        </w:rPr>
        <w:t xml:space="preserve">были </w:t>
      </w:r>
      <w:r>
        <w:rPr>
          <w:rFonts w:ascii="Times New Roman" w:hAnsi="Times New Roman" w:cs="Times New Roman"/>
          <w:sz w:val="28"/>
          <w:szCs w:val="28"/>
          <w:lang w:eastAsia="ru-RU"/>
        </w:rPr>
        <w:t>выявлены</w:t>
      </w:r>
      <w:r w:rsidRPr="00447DE1">
        <w:rPr>
          <w:rFonts w:ascii="Times New Roman" w:hAnsi="Times New Roman" w:cs="Times New Roman"/>
          <w:sz w:val="28"/>
          <w:szCs w:val="28"/>
          <w:lang w:eastAsia="ru-RU"/>
        </w:rPr>
        <w:t xml:space="preserve"> следующие метрики:</w:t>
      </w:r>
    </w:p>
    <w:p w14:paraId="4D96E9BE" w14:textId="77777777" w:rsidR="008A00D9" w:rsidRPr="00177B2C" w:rsidRDefault="008A00D9" w:rsidP="008A00D9">
      <w:pPr>
        <w:pStyle w:val="a8"/>
        <w:numPr>
          <w:ilvl w:val="0"/>
          <w:numId w:val="22"/>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177B2C">
        <w:rPr>
          <w:rFonts w:ascii="Times New Roman" w:hAnsi="Times New Roman" w:cs="Times New Roman"/>
          <w:sz w:val="28"/>
          <w:szCs w:val="28"/>
          <w:lang w:eastAsia="ru-RU"/>
        </w:rPr>
        <w:t>осещаемость веб-сайтов</w:t>
      </w:r>
      <w:r>
        <w:rPr>
          <w:rFonts w:ascii="Times New Roman" w:hAnsi="Times New Roman" w:cs="Times New Roman"/>
          <w:sz w:val="28"/>
          <w:szCs w:val="28"/>
          <w:lang w:eastAsia="ru-RU"/>
        </w:rPr>
        <w:t>;</w:t>
      </w:r>
    </w:p>
    <w:p w14:paraId="31920101" w14:textId="77777777" w:rsidR="008A00D9" w:rsidRPr="00177B2C" w:rsidRDefault="008A00D9" w:rsidP="008A00D9">
      <w:pPr>
        <w:pStyle w:val="a8"/>
        <w:numPr>
          <w:ilvl w:val="0"/>
          <w:numId w:val="22"/>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177B2C">
        <w:rPr>
          <w:rFonts w:ascii="Times New Roman" w:hAnsi="Times New Roman" w:cs="Times New Roman"/>
          <w:sz w:val="28"/>
          <w:szCs w:val="28"/>
          <w:lang w:eastAsia="ru-RU"/>
        </w:rPr>
        <w:t>овлеченность в социальных сетях</w:t>
      </w:r>
      <w:r>
        <w:rPr>
          <w:rFonts w:ascii="Times New Roman" w:hAnsi="Times New Roman" w:cs="Times New Roman"/>
          <w:sz w:val="28"/>
          <w:szCs w:val="28"/>
          <w:lang w:eastAsia="ru-RU"/>
        </w:rPr>
        <w:t>;</w:t>
      </w:r>
    </w:p>
    <w:p w14:paraId="493D5B2E" w14:textId="77777777" w:rsidR="008A00D9" w:rsidRPr="00177B2C" w:rsidRDefault="008A00D9" w:rsidP="008A00D9">
      <w:pPr>
        <w:pStyle w:val="a8"/>
        <w:numPr>
          <w:ilvl w:val="0"/>
          <w:numId w:val="22"/>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коэффициент к</w:t>
      </w:r>
      <w:r w:rsidRPr="00177B2C">
        <w:rPr>
          <w:rFonts w:ascii="Times New Roman" w:hAnsi="Times New Roman" w:cs="Times New Roman"/>
          <w:sz w:val="28"/>
          <w:szCs w:val="28"/>
          <w:lang w:eastAsia="ru-RU"/>
        </w:rPr>
        <w:t>онверсии</w:t>
      </w:r>
      <w:r>
        <w:rPr>
          <w:rFonts w:ascii="Times New Roman" w:hAnsi="Times New Roman" w:cs="Times New Roman"/>
          <w:sz w:val="28"/>
          <w:szCs w:val="28"/>
          <w:lang w:eastAsia="ru-RU"/>
        </w:rPr>
        <w:t>;</w:t>
      </w:r>
    </w:p>
    <w:p w14:paraId="51DFC90E" w14:textId="77777777" w:rsidR="008A00D9" w:rsidRPr="00177B2C" w:rsidRDefault="008A00D9" w:rsidP="008A00D9">
      <w:pPr>
        <w:pStyle w:val="a8"/>
        <w:numPr>
          <w:ilvl w:val="0"/>
          <w:numId w:val="22"/>
        </w:numPr>
        <w:tabs>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177B2C">
        <w:rPr>
          <w:rFonts w:ascii="Times New Roman" w:hAnsi="Times New Roman" w:cs="Times New Roman"/>
          <w:sz w:val="28"/>
          <w:szCs w:val="28"/>
          <w:lang w:eastAsia="ru-RU"/>
        </w:rPr>
        <w:t>ост аудитории.</w:t>
      </w:r>
    </w:p>
    <w:p w14:paraId="1130F3A8"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t>Исследование показало, что правильно выстроенные контент-маркетинговые стратегии демонстрируют высокую эффективность:</w:t>
      </w:r>
    </w:p>
    <w:p w14:paraId="1E003825" w14:textId="77777777" w:rsidR="008A00D9" w:rsidRPr="00177B2C" w:rsidRDefault="008A00D9" w:rsidP="008A00D9">
      <w:pPr>
        <w:pStyle w:val="a8"/>
        <w:numPr>
          <w:ilvl w:val="0"/>
          <w:numId w:val="23"/>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177B2C">
        <w:rPr>
          <w:rFonts w:ascii="Times New Roman" w:hAnsi="Times New Roman" w:cs="Times New Roman"/>
          <w:sz w:val="28"/>
          <w:szCs w:val="28"/>
          <w:lang w:eastAsia="ru-RU"/>
        </w:rPr>
        <w:t>величение трафика на веб-сайтах</w:t>
      </w:r>
      <w:r>
        <w:rPr>
          <w:rFonts w:ascii="Times New Roman" w:hAnsi="Times New Roman" w:cs="Times New Roman"/>
          <w:sz w:val="28"/>
          <w:szCs w:val="28"/>
          <w:lang w:eastAsia="ru-RU"/>
        </w:rPr>
        <w:t xml:space="preserve">, </w:t>
      </w:r>
      <w:r w:rsidRPr="00177B2C">
        <w:rPr>
          <w:rFonts w:ascii="Times New Roman" w:hAnsi="Times New Roman" w:cs="Times New Roman"/>
          <w:sz w:val="28"/>
          <w:szCs w:val="28"/>
          <w:lang w:eastAsia="ru-RU"/>
        </w:rPr>
        <w:t>в среднем на 40%</w:t>
      </w:r>
      <w:r>
        <w:rPr>
          <w:rFonts w:ascii="Times New Roman" w:hAnsi="Times New Roman" w:cs="Times New Roman"/>
          <w:sz w:val="28"/>
          <w:szCs w:val="28"/>
          <w:lang w:eastAsia="ru-RU"/>
        </w:rPr>
        <w:t>;</w:t>
      </w:r>
    </w:p>
    <w:p w14:paraId="09769B31" w14:textId="77777777" w:rsidR="008A00D9" w:rsidRPr="00177B2C" w:rsidRDefault="008A00D9" w:rsidP="008A00D9">
      <w:pPr>
        <w:pStyle w:val="a8"/>
        <w:numPr>
          <w:ilvl w:val="0"/>
          <w:numId w:val="23"/>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177B2C">
        <w:rPr>
          <w:rFonts w:ascii="Times New Roman" w:hAnsi="Times New Roman" w:cs="Times New Roman"/>
          <w:sz w:val="28"/>
          <w:szCs w:val="28"/>
          <w:lang w:eastAsia="ru-RU"/>
        </w:rPr>
        <w:t>овлеченность в социальных сетях возрастает на 60%</w:t>
      </w:r>
      <w:r>
        <w:rPr>
          <w:rFonts w:ascii="Times New Roman" w:hAnsi="Times New Roman" w:cs="Times New Roman"/>
          <w:sz w:val="28"/>
          <w:szCs w:val="28"/>
          <w:lang w:eastAsia="ru-RU"/>
        </w:rPr>
        <w:t>;</w:t>
      </w:r>
    </w:p>
    <w:p w14:paraId="262C5FAC" w14:textId="77777777" w:rsidR="008A00D9" w:rsidRPr="00177B2C" w:rsidRDefault="008A00D9" w:rsidP="008A00D9">
      <w:pPr>
        <w:pStyle w:val="a8"/>
        <w:numPr>
          <w:ilvl w:val="0"/>
          <w:numId w:val="23"/>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177B2C">
        <w:rPr>
          <w:rFonts w:ascii="Times New Roman" w:hAnsi="Times New Roman" w:cs="Times New Roman"/>
          <w:sz w:val="28"/>
          <w:szCs w:val="28"/>
          <w:lang w:eastAsia="ru-RU"/>
        </w:rPr>
        <w:t>ост конверсии варьируется от 20% до 50</w:t>
      </w:r>
      <w:r>
        <w:rPr>
          <w:rFonts w:ascii="Times New Roman" w:hAnsi="Times New Roman" w:cs="Times New Roman"/>
          <w:sz w:val="28"/>
          <w:szCs w:val="28"/>
          <w:lang w:eastAsia="ru-RU"/>
        </w:rPr>
        <w:t>;</w:t>
      </w:r>
    </w:p>
    <w:p w14:paraId="0F5F1E28" w14:textId="77777777" w:rsidR="008A00D9" w:rsidRPr="00177B2C" w:rsidRDefault="008A00D9" w:rsidP="008A00D9">
      <w:pPr>
        <w:pStyle w:val="a8"/>
        <w:numPr>
          <w:ilvl w:val="0"/>
          <w:numId w:val="23"/>
        </w:numPr>
        <w:tabs>
          <w:tab w:val="left" w:pos="993"/>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177B2C">
        <w:rPr>
          <w:rFonts w:ascii="Times New Roman" w:hAnsi="Times New Roman" w:cs="Times New Roman"/>
          <w:sz w:val="28"/>
          <w:szCs w:val="28"/>
          <w:lang w:eastAsia="ru-RU"/>
        </w:rPr>
        <w:t>величение подписчиков и активных пользователей</w:t>
      </w:r>
      <w:r>
        <w:rPr>
          <w:rFonts w:ascii="Times New Roman" w:hAnsi="Times New Roman" w:cs="Times New Roman"/>
          <w:sz w:val="28"/>
          <w:szCs w:val="28"/>
          <w:lang w:eastAsia="ru-RU"/>
        </w:rPr>
        <w:t>, в</w:t>
      </w:r>
      <w:r w:rsidRPr="00177B2C">
        <w:rPr>
          <w:rFonts w:ascii="Times New Roman" w:hAnsi="Times New Roman" w:cs="Times New Roman"/>
          <w:sz w:val="28"/>
          <w:szCs w:val="28"/>
          <w:lang w:eastAsia="ru-RU"/>
        </w:rPr>
        <w:t xml:space="preserve"> среднем на 45%.</w:t>
      </w:r>
    </w:p>
    <w:p w14:paraId="4F14A1BF"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Данные р</w:t>
      </w:r>
      <w:r w:rsidRPr="00447DE1">
        <w:rPr>
          <w:rFonts w:ascii="Times New Roman" w:hAnsi="Times New Roman" w:cs="Times New Roman"/>
          <w:sz w:val="28"/>
          <w:szCs w:val="28"/>
          <w:lang w:eastAsia="ru-RU"/>
        </w:rPr>
        <w:t>езультаты показ</w:t>
      </w:r>
      <w:r>
        <w:rPr>
          <w:rFonts w:ascii="Times New Roman" w:hAnsi="Times New Roman" w:cs="Times New Roman"/>
          <w:sz w:val="28"/>
          <w:szCs w:val="28"/>
          <w:lang w:eastAsia="ru-RU"/>
        </w:rPr>
        <w:t>ывают</w:t>
      </w:r>
      <w:r w:rsidRPr="00447DE1">
        <w:rPr>
          <w:rFonts w:ascii="Times New Roman" w:hAnsi="Times New Roman" w:cs="Times New Roman"/>
          <w:sz w:val="28"/>
          <w:szCs w:val="28"/>
          <w:lang w:eastAsia="ru-RU"/>
        </w:rPr>
        <w:t>, что предприятия, которые инвестировали в контент-маркетинг, достигли значительных успехов в улучшении видимости и взаимодействия со своей целевой аудиторией.</w:t>
      </w:r>
    </w:p>
    <w:bookmarkEnd w:id="29"/>
    <w:p w14:paraId="658E0596"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Далее обсудим дополнительные р</w:t>
      </w:r>
      <w:r w:rsidRPr="00447DE1">
        <w:rPr>
          <w:rFonts w:ascii="Times New Roman" w:hAnsi="Times New Roman" w:cs="Times New Roman"/>
          <w:sz w:val="28"/>
          <w:szCs w:val="28"/>
          <w:lang w:eastAsia="ru-RU"/>
        </w:rPr>
        <w:t>екомендации по улучшению контент-маркетинга</w:t>
      </w:r>
      <w:r>
        <w:rPr>
          <w:rFonts w:ascii="Times New Roman" w:hAnsi="Times New Roman" w:cs="Times New Roman"/>
          <w:sz w:val="28"/>
          <w:szCs w:val="28"/>
          <w:lang w:eastAsia="ru-RU"/>
        </w:rPr>
        <w:t>.</w:t>
      </w:r>
    </w:p>
    <w:p w14:paraId="1479263C"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t>Адаптация контента под конкретные сегменты аудитории может существенно повысить его релевантность.</w:t>
      </w:r>
      <w:r>
        <w:rPr>
          <w:rFonts w:ascii="Times New Roman" w:hAnsi="Times New Roman" w:cs="Times New Roman"/>
          <w:sz w:val="28"/>
          <w:szCs w:val="28"/>
          <w:lang w:eastAsia="ru-RU"/>
        </w:rPr>
        <w:t xml:space="preserve"> Это может быть</w:t>
      </w:r>
      <w:r w:rsidRPr="00447DE1">
        <w:rPr>
          <w:rFonts w:ascii="Times New Roman" w:hAnsi="Times New Roman" w:cs="Times New Roman"/>
          <w:sz w:val="28"/>
          <w:szCs w:val="28"/>
          <w:lang w:eastAsia="ru-RU"/>
        </w:rPr>
        <w:t xml:space="preserve"> создание отдельных разделов для фермеров, закупщиков и потребителей сельхозпродукции с учетом их специфических потребностей и интересов.</w:t>
      </w:r>
    </w:p>
    <w:p w14:paraId="06BC7E01"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t>Регулярное обновление контента помогает поддерживать интерес аудитории и способствует ее вовлечению. Планирование</w:t>
      </w:r>
      <w:r>
        <w:rPr>
          <w:rFonts w:ascii="Times New Roman" w:hAnsi="Times New Roman" w:cs="Times New Roman"/>
          <w:sz w:val="28"/>
          <w:szCs w:val="28"/>
          <w:lang w:eastAsia="ru-RU"/>
        </w:rPr>
        <w:t xml:space="preserve"> можно осуществлять с помощью</w:t>
      </w:r>
      <w:r w:rsidRPr="00447DE1">
        <w:rPr>
          <w:rFonts w:ascii="Times New Roman" w:hAnsi="Times New Roman" w:cs="Times New Roman"/>
          <w:sz w:val="28"/>
          <w:szCs w:val="28"/>
          <w:lang w:eastAsia="ru-RU"/>
        </w:rPr>
        <w:t xml:space="preserve"> редакционного календаря</w:t>
      </w:r>
      <w:r>
        <w:rPr>
          <w:rFonts w:ascii="Times New Roman" w:hAnsi="Times New Roman" w:cs="Times New Roman"/>
          <w:sz w:val="28"/>
          <w:szCs w:val="28"/>
          <w:lang w:eastAsia="ru-RU"/>
        </w:rPr>
        <w:t xml:space="preserve">, </w:t>
      </w:r>
      <w:r w:rsidRPr="00447DE1">
        <w:rPr>
          <w:rFonts w:ascii="Times New Roman" w:hAnsi="Times New Roman" w:cs="Times New Roman"/>
          <w:sz w:val="28"/>
          <w:szCs w:val="28"/>
          <w:lang w:eastAsia="ru-RU"/>
        </w:rPr>
        <w:t>постоянное обновление блогов, социальных сетей и других платформ</w:t>
      </w:r>
      <w:r>
        <w:rPr>
          <w:rFonts w:ascii="Times New Roman" w:hAnsi="Times New Roman" w:cs="Times New Roman"/>
          <w:sz w:val="28"/>
          <w:szCs w:val="28"/>
          <w:lang w:eastAsia="ru-RU"/>
        </w:rPr>
        <w:t>.</w:t>
      </w:r>
    </w:p>
    <w:p w14:paraId="083A944E"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t>Активное взаимодействие с аудиторией через комментарии, ответы на вопросы и участие в дискуссиях помогает укрепить доверие и лояльность клиентов</w:t>
      </w:r>
      <w:r>
        <w:rPr>
          <w:rFonts w:ascii="Times New Roman" w:hAnsi="Times New Roman" w:cs="Times New Roman"/>
          <w:sz w:val="28"/>
          <w:szCs w:val="28"/>
          <w:lang w:eastAsia="ru-RU"/>
        </w:rPr>
        <w:t>, это может быть</w:t>
      </w:r>
      <w:r w:rsidRPr="00447DE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w:t>
      </w:r>
      <w:r w:rsidRPr="00447DE1">
        <w:rPr>
          <w:rFonts w:ascii="Times New Roman" w:hAnsi="Times New Roman" w:cs="Times New Roman"/>
          <w:sz w:val="28"/>
          <w:szCs w:val="28"/>
          <w:lang w:eastAsia="ru-RU"/>
        </w:rPr>
        <w:t>роведение прямых эфиров, Q&amp;A сессий и опросов также способствует повышению вовлеченности.</w:t>
      </w:r>
    </w:p>
    <w:p w14:paraId="4A5820B1"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lastRenderedPageBreak/>
        <w:t>Регулярный анализ показателей эффективности контент-маркетинга и адаптация стратегий на основе полученных данных позволяет своевременно выявлять слабые стороны и улучшать результаты. Использование аналитических инструментов для отслеживания трафика, вовлеченности и конверсий является ключевым аспектом успешного контент-маркетинга.</w:t>
      </w:r>
    </w:p>
    <w:p w14:paraId="31EB1485"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Подводя итог, можно сделать вывод, что к</w:t>
      </w:r>
      <w:r w:rsidRPr="00447DE1">
        <w:rPr>
          <w:rFonts w:ascii="Times New Roman" w:hAnsi="Times New Roman" w:cs="Times New Roman"/>
          <w:sz w:val="28"/>
          <w:szCs w:val="28"/>
          <w:lang w:eastAsia="ru-RU"/>
        </w:rPr>
        <w:t>онтент-маркетинг доказал свою эффективность как инструмент продвижения сельхозпредприятий на региональном рынке Краснодарского края. Правильно построенные и реализованные стратегии контент-маркетинга способствуют не только росту узнаваемости и доверия к бренду, но и значительному увеличению продаж.</w:t>
      </w:r>
    </w:p>
    <w:p w14:paraId="227F1393" w14:textId="77777777" w:rsidR="008A00D9" w:rsidRPr="00447DE1" w:rsidRDefault="008A00D9" w:rsidP="008A00D9">
      <w:pPr>
        <w:spacing w:after="0" w:line="360" w:lineRule="auto"/>
        <w:ind w:firstLine="709"/>
        <w:jc w:val="both"/>
        <w:rPr>
          <w:rFonts w:ascii="Times New Roman" w:hAnsi="Times New Roman" w:cs="Times New Roman"/>
          <w:sz w:val="28"/>
          <w:szCs w:val="28"/>
          <w:lang w:eastAsia="ru-RU"/>
        </w:rPr>
      </w:pPr>
      <w:r w:rsidRPr="00447DE1">
        <w:rPr>
          <w:rFonts w:ascii="Times New Roman" w:hAnsi="Times New Roman" w:cs="Times New Roman"/>
          <w:sz w:val="28"/>
          <w:szCs w:val="28"/>
          <w:lang w:eastAsia="ru-RU"/>
        </w:rPr>
        <w:t>Основные выводы и успехи включают:</w:t>
      </w:r>
    </w:p>
    <w:p w14:paraId="001EBF67" w14:textId="77777777" w:rsidR="008A00D9" w:rsidRPr="00177B2C" w:rsidRDefault="008A00D9" w:rsidP="008A00D9">
      <w:pPr>
        <w:pStyle w:val="a8"/>
        <w:numPr>
          <w:ilvl w:val="0"/>
          <w:numId w:val="24"/>
        </w:numPr>
        <w:tabs>
          <w:tab w:val="left" w:pos="709"/>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177B2C">
        <w:rPr>
          <w:rFonts w:ascii="Times New Roman" w:hAnsi="Times New Roman" w:cs="Times New Roman"/>
          <w:sz w:val="28"/>
          <w:szCs w:val="28"/>
          <w:lang w:eastAsia="ru-RU"/>
        </w:rPr>
        <w:t>величение трафика на веб-сайты и вовлеченность в социальных сетях</w:t>
      </w:r>
      <w:r>
        <w:rPr>
          <w:rFonts w:ascii="Times New Roman" w:hAnsi="Times New Roman" w:cs="Times New Roman"/>
          <w:sz w:val="28"/>
          <w:szCs w:val="28"/>
          <w:lang w:eastAsia="ru-RU"/>
        </w:rPr>
        <w:t>;</w:t>
      </w:r>
    </w:p>
    <w:p w14:paraId="36A19375" w14:textId="77777777" w:rsidR="008A00D9" w:rsidRPr="00177B2C" w:rsidRDefault="008A00D9" w:rsidP="008A00D9">
      <w:pPr>
        <w:pStyle w:val="a8"/>
        <w:numPr>
          <w:ilvl w:val="0"/>
          <w:numId w:val="24"/>
        </w:numPr>
        <w:tabs>
          <w:tab w:val="left" w:pos="709"/>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177B2C">
        <w:rPr>
          <w:rFonts w:ascii="Times New Roman" w:hAnsi="Times New Roman" w:cs="Times New Roman"/>
          <w:sz w:val="28"/>
          <w:szCs w:val="28"/>
          <w:lang w:eastAsia="ru-RU"/>
        </w:rPr>
        <w:t>ост конверсий и улучшение взаимодействия с клиентами</w:t>
      </w:r>
      <w:r>
        <w:rPr>
          <w:rFonts w:ascii="Times New Roman" w:hAnsi="Times New Roman" w:cs="Times New Roman"/>
          <w:sz w:val="28"/>
          <w:szCs w:val="28"/>
          <w:lang w:eastAsia="ru-RU"/>
        </w:rPr>
        <w:t>;</w:t>
      </w:r>
    </w:p>
    <w:p w14:paraId="6FA2BC74" w14:textId="77777777" w:rsidR="008A00D9" w:rsidRPr="00177B2C" w:rsidRDefault="008A00D9" w:rsidP="008A00D9">
      <w:pPr>
        <w:pStyle w:val="a8"/>
        <w:numPr>
          <w:ilvl w:val="0"/>
          <w:numId w:val="24"/>
        </w:numPr>
        <w:tabs>
          <w:tab w:val="left" w:pos="709"/>
          <w:tab w:val="left" w:pos="1134"/>
        </w:tabs>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177B2C">
        <w:rPr>
          <w:rFonts w:ascii="Times New Roman" w:hAnsi="Times New Roman" w:cs="Times New Roman"/>
          <w:sz w:val="28"/>
          <w:szCs w:val="28"/>
          <w:lang w:eastAsia="ru-RU"/>
        </w:rPr>
        <w:t>овышение лояльности и доверия аудитории.</w:t>
      </w:r>
    </w:p>
    <w:p w14:paraId="5124AB45" w14:textId="77777777" w:rsidR="008A00D9" w:rsidRPr="00C30AB4" w:rsidRDefault="008A00D9" w:rsidP="008A00D9">
      <w:pPr>
        <w:spacing w:after="0" w:line="360" w:lineRule="auto"/>
        <w:ind w:firstLine="709"/>
        <w:jc w:val="both"/>
        <w:rPr>
          <w:rFonts w:ascii="Times New Roman" w:hAnsi="Times New Roman" w:cs="Times New Roman"/>
          <w:sz w:val="28"/>
          <w:szCs w:val="28"/>
          <w:lang w:eastAsia="ru-RU"/>
        </w:rPr>
      </w:pPr>
      <w:bookmarkStart w:id="30" w:name="_Hlk169571488"/>
      <w:r>
        <w:rPr>
          <w:rFonts w:ascii="Times New Roman" w:hAnsi="Times New Roman" w:cs="Times New Roman"/>
          <w:sz w:val="28"/>
          <w:szCs w:val="28"/>
          <w:lang w:eastAsia="ru-RU"/>
        </w:rPr>
        <w:t>П</w:t>
      </w:r>
      <w:r w:rsidRPr="00447DE1">
        <w:rPr>
          <w:rFonts w:ascii="Times New Roman" w:hAnsi="Times New Roman" w:cs="Times New Roman"/>
          <w:sz w:val="28"/>
          <w:szCs w:val="28"/>
          <w:lang w:eastAsia="ru-RU"/>
        </w:rPr>
        <w:t>остоянное отслеживание результатов и адаптация методов позволяют предприятиям оставаться конкурентоспособными и успешными в условиях динамичной рыночной среды. Эти выводы подчеркивают важность контент-маркетинга для сельхозпредприятий, предлагая перспективные пути для устойчивого развития и роста в будущем.</w:t>
      </w:r>
    </w:p>
    <w:p w14:paraId="06CB5D19" w14:textId="77777777" w:rsidR="008A00D9" w:rsidRDefault="008A00D9" w:rsidP="008A00D9">
      <w:pPr>
        <w:rPr>
          <w:rFonts w:ascii="Times New Roman" w:hAnsi="Times New Roman"/>
          <w:b/>
          <w:sz w:val="28"/>
          <w:szCs w:val="28"/>
        </w:rPr>
      </w:pPr>
      <w:r>
        <w:rPr>
          <w:rFonts w:ascii="Times New Roman" w:hAnsi="Times New Roman"/>
          <w:b/>
          <w:sz w:val="28"/>
          <w:szCs w:val="28"/>
        </w:rPr>
        <w:br w:type="page"/>
      </w:r>
    </w:p>
    <w:bookmarkEnd w:id="30"/>
    <w:p w14:paraId="42BF3231" w14:textId="77777777" w:rsidR="008A00D9" w:rsidRDefault="008A00D9" w:rsidP="008A00D9">
      <w:pPr>
        <w:shd w:val="clear" w:color="auto" w:fill="FFFFFF" w:themeFill="background1"/>
        <w:spacing w:after="0" w:line="360" w:lineRule="auto"/>
        <w:ind w:firstLine="709"/>
        <w:jc w:val="both"/>
        <w:rPr>
          <w:rFonts w:ascii="Times New Roman" w:hAnsi="Times New Roman"/>
          <w:b/>
          <w:sz w:val="28"/>
          <w:szCs w:val="28"/>
        </w:rPr>
      </w:pPr>
      <w:r w:rsidRPr="00C660B5">
        <w:rPr>
          <w:rFonts w:ascii="Times New Roman" w:hAnsi="Times New Roman"/>
          <w:b/>
          <w:sz w:val="28"/>
          <w:szCs w:val="28"/>
        </w:rPr>
        <w:lastRenderedPageBreak/>
        <w:t xml:space="preserve">3 Развитие продвижения предприятия в регионе на основе современных цифровых инструментов контент-маркетинга </w:t>
      </w:r>
    </w:p>
    <w:p w14:paraId="3BF55ECA" w14:textId="77777777" w:rsidR="008A00D9" w:rsidRDefault="008A00D9" w:rsidP="008A00D9">
      <w:pPr>
        <w:shd w:val="clear" w:color="auto" w:fill="FFFFFF" w:themeFill="background1"/>
        <w:spacing w:after="0" w:line="360" w:lineRule="auto"/>
        <w:ind w:firstLine="709"/>
        <w:jc w:val="both"/>
        <w:rPr>
          <w:rFonts w:ascii="Times New Roman" w:hAnsi="Times New Roman"/>
          <w:b/>
          <w:sz w:val="28"/>
          <w:szCs w:val="28"/>
        </w:rPr>
      </w:pPr>
    </w:p>
    <w:p w14:paraId="4F422ED1" w14:textId="77777777" w:rsidR="008A00D9" w:rsidRPr="00490971" w:rsidRDefault="008A00D9" w:rsidP="008A00D9">
      <w:pPr>
        <w:shd w:val="clear" w:color="auto" w:fill="FFFFFF" w:themeFill="background1"/>
        <w:spacing w:after="0" w:line="360" w:lineRule="auto"/>
        <w:ind w:firstLine="709"/>
        <w:jc w:val="both"/>
        <w:rPr>
          <w:rFonts w:ascii="Times New Roman" w:hAnsi="Times New Roman"/>
          <w:b/>
          <w:sz w:val="28"/>
          <w:szCs w:val="28"/>
        </w:rPr>
      </w:pPr>
      <w:r w:rsidRPr="00490971">
        <w:rPr>
          <w:rFonts w:ascii="Times New Roman" w:eastAsia="Times New Roman" w:hAnsi="Times New Roman" w:cs="Times New Roman"/>
          <w:b/>
          <w:sz w:val="28"/>
          <w:szCs w:val="28"/>
        </w:rPr>
        <w:t>3.1 Направления р</w:t>
      </w:r>
      <w:r w:rsidRPr="00490971">
        <w:rPr>
          <w:rFonts w:ascii="Times New Roman" w:hAnsi="Times New Roman" w:cs="Times New Roman"/>
          <w:b/>
          <w:sz w:val="28"/>
          <w:szCs w:val="28"/>
        </w:rPr>
        <w:t>азвития контент-маркетинга продвижения сельхозпредприятий на основе современных инструментов</w:t>
      </w:r>
    </w:p>
    <w:p w14:paraId="390AF40C" w14:textId="77777777" w:rsidR="008A00D9" w:rsidRPr="005D6E35" w:rsidRDefault="008A00D9" w:rsidP="008A00D9">
      <w:pPr>
        <w:shd w:val="clear" w:color="auto" w:fill="FFFFFF" w:themeFill="background1"/>
        <w:spacing w:after="0" w:line="360" w:lineRule="auto"/>
        <w:ind w:firstLine="709"/>
        <w:jc w:val="both"/>
        <w:rPr>
          <w:rFonts w:ascii="Times New Roman" w:hAnsi="Times New Roman"/>
          <w:b/>
          <w:sz w:val="28"/>
          <w:szCs w:val="28"/>
        </w:rPr>
      </w:pPr>
    </w:p>
    <w:p w14:paraId="74414E51" w14:textId="77777777" w:rsidR="008A00D9" w:rsidRDefault="008A00D9" w:rsidP="008A00D9">
      <w:pPr>
        <w:pStyle w:val="a8"/>
        <w:spacing w:after="0" w:line="360" w:lineRule="auto"/>
        <w:ind w:left="0" w:firstLine="709"/>
        <w:jc w:val="both"/>
        <w:rPr>
          <w:rFonts w:ascii="Times New Roman" w:hAnsi="Times New Roman"/>
          <w:sz w:val="28"/>
          <w:szCs w:val="28"/>
        </w:rPr>
      </w:pPr>
      <w:r w:rsidRPr="00904897">
        <w:rPr>
          <w:rFonts w:ascii="Times New Roman" w:hAnsi="Times New Roman"/>
          <w:sz w:val="28"/>
          <w:szCs w:val="28"/>
        </w:rPr>
        <w:t xml:space="preserve">Сегодня контент-маркетинг стал неотъемлемой частью маркетинговых стратегий предприятий в цифровой среде. Технологический прогресс, постоянное развитие социальных сетей и других каналов распространения информации создают новые возможности для продвижения бренда и продуктов компании. </w:t>
      </w:r>
      <w:r>
        <w:rPr>
          <w:rFonts w:ascii="Times New Roman" w:hAnsi="Times New Roman"/>
          <w:sz w:val="28"/>
          <w:szCs w:val="28"/>
        </w:rPr>
        <w:t>М</w:t>
      </w:r>
      <w:r w:rsidRPr="00904897">
        <w:rPr>
          <w:rFonts w:ascii="Times New Roman" w:hAnsi="Times New Roman"/>
          <w:sz w:val="28"/>
          <w:szCs w:val="28"/>
        </w:rPr>
        <w:t xml:space="preserve">ы </w:t>
      </w:r>
      <w:r>
        <w:rPr>
          <w:rFonts w:ascii="Times New Roman" w:hAnsi="Times New Roman"/>
          <w:sz w:val="28"/>
          <w:szCs w:val="28"/>
        </w:rPr>
        <w:t xml:space="preserve">предлагаем </w:t>
      </w:r>
      <w:r w:rsidRPr="00904897">
        <w:rPr>
          <w:rFonts w:ascii="Times New Roman" w:hAnsi="Times New Roman"/>
          <w:sz w:val="28"/>
          <w:szCs w:val="28"/>
        </w:rPr>
        <w:t>направления развития методов, инструментов и оценки эффективности контент-маркетинга предприятий в цифровой среде</w:t>
      </w:r>
      <w:r>
        <w:rPr>
          <w:rFonts w:ascii="Times New Roman" w:hAnsi="Times New Roman"/>
          <w:sz w:val="28"/>
          <w:szCs w:val="28"/>
        </w:rPr>
        <w:t xml:space="preserve"> (рисунок</w:t>
      </w:r>
      <w:r w:rsidRPr="00400199">
        <w:rPr>
          <w:rFonts w:ascii="Times New Roman" w:hAnsi="Times New Roman"/>
          <w:sz w:val="28"/>
          <w:szCs w:val="28"/>
        </w:rPr>
        <w:t xml:space="preserve"> </w:t>
      </w:r>
      <w:r w:rsidRPr="0050123F">
        <w:rPr>
          <w:rFonts w:ascii="Times New Roman" w:hAnsi="Times New Roman"/>
          <w:sz w:val="28"/>
          <w:szCs w:val="28"/>
        </w:rPr>
        <w:t>21</w:t>
      </w:r>
      <w:r>
        <w:rPr>
          <w:rFonts w:ascii="Times New Roman" w:hAnsi="Times New Roman"/>
          <w:sz w:val="28"/>
          <w:szCs w:val="28"/>
        </w:rPr>
        <w:t>)</w:t>
      </w:r>
      <w:r w:rsidRPr="00904897">
        <w:rPr>
          <w:rFonts w:ascii="Times New Roman" w:hAnsi="Times New Roman"/>
          <w:sz w:val="28"/>
          <w:szCs w:val="28"/>
        </w:rPr>
        <w:t>.</w:t>
      </w:r>
    </w:p>
    <w:p w14:paraId="08667117" w14:textId="77777777" w:rsidR="008A00D9" w:rsidRDefault="008A00D9" w:rsidP="008A00D9">
      <w:pPr>
        <w:spacing w:after="0" w:line="360" w:lineRule="auto"/>
        <w:jc w:val="both"/>
        <w:rPr>
          <w:rFonts w:ascii="Times New Roman" w:hAnsi="Times New Roman"/>
          <w:sz w:val="28"/>
          <w:szCs w:val="28"/>
        </w:rPr>
      </w:pPr>
      <w:r>
        <w:rPr>
          <w:noProof/>
          <w:lang w:eastAsia="ru-RU"/>
        </w:rPr>
        <w:drawing>
          <wp:inline distT="0" distB="0" distL="0" distR="0" wp14:anchorId="52D5BA44" wp14:editId="6C5798DE">
            <wp:extent cx="5940425" cy="3542340"/>
            <wp:effectExtent l="0" t="38100" r="22225" b="58420"/>
            <wp:docPr id="1684324785" name="Схема 16843247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D0D35FA" w14:textId="77777777" w:rsidR="008A00D9" w:rsidRDefault="008A00D9" w:rsidP="008A00D9">
      <w:pPr>
        <w:pStyle w:val="a8"/>
        <w:spacing w:after="0" w:line="240" w:lineRule="auto"/>
        <w:ind w:left="0"/>
        <w:jc w:val="center"/>
        <w:rPr>
          <w:rFonts w:ascii="Times New Roman" w:hAnsi="Times New Roman"/>
          <w:sz w:val="28"/>
          <w:szCs w:val="28"/>
        </w:rPr>
      </w:pPr>
      <w:r>
        <w:rPr>
          <w:rFonts w:ascii="Times New Roman" w:hAnsi="Times New Roman"/>
          <w:sz w:val="28"/>
          <w:szCs w:val="28"/>
        </w:rPr>
        <w:t xml:space="preserve">Рисунок </w:t>
      </w:r>
      <w:r w:rsidRPr="0050123F">
        <w:rPr>
          <w:rFonts w:ascii="Times New Roman" w:hAnsi="Times New Roman"/>
          <w:sz w:val="28"/>
          <w:szCs w:val="28"/>
        </w:rPr>
        <w:t>21</w:t>
      </w:r>
      <w:r>
        <w:rPr>
          <w:rFonts w:ascii="Times New Roman" w:hAnsi="Times New Roman"/>
          <w:sz w:val="28"/>
          <w:szCs w:val="28"/>
        </w:rPr>
        <w:t xml:space="preserve"> – Направления развития методов и инструментов контент-маркетинга в цифровой среде (составлено автором)</w:t>
      </w:r>
    </w:p>
    <w:p w14:paraId="5EDCA19E" w14:textId="77777777" w:rsidR="008A00D9" w:rsidRPr="00457850" w:rsidRDefault="008A00D9" w:rsidP="008A00D9">
      <w:pPr>
        <w:pStyle w:val="a8"/>
        <w:spacing w:after="0" w:line="360" w:lineRule="auto"/>
        <w:ind w:left="0" w:firstLine="709"/>
        <w:jc w:val="both"/>
        <w:rPr>
          <w:rFonts w:ascii="Times New Roman" w:hAnsi="Times New Roman"/>
          <w:b/>
          <w:color w:val="FF0000"/>
          <w:sz w:val="28"/>
          <w:szCs w:val="28"/>
        </w:rPr>
      </w:pPr>
    </w:p>
    <w:p w14:paraId="51311685" w14:textId="77777777" w:rsidR="008A00D9" w:rsidRPr="00904897" w:rsidRDefault="008A00D9" w:rsidP="008A00D9">
      <w:pPr>
        <w:pStyle w:val="a8"/>
        <w:numPr>
          <w:ilvl w:val="1"/>
          <w:numId w:val="54"/>
        </w:numPr>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904897">
        <w:rPr>
          <w:rFonts w:ascii="Times New Roman" w:hAnsi="Times New Roman"/>
          <w:sz w:val="28"/>
          <w:szCs w:val="28"/>
        </w:rPr>
        <w:t>спользование искусственного интеллекта</w:t>
      </w:r>
      <w:r>
        <w:rPr>
          <w:rFonts w:ascii="Times New Roman" w:hAnsi="Times New Roman"/>
          <w:sz w:val="28"/>
          <w:szCs w:val="28"/>
        </w:rPr>
        <w:t xml:space="preserve"> является одним</w:t>
      </w:r>
      <w:r w:rsidRPr="00904897">
        <w:rPr>
          <w:rFonts w:ascii="Times New Roman" w:hAnsi="Times New Roman"/>
          <w:sz w:val="28"/>
          <w:szCs w:val="28"/>
        </w:rPr>
        <w:t xml:space="preserve"> из ключевых направлений развития методов и инструментов контент-</w:t>
      </w:r>
      <w:r w:rsidRPr="00904897">
        <w:rPr>
          <w:rFonts w:ascii="Times New Roman" w:hAnsi="Times New Roman"/>
          <w:sz w:val="28"/>
          <w:szCs w:val="28"/>
        </w:rPr>
        <w:lastRenderedPageBreak/>
        <w:t>маркетинга. Машинное обучение позволяет анализировать поведение пользователей в социальных сетях и на сайте компании, определять их интересы и потребности, предлагая пользователю контент, который наиболее подходит под его запросы</w:t>
      </w:r>
      <w:r>
        <w:rPr>
          <w:rFonts w:ascii="Times New Roman" w:hAnsi="Times New Roman"/>
          <w:sz w:val="28"/>
          <w:szCs w:val="28"/>
        </w:rPr>
        <w:t>;</w:t>
      </w:r>
    </w:p>
    <w:p w14:paraId="6339CA46" w14:textId="77777777" w:rsidR="008A00D9" w:rsidRPr="00904897" w:rsidRDefault="008A00D9" w:rsidP="008A00D9">
      <w:pPr>
        <w:pStyle w:val="a8"/>
        <w:numPr>
          <w:ilvl w:val="1"/>
          <w:numId w:val="54"/>
        </w:numPr>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904897">
        <w:rPr>
          <w:rFonts w:ascii="Times New Roman" w:hAnsi="Times New Roman"/>
          <w:sz w:val="28"/>
          <w:szCs w:val="28"/>
        </w:rPr>
        <w:t xml:space="preserve">азвитие мобильных технологий </w:t>
      </w:r>
      <w:r>
        <w:rPr>
          <w:rFonts w:ascii="Times New Roman" w:hAnsi="Times New Roman"/>
          <w:sz w:val="28"/>
          <w:szCs w:val="28"/>
        </w:rPr>
        <w:t>предоставляет</w:t>
      </w:r>
      <w:r w:rsidRPr="00904897">
        <w:rPr>
          <w:rFonts w:ascii="Times New Roman" w:hAnsi="Times New Roman"/>
          <w:sz w:val="28"/>
          <w:szCs w:val="28"/>
        </w:rPr>
        <w:t xml:space="preserve"> новые возможности для продвижения бренда компании</w:t>
      </w:r>
      <w:r>
        <w:rPr>
          <w:rFonts w:ascii="Times New Roman" w:hAnsi="Times New Roman"/>
          <w:sz w:val="28"/>
          <w:szCs w:val="28"/>
        </w:rPr>
        <w:t xml:space="preserve">, которые не </w:t>
      </w:r>
      <w:r w:rsidRPr="00120DCA">
        <w:rPr>
          <w:rStyle w:val="af3"/>
        </w:rPr>
        <w:t>просто улучшает пользовательский опыт, но и расширя</w:t>
      </w:r>
      <w:r>
        <w:rPr>
          <w:rStyle w:val="af3"/>
        </w:rPr>
        <w:t>ют</w:t>
      </w:r>
      <w:r w:rsidRPr="00120DCA">
        <w:rPr>
          <w:rStyle w:val="af3"/>
        </w:rPr>
        <w:t xml:space="preserve"> аудиторию, привлекая новых клиентов и укрепляя долгосрочные отношения с ними</w:t>
      </w:r>
      <w:r>
        <w:rPr>
          <w:rStyle w:val="af3"/>
        </w:rPr>
        <w:t>;</w:t>
      </w:r>
      <w:r w:rsidRPr="00120DCA">
        <w:rPr>
          <w:rStyle w:val="af3"/>
        </w:rPr>
        <w:t xml:space="preserve"> </w:t>
      </w:r>
    </w:p>
    <w:p w14:paraId="3B11D717" w14:textId="77777777" w:rsidR="008A00D9" w:rsidRPr="00904897" w:rsidRDefault="008A00D9" w:rsidP="008A00D9">
      <w:pPr>
        <w:pStyle w:val="a8"/>
        <w:numPr>
          <w:ilvl w:val="1"/>
          <w:numId w:val="54"/>
        </w:numPr>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904897">
        <w:rPr>
          <w:rFonts w:ascii="Times New Roman" w:hAnsi="Times New Roman"/>
          <w:sz w:val="28"/>
          <w:szCs w:val="28"/>
        </w:rPr>
        <w:t>спользование визуального контента</w:t>
      </w:r>
      <w:r>
        <w:rPr>
          <w:rFonts w:ascii="Times New Roman" w:hAnsi="Times New Roman"/>
          <w:sz w:val="28"/>
          <w:szCs w:val="28"/>
        </w:rPr>
        <w:t>, так ф</w:t>
      </w:r>
      <w:r w:rsidRPr="00120DCA">
        <w:rPr>
          <w:rStyle w:val="af3"/>
        </w:rPr>
        <w:t>ото, видео и графика передают информацию быстро и наглядно, мгновенно привлекая внимание и вызывая интерес к продукту или бренду</w:t>
      </w:r>
      <w:r>
        <w:rPr>
          <w:rStyle w:val="af3"/>
        </w:rPr>
        <w:t>,</w:t>
      </w:r>
      <w:r w:rsidRPr="00120DCA">
        <w:rPr>
          <w:rStyle w:val="af3"/>
        </w:rPr>
        <w:t xml:space="preserve"> </w:t>
      </w:r>
      <w:r>
        <w:rPr>
          <w:rStyle w:val="af3"/>
        </w:rPr>
        <w:t>п</w:t>
      </w:r>
      <w:r w:rsidRPr="00120DCA">
        <w:rPr>
          <w:rStyle w:val="af3"/>
        </w:rPr>
        <w:t>оэтому визуальный контент становится ключевым элементом в арсенале контент-маркетинга.</w:t>
      </w:r>
    </w:p>
    <w:p w14:paraId="36756A44" w14:textId="77777777" w:rsidR="008A00D9" w:rsidRPr="00F17D2D" w:rsidRDefault="008A00D9" w:rsidP="008A00D9">
      <w:pPr>
        <w:pStyle w:val="a8"/>
        <w:numPr>
          <w:ilvl w:val="1"/>
          <w:numId w:val="54"/>
        </w:numPr>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904897">
        <w:rPr>
          <w:rFonts w:ascii="Times New Roman" w:hAnsi="Times New Roman"/>
          <w:sz w:val="28"/>
          <w:szCs w:val="28"/>
        </w:rPr>
        <w:t xml:space="preserve">спользование инфлюэнсеров </w:t>
      </w:r>
      <w:r>
        <w:rPr>
          <w:rFonts w:ascii="Times New Roman" w:hAnsi="Times New Roman"/>
          <w:sz w:val="28"/>
          <w:szCs w:val="28"/>
        </w:rPr>
        <w:t>–</w:t>
      </w:r>
      <w:r w:rsidRPr="00904897">
        <w:rPr>
          <w:rFonts w:ascii="Times New Roman" w:hAnsi="Times New Roman"/>
          <w:sz w:val="28"/>
          <w:szCs w:val="28"/>
        </w:rPr>
        <w:t xml:space="preserve"> это еще один способ привлечения внимания к бренду компании</w:t>
      </w:r>
      <w:r>
        <w:rPr>
          <w:rFonts w:ascii="Times New Roman" w:hAnsi="Times New Roman"/>
          <w:sz w:val="28"/>
          <w:szCs w:val="28"/>
        </w:rPr>
        <w:t xml:space="preserve">, </w:t>
      </w:r>
      <w:r w:rsidRPr="00904897">
        <w:rPr>
          <w:rFonts w:ascii="Times New Roman" w:hAnsi="Times New Roman"/>
          <w:sz w:val="28"/>
          <w:szCs w:val="28"/>
        </w:rPr>
        <w:t xml:space="preserve">это люди, которые имеют большую аудиторию в социальных сетях или других онлайн-платформах, и их рекомендации могут повлиять на поведение потребителей. </w:t>
      </w:r>
    </w:p>
    <w:p w14:paraId="517A9588" w14:textId="77777777" w:rsidR="008A00D9" w:rsidRPr="00904897" w:rsidRDefault="008A00D9" w:rsidP="008A00D9">
      <w:pPr>
        <w:pStyle w:val="a8"/>
        <w:numPr>
          <w:ilvl w:val="1"/>
          <w:numId w:val="54"/>
        </w:numPr>
        <w:spacing w:after="0" w:line="360" w:lineRule="auto"/>
        <w:ind w:left="0" w:firstLine="709"/>
        <w:jc w:val="both"/>
        <w:rPr>
          <w:rFonts w:ascii="Times New Roman" w:hAnsi="Times New Roman"/>
          <w:sz w:val="28"/>
          <w:szCs w:val="28"/>
        </w:rPr>
      </w:pPr>
      <w:r>
        <w:rPr>
          <w:rFonts w:ascii="Times New Roman" w:hAnsi="Times New Roman"/>
          <w:sz w:val="28"/>
          <w:szCs w:val="28"/>
        </w:rPr>
        <w:t>у</w:t>
      </w:r>
      <w:r w:rsidRPr="00904897">
        <w:rPr>
          <w:rFonts w:ascii="Times New Roman" w:hAnsi="Times New Roman"/>
          <w:sz w:val="28"/>
          <w:szCs w:val="28"/>
        </w:rPr>
        <w:t>величение персонализации</w:t>
      </w:r>
      <w:r>
        <w:rPr>
          <w:rFonts w:ascii="Times New Roman" w:hAnsi="Times New Roman"/>
          <w:sz w:val="28"/>
          <w:szCs w:val="28"/>
        </w:rPr>
        <w:t>, создание</w:t>
      </w:r>
      <w:r w:rsidRPr="00120DCA">
        <w:rPr>
          <w:rStyle w:val="af3"/>
        </w:rPr>
        <w:t xml:space="preserve"> уникальн</w:t>
      </w:r>
      <w:r>
        <w:rPr>
          <w:rStyle w:val="af3"/>
        </w:rPr>
        <w:t>ого</w:t>
      </w:r>
      <w:r w:rsidRPr="00120DCA">
        <w:rPr>
          <w:rStyle w:val="af3"/>
        </w:rPr>
        <w:t xml:space="preserve"> контент</w:t>
      </w:r>
      <w:r>
        <w:rPr>
          <w:rStyle w:val="af3"/>
        </w:rPr>
        <w:t>а</w:t>
      </w:r>
      <w:r w:rsidRPr="00120DCA">
        <w:rPr>
          <w:rStyle w:val="af3"/>
        </w:rPr>
        <w:t>, адаптированн</w:t>
      </w:r>
      <w:r>
        <w:rPr>
          <w:rStyle w:val="af3"/>
        </w:rPr>
        <w:t>ого</w:t>
      </w:r>
      <w:r w:rsidRPr="00120DCA">
        <w:rPr>
          <w:rStyle w:val="af3"/>
        </w:rPr>
        <w:t xml:space="preserve"> под конкретных пользователей, основываясь на их поведении.</w:t>
      </w:r>
    </w:p>
    <w:p w14:paraId="66C772A6" w14:textId="77777777" w:rsidR="008A00D9" w:rsidRDefault="008A00D9" w:rsidP="008A00D9">
      <w:pPr>
        <w:pStyle w:val="a8"/>
        <w:spacing w:after="0" w:line="360" w:lineRule="auto"/>
        <w:ind w:left="0" w:firstLine="709"/>
        <w:jc w:val="both"/>
        <w:rPr>
          <w:rFonts w:ascii="Segoe UI" w:hAnsi="Segoe UI" w:cs="Segoe UI"/>
          <w:color w:val="FEFEFE"/>
          <w:spacing w:val="-2"/>
        </w:rPr>
      </w:pPr>
      <w:r>
        <w:rPr>
          <w:rFonts w:ascii="Times New Roman" w:hAnsi="Times New Roman"/>
          <w:sz w:val="28"/>
          <w:szCs w:val="28"/>
        </w:rPr>
        <w:t>Таким образом к</w:t>
      </w:r>
      <w:r w:rsidRPr="00904897">
        <w:rPr>
          <w:rFonts w:ascii="Times New Roman" w:hAnsi="Times New Roman"/>
          <w:sz w:val="28"/>
          <w:szCs w:val="28"/>
        </w:rPr>
        <w:t>онтент-маркетинг является неотъемлемой частью маркетинговых стратегий предприятий в цифровой среде</w:t>
      </w:r>
      <w:r w:rsidRPr="001A746A">
        <w:rPr>
          <w:rFonts w:ascii="Times New Roman" w:hAnsi="Times New Roman"/>
          <w:sz w:val="28"/>
          <w:szCs w:val="28"/>
        </w:rPr>
        <w:t xml:space="preserve"> [38]</w:t>
      </w:r>
      <w:r w:rsidRPr="00904897">
        <w:rPr>
          <w:rFonts w:ascii="Times New Roman" w:hAnsi="Times New Roman"/>
          <w:sz w:val="28"/>
          <w:szCs w:val="28"/>
        </w:rPr>
        <w:t>.</w:t>
      </w:r>
      <w:r w:rsidRPr="00120DCA">
        <w:rPr>
          <w:rStyle w:val="af3"/>
        </w:rPr>
        <w:t xml:space="preserve"> Современные методы и инструменты контент-маркетинга, а также новые способы оценки его эффективности, помогают компаниям не просто привлечь внимание новых клиентов, но и наладить с ними прочные отношения. Искусственный интеллект, мобильные технологии, анализ данных, сотрудничество с инфлюэнсерами и персонализация контента </w:t>
      </w:r>
      <w:r>
        <w:rPr>
          <w:rStyle w:val="af3"/>
        </w:rPr>
        <w:t>–</w:t>
      </w:r>
      <w:r w:rsidRPr="00120DCA">
        <w:rPr>
          <w:rStyle w:val="af3"/>
        </w:rPr>
        <w:t xml:space="preserve"> вот ключевые направления, которые позволяют брендам достигать впечатляющих результатов в продвижении.</w:t>
      </w:r>
    </w:p>
    <w:p w14:paraId="0C8627E5" w14:textId="77777777" w:rsidR="008A00D9" w:rsidRPr="00120DCA" w:rsidRDefault="008A00D9" w:rsidP="008A00D9">
      <w:pPr>
        <w:pStyle w:val="af4"/>
        <w:spacing w:line="360" w:lineRule="auto"/>
        <w:ind w:firstLine="709"/>
        <w:jc w:val="both"/>
        <w:rPr>
          <w:lang w:eastAsia="ru-RU"/>
        </w:rPr>
      </w:pPr>
      <w:r w:rsidRPr="00120DCA">
        <w:rPr>
          <w:lang w:eastAsia="ru-RU"/>
        </w:rPr>
        <w:t xml:space="preserve">Контент-маркетинг </w:t>
      </w:r>
      <w:r>
        <w:rPr>
          <w:lang w:eastAsia="ru-RU"/>
        </w:rPr>
        <w:t>–</w:t>
      </w:r>
      <w:r w:rsidRPr="00120DCA">
        <w:rPr>
          <w:lang w:eastAsia="ru-RU"/>
        </w:rPr>
        <w:t xml:space="preserve"> это не просто создание текстов и роликов, а стратегия, продуманная до мелочей</w:t>
      </w:r>
      <w:r>
        <w:rPr>
          <w:lang w:eastAsia="ru-RU"/>
        </w:rPr>
        <w:t>, о</w:t>
      </w:r>
      <w:r w:rsidRPr="00120DCA">
        <w:rPr>
          <w:lang w:eastAsia="ru-RU"/>
        </w:rPr>
        <w:t xml:space="preserve">н должен гармонично вписываться в </w:t>
      </w:r>
      <w:r w:rsidRPr="00120DCA">
        <w:rPr>
          <w:lang w:eastAsia="ru-RU"/>
        </w:rPr>
        <w:lastRenderedPageBreak/>
        <w:t xml:space="preserve">общую маркетинговую концепцию компании и активно поддерживать её цели. Ключевые этапы здесь </w:t>
      </w:r>
      <w:r>
        <w:rPr>
          <w:lang w:eastAsia="ru-RU"/>
        </w:rPr>
        <w:t>–</w:t>
      </w:r>
      <w:r w:rsidRPr="00120DCA">
        <w:rPr>
          <w:lang w:eastAsia="ru-RU"/>
        </w:rPr>
        <w:t xml:space="preserve"> изучение целевой аудитории, определение важных метрик успешности (KPI) и выбор оптимальных каналов для распространения контента.</w:t>
      </w:r>
    </w:p>
    <w:p w14:paraId="11B52AA6" w14:textId="77777777" w:rsidR="008A00D9" w:rsidRPr="00120DCA" w:rsidRDefault="008A00D9" w:rsidP="008A00D9">
      <w:pPr>
        <w:pStyle w:val="af4"/>
        <w:spacing w:line="360" w:lineRule="auto"/>
        <w:ind w:firstLine="709"/>
        <w:jc w:val="both"/>
        <w:rPr>
          <w:lang w:eastAsia="ru-RU"/>
        </w:rPr>
      </w:pPr>
      <w:r w:rsidRPr="00120DCA">
        <w:rPr>
          <w:lang w:eastAsia="ru-RU"/>
        </w:rPr>
        <w:t xml:space="preserve">В быстроменяющемся мире цифровых технологий контент-маркетинг должен не стоять на месте, а постоянно меняться и подстраиваться под новые тренды и запросы пользователей. Постоянное стремление к улучшению процессов создания и распространения контента, а также освоение передовых методов анализа его эффективности </w:t>
      </w:r>
      <w:r>
        <w:rPr>
          <w:lang w:eastAsia="ru-RU"/>
        </w:rPr>
        <w:t>–</w:t>
      </w:r>
      <w:r w:rsidRPr="00120DCA">
        <w:rPr>
          <w:lang w:eastAsia="ru-RU"/>
        </w:rPr>
        <w:t xml:space="preserve"> вот что помогает компаниям не просто удерживать, но и укреплять свои позиции на рынке.</w:t>
      </w:r>
    </w:p>
    <w:p w14:paraId="6E31ED75" w14:textId="77777777" w:rsidR="008A00D9" w:rsidRPr="00120DCA" w:rsidRDefault="008A00D9" w:rsidP="008A00D9">
      <w:pPr>
        <w:pStyle w:val="af4"/>
        <w:spacing w:line="360" w:lineRule="auto"/>
        <w:ind w:firstLine="709"/>
        <w:jc w:val="both"/>
        <w:rPr>
          <w:sz w:val="24"/>
          <w:szCs w:val="24"/>
        </w:rPr>
      </w:pPr>
      <w:bookmarkStart w:id="31" w:name="_Hlk168185603"/>
      <w:r w:rsidRPr="00120DCA">
        <w:t xml:space="preserve">Контент-маркетинг сегодня </w:t>
      </w:r>
      <w:r>
        <w:t>–</w:t>
      </w:r>
      <w:r w:rsidRPr="00120DCA">
        <w:t xml:space="preserve"> это не просто инструмент для привлечения внимания, а способ создания прочных и долгосрочных связей с клиентами. Благодаря новейшим методам и инструментам, компаниям удается не только заинтересовать свою аудиторию, но и удерживать её. </w:t>
      </w:r>
    </w:p>
    <w:p w14:paraId="0C6F8277" w14:textId="77777777" w:rsidR="008A00D9" w:rsidRPr="00120DCA" w:rsidRDefault="008A00D9" w:rsidP="008A00D9">
      <w:pPr>
        <w:pStyle w:val="af4"/>
        <w:spacing w:line="360" w:lineRule="auto"/>
        <w:ind w:firstLine="709"/>
        <w:jc w:val="both"/>
        <w:rPr>
          <w:sz w:val="24"/>
          <w:szCs w:val="24"/>
        </w:rPr>
      </w:pPr>
      <w:r w:rsidRPr="00120DCA">
        <w:t>Успех в контент-маркетинге напрямую зависит от качества создаваемого контента. Он должен быть интересным, полезным и релевантным для вашей целевой аудитории. Будь то статьи, видео, инфографика или подкасты, важно подобрать такие форматы, которые наилучшим образом донесут информацию до ваших клиентов.</w:t>
      </w:r>
    </w:p>
    <w:p w14:paraId="2CECC482" w14:textId="77777777" w:rsidR="008A00D9" w:rsidRPr="00120DCA" w:rsidRDefault="008A00D9" w:rsidP="008A00D9">
      <w:pPr>
        <w:pStyle w:val="af4"/>
        <w:spacing w:line="360" w:lineRule="auto"/>
        <w:ind w:firstLine="709"/>
        <w:jc w:val="both"/>
      </w:pPr>
      <w:r w:rsidRPr="00120DCA">
        <w:t xml:space="preserve">Управление социальными медиа </w:t>
      </w:r>
      <w:r>
        <w:t>–</w:t>
      </w:r>
      <w:r w:rsidRPr="00120DCA">
        <w:t xml:space="preserve"> еще один критически важный аспект. Активное участие в соцсетях, публикация контента и взаимодействие с пользователями помогают значительно усилить влияние бренда. Социальные сети </w:t>
      </w:r>
      <w:r>
        <w:t>–</w:t>
      </w:r>
      <w:r w:rsidRPr="00120DCA">
        <w:t xml:space="preserve"> это мощный инструмент для продвижения, который нельзя игнорировать.</w:t>
      </w:r>
    </w:p>
    <w:p w14:paraId="123B6853" w14:textId="77777777" w:rsidR="008A00D9" w:rsidRPr="00120DCA" w:rsidRDefault="008A00D9" w:rsidP="008A00D9">
      <w:pPr>
        <w:pStyle w:val="af4"/>
        <w:spacing w:line="360" w:lineRule="auto"/>
        <w:ind w:firstLine="709"/>
        <w:jc w:val="both"/>
      </w:pPr>
      <w:r>
        <w:t>О</w:t>
      </w:r>
      <w:r w:rsidRPr="00120DCA">
        <w:t>ценка эффективности контент-маркетинга должна основываться на реальных данных. Показатели, такие как конверсия, трафик на сайт, долгосрочная лояльность клиентов и другие KPI, помогают понять, что работает, а что нет. Анализ этих данных позволяет оптимизировать стратегию, бюджет и усиливать доверие к бренду, делая его ещё более узнаваемым и успешным.</w:t>
      </w:r>
    </w:p>
    <w:p w14:paraId="0C1DFB5E"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lastRenderedPageBreak/>
        <w:t xml:space="preserve">Качественный контент способен значительно повысить авторитет и доверие к вашей компании. Основные типы контента включают статьи, блоги, видео, инфографику и руководства. </w:t>
      </w:r>
      <w:r>
        <w:rPr>
          <w:rFonts w:ascii="Times New Roman" w:hAnsi="Times New Roman" w:cs="Times New Roman"/>
          <w:sz w:val="28"/>
          <w:szCs w:val="28"/>
          <w:lang w:eastAsia="ru-RU"/>
        </w:rPr>
        <w:t>Для это важно выполнить следующие условия:</w:t>
      </w:r>
    </w:p>
    <w:p w14:paraId="7540F600" w14:textId="77777777" w:rsidR="008A00D9" w:rsidRPr="00C30AB4" w:rsidRDefault="008A00D9" w:rsidP="008A00D9">
      <w:pPr>
        <w:pStyle w:val="a8"/>
        <w:numPr>
          <w:ilvl w:val="0"/>
          <w:numId w:val="3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w:t>
      </w:r>
      <w:r w:rsidRPr="00C30AB4">
        <w:rPr>
          <w:rFonts w:ascii="Times New Roman" w:hAnsi="Times New Roman"/>
          <w:sz w:val="28"/>
          <w:szCs w:val="28"/>
          <w:lang w:eastAsia="ru-RU"/>
        </w:rPr>
        <w:t>пределить целевую аудиторию и ее потребности</w:t>
      </w:r>
      <w:r>
        <w:rPr>
          <w:rFonts w:ascii="Times New Roman" w:hAnsi="Times New Roman"/>
          <w:sz w:val="28"/>
          <w:szCs w:val="28"/>
          <w:lang w:eastAsia="ru-RU"/>
        </w:rPr>
        <w:t>;</w:t>
      </w:r>
    </w:p>
    <w:p w14:paraId="582A4852" w14:textId="77777777" w:rsidR="008A00D9" w:rsidRPr="00C30AB4" w:rsidRDefault="008A00D9" w:rsidP="008A00D9">
      <w:pPr>
        <w:pStyle w:val="a8"/>
        <w:numPr>
          <w:ilvl w:val="0"/>
          <w:numId w:val="3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w:t>
      </w:r>
      <w:r w:rsidRPr="00C30AB4">
        <w:rPr>
          <w:rFonts w:ascii="Times New Roman" w:hAnsi="Times New Roman"/>
          <w:sz w:val="28"/>
          <w:szCs w:val="28"/>
          <w:lang w:eastAsia="ru-RU"/>
        </w:rPr>
        <w:t>ланировать темы, которые будут интересны и полезны этой аудитории</w:t>
      </w:r>
      <w:r>
        <w:rPr>
          <w:rFonts w:ascii="Times New Roman" w:hAnsi="Times New Roman"/>
          <w:sz w:val="28"/>
          <w:szCs w:val="28"/>
          <w:lang w:eastAsia="ru-RU"/>
        </w:rPr>
        <w:t>;</w:t>
      </w:r>
    </w:p>
    <w:p w14:paraId="69256866" w14:textId="77777777" w:rsidR="008A00D9" w:rsidRPr="00C30AB4" w:rsidRDefault="008A00D9" w:rsidP="008A00D9">
      <w:pPr>
        <w:pStyle w:val="a8"/>
        <w:numPr>
          <w:ilvl w:val="0"/>
          <w:numId w:val="3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р</w:t>
      </w:r>
      <w:r w:rsidRPr="00C30AB4">
        <w:rPr>
          <w:rFonts w:ascii="Times New Roman" w:hAnsi="Times New Roman"/>
          <w:sz w:val="28"/>
          <w:szCs w:val="28"/>
          <w:lang w:eastAsia="ru-RU"/>
        </w:rPr>
        <w:t>егулярно обновлять и публиковать новый контент</w:t>
      </w:r>
      <w:r>
        <w:rPr>
          <w:rFonts w:ascii="Times New Roman" w:hAnsi="Times New Roman"/>
          <w:sz w:val="28"/>
          <w:szCs w:val="28"/>
          <w:lang w:eastAsia="ru-RU"/>
        </w:rPr>
        <w:t>;</w:t>
      </w:r>
    </w:p>
    <w:p w14:paraId="5B22FF7F"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C30AB4">
        <w:rPr>
          <w:rFonts w:ascii="Times New Roman" w:hAnsi="Times New Roman" w:cs="Times New Roman"/>
          <w:sz w:val="28"/>
          <w:szCs w:val="28"/>
          <w:lang w:eastAsia="ru-RU"/>
        </w:rPr>
        <w:t>Инструменты</w:t>
      </w:r>
      <w:r>
        <w:rPr>
          <w:rFonts w:ascii="Times New Roman" w:hAnsi="Times New Roman" w:cs="Times New Roman"/>
          <w:sz w:val="28"/>
          <w:szCs w:val="28"/>
          <w:lang w:eastAsia="ru-RU"/>
        </w:rPr>
        <w:t>, которые помогут выполнить эти условия:</w:t>
      </w:r>
    </w:p>
    <w:p w14:paraId="68B0A14C" w14:textId="77777777" w:rsidR="008A00D9" w:rsidRPr="00C30AB4" w:rsidRDefault="008A00D9" w:rsidP="008A00D9">
      <w:pPr>
        <w:pStyle w:val="a8"/>
        <w:numPr>
          <w:ilvl w:val="0"/>
          <w:numId w:val="35"/>
        </w:numPr>
        <w:tabs>
          <w:tab w:val="left" w:pos="1134"/>
        </w:tabs>
        <w:spacing w:after="0" w:line="360" w:lineRule="auto"/>
        <w:ind w:left="0" w:firstLine="709"/>
        <w:jc w:val="both"/>
        <w:rPr>
          <w:rFonts w:ascii="Times New Roman" w:hAnsi="Times New Roman"/>
          <w:sz w:val="28"/>
          <w:szCs w:val="28"/>
          <w:lang w:eastAsia="ru-RU"/>
        </w:rPr>
      </w:pPr>
      <w:r w:rsidRPr="00C46A2C">
        <w:rPr>
          <w:rFonts w:ascii="Times New Roman" w:hAnsi="Times New Roman"/>
          <w:sz w:val="28"/>
          <w:szCs w:val="28"/>
          <w:lang w:eastAsia="ru-RU"/>
        </w:rPr>
        <w:t>WordPress</w:t>
      </w:r>
      <w:r w:rsidRPr="00C30AB4">
        <w:rPr>
          <w:rFonts w:ascii="Times New Roman" w:hAnsi="Times New Roman"/>
          <w:sz w:val="28"/>
          <w:szCs w:val="28"/>
          <w:lang w:eastAsia="ru-RU"/>
        </w:rPr>
        <w:t> – ведущая платформа для создания блогов и веб-сайтов.</w:t>
      </w:r>
    </w:p>
    <w:p w14:paraId="5B28CB9B" w14:textId="77777777" w:rsidR="008A00D9" w:rsidRPr="00C30AB4" w:rsidRDefault="008A00D9" w:rsidP="008A00D9">
      <w:pPr>
        <w:pStyle w:val="a8"/>
        <w:numPr>
          <w:ilvl w:val="0"/>
          <w:numId w:val="35"/>
        </w:numPr>
        <w:tabs>
          <w:tab w:val="left" w:pos="1134"/>
        </w:tabs>
        <w:spacing w:after="0" w:line="360" w:lineRule="auto"/>
        <w:ind w:left="0" w:firstLine="709"/>
        <w:jc w:val="both"/>
        <w:rPr>
          <w:rFonts w:ascii="Times New Roman" w:hAnsi="Times New Roman"/>
          <w:sz w:val="28"/>
          <w:szCs w:val="28"/>
          <w:lang w:eastAsia="ru-RU"/>
        </w:rPr>
      </w:pPr>
      <w:r w:rsidRPr="00C46A2C">
        <w:rPr>
          <w:rFonts w:ascii="Times New Roman" w:hAnsi="Times New Roman"/>
          <w:sz w:val="28"/>
          <w:szCs w:val="28"/>
          <w:lang w:eastAsia="ru-RU"/>
        </w:rPr>
        <w:t xml:space="preserve">Google </w:t>
      </w:r>
      <w:proofErr w:type="spellStart"/>
      <w:r w:rsidRPr="00C46A2C">
        <w:rPr>
          <w:rFonts w:ascii="Times New Roman" w:hAnsi="Times New Roman"/>
          <w:sz w:val="28"/>
          <w:szCs w:val="28"/>
          <w:lang w:eastAsia="ru-RU"/>
        </w:rPr>
        <w:t>Docs</w:t>
      </w:r>
      <w:proofErr w:type="spellEnd"/>
      <w:r w:rsidRPr="00C30AB4">
        <w:rPr>
          <w:rFonts w:ascii="Times New Roman" w:hAnsi="Times New Roman"/>
          <w:sz w:val="28"/>
          <w:szCs w:val="28"/>
          <w:lang w:eastAsia="ru-RU"/>
        </w:rPr>
        <w:t> – для написания и совместного редактирования текстов.</w:t>
      </w:r>
    </w:p>
    <w:p w14:paraId="4717E1D5" w14:textId="77777777" w:rsidR="008A00D9" w:rsidRPr="00C30AB4" w:rsidRDefault="008A00D9" w:rsidP="008A00D9">
      <w:pPr>
        <w:pStyle w:val="a8"/>
        <w:numPr>
          <w:ilvl w:val="0"/>
          <w:numId w:val="35"/>
        </w:numPr>
        <w:tabs>
          <w:tab w:val="left" w:pos="1134"/>
        </w:tabs>
        <w:spacing w:after="0" w:line="360" w:lineRule="auto"/>
        <w:ind w:left="0" w:firstLine="709"/>
        <w:jc w:val="both"/>
        <w:rPr>
          <w:rFonts w:ascii="Times New Roman" w:hAnsi="Times New Roman"/>
          <w:sz w:val="28"/>
          <w:szCs w:val="28"/>
          <w:lang w:eastAsia="ru-RU"/>
        </w:rPr>
      </w:pPr>
      <w:proofErr w:type="spellStart"/>
      <w:r w:rsidRPr="00C46A2C">
        <w:rPr>
          <w:rFonts w:ascii="Times New Roman" w:hAnsi="Times New Roman"/>
          <w:sz w:val="28"/>
          <w:szCs w:val="28"/>
          <w:lang w:eastAsia="ru-RU"/>
        </w:rPr>
        <w:t>Grammarly</w:t>
      </w:r>
      <w:proofErr w:type="spellEnd"/>
      <w:r w:rsidRPr="00C30AB4">
        <w:rPr>
          <w:rFonts w:ascii="Times New Roman" w:hAnsi="Times New Roman"/>
          <w:sz w:val="28"/>
          <w:szCs w:val="28"/>
          <w:lang w:eastAsia="ru-RU"/>
        </w:rPr>
        <w:t> – для проверки орфографии и стиля.</w:t>
      </w:r>
    </w:p>
    <w:p w14:paraId="7A3F9120"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C46A2C">
        <w:rPr>
          <w:rFonts w:ascii="Times New Roman" w:hAnsi="Times New Roman" w:cs="Times New Roman"/>
          <w:sz w:val="28"/>
          <w:szCs w:val="28"/>
          <w:lang w:eastAsia="ru-RU"/>
        </w:rPr>
        <w:t>Пример</w:t>
      </w:r>
      <w:r>
        <w:rPr>
          <w:rFonts w:ascii="Times New Roman" w:hAnsi="Times New Roman" w:cs="Times New Roman"/>
          <w:sz w:val="28"/>
          <w:szCs w:val="28"/>
          <w:lang w:eastAsia="ru-RU"/>
        </w:rPr>
        <w:t>ом компании, которая публиковала полезные статьи для своей аудитории, является б</w:t>
      </w:r>
      <w:r w:rsidRPr="00C46A2C">
        <w:rPr>
          <w:rFonts w:ascii="Times New Roman" w:hAnsi="Times New Roman" w:cs="Times New Roman"/>
          <w:sz w:val="28"/>
          <w:szCs w:val="28"/>
          <w:lang w:eastAsia="ru-RU"/>
        </w:rPr>
        <w:t>лог компании</w:t>
      </w:r>
      <w:r>
        <w:rPr>
          <w:rFonts w:ascii="Times New Roman" w:hAnsi="Times New Roman" w:cs="Times New Roman"/>
          <w:sz w:val="28"/>
          <w:szCs w:val="28"/>
          <w:lang w:eastAsia="ru-RU"/>
        </w:rPr>
        <w:t xml:space="preserve"> </w:t>
      </w:r>
      <w:r w:rsidRPr="00C46A2C">
        <w:rPr>
          <w:rFonts w:ascii="Times New Roman" w:hAnsi="Times New Roman" w:cs="Times New Roman"/>
          <w:sz w:val="28"/>
          <w:szCs w:val="28"/>
          <w:lang w:eastAsia="ru-RU"/>
        </w:rPr>
        <w:t>«</w:t>
      </w:r>
      <w:proofErr w:type="spellStart"/>
      <w:r w:rsidRPr="00C46A2C">
        <w:rPr>
          <w:rFonts w:ascii="Times New Roman" w:hAnsi="Times New Roman" w:cs="Times New Roman"/>
          <w:sz w:val="28"/>
          <w:szCs w:val="28"/>
          <w:lang w:eastAsia="ru-RU"/>
        </w:rPr>
        <w:t>АгроТех</w:t>
      </w:r>
      <w:proofErr w:type="spellEnd"/>
      <w:r w:rsidRPr="00C46A2C">
        <w:rPr>
          <w:rFonts w:ascii="Times New Roman" w:hAnsi="Times New Roman" w:cs="Times New Roman"/>
          <w:sz w:val="28"/>
          <w:szCs w:val="28"/>
          <w:lang w:eastAsia="ru-RU"/>
        </w:rPr>
        <w:t>»</w:t>
      </w:r>
      <w:r>
        <w:rPr>
          <w:rFonts w:ascii="Times New Roman" w:hAnsi="Times New Roman" w:cs="Times New Roman"/>
          <w:sz w:val="28"/>
          <w:szCs w:val="28"/>
          <w:lang w:eastAsia="ru-RU"/>
        </w:rPr>
        <w:t>.</w:t>
      </w:r>
    </w:p>
    <w:p w14:paraId="73AF7647"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Компания «</w:t>
      </w:r>
      <w:proofErr w:type="spellStart"/>
      <w:r w:rsidRPr="008E7157">
        <w:rPr>
          <w:rFonts w:ascii="Times New Roman" w:hAnsi="Times New Roman" w:cs="Times New Roman"/>
          <w:sz w:val="28"/>
          <w:szCs w:val="28"/>
          <w:lang w:eastAsia="ru-RU"/>
        </w:rPr>
        <w:t>АгроТех</w:t>
      </w:r>
      <w:proofErr w:type="spellEnd"/>
      <w:r w:rsidRPr="008E7157">
        <w:rPr>
          <w:rFonts w:ascii="Times New Roman" w:hAnsi="Times New Roman" w:cs="Times New Roman"/>
          <w:sz w:val="28"/>
          <w:szCs w:val="28"/>
          <w:lang w:eastAsia="ru-RU"/>
        </w:rPr>
        <w:t>» начала вести блог для своих клиентов. Они публиковали статьи на темы, связанные с сельскохозяйственной техникой, новостями отрасли и полезными советами. Стратегия включала использование ключевых слов для лучшей оптимизации (SEO). Советы по уходу за техникой зимой получили высокий отклик, привлекая множество комментариев и новые подписки.</w:t>
      </w:r>
    </w:p>
    <w:p w14:paraId="2D597329" w14:textId="77777777" w:rsidR="008A00D9"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 xml:space="preserve">Социальные сети являются мощным инструментом для привлечения аудитории и взаимодействия с ней. Популярные платформы включают Facebook, Instagram, YouTube, Twitter и LinkedIn. </w:t>
      </w:r>
    </w:p>
    <w:p w14:paraId="5BA3BEFD"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Подходы</w:t>
      </w:r>
      <w:r>
        <w:rPr>
          <w:rFonts w:ascii="Times New Roman" w:hAnsi="Times New Roman" w:cs="Times New Roman"/>
          <w:sz w:val="28"/>
          <w:szCs w:val="28"/>
          <w:lang w:eastAsia="ru-RU"/>
        </w:rPr>
        <w:t>, которые необходимо использовать при взаимодействии с аудиторией в социальных сетях</w:t>
      </w:r>
      <w:r w:rsidRPr="008E7157">
        <w:rPr>
          <w:rFonts w:ascii="Times New Roman" w:hAnsi="Times New Roman" w:cs="Times New Roman"/>
          <w:sz w:val="28"/>
          <w:szCs w:val="28"/>
          <w:lang w:eastAsia="ru-RU"/>
        </w:rPr>
        <w:t>:</w:t>
      </w:r>
    </w:p>
    <w:p w14:paraId="33E2DA9C" w14:textId="77777777" w:rsidR="008A00D9" w:rsidRPr="00C46A2C" w:rsidRDefault="008A00D9" w:rsidP="008A00D9">
      <w:pPr>
        <w:pStyle w:val="a8"/>
        <w:numPr>
          <w:ilvl w:val="0"/>
          <w:numId w:val="37"/>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C46A2C">
        <w:rPr>
          <w:rFonts w:ascii="Times New Roman" w:hAnsi="Times New Roman"/>
          <w:sz w:val="28"/>
          <w:szCs w:val="28"/>
          <w:lang w:eastAsia="ru-RU"/>
        </w:rPr>
        <w:t>оздание визуально привлекательного контента (картинки, видео).</w:t>
      </w:r>
    </w:p>
    <w:p w14:paraId="20E95F53" w14:textId="77777777" w:rsidR="008A00D9" w:rsidRPr="00C46A2C" w:rsidRDefault="008A00D9" w:rsidP="008A00D9">
      <w:pPr>
        <w:pStyle w:val="a8"/>
        <w:numPr>
          <w:ilvl w:val="0"/>
          <w:numId w:val="37"/>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р</w:t>
      </w:r>
      <w:r w:rsidRPr="00C46A2C">
        <w:rPr>
          <w:rFonts w:ascii="Times New Roman" w:hAnsi="Times New Roman"/>
          <w:sz w:val="28"/>
          <w:szCs w:val="28"/>
          <w:lang w:eastAsia="ru-RU"/>
        </w:rPr>
        <w:t>егулярное обновление контента и взаимодействие с подписчиками.</w:t>
      </w:r>
    </w:p>
    <w:p w14:paraId="33FAC606" w14:textId="77777777" w:rsidR="008A00D9" w:rsidRPr="00C46A2C" w:rsidRDefault="008A00D9" w:rsidP="008A00D9">
      <w:pPr>
        <w:pStyle w:val="a8"/>
        <w:numPr>
          <w:ilvl w:val="0"/>
          <w:numId w:val="37"/>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w:t>
      </w:r>
      <w:r w:rsidRPr="00C46A2C">
        <w:rPr>
          <w:rFonts w:ascii="Times New Roman" w:hAnsi="Times New Roman"/>
          <w:sz w:val="28"/>
          <w:szCs w:val="28"/>
          <w:lang w:eastAsia="ru-RU"/>
        </w:rPr>
        <w:t xml:space="preserve">спользование </w:t>
      </w:r>
      <w:proofErr w:type="spellStart"/>
      <w:r w:rsidRPr="00C46A2C">
        <w:rPr>
          <w:rFonts w:ascii="Times New Roman" w:hAnsi="Times New Roman"/>
          <w:sz w:val="28"/>
          <w:szCs w:val="28"/>
          <w:lang w:eastAsia="ru-RU"/>
        </w:rPr>
        <w:t>хэштегов</w:t>
      </w:r>
      <w:proofErr w:type="spellEnd"/>
      <w:r w:rsidRPr="00C46A2C">
        <w:rPr>
          <w:rFonts w:ascii="Times New Roman" w:hAnsi="Times New Roman"/>
          <w:sz w:val="28"/>
          <w:szCs w:val="28"/>
          <w:lang w:eastAsia="ru-RU"/>
        </w:rPr>
        <w:t xml:space="preserve"> и </w:t>
      </w:r>
      <w:proofErr w:type="spellStart"/>
      <w:r w:rsidRPr="00C46A2C">
        <w:rPr>
          <w:rFonts w:ascii="Times New Roman" w:hAnsi="Times New Roman"/>
          <w:sz w:val="28"/>
          <w:szCs w:val="28"/>
          <w:lang w:eastAsia="ru-RU"/>
        </w:rPr>
        <w:t>геометок</w:t>
      </w:r>
      <w:proofErr w:type="spellEnd"/>
      <w:r w:rsidRPr="00C46A2C">
        <w:rPr>
          <w:rFonts w:ascii="Times New Roman" w:hAnsi="Times New Roman"/>
          <w:sz w:val="28"/>
          <w:szCs w:val="28"/>
          <w:lang w:eastAsia="ru-RU"/>
        </w:rPr>
        <w:t xml:space="preserve"> для увеличения охвата.</w:t>
      </w:r>
    </w:p>
    <w:p w14:paraId="368BA9F9"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C46A2C">
        <w:rPr>
          <w:rFonts w:ascii="Times New Roman" w:hAnsi="Times New Roman" w:cs="Times New Roman"/>
          <w:sz w:val="28"/>
          <w:szCs w:val="28"/>
          <w:lang w:eastAsia="ru-RU"/>
        </w:rPr>
        <w:t>Инструменты</w:t>
      </w:r>
      <w:r>
        <w:rPr>
          <w:rFonts w:ascii="Times New Roman" w:hAnsi="Times New Roman" w:cs="Times New Roman"/>
          <w:sz w:val="28"/>
          <w:szCs w:val="28"/>
          <w:lang w:eastAsia="ru-RU"/>
        </w:rPr>
        <w:t>, которые помогут во взаимодействии со своей аудиторией в социальных сетях:</w:t>
      </w:r>
    </w:p>
    <w:p w14:paraId="27048E79" w14:textId="77777777" w:rsidR="008A00D9" w:rsidRPr="00C46A2C" w:rsidRDefault="008A00D9" w:rsidP="008A00D9">
      <w:pPr>
        <w:pStyle w:val="a8"/>
        <w:numPr>
          <w:ilvl w:val="0"/>
          <w:numId w:val="41"/>
        </w:numPr>
        <w:tabs>
          <w:tab w:val="left" w:pos="993"/>
        </w:tabs>
        <w:spacing w:after="0" w:line="360" w:lineRule="auto"/>
        <w:ind w:left="0" w:firstLine="709"/>
        <w:jc w:val="both"/>
        <w:rPr>
          <w:rFonts w:ascii="Times New Roman" w:hAnsi="Times New Roman"/>
          <w:sz w:val="28"/>
          <w:szCs w:val="28"/>
          <w:lang w:eastAsia="ru-RU"/>
        </w:rPr>
      </w:pPr>
      <w:r w:rsidRPr="00C46A2C">
        <w:rPr>
          <w:rFonts w:ascii="Times New Roman" w:hAnsi="Times New Roman"/>
          <w:sz w:val="28"/>
          <w:szCs w:val="28"/>
          <w:lang w:eastAsia="ru-RU"/>
        </w:rPr>
        <w:lastRenderedPageBreak/>
        <w:t>Hootsuite или Buffer – для планирования и управления публикациями в социальных сетях.</w:t>
      </w:r>
    </w:p>
    <w:p w14:paraId="74DA89B3" w14:textId="77777777" w:rsidR="008A00D9" w:rsidRPr="00C46A2C" w:rsidRDefault="008A00D9" w:rsidP="008A00D9">
      <w:pPr>
        <w:pStyle w:val="a8"/>
        <w:numPr>
          <w:ilvl w:val="0"/>
          <w:numId w:val="41"/>
        </w:numPr>
        <w:tabs>
          <w:tab w:val="left" w:pos="993"/>
        </w:tabs>
        <w:spacing w:after="0" w:line="360" w:lineRule="auto"/>
        <w:ind w:left="0" w:firstLine="709"/>
        <w:jc w:val="both"/>
        <w:rPr>
          <w:rFonts w:ascii="Times New Roman" w:hAnsi="Times New Roman"/>
          <w:sz w:val="28"/>
          <w:szCs w:val="28"/>
          <w:lang w:eastAsia="ru-RU"/>
        </w:rPr>
      </w:pPr>
      <w:r w:rsidRPr="00C46A2C">
        <w:rPr>
          <w:rFonts w:ascii="Times New Roman" w:hAnsi="Times New Roman"/>
          <w:sz w:val="28"/>
          <w:szCs w:val="28"/>
          <w:lang w:eastAsia="ru-RU"/>
        </w:rPr>
        <w:t>Canva – для создания графических материалов.</w:t>
      </w:r>
    </w:p>
    <w:p w14:paraId="7EE19EBF"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C46A2C">
        <w:rPr>
          <w:rFonts w:ascii="Times New Roman" w:hAnsi="Times New Roman" w:cs="Times New Roman"/>
          <w:sz w:val="28"/>
          <w:szCs w:val="28"/>
          <w:lang w:eastAsia="ru-RU"/>
        </w:rPr>
        <w:t>Пример</w:t>
      </w:r>
      <w:r>
        <w:rPr>
          <w:rFonts w:ascii="Times New Roman" w:hAnsi="Times New Roman" w:cs="Times New Roman"/>
          <w:sz w:val="28"/>
          <w:szCs w:val="28"/>
          <w:lang w:eastAsia="ru-RU"/>
        </w:rPr>
        <w:t xml:space="preserve"> компании, которая активно использует социальные сети для взаимодействия со своей целевой аудиторией, является </w:t>
      </w:r>
      <w:r w:rsidRPr="00C46A2C">
        <w:rPr>
          <w:rFonts w:ascii="Times New Roman" w:hAnsi="Times New Roman" w:cs="Times New Roman"/>
          <w:sz w:val="28"/>
          <w:szCs w:val="28"/>
          <w:lang w:eastAsia="ru-RU"/>
        </w:rPr>
        <w:t>Фермерское хозяйство «Зеленый сад»</w:t>
      </w:r>
      <w:r>
        <w:rPr>
          <w:rFonts w:ascii="Times New Roman" w:hAnsi="Times New Roman" w:cs="Times New Roman"/>
          <w:sz w:val="28"/>
          <w:szCs w:val="28"/>
          <w:lang w:eastAsia="ru-RU"/>
        </w:rPr>
        <w:t>.</w:t>
      </w:r>
    </w:p>
    <w:p w14:paraId="3093F601"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«Зеленый сад» активно использует Instagram и Facebook. Они публикуют фотографии своей продукции, проводят конкурсы и акции, а также делятся советами по органическому земледелию. В одной из акций подписчики делились фото своих блюд, приготовленных из продуктов "Зеленого сада", что привело к значительному увеличению подписчиков.</w:t>
      </w:r>
    </w:p>
    <w:p w14:paraId="37515E81" w14:textId="77777777" w:rsidR="008A00D9"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SEO</w:t>
      </w:r>
      <w:r>
        <w:rPr>
          <w:rFonts w:ascii="Times New Roman" w:hAnsi="Times New Roman" w:cs="Times New Roman"/>
          <w:sz w:val="28"/>
          <w:szCs w:val="28"/>
          <w:lang w:eastAsia="ru-RU"/>
        </w:rPr>
        <w:t xml:space="preserve"> (о</w:t>
      </w:r>
      <w:r w:rsidRPr="008E7157">
        <w:rPr>
          <w:rFonts w:ascii="Times New Roman" w:hAnsi="Times New Roman" w:cs="Times New Roman"/>
          <w:sz w:val="28"/>
          <w:szCs w:val="28"/>
          <w:lang w:eastAsia="ru-RU"/>
        </w:rPr>
        <w:t>птимизация для поисковых систем</w:t>
      </w:r>
      <w:r>
        <w:rPr>
          <w:rFonts w:ascii="Times New Roman" w:hAnsi="Times New Roman" w:cs="Times New Roman"/>
          <w:sz w:val="28"/>
          <w:szCs w:val="28"/>
          <w:lang w:eastAsia="ru-RU"/>
        </w:rPr>
        <w:t>)</w:t>
      </w:r>
      <w:r w:rsidRPr="008E7157">
        <w:rPr>
          <w:rFonts w:ascii="Times New Roman" w:hAnsi="Times New Roman" w:cs="Times New Roman"/>
          <w:sz w:val="28"/>
          <w:szCs w:val="28"/>
          <w:lang w:eastAsia="ru-RU"/>
        </w:rPr>
        <w:t xml:space="preserve"> помогает улучшить видимость вашего сайта в поисковых системах.</w:t>
      </w:r>
    </w:p>
    <w:p w14:paraId="47A3420C"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Основные аспекты включают:</w:t>
      </w:r>
    </w:p>
    <w:p w14:paraId="5D298F43" w14:textId="77777777" w:rsidR="008A00D9" w:rsidRPr="00C46A2C" w:rsidRDefault="008A00D9" w:rsidP="008A00D9">
      <w:pPr>
        <w:pStyle w:val="a8"/>
        <w:numPr>
          <w:ilvl w:val="0"/>
          <w:numId w:val="38"/>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w:t>
      </w:r>
      <w:r w:rsidRPr="00C46A2C">
        <w:rPr>
          <w:rFonts w:ascii="Times New Roman" w:hAnsi="Times New Roman"/>
          <w:sz w:val="28"/>
          <w:szCs w:val="28"/>
          <w:lang w:eastAsia="ru-RU"/>
        </w:rPr>
        <w:t>спользование релевантных ключевых слов.</w:t>
      </w:r>
    </w:p>
    <w:p w14:paraId="1E69F36E" w14:textId="77777777" w:rsidR="008A00D9" w:rsidRPr="00C46A2C" w:rsidRDefault="008A00D9" w:rsidP="008A00D9">
      <w:pPr>
        <w:pStyle w:val="a8"/>
        <w:numPr>
          <w:ilvl w:val="0"/>
          <w:numId w:val="38"/>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w:t>
      </w:r>
      <w:r w:rsidRPr="00C46A2C">
        <w:rPr>
          <w:rFonts w:ascii="Times New Roman" w:hAnsi="Times New Roman"/>
          <w:sz w:val="28"/>
          <w:szCs w:val="28"/>
          <w:lang w:eastAsia="ru-RU"/>
        </w:rPr>
        <w:t xml:space="preserve">птимизацию заголовков, </w:t>
      </w:r>
      <w:proofErr w:type="spellStart"/>
      <w:r w:rsidRPr="00C46A2C">
        <w:rPr>
          <w:rFonts w:ascii="Times New Roman" w:hAnsi="Times New Roman"/>
          <w:sz w:val="28"/>
          <w:szCs w:val="28"/>
          <w:lang w:eastAsia="ru-RU"/>
        </w:rPr>
        <w:t>метаописаний</w:t>
      </w:r>
      <w:proofErr w:type="spellEnd"/>
      <w:r w:rsidRPr="00C46A2C">
        <w:rPr>
          <w:rFonts w:ascii="Times New Roman" w:hAnsi="Times New Roman"/>
          <w:sz w:val="28"/>
          <w:szCs w:val="28"/>
          <w:lang w:eastAsia="ru-RU"/>
        </w:rPr>
        <w:t xml:space="preserve"> и URL.</w:t>
      </w:r>
    </w:p>
    <w:p w14:paraId="61AC80A0" w14:textId="77777777" w:rsidR="008A00D9" w:rsidRPr="00C46A2C" w:rsidRDefault="008A00D9" w:rsidP="008A00D9">
      <w:pPr>
        <w:pStyle w:val="a8"/>
        <w:numPr>
          <w:ilvl w:val="0"/>
          <w:numId w:val="38"/>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C46A2C">
        <w:rPr>
          <w:rFonts w:ascii="Times New Roman" w:hAnsi="Times New Roman"/>
          <w:sz w:val="28"/>
          <w:szCs w:val="28"/>
          <w:lang w:eastAsia="ru-RU"/>
        </w:rPr>
        <w:t>оздание качественного и уникального контента.</w:t>
      </w:r>
    </w:p>
    <w:p w14:paraId="31CF66C6" w14:textId="77777777" w:rsidR="008A00D9" w:rsidRPr="00C46A2C" w:rsidRDefault="008A00D9" w:rsidP="008A00D9">
      <w:pPr>
        <w:pStyle w:val="a8"/>
        <w:numPr>
          <w:ilvl w:val="0"/>
          <w:numId w:val="38"/>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w:t>
      </w:r>
      <w:r w:rsidRPr="00C46A2C">
        <w:rPr>
          <w:rFonts w:ascii="Times New Roman" w:hAnsi="Times New Roman"/>
          <w:sz w:val="28"/>
          <w:szCs w:val="28"/>
          <w:lang w:eastAsia="ru-RU"/>
        </w:rPr>
        <w:t>остроение внутренней и внешней ссылочной структуры.</w:t>
      </w:r>
    </w:p>
    <w:p w14:paraId="7CA67BF0"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C46A2C">
        <w:rPr>
          <w:rFonts w:ascii="Times New Roman" w:hAnsi="Times New Roman" w:cs="Times New Roman"/>
          <w:sz w:val="28"/>
          <w:szCs w:val="28"/>
          <w:lang w:eastAsia="ru-RU"/>
        </w:rPr>
        <w:t>Инструмент</w:t>
      </w:r>
      <w:r>
        <w:rPr>
          <w:rFonts w:ascii="Times New Roman" w:hAnsi="Times New Roman" w:cs="Times New Roman"/>
          <w:sz w:val="28"/>
          <w:szCs w:val="28"/>
          <w:lang w:eastAsia="ru-RU"/>
        </w:rPr>
        <w:t>ы, которые помогут с о</w:t>
      </w:r>
      <w:r w:rsidRPr="008E7157">
        <w:rPr>
          <w:rFonts w:ascii="Times New Roman" w:hAnsi="Times New Roman" w:cs="Times New Roman"/>
          <w:sz w:val="28"/>
          <w:szCs w:val="28"/>
          <w:lang w:eastAsia="ru-RU"/>
        </w:rPr>
        <w:t>птимизаци</w:t>
      </w:r>
      <w:r>
        <w:rPr>
          <w:rFonts w:ascii="Times New Roman" w:hAnsi="Times New Roman" w:cs="Times New Roman"/>
          <w:sz w:val="28"/>
          <w:szCs w:val="28"/>
          <w:lang w:eastAsia="ru-RU"/>
        </w:rPr>
        <w:t>ей</w:t>
      </w:r>
      <w:r w:rsidRPr="008E7157">
        <w:rPr>
          <w:rFonts w:ascii="Times New Roman" w:hAnsi="Times New Roman" w:cs="Times New Roman"/>
          <w:sz w:val="28"/>
          <w:szCs w:val="28"/>
          <w:lang w:eastAsia="ru-RU"/>
        </w:rPr>
        <w:t xml:space="preserve"> для поисковых систем</w:t>
      </w:r>
      <w:r>
        <w:rPr>
          <w:rFonts w:ascii="Times New Roman" w:hAnsi="Times New Roman" w:cs="Times New Roman"/>
          <w:sz w:val="28"/>
          <w:szCs w:val="28"/>
          <w:lang w:eastAsia="ru-RU"/>
        </w:rPr>
        <w:t>:</w:t>
      </w:r>
    </w:p>
    <w:p w14:paraId="19EDA75E" w14:textId="77777777" w:rsidR="008A00D9" w:rsidRPr="00C46A2C" w:rsidRDefault="008A00D9" w:rsidP="008A00D9">
      <w:pPr>
        <w:pStyle w:val="a8"/>
        <w:numPr>
          <w:ilvl w:val="0"/>
          <w:numId w:val="13"/>
        </w:numPr>
        <w:tabs>
          <w:tab w:val="left" w:pos="1134"/>
        </w:tabs>
        <w:spacing w:after="0" w:line="360" w:lineRule="auto"/>
        <w:ind w:left="0" w:firstLine="709"/>
        <w:jc w:val="both"/>
        <w:rPr>
          <w:rFonts w:ascii="Times New Roman" w:hAnsi="Times New Roman"/>
          <w:sz w:val="28"/>
          <w:szCs w:val="28"/>
          <w:lang w:eastAsia="ru-RU"/>
        </w:rPr>
      </w:pPr>
      <w:r w:rsidRPr="00C46A2C">
        <w:rPr>
          <w:rFonts w:ascii="Times New Roman" w:hAnsi="Times New Roman"/>
          <w:sz w:val="28"/>
          <w:szCs w:val="28"/>
          <w:lang w:eastAsia="ru-RU"/>
        </w:rPr>
        <w:t xml:space="preserve">Google </w:t>
      </w:r>
      <w:proofErr w:type="spellStart"/>
      <w:r w:rsidRPr="00C46A2C">
        <w:rPr>
          <w:rFonts w:ascii="Times New Roman" w:hAnsi="Times New Roman"/>
          <w:sz w:val="28"/>
          <w:szCs w:val="28"/>
          <w:lang w:eastAsia="ru-RU"/>
        </w:rPr>
        <w:t>KeywordPlanner</w:t>
      </w:r>
      <w:proofErr w:type="spellEnd"/>
      <w:r w:rsidRPr="00C46A2C">
        <w:rPr>
          <w:rFonts w:ascii="Times New Roman" w:hAnsi="Times New Roman"/>
          <w:sz w:val="28"/>
          <w:szCs w:val="28"/>
          <w:lang w:eastAsia="ru-RU"/>
        </w:rPr>
        <w:t> – для исследования ключевых слов.</w:t>
      </w:r>
    </w:p>
    <w:p w14:paraId="4D3A7A51" w14:textId="77777777" w:rsidR="008A00D9" w:rsidRPr="00C46A2C" w:rsidRDefault="008A00D9" w:rsidP="008A00D9">
      <w:pPr>
        <w:pStyle w:val="a8"/>
        <w:numPr>
          <w:ilvl w:val="0"/>
          <w:numId w:val="13"/>
        </w:numPr>
        <w:tabs>
          <w:tab w:val="left" w:pos="1134"/>
        </w:tabs>
        <w:spacing w:after="0" w:line="360" w:lineRule="auto"/>
        <w:ind w:left="0" w:firstLine="709"/>
        <w:jc w:val="both"/>
        <w:rPr>
          <w:rFonts w:ascii="Times New Roman" w:hAnsi="Times New Roman"/>
          <w:sz w:val="28"/>
          <w:szCs w:val="28"/>
          <w:lang w:eastAsia="ru-RU"/>
        </w:rPr>
      </w:pPr>
      <w:r w:rsidRPr="00C46A2C">
        <w:rPr>
          <w:rFonts w:ascii="Times New Roman" w:hAnsi="Times New Roman"/>
          <w:sz w:val="28"/>
          <w:szCs w:val="28"/>
          <w:lang w:eastAsia="ru-RU"/>
        </w:rPr>
        <w:t>Yoast SEO – плагин для WordPress, упрощающий оптимизацию страниц.</w:t>
      </w:r>
    </w:p>
    <w:p w14:paraId="577365F8" w14:textId="77777777" w:rsidR="008A00D9" w:rsidRPr="00C46A2C" w:rsidRDefault="008A00D9" w:rsidP="008A00D9">
      <w:pPr>
        <w:pStyle w:val="a8"/>
        <w:numPr>
          <w:ilvl w:val="0"/>
          <w:numId w:val="13"/>
        </w:numPr>
        <w:tabs>
          <w:tab w:val="left" w:pos="1134"/>
        </w:tabs>
        <w:spacing w:after="0" w:line="360" w:lineRule="auto"/>
        <w:ind w:left="0" w:firstLine="709"/>
        <w:jc w:val="both"/>
        <w:rPr>
          <w:rFonts w:ascii="Times New Roman" w:hAnsi="Times New Roman"/>
          <w:sz w:val="28"/>
          <w:szCs w:val="28"/>
          <w:lang w:eastAsia="ru-RU"/>
        </w:rPr>
      </w:pPr>
      <w:proofErr w:type="spellStart"/>
      <w:r w:rsidRPr="00C46A2C">
        <w:rPr>
          <w:rFonts w:ascii="Times New Roman" w:hAnsi="Times New Roman"/>
          <w:sz w:val="28"/>
          <w:szCs w:val="28"/>
          <w:lang w:eastAsia="ru-RU"/>
        </w:rPr>
        <w:t>Moz</w:t>
      </w:r>
      <w:proofErr w:type="spellEnd"/>
      <w:r w:rsidRPr="00C46A2C">
        <w:rPr>
          <w:rFonts w:ascii="Times New Roman" w:hAnsi="Times New Roman"/>
          <w:sz w:val="28"/>
          <w:szCs w:val="28"/>
          <w:lang w:eastAsia="ru-RU"/>
        </w:rPr>
        <w:t> или Ahrefs – для анализа ссылочной массы и мониторинга сайта.</w:t>
      </w:r>
    </w:p>
    <w:p w14:paraId="011BAE32"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C46A2C">
        <w:rPr>
          <w:rFonts w:ascii="Times New Roman" w:hAnsi="Times New Roman" w:cs="Times New Roman"/>
          <w:sz w:val="28"/>
          <w:szCs w:val="28"/>
          <w:lang w:eastAsia="ru-RU"/>
        </w:rPr>
        <w:t>Пример</w:t>
      </w:r>
      <w:r>
        <w:rPr>
          <w:rFonts w:ascii="Times New Roman" w:hAnsi="Times New Roman" w:cs="Times New Roman"/>
          <w:sz w:val="28"/>
          <w:szCs w:val="28"/>
          <w:lang w:eastAsia="ru-RU"/>
        </w:rPr>
        <w:t xml:space="preserve">ом компании, которая использует оптимизацию поисковых, выступает </w:t>
      </w:r>
      <w:r w:rsidRPr="00C46A2C">
        <w:rPr>
          <w:rFonts w:ascii="Times New Roman" w:hAnsi="Times New Roman" w:cs="Times New Roman"/>
          <w:sz w:val="28"/>
          <w:szCs w:val="28"/>
          <w:lang w:eastAsia="ru-RU"/>
        </w:rPr>
        <w:t>Агрохолдинг «Фермер+»</w:t>
      </w:r>
      <w:r>
        <w:rPr>
          <w:rFonts w:ascii="Times New Roman" w:hAnsi="Times New Roman" w:cs="Times New Roman"/>
          <w:sz w:val="28"/>
          <w:szCs w:val="28"/>
          <w:lang w:eastAsia="ru-RU"/>
        </w:rPr>
        <w:t>.</w:t>
      </w:r>
    </w:p>
    <w:p w14:paraId="1DF65223"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Компания «Фермер+» оптимизировала свой сайт под ключевые запросы, такие как «покупка органических овощей» и «фермерская продукция с доставкой». В результате они стали попадать в топ-10 поисковой выдачи, что привлекло новых посетителей и увеличило количество заказов.</w:t>
      </w:r>
    </w:p>
    <w:p w14:paraId="0DB9D55F"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lastRenderedPageBreak/>
        <w:t xml:space="preserve">Email-маркетинг позволяет поддерживать прямой контакт с клиентами и партнерами. Основные </w:t>
      </w:r>
      <w:r>
        <w:rPr>
          <w:rFonts w:ascii="Times New Roman" w:hAnsi="Times New Roman" w:cs="Times New Roman"/>
          <w:sz w:val="28"/>
          <w:szCs w:val="28"/>
          <w:lang w:eastAsia="ru-RU"/>
        </w:rPr>
        <w:t>направления</w:t>
      </w:r>
      <w:r w:rsidRPr="008E7157">
        <w:rPr>
          <w:rFonts w:ascii="Times New Roman" w:hAnsi="Times New Roman" w:cs="Times New Roman"/>
          <w:sz w:val="28"/>
          <w:szCs w:val="28"/>
          <w:lang w:eastAsia="ru-RU"/>
        </w:rPr>
        <w:t>:</w:t>
      </w:r>
    </w:p>
    <w:p w14:paraId="2D3B5586" w14:textId="77777777" w:rsidR="008A00D9" w:rsidRPr="00C46A2C" w:rsidRDefault="008A00D9" w:rsidP="008A00D9">
      <w:pPr>
        <w:pStyle w:val="a8"/>
        <w:numPr>
          <w:ilvl w:val="0"/>
          <w:numId w:val="40"/>
        </w:numPr>
        <w:tabs>
          <w:tab w:val="left" w:pos="142"/>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C46A2C">
        <w:rPr>
          <w:rFonts w:ascii="Times New Roman" w:hAnsi="Times New Roman"/>
          <w:sz w:val="28"/>
          <w:szCs w:val="28"/>
          <w:lang w:eastAsia="ru-RU"/>
        </w:rPr>
        <w:t>оздание сег</w:t>
      </w:r>
      <w:r>
        <w:rPr>
          <w:rFonts w:ascii="Times New Roman" w:hAnsi="Times New Roman"/>
          <w:sz w:val="28"/>
          <w:szCs w:val="28"/>
          <w:lang w:eastAsia="ru-RU"/>
        </w:rPr>
        <w:t>ментированных списков адресатов;</w:t>
      </w:r>
    </w:p>
    <w:p w14:paraId="584CB3C2" w14:textId="77777777" w:rsidR="008A00D9" w:rsidRPr="00C46A2C" w:rsidRDefault="008A00D9" w:rsidP="008A00D9">
      <w:pPr>
        <w:pStyle w:val="a8"/>
        <w:numPr>
          <w:ilvl w:val="0"/>
          <w:numId w:val="40"/>
        </w:numPr>
        <w:tabs>
          <w:tab w:val="left" w:pos="142"/>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персонализация сообщений;</w:t>
      </w:r>
    </w:p>
    <w:p w14:paraId="1198F2E8" w14:textId="77777777" w:rsidR="008A00D9" w:rsidRPr="00C46A2C" w:rsidRDefault="008A00D9" w:rsidP="008A00D9">
      <w:pPr>
        <w:pStyle w:val="a8"/>
        <w:numPr>
          <w:ilvl w:val="0"/>
          <w:numId w:val="40"/>
        </w:numPr>
        <w:tabs>
          <w:tab w:val="left" w:pos="142"/>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w:t>
      </w:r>
      <w:r w:rsidRPr="00C46A2C">
        <w:rPr>
          <w:rFonts w:ascii="Times New Roman" w:hAnsi="Times New Roman"/>
          <w:sz w:val="28"/>
          <w:szCs w:val="28"/>
          <w:lang w:eastAsia="ru-RU"/>
        </w:rPr>
        <w:t>редоставление ценной инфо</w:t>
      </w:r>
      <w:r>
        <w:rPr>
          <w:rFonts w:ascii="Times New Roman" w:hAnsi="Times New Roman"/>
          <w:sz w:val="28"/>
          <w:szCs w:val="28"/>
          <w:lang w:eastAsia="ru-RU"/>
        </w:rPr>
        <w:t>рмации и предложений;</w:t>
      </w:r>
    </w:p>
    <w:p w14:paraId="33AB6CC6" w14:textId="77777777" w:rsidR="008A00D9" w:rsidRPr="00C46A2C" w:rsidRDefault="008A00D9" w:rsidP="008A00D9">
      <w:pPr>
        <w:pStyle w:val="a8"/>
        <w:numPr>
          <w:ilvl w:val="0"/>
          <w:numId w:val="40"/>
        </w:numPr>
        <w:tabs>
          <w:tab w:val="left" w:pos="142"/>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р</w:t>
      </w:r>
      <w:r w:rsidRPr="00C46A2C">
        <w:rPr>
          <w:rFonts w:ascii="Times New Roman" w:hAnsi="Times New Roman"/>
          <w:sz w:val="28"/>
          <w:szCs w:val="28"/>
          <w:lang w:eastAsia="ru-RU"/>
        </w:rPr>
        <w:t>егулярность рассылок (еженедельные, ежемесячные).</w:t>
      </w:r>
    </w:p>
    <w:p w14:paraId="5278AE23"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Основные и</w:t>
      </w:r>
      <w:r w:rsidRPr="00C46A2C">
        <w:rPr>
          <w:rFonts w:ascii="Times New Roman" w:hAnsi="Times New Roman" w:cs="Times New Roman"/>
          <w:sz w:val="28"/>
          <w:szCs w:val="28"/>
          <w:lang w:eastAsia="ru-RU"/>
        </w:rPr>
        <w:t>нструмент</w:t>
      </w:r>
      <w:r>
        <w:rPr>
          <w:rFonts w:ascii="Times New Roman" w:hAnsi="Times New Roman" w:cs="Times New Roman"/>
          <w:sz w:val="28"/>
          <w:szCs w:val="28"/>
          <w:lang w:eastAsia="ru-RU"/>
        </w:rPr>
        <w:t>ы</w:t>
      </w:r>
      <w:r w:rsidRPr="00BE1EE7">
        <w:rPr>
          <w:rFonts w:ascii="Times New Roman" w:hAnsi="Times New Roman" w:cs="Times New Roman"/>
          <w:sz w:val="28"/>
          <w:szCs w:val="28"/>
          <w:lang w:eastAsia="ru-RU"/>
        </w:rPr>
        <w:t xml:space="preserve"> </w:t>
      </w:r>
      <w:r w:rsidRPr="008E7157">
        <w:rPr>
          <w:rFonts w:ascii="Times New Roman" w:hAnsi="Times New Roman" w:cs="Times New Roman"/>
          <w:sz w:val="28"/>
          <w:szCs w:val="28"/>
          <w:lang w:eastAsia="ru-RU"/>
        </w:rPr>
        <w:t>Email-маркетинг</w:t>
      </w:r>
      <w:r>
        <w:rPr>
          <w:rFonts w:ascii="Times New Roman" w:hAnsi="Times New Roman" w:cs="Times New Roman"/>
          <w:sz w:val="28"/>
          <w:szCs w:val="28"/>
          <w:lang w:eastAsia="ru-RU"/>
        </w:rPr>
        <w:t>а:</w:t>
      </w:r>
    </w:p>
    <w:p w14:paraId="7ABD561E" w14:textId="77777777" w:rsidR="008A00D9" w:rsidRPr="00C46A2C" w:rsidRDefault="008A00D9" w:rsidP="008A00D9">
      <w:pPr>
        <w:pStyle w:val="a8"/>
        <w:numPr>
          <w:ilvl w:val="0"/>
          <w:numId w:val="14"/>
        </w:numPr>
        <w:tabs>
          <w:tab w:val="left" w:pos="993"/>
        </w:tabs>
        <w:spacing w:after="0" w:line="360" w:lineRule="auto"/>
        <w:ind w:left="0" w:firstLine="709"/>
        <w:jc w:val="both"/>
        <w:rPr>
          <w:rFonts w:ascii="Times New Roman" w:hAnsi="Times New Roman"/>
          <w:sz w:val="28"/>
          <w:szCs w:val="28"/>
          <w:lang w:eastAsia="ru-RU"/>
        </w:rPr>
      </w:pPr>
      <w:r w:rsidRPr="00C46A2C">
        <w:rPr>
          <w:rFonts w:ascii="Times New Roman" w:hAnsi="Times New Roman"/>
          <w:sz w:val="28"/>
          <w:szCs w:val="28"/>
          <w:lang w:eastAsia="ru-RU"/>
        </w:rPr>
        <w:t>Mailchimp – популярная платформа для email-маркетинга.</w:t>
      </w:r>
    </w:p>
    <w:p w14:paraId="4C9DC232" w14:textId="77777777" w:rsidR="008A00D9" w:rsidRPr="00C46A2C" w:rsidRDefault="008A00D9" w:rsidP="008A00D9">
      <w:pPr>
        <w:pStyle w:val="a8"/>
        <w:numPr>
          <w:ilvl w:val="0"/>
          <w:numId w:val="14"/>
        </w:numPr>
        <w:tabs>
          <w:tab w:val="left" w:pos="993"/>
        </w:tabs>
        <w:spacing w:after="0" w:line="360" w:lineRule="auto"/>
        <w:ind w:left="0" w:firstLine="709"/>
        <w:jc w:val="both"/>
        <w:rPr>
          <w:rFonts w:ascii="Times New Roman" w:hAnsi="Times New Roman"/>
          <w:sz w:val="28"/>
          <w:szCs w:val="28"/>
          <w:lang w:eastAsia="ru-RU"/>
        </w:rPr>
      </w:pPr>
      <w:proofErr w:type="spellStart"/>
      <w:r w:rsidRPr="00C46A2C">
        <w:rPr>
          <w:rFonts w:ascii="Times New Roman" w:hAnsi="Times New Roman"/>
          <w:sz w:val="28"/>
          <w:szCs w:val="28"/>
          <w:lang w:eastAsia="ru-RU"/>
        </w:rPr>
        <w:t>Constant</w:t>
      </w:r>
      <w:proofErr w:type="spellEnd"/>
      <w:r w:rsidRPr="00C46A2C">
        <w:rPr>
          <w:rFonts w:ascii="Times New Roman" w:hAnsi="Times New Roman"/>
          <w:sz w:val="28"/>
          <w:szCs w:val="28"/>
          <w:lang w:eastAsia="ru-RU"/>
        </w:rPr>
        <w:t xml:space="preserve"> Contact – альтернативный инструмент для создания и управления рассылками.</w:t>
      </w:r>
    </w:p>
    <w:p w14:paraId="5B2FD766"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C46A2C">
        <w:rPr>
          <w:rFonts w:ascii="Times New Roman" w:hAnsi="Times New Roman" w:cs="Times New Roman"/>
          <w:sz w:val="28"/>
          <w:szCs w:val="28"/>
          <w:lang w:eastAsia="ru-RU"/>
        </w:rPr>
        <w:t xml:space="preserve">Пример </w:t>
      </w:r>
      <w:r>
        <w:rPr>
          <w:rFonts w:ascii="Times New Roman" w:hAnsi="Times New Roman" w:cs="Times New Roman"/>
          <w:sz w:val="28"/>
          <w:szCs w:val="28"/>
          <w:lang w:eastAsia="ru-RU"/>
        </w:rPr>
        <w:t>к</w:t>
      </w:r>
      <w:r w:rsidRPr="00C46A2C">
        <w:rPr>
          <w:rFonts w:ascii="Times New Roman" w:hAnsi="Times New Roman" w:cs="Times New Roman"/>
          <w:sz w:val="28"/>
          <w:szCs w:val="28"/>
          <w:lang w:eastAsia="ru-RU"/>
        </w:rPr>
        <w:t>омпани</w:t>
      </w:r>
      <w:r>
        <w:rPr>
          <w:rFonts w:ascii="Times New Roman" w:hAnsi="Times New Roman" w:cs="Times New Roman"/>
          <w:sz w:val="28"/>
          <w:szCs w:val="28"/>
          <w:lang w:eastAsia="ru-RU"/>
        </w:rPr>
        <w:t xml:space="preserve">и, которая использует </w:t>
      </w:r>
      <w:proofErr w:type="spellStart"/>
      <w:r>
        <w:rPr>
          <w:rFonts w:ascii="Times New Roman" w:hAnsi="Times New Roman" w:cs="Times New Roman"/>
          <w:sz w:val="28"/>
          <w:szCs w:val="28"/>
          <w:lang w:eastAsia="ru-RU"/>
        </w:rPr>
        <w:t>е</w:t>
      </w:r>
      <w:r w:rsidRPr="008E7157">
        <w:rPr>
          <w:rFonts w:ascii="Times New Roman" w:hAnsi="Times New Roman" w:cs="Times New Roman"/>
          <w:sz w:val="28"/>
          <w:szCs w:val="28"/>
          <w:lang w:eastAsia="ru-RU"/>
        </w:rPr>
        <w:t>mail</w:t>
      </w:r>
      <w:proofErr w:type="spellEnd"/>
      <w:r w:rsidRPr="008E7157">
        <w:rPr>
          <w:rFonts w:ascii="Times New Roman" w:hAnsi="Times New Roman" w:cs="Times New Roman"/>
          <w:sz w:val="28"/>
          <w:szCs w:val="28"/>
          <w:lang w:eastAsia="ru-RU"/>
        </w:rPr>
        <w:t>-маркетинг</w:t>
      </w:r>
      <w:r>
        <w:rPr>
          <w:rFonts w:ascii="Times New Roman" w:hAnsi="Times New Roman" w:cs="Times New Roman"/>
          <w:sz w:val="28"/>
          <w:szCs w:val="28"/>
          <w:lang w:eastAsia="ru-RU"/>
        </w:rPr>
        <w:t>, является</w:t>
      </w:r>
      <w:proofErr w:type="gramStart"/>
      <w:r>
        <w:rPr>
          <w:rFonts w:ascii="Times New Roman" w:hAnsi="Times New Roman" w:cs="Times New Roman"/>
          <w:sz w:val="28"/>
          <w:szCs w:val="28"/>
          <w:lang w:eastAsia="ru-RU"/>
        </w:rPr>
        <w:t xml:space="preserve">   </w:t>
      </w:r>
      <w:r w:rsidRPr="00C46A2C">
        <w:rPr>
          <w:rFonts w:ascii="Times New Roman" w:hAnsi="Times New Roman" w:cs="Times New Roman"/>
          <w:sz w:val="28"/>
          <w:szCs w:val="28"/>
          <w:lang w:eastAsia="ru-RU"/>
        </w:rPr>
        <w:t>«</w:t>
      </w:r>
      <w:proofErr w:type="spellStart"/>
      <w:proofErr w:type="gramEnd"/>
      <w:r w:rsidRPr="00C46A2C">
        <w:rPr>
          <w:rFonts w:ascii="Times New Roman" w:hAnsi="Times New Roman" w:cs="Times New Roman"/>
          <w:sz w:val="28"/>
          <w:szCs w:val="28"/>
          <w:lang w:eastAsia="ru-RU"/>
        </w:rPr>
        <w:t>АгроПродукт</w:t>
      </w:r>
      <w:proofErr w:type="spellEnd"/>
      <w:r w:rsidRPr="00C46A2C">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8E7157">
        <w:rPr>
          <w:rFonts w:ascii="Times New Roman" w:hAnsi="Times New Roman" w:cs="Times New Roman"/>
          <w:sz w:val="28"/>
          <w:szCs w:val="28"/>
          <w:lang w:eastAsia="ru-RU"/>
        </w:rPr>
        <w:t>«</w:t>
      </w:r>
      <w:proofErr w:type="spellStart"/>
      <w:r w:rsidRPr="008E7157">
        <w:rPr>
          <w:rFonts w:ascii="Times New Roman" w:hAnsi="Times New Roman" w:cs="Times New Roman"/>
          <w:sz w:val="28"/>
          <w:szCs w:val="28"/>
          <w:lang w:eastAsia="ru-RU"/>
        </w:rPr>
        <w:t>АгроПродукт</w:t>
      </w:r>
      <w:proofErr w:type="spellEnd"/>
      <w:r w:rsidRPr="008E7157">
        <w:rPr>
          <w:rFonts w:ascii="Times New Roman" w:hAnsi="Times New Roman" w:cs="Times New Roman"/>
          <w:sz w:val="28"/>
          <w:szCs w:val="28"/>
          <w:lang w:eastAsia="ru-RU"/>
        </w:rPr>
        <w:t>» запустила еженедельную рассылку для своих клиентов. В письмах были новости о новых продуктах, скидках и советы по ведению сельского хозяйства. Кампания, посвященная новому виду удобрений, показала высокий уровень конверсий: около 20% подписчиков совершили покупку.</w:t>
      </w:r>
    </w:p>
    <w:p w14:paraId="556738B9"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5. Коллаборации и партнерства</w:t>
      </w:r>
      <w:r>
        <w:rPr>
          <w:rFonts w:ascii="Times New Roman" w:hAnsi="Times New Roman" w:cs="Times New Roman"/>
          <w:sz w:val="28"/>
          <w:szCs w:val="28"/>
          <w:lang w:eastAsia="ru-RU"/>
        </w:rPr>
        <w:t>. Теоретическая их основа в том, что к</w:t>
      </w:r>
      <w:r w:rsidRPr="008E7157">
        <w:rPr>
          <w:rFonts w:ascii="Times New Roman" w:hAnsi="Times New Roman" w:cs="Times New Roman"/>
          <w:sz w:val="28"/>
          <w:szCs w:val="28"/>
          <w:lang w:eastAsia="ru-RU"/>
        </w:rPr>
        <w:t>оллаборации могут значительно расширить вашу аудиторию и укрепить бренд. Типы партнерств:</w:t>
      </w:r>
    </w:p>
    <w:p w14:paraId="73F7F4C9" w14:textId="77777777" w:rsidR="008A00D9" w:rsidRPr="008A3FC7" w:rsidRDefault="008A00D9" w:rsidP="008A00D9">
      <w:pPr>
        <w:pStyle w:val="a8"/>
        <w:numPr>
          <w:ilvl w:val="0"/>
          <w:numId w:val="25"/>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8A3FC7">
        <w:rPr>
          <w:rFonts w:ascii="Times New Roman" w:hAnsi="Times New Roman"/>
          <w:sz w:val="28"/>
          <w:szCs w:val="28"/>
          <w:lang w:eastAsia="ru-RU"/>
        </w:rPr>
        <w:t>овместные проекты и акции</w:t>
      </w:r>
      <w:r>
        <w:rPr>
          <w:rFonts w:ascii="Times New Roman" w:hAnsi="Times New Roman"/>
          <w:sz w:val="28"/>
          <w:szCs w:val="28"/>
          <w:lang w:eastAsia="ru-RU"/>
        </w:rPr>
        <w:t>;</w:t>
      </w:r>
    </w:p>
    <w:p w14:paraId="0A76AC39" w14:textId="77777777" w:rsidR="008A00D9" w:rsidRPr="008A3FC7" w:rsidRDefault="008A00D9" w:rsidP="008A00D9">
      <w:pPr>
        <w:pStyle w:val="a8"/>
        <w:numPr>
          <w:ilvl w:val="0"/>
          <w:numId w:val="25"/>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w:t>
      </w:r>
      <w:r w:rsidRPr="008A3FC7">
        <w:rPr>
          <w:rFonts w:ascii="Times New Roman" w:hAnsi="Times New Roman"/>
          <w:sz w:val="28"/>
          <w:szCs w:val="28"/>
          <w:lang w:eastAsia="ru-RU"/>
        </w:rPr>
        <w:t>росс п</w:t>
      </w:r>
      <w:r>
        <w:rPr>
          <w:rFonts w:ascii="Times New Roman" w:hAnsi="Times New Roman"/>
          <w:sz w:val="28"/>
          <w:szCs w:val="28"/>
          <w:lang w:eastAsia="ru-RU"/>
        </w:rPr>
        <w:t>ромоции с компаниями-союзниками;</w:t>
      </w:r>
    </w:p>
    <w:p w14:paraId="05B9BB16" w14:textId="77777777" w:rsidR="008A00D9" w:rsidRPr="008A3FC7" w:rsidRDefault="008A00D9" w:rsidP="008A00D9">
      <w:pPr>
        <w:pStyle w:val="a8"/>
        <w:numPr>
          <w:ilvl w:val="0"/>
          <w:numId w:val="25"/>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у</w:t>
      </w:r>
      <w:r w:rsidRPr="008A3FC7">
        <w:rPr>
          <w:rFonts w:ascii="Times New Roman" w:hAnsi="Times New Roman"/>
          <w:sz w:val="28"/>
          <w:szCs w:val="28"/>
          <w:lang w:eastAsia="ru-RU"/>
        </w:rPr>
        <w:t>частие в конференциях и выставках.</w:t>
      </w:r>
    </w:p>
    <w:p w14:paraId="414AED32" w14:textId="77777777" w:rsidR="008A00D9" w:rsidRPr="008A3FC7" w:rsidRDefault="008A00D9" w:rsidP="008A00D9">
      <w:pPr>
        <w:spacing w:after="0" w:line="360" w:lineRule="auto"/>
        <w:ind w:firstLine="709"/>
        <w:rPr>
          <w:rFonts w:ascii="Times New Roman" w:hAnsi="Times New Roman" w:cs="Times New Roman"/>
          <w:sz w:val="28"/>
          <w:szCs w:val="28"/>
        </w:rPr>
      </w:pPr>
      <w:r w:rsidRPr="008A3FC7">
        <w:rPr>
          <w:rFonts w:ascii="Times New Roman" w:hAnsi="Times New Roman" w:cs="Times New Roman"/>
          <w:sz w:val="28"/>
          <w:szCs w:val="28"/>
        </w:rPr>
        <w:t>Инструменты:</w:t>
      </w:r>
    </w:p>
    <w:p w14:paraId="727A6576" w14:textId="77777777" w:rsidR="008A00D9" w:rsidRPr="00E209CD" w:rsidRDefault="008A00D9" w:rsidP="008A00D9">
      <w:pPr>
        <w:pStyle w:val="a8"/>
        <w:numPr>
          <w:ilvl w:val="0"/>
          <w:numId w:val="39"/>
        </w:numPr>
        <w:tabs>
          <w:tab w:val="left" w:pos="993"/>
        </w:tabs>
        <w:spacing w:after="0" w:line="360" w:lineRule="auto"/>
        <w:ind w:left="0" w:firstLine="709"/>
        <w:rPr>
          <w:rFonts w:ascii="Times New Roman" w:hAnsi="Times New Roman"/>
          <w:sz w:val="28"/>
          <w:szCs w:val="28"/>
        </w:rPr>
      </w:pPr>
      <w:proofErr w:type="spellStart"/>
      <w:r w:rsidRPr="00E209CD">
        <w:rPr>
          <w:rFonts w:ascii="Times New Roman" w:hAnsi="Times New Roman"/>
          <w:sz w:val="28"/>
          <w:szCs w:val="28"/>
        </w:rPr>
        <w:t>Collabosaurus</w:t>
      </w:r>
      <w:proofErr w:type="spellEnd"/>
      <w:r w:rsidRPr="00E209CD">
        <w:rPr>
          <w:rFonts w:ascii="Times New Roman" w:hAnsi="Times New Roman"/>
          <w:sz w:val="28"/>
          <w:szCs w:val="28"/>
        </w:rPr>
        <w:t> – платформа для поиска и управления коллаборациями.</w:t>
      </w:r>
    </w:p>
    <w:p w14:paraId="5C9358F3" w14:textId="77777777" w:rsidR="008A00D9" w:rsidRPr="00E209CD" w:rsidRDefault="008A00D9" w:rsidP="008A00D9">
      <w:pPr>
        <w:pStyle w:val="a8"/>
        <w:numPr>
          <w:ilvl w:val="0"/>
          <w:numId w:val="39"/>
        </w:numPr>
        <w:tabs>
          <w:tab w:val="left" w:pos="993"/>
        </w:tabs>
        <w:spacing w:after="0" w:line="360" w:lineRule="auto"/>
        <w:ind w:left="0" w:firstLine="709"/>
        <w:rPr>
          <w:rFonts w:ascii="Times New Roman" w:hAnsi="Times New Roman"/>
          <w:sz w:val="28"/>
          <w:szCs w:val="28"/>
        </w:rPr>
      </w:pPr>
      <w:r w:rsidRPr="00E209CD">
        <w:rPr>
          <w:rFonts w:ascii="Times New Roman" w:hAnsi="Times New Roman"/>
          <w:sz w:val="28"/>
          <w:szCs w:val="28"/>
        </w:rPr>
        <w:t>LinkedIn – для поиска и установления деловых контактов.</w:t>
      </w:r>
    </w:p>
    <w:p w14:paraId="1BC85080"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Пример кейса: с</w:t>
      </w:r>
      <w:r w:rsidRPr="008A3FC7">
        <w:rPr>
          <w:rFonts w:ascii="Times New Roman" w:hAnsi="Times New Roman" w:cs="Times New Roman"/>
          <w:sz w:val="28"/>
          <w:szCs w:val="28"/>
        </w:rPr>
        <w:t>овместная акция «Фермерские ярмарки»</w:t>
      </w:r>
      <w:r>
        <w:rPr>
          <w:rFonts w:ascii="Times New Roman" w:hAnsi="Times New Roman" w:cs="Times New Roman"/>
          <w:sz w:val="28"/>
          <w:szCs w:val="28"/>
        </w:rPr>
        <w:t xml:space="preserve">. </w:t>
      </w:r>
      <w:r w:rsidRPr="008E7157">
        <w:rPr>
          <w:rFonts w:ascii="Times New Roman" w:hAnsi="Times New Roman" w:cs="Times New Roman"/>
          <w:sz w:val="28"/>
          <w:szCs w:val="28"/>
          <w:lang w:eastAsia="ru-RU"/>
        </w:rPr>
        <w:t>Фермерами из разных регионов была организована серия ярмарок под общим брендом. Они создали общий веб-сайт для продвижения мероприятий, публиковали видеоматериалы и интервью, что привело к увеличению интереса и посещаемости ярмарок.</w:t>
      </w:r>
    </w:p>
    <w:p w14:paraId="6EC4F964"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lastRenderedPageBreak/>
        <w:t>Аналитика и адаптация контент-стратегий позволя</w:t>
      </w:r>
      <w:r>
        <w:rPr>
          <w:rFonts w:ascii="Times New Roman" w:hAnsi="Times New Roman" w:cs="Times New Roman"/>
          <w:sz w:val="28"/>
          <w:szCs w:val="28"/>
          <w:lang w:eastAsia="ru-RU"/>
        </w:rPr>
        <w:t>ют</w:t>
      </w:r>
      <w:r w:rsidRPr="008E7157">
        <w:rPr>
          <w:rFonts w:ascii="Times New Roman" w:hAnsi="Times New Roman" w:cs="Times New Roman"/>
          <w:sz w:val="28"/>
          <w:szCs w:val="28"/>
          <w:lang w:eastAsia="ru-RU"/>
        </w:rPr>
        <w:t xml:space="preserve"> оценить эффективность контент-стратегии и своевременно вносить изменения. Важные метрики включают:</w:t>
      </w:r>
    </w:p>
    <w:p w14:paraId="15A068B1" w14:textId="77777777" w:rsidR="008A00D9" w:rsidRPr="009C7FB2" w:rsidRDefault="008A00D9" w:rsidP="008A00D9">
      <w:pPr>
        <w:pStyle w:val="a8"/>
        <w:numPr>
          <w:ilvl w:val="0"/>
          <w:numId w:val="34"/>
        </w:numPr>
        <w:tabs>
          <w:tab w:val="left" w:pos="142"/>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w:t>
      </w:r>
      <w:r w:rsidRPr="009C7FB2">
        <w:rPr>
          <w:rFonts w:ascii="Times New Roman" w:hAnsi="Times New Roman"/>
          <w:sz w:val="28"/>
          <w:szCs w:val="28"/>
          <w:lang w:eastAsia="ru-RU"/>
        </w:rPr>
        <w:t>рафик на сайте</w:t>
      </w:r>
      <w:r>
        <w:rPr>
          <w:rFonts w:ascii="Times New Roman" w:hAnsi="Times New Roman"/>
          <w:sz w:val="28"/>
          <w:szCs w:val="28"/>
          <w:lang w:eastAsia="ru-RU"/>
        </w:rPr>
        <w:t>;</w:t>
      </w:r>
    </w:p>
    <w:p w14:paraId="45DD0F6A" w14:textId="77777777" w:rsidR="008A00D9" w:rsidRPr="009C7FB2" w:rsidRDefault="008A00D9" w:rsidP="008A00D9">
      <w:pPr>
        <w:pStyle w:val="a8"/>
        <w:numPr>
          <w:ilvl w:val="0"/>
          <w:numId w:val="34"/>
        </w:numPr>
        <w:tabs>
          <w:tab w:val="left" w:pos="142"/>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w:t>
      </w:r>
      <w:r w:rsidRPr="009C7FB2">
        <w:rPr>
          <w:rFonts w:ascii="Times New Roman" w:hAnsi="Times New Roman"/>
          <w:sz w:val="28"/>
          <w:szCs w:val="28"/>
          <w:lang w:eastAsia="ru-RU"/>
        </w:rPr>
        <w:t>овлеченност</w:t>
      </w:r>
      <w:r>
        <w:rPr>
          <w:rFonts w:ascii="Times New Roman" w:hAnsi="Times New Roman"/>
          <w:sz w:val="28"/>
          <w:szCs w:val="28"/>
          <w:lang w:eastAsia="ru-RU"/>
        </w:rPr>
        <w:t>ь (лайки, комментарии, репосты);</w:t>
      </w:r>
    </w:p>
    <w:p w14:paraId="4CA5296D" w14:textId="77777777" w:rsidR="008A00D9" w:rsidRPr="009C7FB2" w:rsidRDefault="008A00D9" w:rsidP="008A00D9">
      <w:pPr>
        <w:pStyle w:val="a8"/>
        <w:numPr>
          <w:ilvl w:val="0"/>
          <w:numId w:val="34"/>
        </w:numPr>
        <w:tabs>
          <w:tab w:val="left" w:pos="142"/>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w:t>
      </w:r>
      <w:r w:rsidRPr="009C7FB2">
        <w:rPr>
          <w:rFonts w:ascii="Times New Roman" w:hAnsi="Times New Roman"/>
          <w:sz w:val="28"/>
          <w:szCs w:val="28"/>
          <w:lang w:eastAsia="ru-RU"/>
        </w:rPr>
        <w:t>онверсии (</w:t>
      </w:r>
      <w:r>
        <w:rPr>
          <w:rFonts w:ascii="Times New Roman" w:hAnsi="Times New Roman"/>
          <w:sz w:val="28"/>
          <w:szCs w:val="28"/>
          <w:lang w:eastAsia="ru-RU"/>
        </w:rPr>
        <w:t>записи на мероприятия, продажи);</w:t>
      </w:r>
    </w:p>
    <w:p w14:paraId="77332538" w14:textId="77777777" w:rsidR="008A00D9" w:rsidRPr="009C7FB2" w:rsidRDefault="008A00D9" w:rsidP="008A00D9">
      <w:pPr>
        <w:pStyle w:val="a8"/>
        <w:numPr>
          <w:ilvl w:val="0"/>
          <w:numId w:val="34"/>
        </w:numPr>
        <w:tabs>
          <w:tab w:val="left" w:pos="142"/>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w:t>
      </w:r>
      <w:r w:rsidRPr="009C7FB2">
        <w:rPr>
          <w:rFonts w:ascii="Times New Roman" w:hAnsi="Times New Roman"/>
          <w:sz w:val="28"/>
          <w:szCs w:val="28"/>
          <w:lang w:eastAsia="ru-RU"/>
        </w:rPr>
        <w:t>ремя нахождения на сайте и поведенческий анализ.</w:t>
      </w:r>
    </w:p>
    <w:p w14:paraId="0027C165" w14:textId="77777777" w:rsidR="008A00D9" w:rsidRPr="008E7157" w:rsidRDefault="008A00D9" w:rsidP="008A00D9">
      <w:pPr>
        <w:tabs>
          <w:tab w:val="left" w:pos="993"/>
        </w:tabs>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Инструмент</w:t>
      </w:r>
      <w:r>
        <w:rPr>
          <w:rFonts w:ascii="Times New Roman" w:hAnsi="Times New Roman" w:cs="Times New Roman"/>
          <w:sz w:val="28"/>
          <w:szCs w:val="28"/>
          <w:lang w:eastAsia="ru-RU"/>
        </w:rPr>
        <w:t>ы:</w:t>
      </w:r>
    </w:p>
    <w:p w14:paraId="1032F079" w14:textId="77777777" w:rsidR="008A00D9" w:rsidRPr="009C7FB2" w:rsidRDefault="008A00D9" w:rsidP="008A00D9">
      <w:pPr>
        <w:pStyle w:val="a8"/>
        <w:numPr>
          <w:ilvl w:val="0"/>
          <w:numId w:val="15"/>
        </w:numPr>
        <w:tabs>
          <w:tab w:val="left" w:pos="993"/>
        </w:tabs>
        <w:spacing w:after="0" w:line="360" w:lineRule="auto"/>
        <w:ind w:left="0" w:firstLine="709"/>
        <w:jc w:val="both"/>
        <w:rPr>
          <w:rFonts w:ascii="Times New Roman" w:hAnsi="Times New Roman"/>
          <w:sz w:val="28"/>
          <w:szCs w:val="28"/>
          <w:lang w:eastAsia="ru-RU"/>
        </w:rPr>
      </w:pPr>
      <w:r w:rsidRPr="009C7FB2">
        <w:rPr>
          <w:rFonts w:ascii="Times New Roman" w:hAnsi="Times New Roman"/>
          <w:sz w:val="28"/>
          <w:szCs w:val="28"/>
          <w:lang w:eastAsia="ru-RU"/>
        </w:rPr>
        <w:t>Google Analytics – для анализа трафика и поведения пользователей.</w:t>
      </w:r>
    </w:p>
    <w:p w14:paraId="0D400EF4" w14:textId="77777777" w:rsidR="008A00D9" w:rsidRPr="009C7FB2" w:rsidRDefault="008A00D9" w:rsidP="008A00D9">
      <w:pPr>
        <w:pStyle w:val="a8"/>
        <w:numPr>
          <w:ilvl w:val="0"/>
          <w:numId w:val="15"/>
        </w:numPr>
        <w:tabs>
          <w:tab w:val="left" w:pos="993"/>
        </w:tabs>
        <w:spacing w:after="0" w:line="360" w:lineRule="auto"/>
        <w:ind w:left="0" w:firstLine="709"/>
        <w:jc w:val="both"/>
        <w:rPr>
          <w:rFonts w:ascii="Times New Roman" w:hAnsi="Times New Roman"/>
          <w:sz w:val="28"/>
          <w:szCs w:val="28"/>
          <w:lang w:eastAsia="ru-RU"/>
        </w:rPr>
      </w:pPr>
      <w:proofErr w:type="spellStart"/>
      <w:r w:rsidRPr="009C7FB2">
        <w:rPr>
          <w:rFonts w:ascii="Times New Roman" w:hAnsi="Times New Roman"/>
          <w:sz w:val="28"/>
          <w:szCs w:val="28"/>
          <w:lang w:eastAsia="ru-RU"/>
        </w:rPr>
        <w:t>Hotjar</w:t>
      </w:r>
      <w:proofErr w:type="spellEnd"/>
      <w:r w:rsidRPr="009C7FB2">
        <w:rPr>
          <w:rFonts w:ascii="Times New Roman" w:hAnsi="Times New Roman"/>
          <w:sz w:val="28"/>
          <w:szCs w:val="28"/>
          <w:lang w:eastAsia="ru-RU"/>
        </w:rPr>
        <w:t> – для тепловых карт и анализа пользовательских взаимодействий.</w:t>
      </w:r>
    </w:p>
    <w:p w14:paraId="6D8A62F0"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Пример</w:t>
      </w:r>
      <w:r>
        <w:rPr>
          <w:rFonts w:ascii="Times New Roman" w:hAnsi="Times New Roman" w:cs="Times New Roman"/>
          <w:sz w:val="28"/>
          <w:szCs w:val="28"/>
          <w:lang w:eastAsia="ru-RU"/>
        </w:rPr>
        <w:t>ом компании, которая использует а</w:t>
      </w:r>
      <w:r w:rsidRPr="008E7157">
        <w:rPr>
          <w:rFonts w:ascii="Times New Roman" w:hAnsi="Times New Roman" w:cs="Times New Roman"/>
          <w:sz w:val="28"/>
          <w:szCs w:val="28"/>
          <w:lang w:eastAsia="ru-RU"/>
        </w:rPr>
        <w:t>налитик</w:t>
      </w:r>
      <w:r>
        <w:rPr>
          <w:rFonts w:ascii="Times New Roman" w:hAnsi="Times New Roman" w:cs="Times New Roman"/>
          <w:sz w:val="28"/>
          <w:szCs w:val="28"/>
          <w:lang w:eastAsia="ru-RU"/>
        </w:rPr>
        <w:t>у</w:t>
      </w:r>
      <w:r w:rsidRPr="008E7157">
        <w:rPr>
          <w:rFonts w:ascii="Times New Roman" w:hAnsi="Times New Roman" w:cs="Times New Roman"/>
          <w:sz w:val="28"/>
          <w:szCs w:val="28"/>
          <w:lang w:eastAsia="ru-RU"/>
        </w:rPr>
        <w:t xml:space="preserve"> и адаптац</w:t>
      </w:r>
      <w:r>
        <w:rPr>
          <w:rFonts w:ascii="Times New Roman" w:hAnsi="Times New Roman" w:cs="Times New Roman"/>
          <w:sz w:val="28"/>
          <w:szCs w:val="28"/>
          <w:lang w:eastAsia="ru-RU"/>
        </w:rPr>
        <w:t>ию</w:t>
      </w:r>
      <w:r w:rsidRPr="008E7157">
        <w:rPr>
          <w:rFonts w:ascii="Times New Roman" w:hAnsi="Times New Roman" w:cs="Times New Roman"/>
          <w:sz w:val="28"/>
          <w:szCs w:val="28"/>
          <w:lang w:eastAsia="ru-RU"/>
        </w:rPr>
        <w:t xml:space="preserve"> контент-стратеги</w:t>
      </w:r>
      <w:r>
        <w:rPr>
          <w:rFonts w:ascii="Times New Roman" w:hAnsi="Times New Roman" w:cs="Times New Roman"/>
          <w:sz w:val="28"/>
          <w:szCs w:val="28"/>
          <w:lang w:eastAsia="ru-RU"/>
        </w:rPr>
        <w:t>и, является о</w:t>
      </w:r>
      <w:r w:rsidRPr="009C7FB2">
        <w:rPr>
          <w:rFonts w:ascii="Times New Roman" w:hAnsi="Times New Roman" w:cs="Times New Roman"/>
          <w:sz w:val="28"/>
          <w:szCs w:val="28"/>
          <w:lang w:eastAsia="ru-RU"/>
        </w:rPr>
        <w:t>птимизаци</w:t>
      </w:r>
      <w:r>
        <w:rPr>
          <w:rFonts w:ascii="Times New Roman" w:hAnsi="Times New Roman" w:cs="Times New Roman"/>
          <w:sz w:val="28"/>
          <w:szCs w:val="28"/>
          <w:lang w:eastAsia="ru-RU"/>
        </w:rPr>
        <w:t>я</w:t>
      </w:r>
      <w:r w:rsidRPr="009C7FB2">
        <w:rPr>
          <w:rFonts w:ascii="Times New Roman" w:hAnsi="Times New Roman" w:cs="Times New Roman"/>
          <w:sz w:val="28"/>
          <w:szCs w:val="28"/>
          <w:lang w:eastAsia="ru-RU"/>
        </w:rPr>
        <w:t xml:space="preserve"> контент-стратегии </w:t>
      </w:r>
      <w:proofErr w:type="spellStart"/>
      <w:proofErr w:type="gramStart"/>
      <w:r w:rsidRPr="009C7FB2">
        <w:rPr>
          <w:rFonts w:ascii="Times New Roman" w:hAnsi="Times New Roman" w:cs="Times New Roman"/>
          <w:sz w:val="28"/>
          <w:szCs w:val="28"/>
          <w:lang w:eastAsia="ru-RU"/>
        </w:rPr>
        <w:t>компании«</w:t>
      </w:r>
      <w:proofErr w:type="gramEnd"/>
      <w:r w:rsidRPr="009C7FB2">
        <w:rPr>
          <w:rFonts w:ascii="Times New Roman" w:hAnsi="Times New Roman" w:cs="Times New Roman"/>
          <w:sz w:val="28"/>
          <w:szCs w:val="28"/>
          <w:lang w:eastAsia="ru-RU"/>
        </w:rPr>
        <w:t>АгроЛидер</w:t>
      </w:r>
      <w:proofErr w:type="spellEnd"/>
      <w:r w:rsidRPr="009C7FB2">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8E7157">
        <w:rPr>
          <w:rFonts w:ascii="Times New Roman" w:hAnsi="Times New Roman" w:cs="Times New Roman"/>
          <w:sz w:val="28"/>
          <w:szCs w:val="28"/>
          <w:lang w:eastAsia="ru-RU"/>
        </w:rPr>
        <w:t>Компания «</w:t>
      </w:r>
      <w:proofErr w:type="spellStart"/>
      <w:r w:rsidRPr="008E7157">
        <w:rPr>
          <w:rFonts w:ascii="Times New Roman" w:hAnsi="Times New Roman" w:cs="Times New Roman"/>
          <w:sz w:val="28"/>
          <w:szCs w:val="28"/>
          <w:lang w:eastAsia="ru-RU"/>
        </w:rPr>
        <w:t>АгроЛидер</w:t>
      </w:r>
      <w:proofErr w:type="spellEnd"/>
      <w:r w:rsidRPr="008E7157">
        <w:rPr>
          <w:rFonts w:ascii="Times New Roman" w:hAnsi="Times New Roman" w:cs="Times New Roman"/>
          <w:sz w:val="28"/>
          <w:szCs w:val="28"/>
          <w:lang w:eastAsia="ru-RU"/>
        </w:rPr>
        <w:t>» использовала Google Analytics для анализа посещаемости их сайта. Данные показали, что видео-контент привлекает больше внимания, чем текстовые статьи. Компания увеличила объем видеоконтента, что привело к увеличению времени пребывания пользователей на сайте и улучшению показателей конверсий.</w:t>
      </w:r>
    </w:p>
    <w:p w14:paraId="71027B57"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Интерактивный контент активно вовлекает аудиторию и держит ее внимание. Примеры интерактивного контента включают:</w:t>
      </w:r>
    </w:p>
    <w:p w14:paraId="0742A914" w14:textId="77777777" w:rsidR="008A00D9" w:rsidRPr="009C7FB2" w:rsidRDefault="008A00D9" w:rsidP="008A00D9">
      <w:pPr>
        <w:pStyle w:val="a8"/>
        <w:numPr>
          <w:ilvl w:val="0"/>
          <w:numId w:val="33"/>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викторины и опросы;</w:t>
      </w:r>
    </w:p>
    <w:p w14:paraId="235D0A1B" w14:textId="77777777" w:rsidR="008A00D9" w:rsidRPr="009C7FB2" w:rsidRDefault="008A00D9" w:rsidP="008A00D9">
      <w:pPr>
        <w:pStyle w:val="a8"/>
        <w:numPr>
          <w:ilvl w:val="0"/>
          <w:numId w:val="33"/>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w:t>
      </w:r>
      <w:r w:rsidRPr="009C7FB2">
        <w:rPr>
          <w:rFonts w:ascii="Times New Roman" w:hAnsi="Times New Roman"/>
          <w:sz w:val="28"/>
          <w:szCs w:val="28"/>
          <w:lang w:eastAsia="ru-RU"/>
        </w:rPr>
        <w:t>нт</w:t>
      </w:r>
      <w:r>
        <w:rPr>
          <w:rFonts w:ascii="Times New Roman" w:hAnsi="Times New Roman"/>
          <w:sz w:val="28"/>
          <w:szCs w:val="28"/>
          <w:lang w:eastAsia="ru-RU"/>
        </w:rPr>
        <w:t>ерактивные карты и калькуляторы;</w:t>
      </w:r>
    </w:p>
    <w:p w14:paraId="43597D3C" w14:textId="77777777" w:rsidR="008A00D9" w:rsidRPr="009C7FB2" w:rsidRDefault="008A00D9" w:rsidP="008A00D9">
      <w:pPr>
        <w:pStyle w:val="a8"/>
        <w:numPr>
          <w:ilvl w:val="0"/>
          <w:numId w:val="33"/>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w:t>
      </w:r>
      <w:r w:rsidRPr="009C7FB2">
        <w:rPr>
          <w:rFonts w:ascii="Times New Roman" w:hAnsi="Times New Roman"/>
          <w:sz w:val="28"/>
          <w:szCs w:val="28"/>
          <w:lang w:eastAsia="ru-RU"/>
        </w:rPr>
        <w:t>ебинары и онлайн-конференции.</w:t>
      </w:r>
    </w:p>
    <w:p w14:paraId="5B262EF4" w14:textId="77777777" w:rsidR="008A00D9" w:rsidRPr="008E7157" w:rsidRDefault="008A00D9" w:rsidP="008A00D9">
      <w:pPr>
        <w:tabs>
          <w:tab w:val="left" w:pos="993"/>
        </w:tabs>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Инструмент</w:t>
      </w:r>
      <w:r>
        <w:rPr>
          <w:rFonts w:ascii="Times New Roman" w:hAnsi="Times New Roman" w:cs="Times New Roman"/>
          <w:sz w:val="28"/>
          <w:szCs w:val="28"/>
          <w:lang w:eastAsia="ru-RU"/>
        </w:rPr>
        <w:t>ы, которые можно использовать при создании интерактивного контента:</w:t>
      </w:r>
    </w:p>
    <w:p w14:paraId="62E41D68" w14:textId="77777777" w:rsidR="008A00D9" w:rsidRPr="009C7FB2" w:rsidRDefault="008A00D9" w:rsidP="008A00D9">
      <w:pPr>
        <w:pStyle w:val="a8"/>
        <w:numPr>
          <w:ilvl w:val="0"/>
          <w:numId w:val="16"/>
        </w:numPr>
        <w:tabs>
          <w:tab w:val="left" w:pos="993"/>
        </w:tabs>
        <w:spacing w:after="0" w:line="360" w:lineRule="auto"/>
        <w:ind w:left="0" w:firstLine="709"/>
        <w:jc w:val="both"/>
        <w:rPr>
          <w:rFonts w:ascii="Times New Roman" w:hAnsi="Times New Roman"/>
          <w:sz w:val="28"/>
          <w:szCs w:val="28"/>
          <w:lang w:eastAsia="ru-RU"/>
        </w:rPr>
      </w:pPr>
      <w:proofErr w:type="spellStart"/>
      <w:r w:rsidRPr="009C7FB2">
        <w:rPr>
          <w:rFonts w:ascii="Times New Roman" w:hAnsi="Times New Roman"/>
          <w:sz w:val="28"/>
          <w:szCs w:val="28"/>
          <w:lang w:eastAsia="ru-RU"/>
        </w:rPr>
        <w:t>Typeform</w:t>
      </w:r>
      <w:proofErr w:type="spellEnd"/>
      <w:r w:rsidRPr="009C7FB2">
        <w:rPr>
          <w:rFonts w:ascii="Times New Roman" w:hAnsi="Times New Roman"/>
          <w:sz w:val="28"/>
          <w:szCs w:val="28"/>
          <w:lang w:eastAsia="ru-RU"/>
        </w:rPr>
        <w:t> – для создания интерактивных опросов и викторин.</w:t>
      </w:r>
    </w:p>
    <w:p w14:paraId="644905A8" w14:textId="77777777" w:rsidR="008A00D9" w:rsidRPr="009C7FB2" w:rsidRDefault="008A00D9" w:rsidP="008A00D9">
      <w:pPr>
        <w:pStyle w:val="a8"/>
        <w:numPr>
          <w:ilvl w:val="0"/>
          <w:numId w:val="16"/>
        </w:numPr>
        <w:tabs>
          <w:tab w:val="left" w:pos="993"/>
        </w:tabs>
        <w:spacing w:after="0" w:line="360" w:lineRule="auto"/>
        <w:ind w:left="0" w:firstLine="709"/>
        <w:jc w:val="both"/>
        <w:rPr>
          <w:rFonts w:ascii="Times New Roman" w:hAnsi="Times New Roman"/>
          <w:sz w:val="28"/>
          <w:szCs w:val="28"/>
          <w:lang w:eastAsia="ru-RU"/>
        </w:rPr>
      </w:pPr>
      <w:r w:rsidRPr="009C7FB2">
        <w:rPr>
          <w:rFonts w:ascii="Times New Roman" w:hAnsi="Times New Roman"/>
          <w:sz w:val="28"/>
          <w:szCs w:val="28"/>
          <w:lang w:eastAsia="ru-RU"/>
        </w:rPr>
        <w:t>Google Maps API – для интеграции интерактивных карт.</w:t>
      </w:r>
    </w:p>
    <w:p w14:paraId="606AE6EE"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Пример</w:t>
      </w:r>
      <w:r>
        <w:rPr>
          <w:rFonts w:ascii="Times New Roman" w:hAnsi="Times New Roman" w:cs="Times New Roman"/>
          <w:sz w:val="28"/>
          <w:szCs w:val="28"/>
          <w:lang w:eastAsia="ru-RU"/>
        </w:rPr>
        <w:t>ом в данном случае выступает к</w:t>
      </w:r>
      <w:r w:rsidRPr="009C7FB2">
        <w:rPr>
          <w:rFonts w:ascii="Times New Roman" w:hAnsi="Times New Roman" w:cs="Times New Roman"/>
          <w:sz w:val="28"/>
          <w:szCs w:val="28"/>
          <w:lang w:eastAsia="ru-RU"/>
        </w:rPr>
        <w:t>арта урожайности агрохолдинга</w:t>
      </w:r>
      <w:r w:rsidRPr="00400199">
        <w:rPr>
          <w:rFonts w:ascii="Times New Roman" w:hAnsi="Times New Roman" w:cs="Times New Roman"/>
          <w:sz w:val="28"/>
          <w:szCs w:val="28"/>
          <w:lang w:eastAsia="ru-RU"/>
        </w:rPr>
        <w:t xml:space="preserve"> </w:t>
      </w:r>
      <w:r w:rsidRPr="009C7FB2">
        <w:rPr>
          <w:rFonts w:ascii="Times New Roman" w:hAnsi="Times New Roman" w:cs="Times New Roman"/>
          <w:sz w:val="28"/>
          <w:szCs w:val="28"/>
          <w:lang w:eastAsia="ru-RU"/>
        </w:rPr>
        <w:t>«Золотой Колос»</w:t>
      </w:r>
      <w:r>
        <w:rPr>
          <w:rFonts w:ascii="Times New Roman" w:hAnsi="Times New Roman" w:cs="Times New Roman"/>
          <w:sz w:val="28"/>
          <w:szCs w:val="28"/>
          <w:lang w:eastAsia="ru-RU"/>
        </w:rPr>
        <w:t>.</w:t>
      </w:r>
    </w:p>
    <w:p w14:paraId="002A1DB1"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lastRenderedPageBreak/>
        <w:t>«Золотой Колос» запустил интерактивную карту урожайности, где фермеры могли выбирать регионы и видеть показатели урожайности различных культур. Эта функция привлекла внимание пользователей, увеличив посещаемость сайта и позволив компании лучше понимать интересы аудитории.</w:t>
      </w:r>
    </w:p>
    <w:p w14:paraId="6AC1D1FC"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 xml:space="preserve">Контент-агрегация и курация помогают предоставлять аудитории ценные материалы, собранные из разных источников. </w:t>
      </w:r>
      <w:r>
        <w:rPr>
          <w:rFonts w:ascii="Times New Roman" w:hAnsi="Times New Roman" w:cs="Times New Roman"/>
          <w:sz w:val="28"/>
          <w:szCs w:val="28"/>
          <w:lang w:eastAsia="ru-RU"/>
        </w:rPr>
        <w:t xml:space="preserve">Инструменты </w:t>
      </w:r>
      <w:r w:rsidRPr="008E7157">
        <w:rPr>
          <w:rFonts w:ascii="Times New Roman" w:hAnsi="Times New Roman" w:cs="Times New Roman"/>
          <w:sz w:val="28"/>
          <w:szCs w:val="28"/>
          <w:lang w:eastAsia="ru-RU"/>
        </w:rPr>
        <w:t>включают:</w:t>
      </w:r>
    </w:p>
    <w:p w14:paraId="28A1A3B7" w14:textId="77777777" w:rsidR="008A00D9" w:rsidRPr="00E209CD" w:rsidRDefault="008A00D9" w:rsidP="008A00D9">
      <w:pPr>
        <w:pStyle w:val="a8"/>
        <w:numPr>
          <w:ilvl w:val="0"/>
          <w:numId w:val="32"/>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E209CD">
        <w:rPr>
          <w:rFonts w:ascii="Times New Roman" w:hAnsi="Times New Roman"/>
          <w:sz w:val="28"/>
          <w:szCs w:val="28"/>
          <w:lang w:eastAsia="ru-RU"/>
        </w:rPr>
        <w:t>бор и публикация новостей и статей по определенной теме</w:t>
      </w:r>
      <w:r>
        <w:rPr>
          <w:rFonts w:ascii="Times New Roman" w:hAnsi="Times New Roman"/>
          <w:sz w:val="28"/>
          <w:szCs w:val="28"/>
          <w:lang w:eastAsia="ru-RU"/>
        </w:rPr>
        <w:t>;</w:t>
      </w:r>
    </w:p>
    <w:p w14:paraId="5C126C4F" w14:textId="77777777" w:rsidR="008A00D9" w:rsidRPr="00E209CD" w:rsidRDefault="008A00D9" w:rsidP="008A00D9">
      <w:pPr>
        <w:pStyle w:val="a8"/>
        <w:numPr>
          <w:ilvl w:val="0"/>
          <w:numId w:val="32"/>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w:t>
      </w:r>
      <w:r w:rsidRPr="00E209CD">
        <w:rPr>
          <w:rFonts w:ascii="Times New Roman" w:hAnsi="Times New Roman"/>
          <w:sz w:val="28"/>
          <w:szCs w:val="28"/>
          <w:lang w:eastAsia="ru-RU"/>
        </w:rPr>
        <w:t>урация пользовательского ко</w:t>
      </w:r>
      <w:r>
        <w:rPr>
          <w:rFonts w:ascii="Times New Roman" w:hAnsi="Times New Roman"/>
          <w:sz w:val="28"/>
          <w:szCs w:val="28"/>
          <w:lang w:eastAsia="ru-RU"/>
        </w:rPr>
        <w:t>нтента (отзывы, истории успеха);</w:t>
      </w:r>
    </w:p>
    <w:p w14:paraId="49D201D1" w14:textId="77777777" w:rsidR="008A00D9" w:rsidRPr="00E209CD" w:rsidRDefault="008A00D9" w:rsidP="008A00D9">
      <w:pPr>
        <w:pStyle w:val="a8"/>
        <w:numPr>
          <w:ilvl w:val="0"/>
          <w:numId w:val="32"/>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E209CD">
        <w:rPr>
          <w:rFonts w:ascii="Times New Roman" w:hAnsi="Times New Roman"/>
          <w:sz w:val="28"/>
          <w:szCs w:val="28"/>
          <w:lang w:eastAsia="ru-RU"/>
        </w:rPr>
        <w:t>оставление тематических подборок.</w:t>
      </w:r>
    </w:p>
    <w:p w14:paraId="189C9714" w14:textId="77777777" w:rsidR="008A00D9" w:rsidRPr="008E7157" w:rsidRDefault="008A00D9" w:rsidP="008A00D9">
      <w:pPr>
        <w:tabs>
          <w:tab w:val="left" w:pos="1134"/>
        </w:tabs>
        <w:spacing w:after="0" w:line="360" w:lineRule="auto"/>
        <w:ind w:firstLine="709"/>
        <w:jc w:val="both"/>
        <w:rPr>
          <w:rFonts w:ascii="Times New Roman" w:hAnsi="Times New Roman" w:cs="Times New Roman"/>
          <w:sz w:val="28"/>
          <w:szCs w:val="28"/>
          <w:lang w:eastAsia="ru-RU"/>
        </w:rPr>
      </w:pPr>
      <w:r w:rsidRPr="00C30AB4">
        <w:rPr>
          <w:rFonts w:ascii="Times New Roman" w:hAnsi="Times New Roman" w:cs="Times New Roman"/>
          <w:sz w:val="28"/>
          <w:szCs w:val="28"/>
          <w:lang w:eastAsia="ru-RU"/>
        </w:rPr>
        <w:t>Инструменты</w:t>
      </w:r>
      <w:r>
        <w:rPr>
          <w:rFonts w:ascii="Times New Roman" w:hAnsi="Times New Roman" w:cs="Times New Roman"/>
          <w:sz w:val="28"/>
          <w:szCs w:val="28"/>
          <w:lang w:eastAsia="ru-RU"/>
        </w:rPr>
        <w:t>:</w:t>
      </w:r>
    </w:p>
    <w:p w14:paraId="4A5CA02C" w14:textId="77777777" w:rsidR="008A00D9" w:rsidRPr="00C30AB4" w:rsidRDefault="008A00D9" w:rsidP="008A00D9">
      <w:pPr>
        <w:pStyle w:val="a8"/>
        <w:numPr>
          <w:ilvl w:val="0"/>
          <w:numId w:val="12"/>
        </w:numPr>
        <w:tabs>
          <w:tab w:val="left" w:pos="1134"/>
        </w:tabs>
        <w:spacing w:after="0" w:line="360" w:lineRule="auto"/>
        <w:ind w:left="0" w:firstLine="709"/>
        <w:jc w:val="both"/>
        <w:rPr>
          <w:rFonts w:ascii="Times New Roman" w:hAnsi="Times New Roman"/>
          <w:sz w:val="28"/>
          <w:szCs w:val="28"/>
          <w:lang w:eastAsia="ru-RU"/>
        </w:rPr>
      </w:pPr>
      <w:proofErr w:type="spellStart"/>
      <w:r w:rsidRPr="00C30AB4">
        <w:rPr>
          <w:rFonts w:ascii="Times New Roman" w:hAnsi="Times New Roman"/>
          <w:sz w:val="28"/>
          <w:szCs w:val="28"/>
          <w:lang w:eastAsia="ru-RU"/>
        </w:rPr>
        <w:t>Feedly</w:t>
      </w:r>
      <w:proofErr w:type="spellEnd"/>
      <w:r w:rsidRPr="00C30AB4">
        <w:rPr>
          <w:rFonts w:ascii="Times New Roman" w:hAnsi="Times New Roman"/>
          <w:sz w:val="28"/>
          <w:szCs w:val="28"/>
          <w:lang w:eastAsia="ru-RU"/>
        </w:rPr>
        <w:t> – для агрегирования контента из различных источников.</w:t>
      </w:r>
    </w:p>
    <w:p w14:paraId="5E79A3E1" w14:textId="77777777" w:rsidR="008A00D9" w:rsidRPr="00C30AB4" w:rsidRDefault="008A00D9" w:rsidP="008A00D9">
      <w:pPr>
        <w:pStyle w:val="a8"/>
        <w:numPr>
          <w:ilvl w:val="0"/>
          <w:numId w:val="12"/>
        </w:numPr>
        <w:tabs>
          <w:tab w:val="left" w:pos="1134"/>
        </w:tabs>
        <w:spacing w:after="0" w:line="360" w:lineRule="auto"/>
        <w:ind w:left="0" w:firstLine="709"/>
        <w:jc w:val="both"/>
        <w:rPr>
          <w:rFonts w:ascii="Times New Roman" w:hAnsi="Times New Roman"/>
          <w:sz w:val="28"/>
          <w:szCs w:val="28"/>
          <w:lang w:eastAsia="ru-RU"/>
        </w:rPr>
      </w:pPr>
      <w:r w:rsidRPr="00C30AB4">
        <w:rPr>
          <w:rFonts w:ascii="Times New Roman" w:hAnsi="Times New Roman"/>
          <w:sz w:val="28"/>
          <w:szCs w:val="28"/>
          <w:lang w:eastAsia="ru-RU"/>
        </w:rPr>
        <w:t>Pocket – для сохранения и организации интересных статей.</w:t>
      </w:r>
    </w:p>
    <w:p w14:paraId="7B90DE27"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C30AB4">
        <w:rPr>
          <w:rFonts w:ascii="Times New Roman" w:hAnsi="Times New Roman" w:cs="Times New Roman"/>
          <w:sz w:val="28"/>
          <w:szCs w:val="28"/>
          <w:lang w:eastAsia="ru-RU"/>
        </w:rPr>
        <w:t>Пример</w:t>
      </w:r>
      <w:r>
        <w:rPr>
          <w:rFonts w:ascii="Times New Roman" w:hAnsi="Times New Roman" w:cs="Times New Roman"/>
          <w:sz w:val="28"/>
          <w:szCs w:val="28"/>
          <w:lang w:eastAsia="ru-RU"/>
        </w:rPr>
        <w:t>ом компании, которая использует к</w:t>
      </w:r>
      <w:r w:rsidRPr="008E7157">
        <w:rPr>
          <w:rFonts w:ascii="Times New Roman" w:hAnsi="Times New Roman" w:cs="Times New Roman"/>
          <w:sz w:val="28"/>
          <w:szCs w:val="28"/>
          <w:lang w:eastAsia="ru-RU"/>
        </w:rPr>
        <w:t>онтент-агрегация</w:t>
      </w:r>
      <w:r>
        <w:rPr>
          <w:rFonts w:ascii="Times New Roman" w:hAnsi="Times New Roman" w:cs="Times New Roman"/>
          <w:sz w:val="28"/>
          <w:szCs w:val="28"/>
          <w:lang w:eastAsia="ru-RU"/>
        </w:rPr>
        <w:t>, является и</w:t>
      </w:r>
      <w:r w:rsidRPr="00C30AB4">
        <w:rPr>
          <w:rFonts w:ascii="Times New Roman" w:hAnsi="Times New Roman" w:cs="Times New Roman"/>
          <w:sz w:val="28"/>
          <w:szCs w:val="28"/>
          <w:lang w:eastAsia="ru-RU"/>
        </w:rPr>
        <w:t>нформационный портал «</w:t>
      </w:r>
      <w:proofErr w:type="spellStart"/>
      <w:r w:rsidRPr="00C30AB4">
        <w:rPr>
          <w:rFonts w:ascii="Times New Roman" w:hAnsi="Times New Roman" w:cs="Times New Roman"/>
          <w:sz w:val="28"/>
          <w:szCs w:val="28"/>
          <w:lang w:eastAsia="ru-RU"/>
        </w:rPr>
        <w:t>АгроИнфо</w:t>
      </w:r>
      <w:proofErr w:type="spellEnd"/>
      <w:r w:rsidRPr="00C30AB4">
        <w:rPr>
          <w:rFonts w:ascii="Times New Roman" w:hAnsi="Times New Roman" w:cs="Times New Roman"/>
          <w:sz w:val="28"/>
          <w:szCs w:val="28"/>
          <w:lang w:eastAsia="ru-RU"/>
        </w:rPr>
        <w:t>»</w:t>
      </w:r>
      <w:r>
        <w:rPr>
          <w:rFonts w:ascii="Times New Roman" w:hAnsi="Times New Roman" w:cs="Times New Roman"/>
          <w:sz w:val="28"/>
          <w:szCs w:val="28"/>
          <w:lang w:eastAsia="ru-RU"/>
        </w:rPr>
        <w:t>.</w:t>
      </w:r>
    </w:p>
    <w:p w14:paraId="7FA78230" w14:textId="77777777" w:rsidR="008A00D9" w:rsidRPr="008E7157"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w:t>
      </w:r>
      <w:proofErr w:type="spellStart"/>
      <w:r w:rsidRPr="008E7157">
        <w:rPr>
          <w:rFonts w:ascii="Times New Roman" w:hAnsi="Times New Roman" w:cs="Times New Roman"/>
          <w:sz w:val="28"/>
          <w:szCs w:val="28"/>
          <w:lang w:eastAsia="ru-RU"/>
        </w:rPr>
        <w:t>АгроИнфо</w:t>
      </w:r>
      <w:proofErr w:type="spellEnd"/>
      <w:r w:rsidRPr="008E7157">
        <w:rPr>
          <w:rFonts w:ascii="Times New Roman" w:hAnsi="Times New Roman" w:cs="Times New Roman"/>
          <w:sz w:val="28"/>
          <w:szCs w:val="28"/>
          <w:lang w:eastAsia="ru-RU"/>
        </w:rPr>
        <w:t>» еженедельно публикует подборки актуальных новостей агро-индустрии, собранных из надежных источников. Портал также принимает статьи от фермеров и экспертов. Подборка об инновациях в агротехнике получила положительные отзывы и привлекла новых подписчиков.</w:t>
      </w:r>
    </w:p>
    <w:bookmarkEnd w:id="31"/>
    <w:p w14:paraId="583A6DBD" w14:textId="77777777" w:rsidR="008A00D9" w:rsidRDefault="008A00D9" w:rsidP="008A00D9">
      <w:pPr>
        <w:spacing w:after="0" w:line="360" w:lineRule="auto"/>
        <w:ind w:firstLine="709"/>
        <w:jc w:val="both"/>
        <w:rPr>
          <w:rFonts w:ascii="Times New Roman" w:hAnsi="Times New Roman" w:cs="Times New Roman"/>
          <w:sz w:val="28"/>
          <w:szCs w:val="28"/>
          <w:lang w:eastAsia="ru-RU"/>
        </w:rPr>
      </w:pPr>
      <w:r w:rsidRPr="008E7157">
        <w:rPr>
          <w:rFonts w:ascii="Times New Roman" w:hAnsi="Times New Roman" w:cs="Times New Roman"/>
          <w:sz w:val="28"/>
          <w:szCs w:val="28"/>
          <w:lang w:eastAsia="ru-RU"/>
        </w:rPr>
        <w:t>Контент-маркетинг для сельхозпредприятий требует продуманного и стратегического подхода. Создание качественного контента, использование социальных сетей, оптимизация для поисковых систем, эффективный email-маркетинг, коллаборации, аналитика и адаптация стратегий – все это помогает привлечь и удержать аудиторию, повысить доверие и укрепить бренд. Примеры конкретных кейсов и инструментов демонстрируют, как эти стратегии могут быть успешно реализованы на практике.</w:t>
      </w:r>
    </w:p>
    <w:p w14:paraId="5490C0B4" w14:textId="77777777" w:rsidR="008A00D9" w:rsidRDefault="008A00D9" w:rsidP="008A00D9">
      <w:pPr>
        <w:pStyle w:val="a8"/>
        <w:spacing w:after="0" w:line="360" w:lineRule="auto"/>
        <w:ind w:left="0" w:firstLine="709"/>
        <w:jc w:val="both"/>
        <w:rPr>
          <w:rFonts w:ascii="Times New Roman" w:hAnsi="Times New Roman"/>
          <w:sz w:val="28"/>
          <w:szCs w:val="28"/>
        </w:rPr>
      </w:pPr>
      <w:bookmarkStart w:id="32" w:name="_Hlk169571525"/>
      <w:r w:rsidRPr="00C30AB4">
        <w:rPr>
          <w:rFonts w:ascii="Times New Roman" w:hAnsi="Times New Roman"/>
          <w:sz w:val="28"/>
          <w:szCs w:val="28"/>
        </w:rPr>
        <w:t xml:space="preserve">Подводя итог, можно сказать, что контент-маркетинг является неотъемлемой частью маркетинговых стратегий компаний в цифровой среде. </w:t>
      </w:r>
      <w:r w:rsidRPr="00C30AB4">
        <w:rPr>
          <w:rFonts w:ascii="Times New Roman" w:hAnsi="Times New Roman"/>
          <w:sz w:val="28"/>
          <w:szCs w:val="28"/>
        </w:rPr>
        <w:lastRenderedPageBreak/>
        <w:t>Развитие новых методов, инструментов и оценки эффективности контент-маркетинга позволяет компаниям привлекать внимание потенциальных клиентов, устанавливать долгосрочные отношения с ними и достигать максимальных результатов в продвижении бренда и продуктов. Однако важно помнить, что успешный контент-маркетинг должен быть частью общей маркетинговой стратегии компании и постоянно развиваться, и адаптироваться к изменяющимся условиям рынка.</w:t>
      </w:r>
    </w:p>
    <w:bookmarkEnd w:id="32"/>
    <w:p w14:paraId="503D9973" w14:textId="77777777" w:rsidR="008A00D9" w:rsidRPr="00C26E9E" w:rsidRDefault="008A00D9" w:rsidP="008A00D9">
      <w:pPr>
        <w:spacing w:after="0" w:line="360" w:lineRule="auto"/>
        <w:ind w:firstLine="709"/>
        <w:jc w:val="both"/>
        <w:rPr>
          <w:rFonts w:ascii="Times New Roman" w:hAnsi="Times New Roman" w:cs="Times New Roman"/>
          <w:sz w:val="28"/>
          <w:szCs w:val="28"/>
          <w:lang w:eastAsia="ru-RU"/>
        </w:rPr>
      </w:pPr>
    </w:p>
    <w:p w14:paraId="6634A55F" w14:textId="4EC02CBA" w:rsidR="008A00D9" w:rsidRDefault="00726321" w:rsidP="008A00D9">
      <w:pPr>
        <w:pStyle w:val="a8"/>
        <w:spacing w:after="0" w:line="360" w:lineRule="auto"/>
        <w:ind w:left="0" w:firstLine="709"/>
        <w:jc w:val="both"/>
        <w:rPr>
          <w:rFonts w:ascii="Times New Roman" w:hAnsi="Times New Roman"/>
          <w:b/>
          <w:bCs/>
          <w:sz w:val="28"/>
          <w:szCs w:val="28"/>
        </w:rPr>
      </w:pPr>
      <w:r>
        <w:rPr>
          <w:rFonts w:ascii="Times New Roman" w:hAnsi="Times New Roman"/>
          <w:b/>
          <w:bCs/>
          <w:sz w:val="28"/>
          <w:szCs w:val="28"/>
        </w:rPr>
        <w:t>3</w:t>
      </w:r>
      <w:r w:rsidR="008A00D9" w:rsidRPr="00C26E9E">
        <w:rPr>
          <w:rFonts w:ascii="Times New Roman" w:hAnsi="Times New Roman"/>
          <w:b/>
          <w:bCs/>
          <w:sz w:val="28"/>
          <w:szCs w:val="28"/>
        </w:rPr>
        <w:t xml:space="preserve">.2 </w:t>
      </w:r>
      <w:bookmarkStart w:id="33" w:name="_Hlk168174491"/>
      <w:r w:rsidR="008A00D9" w:rsidRPr="00C26E9E">
        <w:rPr>
          <w:rFonts w:ascii="Times New Roman" w:hAnsi="Times New Roman"/>
          <w:b/>
          <w:bCs/>
          <w:sz w:val="28"/>
          <w:szCs w:val="28"/>
        </w:rPr>
        <w:t>Методические рекомендации по оценке эффективности контент-маркетинга на основе корреляционного анализа</w:t>
      </w:r>
      <w:bookmarkEnd w:id="33"/>
    </w:p>
    <w:p w14:paraId="0CB90A20" w14:textId="77777777" w:rsidR="008A00D9" w:rsidRDefault="008A00D9" w:rsidP="008A00D9">
      <w:pPr>
        <w:pStyle w:val="a8"/>
        <w:spacing w:after="0" w:line="360" w:lineRule="auto"/>
        <w:ind w:left="0" w:firstLine="709"/>
        <w:jc w:val="both"/>
        <w:rPr>
          <w:rFonts w:ascii="Times New Roman" w:hAnsi="Times New Roman"/>
          <w:b/>
          <w:bCs/>
          <w:sz w:val="28"/>
          <w:szCs w:val="28"/>
        </w:rPr>
      </w:pPr>
    </w:p>
    <w:p w14:paraId="31C63495"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Методические рекомендации по оценке эффективности контент-маркетинга на основе корреляционного анализа</w:t>
      </w:r>
    </w:p>
    <w:p w14:paraId="1BDC127F"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Для успешной реализации стратегии контент-маркетинга в ООО "Вента" важно не только разработать и внедрить мероприятия, но и оценить их эффективность. Одним из методов оценки, который позволяет выявить взаимосвязи между различными показателями, является корреляционный анализ. В этом разделе представлены методические рекомендации по проведению корреляционного анализа для оценки эффективности контент-маркетинга компании.</w:t>
      </w:r>
    </w:p>
    <w:p w14:paraId="64BE47DC"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Для начала необходимо определить ключевые показатели эффективности (KPI), которые будут использоваться в анализе. Основные KPI для контент-маркетинга могут включать:</w:t>
      </w:r>
    </w:p>
    <w:p w14:paraId="72D7A5D3" w14:textId="77777777" w:rsidR="008A00D9" w:rsidRPr="00AC7D76" w:rsidRDefault="008A00D9" w:rsidP="008A00D9">
      <w:pPr>
        <w:pStyle w:val="a8"/>
        <w:numPr>
          <w:ilvl w:val="0"/>
          <w:numId w:val="2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w:t>
      </w:r>
      <w:r w:rsidRPr="00AC7D76">
        <w:rPr>
          <w:rFonts w:ascii="Times New Roman" w:hAnsi="Times New Roman"/>
          <w:sz w:val="28"/>
          <w:szCs w:val="28"/>
          <w:lang w:eastAsia="ru-RU"/>
        </w:rPr>
        <w:t>осещаемость веб-сайта (трафик):</w:t>
      </w:r>
      <w:r>
        <w:rPr>
          <w:rFonts w:ascii="Times New Roman" w:hAnsi="Times New Roman"/>
          <w:sz w:val="28"/>
          <w:szCs w:val="28"/>
          <w:lang w:eastAsia="ru-RU"/>
        </w:rPr>
        <w:t xml:space="preserve"> </w:t>
      </w:r>
      <w:r w:rsidRPr="00AC7D76">
        <w:rPr>
          <w:rFonts w:ascii="Times New Roman" w:hAnsi="Times New Roman"/>
          <w:sz w:val="28"/>
          <w:szCs w:val="28"/>
          <w:lang w:eastAsia="ru-RU"/>
        </w:rPr>
        <w:t>количество уникальных посетителей за определенный период.</w:t>
      </w:r>
    </w:p>
    <w:p w14:paraId="560186DD" w14:textId="77777777" w:rsidR="008A00D9" w:rsidRPr="00AC7D76" w:rsidRDefault="008A00D9" w:rsidP="008A00D9">
      <w:pPr>
        <w:pStyle w:val="a8"/>
        <w:numPr>
          <w:ilvl w:val="0"/>
          <w:numId w:val="2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w:t>
      </w:r>
      <w:r w:rsidRPr="00AC7D76">
        <w:rPr>
          <w:rFonts w:ascii="Times New Roman" w:hAnsi="Times New Roman"/>
          <w:sz w:val="28"/>
          <w:szCs w:val="28"/>
          <w:lang w:eastAsia="ru-RU"/>
        </w:rPr>
        <w:t xml:space="preserve">ремя, проведенное на странице: </w:t>
      </w:r>
      <w:r>
        <w:rPr>
          <w:rFonts w:ascii="Times New Roman" w:hAnsi="Times New Roman"/>
          <w:sz w:val="28"/>
          <w:szCs w:val="28"/>
          <w:lang w:eastAsia="ru-RU"/>
        </w:rPr>
        <w:t>с</w:t>
      </w:r>
      <w:r w:rsidRPr="00AC7D76">
        <w:rPr>
          <w:rFonts w:ascii="Times New Roman" w:hAnsi="Times New Roman"/>
          <w:sz w:val="28"/>
          <w:szCs w:val="28"/>
          <w:lang w:eastAsia="ru-RU"/>
        </w:rPr>
        <w:t>реднее время, которое посетители проводят на сайте.</w:t>
      </w:r>
    </w:p>
    <w:p w14:paraId="139FA5D4" w14:textId="77777777" w:rsidR="008A00D9" w:rsidRPr="00AC7D76" w:rsidRDefault="008A00D9" w:rsidP="008A00D9">
      <w:pPr>
        <w:pStyle w:val="a8"/>
        <w:numPr>
          <w:ilvl w:val="0"/>
          <w:numId w:val="2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w:t>
      </w:r>
      <w:r w:rsidRPr="00AC7D76">
        <w:rPr>
          <w:rFonts w:ascii="Times New Roman" w:hAnsi="Times New Roman"/>
          <w:sz w:val="28"/>
          <w:szCs w:val="28"/>
          <w:lang w:eastAsia="ru-RU"/>
        </w:rPr>
        <w:t xml:space="preserve">оличество просмотров видео: </w:t>
      </w:r>
      <w:r>
        <w:rPr>
          <w:rFonts w:ascii="Times New Roman" w:hAnsi="Times New Roman"/>
          <w:sz w:val="28"/>
          <w:szCs w:val="28"/>
          <w:lang w:eastAsia="ru-RU"/>
        </w:rPr>
        <w:t>о</w:t>
      </w:r>
      <w:r w:rsidRPr="00AC7D76">
        <w:rPr>
          <w:rFonts w:ascii="Times New Roman" w:hAnsi="Times New Roman"/>
          <w:sz w:val="28"/>
          <w:szCs w:val="28"/>
          <w:lang w:eastAsia="ru-RU"/>
        </w:rPr>
        <w:t>бщее количество просмотров видеоконтента на платформе.</w:t>
      </w:r>
    </w:p>
    <w:p w14:paraId="6EA96BD0" w14:textId="77777777" w:rsidR="008A00D9" w:rsidRPr="00AC7D76" w:rsidRDefault="008A00D9" w:rsidP="008A00D9">
      <w:pPr>
        <w:pStyle w:val="a8"/>
        <w:numPr>
          <w:ilvl w:val="0"/>
          <w:numId w:val="2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lastRenderedPageBreak/>
        <w:t>у</w:t>
      </w:r>
      <w:r w:rsidRPr="00AC7D76">
        <w:rPr>
          <w:rFonts w:ascii="Times New Roman" w:hAnsi="Times New Roman"/>
          <w:sz w:val="28"/>
          <w:szCs w:val="28"/>
          <w:lang w:eastAsia="ru-RU"/>
        </w:rPr>
        <w:t xml:space="preserve">ровень вовлеченности в социальных сетях: </w:t>
      </w:r>
      <w:r>
        <w:rPr>
          <w:rFonts w:ascii="Times New Roman" w:hAnsi="Times New Roman"/>
          <w:sz w:val="28"/>
          <w:szCs w:val="28"/>
          <w:lang w:eastAsia="ru-RU"/>
        </w:rPr>
        <w:t>к</w:t>
      </w:r>
      <w:r w:rsidRPr="00AC7D76">
        <w:rPr>
          <w:rFonts w:ascii="Times New Roman" w:hAnsi="Times New Roman"/>
          <w:sz w:val="28"/>
          <w:szCs w:val="28"/>
          <w:lang w:eastAsia="ru-RU"/>
        </w:rPr>
        <w:t xml:space="preserve">оличество лайков, комментариев и </w:t>
      </w:r>
      <w:proofErr w:type="spellStart"/>
      <w:r w:rsidRPr="00AC7D76">
        <w:rPr>
          <w:rFonts w:ascii="Times New Roman" w:hAnsi="Times New Roman"/>
          <w:sz w:val="28"/>
          <w:szCs w:val="28"/>
          <w:lang w:eastAsia="ru-RU"/>
        </w:rPr>
        <w:t>шер</w:t>
      </w:r>
      <w:proofErr w:type="spellEnd"/>
      <w:r w:rsidRPr="00AC7D76">
        <w:rPr>
          <w:rFonts w:ascii="Times New Roman" w:hAnsi="Times New Roman"/>
          <w:sz w:val="28"/>
          <w:szCs w:val="28"/>
          <w:lang w:eastAsia="ru-RU"/>
        </w:rPr>
        <w:t xml:space="preserve"> на платформах социальных сетей.</w:t>
      </w:r>
    </w:p>
    <w:p w14:paraId="7499F46F" w14:textId="77777777" w:rsidR="008A00D9" w:rsidRPr="00AC7D76" w:rsidRDefault="008A00D9" w:rsidP="008A00D9">
      <w:pPr>
        <w:pStyle w:val="a8"/>
        <w:numPr>
          <w:ilvl w:val="0"/>
          <w:numId w:val="2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w:t>
      </w:r>
      <w:r w:rsidRPr="00AC7D76">
        <w:rPr>
          <w:rFonts w:ascii="Times New Roman" w:hAnsi="Times New Roman"/>
          <w:sz w:val="28"/>
          <w:szCs w:val="28"/>
          <w:lang w:eastAsia="ru-RU"/>
        </w:rPr>
        <w:t xml:space="preserve">оличество лидов: </w:t>
      </w:r>
      <w:r>
        <w:rPr>
          <w:rFonts w:ascii="Times New Roman" w:hAnsi="Times New Roman"/>
          <w:sz w:val="28"/>
          <w:szCs w:val="28"/>
          <w:lang w:eastAsia="ru-RU"/>
        </w:rPr>
        <w:t>ч</w:t>
      </w:r>
      <w:r w:rsidRPr="00AC7D76">
        <w:rPr>
          <w:rFonts w:ascii="Times New Roman" w:hAnsi="Times New Roman"/>
          <w:sz w:val="28"/>
          <w:szCs w:val="28"/>
          <w:lang w:eastAsia="ru-RU"/>
        </w:rPr>
        <w:t>исло пользователей, которые проявили интерес и оставили свои контактные данные.</w:t>
      </w:r>
    </w:p>
    <w:p w14:paraId="5143397D" w14:textId="77777777" w:rsidR="008A00D9" w:rsidRPr="00AC7D76" w:rsidRDefault="008A00D9" w:rsidP="008A00D9">
      <w:pPr>
        <w:pStyle w:val="a8"/>
        <w:numPr>
          <w:ilvl w:val="0"/>
          <w:numId w:val="2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w:t>
      </w:r>
      <w:r w:rsidRPr="00AC7D76">
        <w:rPr>
          <w:rFonts w:ascii="Times New Roman" w:hAnsi="Times New Roman"/>
          <w:sz w:val="28"/>
          <w:szCs w:val="28"/>
          <w:lang w:eastAsia="ru-RU"/>
        </w:rPr>
        <w:t xml:space="preserve">онверсия продаж: </w:t>
      </w:r>
      <w:r>
        <w:rPr>
          <w:rFonts w:ascii="Times New Roman" w:hAnsi="Times New Roman"/>
          <w:sz w:val="28"/>
          <w:szCs w:val="28"/>
          <w:lang w:eastAsia="ru-RU"/>
        </w:rPr>
        <w:t>п</w:t>
      </w:r>
      <w:r w:rsidRPr="00AC7D76">
        <w:rPr>
          <w:rFonts w:ascii="Times New Roman" w:hAnsi="Times New Roman"/>
          <w:sz w:val="28"/>
          <w:szCs w:val="28"/>
          <w:lang w:eastAsia="ru-RU"/>
        </w:rPr>
        <w:t>роцент пользователей, совершивших покупку.</w:t>
      </w:r>
    </w:p>
    <w:p w14:paraId="1B01514C" w14:textId="77777777" w:rsidR="008A00D9" w:rsidRPr="00AC7D76" w:rsidRDefault="008A00D9" w:rsidP="008A00D9">
      <w:pPr>
        <w:pStyle w:val="a8"/>
        <w:numPr>
          <w:ilvl w:val="0"/>
          <w:numId w:val="26"/>
        </w:numPr>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w:t>
      </w:r>
      <w:r w:rsidRPr="00AC7D76">
        <w:rPr>
          <w:rFonts w:ascii="Times New Roman" w:hAnsi="Times New Roman"/>
          <w:sz w:val="28"/>
          <w:szCs w:val="28"/>
          <w:lang w:eastAsia="ru-RU"/>
        </w:rPr>
        <w:t>оказатели возврата на сайт (</w:t>
      </w:r>
      <w:proofErr w:type="spellStart"/>
      <w:r w:rsidRPr="00AC7D76">
        <w:rPr>
          <w:rFonts w:ascii="Times New Roman" w:hAnsi="Times New Roman"/>
          <w:sz w:val="28"/>
          <w:szCs w:val="28"/>
          <w:lang w:eastAsia="ru-RU"/>
        </w:rPr>
        <w:t>ретеншн</w:t>
      </w:r>
      <w:proofErr w:type="spellEnd"/>
      <w:r w:rsidRPr="00AC7D76">
        <w:rPr>
          <w:rFonts w:ascii="Times New Roman" w:hAnsi="Times New Roman"/>
          <w:sz w:val="28"/>
          <w:szCs w:val="28"/>
          <w:lang w:eastAsia="ru-RU"/>
        </w:rPr>
        <w:t xml:space="preserve">): </w:t>
      </w:r>
      <w:r>
        <w:rPr>
          <w:rFonts w:ascii="Times New Roman" w:hAnsi="Times New Roman"/>
          <w:sz w:val="28"/>
          <w:szCs w:val="28"/>
          <w:lang w:eastAsia="ru-RU"/>
        </w:rPr>
        <w:t>п</w:t>
      </w:r>
      <w:r w:rsidRPr="00AC7D76">
        <w:rPr>
          <w:rFonts w:ascii="Times New Roman" w:hAnsi="Times New Roman"/>
          <w:sz w:val="28"/>
          <w:szCs w:val="28"/>
          <w:lang w:eastAsia="ru-RU"/>
        </w:rPr>
        <w:t>роцент пользователей, вернувшихся на сайт повторно.</w:t>
      </w:r>
    </w:p>
    <w:p w14:paraId="1C987EC5"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Для проведения корреляционного анализа необходимо собрать данные по каждому из выбранных KPI за определенный период (например, ежемесячные данные за последние 12 месяцев). Источники данных могут включать:</w:t>
      </w:r>
    </w:p>
    <w:p w14:paraId="2143FAD9" w14:textId="77777777" w:rsidR="008A00D9" w:rsidRPr="00AC7D76" w:rsidRDefault="008A00D9" w:rsidP="008A00D9">
      <w:pPr>
        <w:pStyle w:val="a8"/>
        <w:numPr>
          <w:ilvl w:val="0"/>
          <w:numId w:val="27"/>
        </w:numPr>
        <w:tabs>
          <w:tab w:val="left" w:pos="1134"/>
        </w:tabs>
        <w:spacing w:after="0" w:line="360" w:lineRule="auto"/>
        <w:ind w:left="0" w:firstLine="709"/>
        <w:jc w:val="both"/>
        <w:rPr>
          <w:rFonts w:ascii="Times New Roman" w:hAnsi="Times New Roman"/>
          <w:sz w:val="28"/>
          <w:szCs w:val="28"/>
          <w:lang w:eastAsia="ru-RU"/>
        </w:rPr>
      </w:pPr>
      <w:r w:rsidRPr="00AC7D76">
        <w:rPr>
          <w:rFonts w:ascii="Times New Roman" w:hAnsi="Times New Roman"/>
          <w:sz w:val="28"/>
          <w:szCs w:val="28"/>
          <w:lang w:eastAsia="ru-RU"/>
        </w:rPr>
        <w:t>Google Analytics: для анализа трафика и поведения пользователей на веб-сайте.</w:t>
      </w:r>
    </w:p>
    <w:p w14:paraId="47FB21E9" w14:textId="77777777" w:rsidR="008A00D9" w:rsidRPr="00AC7D76" w:rsidRDefault="008A00D9" w:rsidP="008A00D9">
      <w:pPr>
        <w:pStyle w:val="a8"/>
        <w:numPr>
          <w:ilvl w:val="0"/>
          <w:numId w:val="27"/>
        </w:numPr>
        <w:tabs>
          <w:tab w:val="left" w:pos="1134"/>
        </w:tabs>
        <w:spacing w:after="0" w:line="360" w:lineRule="auto"/>
        <w:ind w:left="0" w:firstLine="709"/>
        <w:jc w:val="both"/>
        <w:rPr>
          <w:rFonts w:ascii="Times New Roman" w:hAnsi="Times New Roman"/>
          <w:sz w:val="28"/>
          <w:szCs w:val="28"/>
          <w:lang w:eastAsia="ru-RU"/>
        </w:rPr>
      </w:pPr>
      <w:r w:rsidRPr="00AC7D76">
        <w:rPr>
          <w:rFonts w:ascii="Times New Roman" w:hAnsi="Times New Roman"/>
          <w:sz w:val="28"/>
          <w:szCs w:val="28"/>
          <w:lang w:eastAsia="ru-RU"/>
        </w:rPr>
        <w:t xml:space="preserve">Социальные сети: инструменты аналитики (Facebook </w:t>
      </w:r>
      <w:proofErr w:type="spellStart"/>
      <w:r w:rsidRPr="00AC7D76">
        <w:rPr>
          <w:rFonts w:ascii="Times New Roman" w:hAnsi="Times New Roman"/>
          <w:sz w:val="28"/>
          <w:szCs w:val="28"/>
          <w:lang w:eastAsia="ru-RU"/>
        </w:rPr>
        <w:t>Insights</w:t>
      </w:r>
      <w:proofErr w:type="spellEnd"/>
      <w:r w:rsidRPr="00AC7D76">
        <w:rPr>
          <w:rFonts w:ascii="Times New Roman" w:hAnsi="Times New Roman"/>
          <w:sz w:val="28"/>
          <w:szCs w:val="28"/>
          <w:lang w:eastAsia="ru-RU"/>
        </w:rPr>
        <w:t>, Twitter Analytics) для оценки вовлеченности.</w:t>
      </w:r>
    </w:p>
    <w:p w14:paraId="0850C1A3" w14:textId="77777777" w:rsidR="008A00D9" w:rsidRPr="00AC7D76" w:rsidRDefault="008A00D9" w:rsidP="008A00D9">
      <w:pPr>
        <w:pStyle w:val="a8"/>
        <w:numPr>
          <w:ilvl w:val="0"/>
          <w:numId w:val="27"/>
        </w:numPr>
        <w:tabs>
          <w:tab w:val="left" w:pos="1134"/>
        </w:tabs>
        <w:spacing w:after="0" w:line="360" w:lineRule="auto"/>
        <w:ind w:left="0" w:firstLine="709"/>
        <w:jc w:val="both"/>
        <w:rPr>
          <w:rFonts w:ascii="Times New Roman" w:hAnsi="Times New Roman"/>
          <w:sz w:val="28"/>
          <w:szCs w:val="28"/>
          <w:lang w:eastAsia="ru-RU"/>
        </w:rPr>
      </w:pPr>
      <w:r w:rsidRPr="00AC7D76">
        <w:rPr>
          <w:rFonts w:ascii="Times New Roman" w:hAnsi="Times New Roman"/>
          <w:sz w:val="28"/>
          <w:szCs w:val="28"/>
          <w:lang w:eastAsia="ru-RU"/>
        </w:rPr>
        <w:t>YouTube Analytics: для сбора данных о просмотрах видеоконтента.</w:t>
      </w:r>
    </w:p>
    <w:p w14:paraId="1D214376" w14:textId="77777777" w:rsidR="008A00D9" w:rsidRPr="00AC7D76" w:rsidRDefault="008A00D9" w:rsidP="008A00D9">
      <w:pPr>
        <w:pStyle w:val="a8"/>
        <w:numPr>
          <w:ilvl w:val="0"/>
          <w:numId w:val="27"/>
        </w:numPr>
        <w:tabs>
          <w:tab w:val="left" w:pos="1134"/>
        </w:tabs>
        <w:spacing w:after="0" w:line="360" w:lineRule="auto"/>
        <w:ind w:left="0" w:firstLine="709"/>
        <w:jc w:val="both"/>
        <w:rPr>
          <w:rFonts w:ascii="Times New Roman" w:hAnsi="Times New Roman"/>
          <w:sz w:val="28"/>
          <w:szCs w:val="28"/>
          <w:lang w:eastAsia="ru-RU"/>
        </w:rPr>
      </w:pPr>
      <w:r w:rsidRPr="00AC7D76">
        <w:rPr>
          <w:rFonts w:ascii="Times New Roman" w:hAnsi="Times New Roman"/>
          <w:sz w:val="28"/>
          <w:szCs w:val="28"/>
          <w:lang w:eastAsia="ru-RU"/>
        </w:rPr>
        <w:t xml:space="preserve">CRM-системы: для данных о </w:t>
      </w:r>
      <w:proofErr w:type="spellStart"/>
      <w:r w:rsidRPr="00AC7D76">
        <w:rPr>
          <w:rFonts w:ascii="Times New Roman" w:hAnsi="Times New Roman"/>
          <w:sz w:val="28"/>
          <w:szCs w:val="28"/>
          <w:lang w:eastAsia="ru-RU"/>
        </w:rPr>
        <w:t>лидах</w:t>
      </w:r>
      <w:proofErr w:type="spellEnd"/>
      <w:r w:rsidRPr="00AC7D76">
        <w:rPr>
          <w:rFonts w:ascii="Times New Roman" w:hAnsi="Times New Roman"/>
          <w:sz w:val="28"/>
          <w:szCs w:val="28"/>
          <w:lang w:eastAsia="ru-RU"/>
        </w:rPr>
        <w:t xml:space="preserve"> и продажах.</w:t>
      </w:r>
    </w:p>
    <w:p w14:paraId="2025D704"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Подготовка данных включает следующие этапы:</w:t>
      </w:r>
    </w:p>
    <w:p w14:paraId="66B6836D" w14:textId="77777777" w:rsidR="008A00D9" w:rsidRPr="00AC7D76" w:rsidRDefault="008A00D9" w:rsidP="008A00D9">
      <w:pPr>
        <w:pStyle w:val="a8"/>
        <w:numPr>
          <w:ilvl w:val="0"/>
          <w:numId w:val="28"/>
        </w:numPr>
        <w:tabs>
          <w:tab w:val="left" w:pos="993"/>
        </w:tabs>
        <w:spacing w:after="0" w:line="360" w:lineRule="auto"/>
        <w:ind w:left="0" w:firstLine="709"/>
        <w:jc w:val="both"/>
        <w:rPr>
          <w:rFonts w:ascii="Times New Roman" w:hAnsi="Times New Roman"/>
          <w:sz w:val="28"/>
          <w:szCs w:val="28"/>
          <w:lang w:eastAsia="ru-RU"/>
        </w:rPr>
      </w:pPr>
      <w:r w:rsidRPr="00AC7D76">
        <w:rPr>
          <w:rFonts w:ascii="Times New Roman" w:hAnsi="Times New Roman"/>
          <w:sz w:val="28"/>
          <w:szCs w:val="28"/>
          <w:lang w:eastAsia="ru-RU"/>
        </w:rPr>
        <w:t xml:space="preserve">Очистка данных: </w:t>
      </w:r>
      <w:r>
        <w:rPr>
          <w:rFonts w:ascii="Times New Roman" w:hAnsi="Times New Roman"/>
          <w:sz w:val="28"/>
          <w:szCs w:val="28"/>
          <w:lang w:eastAsia="ru-RU"/>
        </w:rPr>
        <w:t>п</w:t>
      </w:r>
      <w:r w:rsidRPr="00AC7D76">
        <w:rPr>
          <w:rFonts w:ascii="Times New Roman" w:hAnsi="Times New Roman"/>
          <w:sz w:val="28"/>
          <w:szCs w:val="28"/>
          <w:lang w:eastAsia="ru-RU"/>
        </w:rPr>
        <w:t>роверка данных на наличие пропущенных значений, выбросов и очевидных ошибок.</w:t>
      </w:r>
    </w:p>
    <w:p w14:paraId="02DCD7AD" w14:textId="77777777" w:rsidR="008A00D9" w:rsidRPr="00AC7D76" w:rsidRDefault="008A00D9" w:rsidP="008A00D9">
      <w:pPr>
        <w:pStyle w:val="a8"/>
        <w:numPr>
          <w:ilvl w:val="0"/>
          <w:numId w:val="28"/>
        </w:numPr>
        <w:tabs>
          <w:tab w:val="left" w:pos="993"/>
        </w:tabs>
        <w:spacing w:after="0" w:line="360" w:lineRule="auto"/>
        <w:ind w:left="0" w:firstLine="709"/>
        <w:jc w:val="both"/>
        <w:rPr>
          <w:rFonts w:ascii="Times New Roman" w:hAnsi="Times New Roman"/>
          <w:sz w:val="28"/>
          <w:szCs w:val="28"/>
          <w:lang w:eastAsia="ru-RU"/>
        </w:rPr>
      </w:pPr>
      <w:r w:rsidRPr="00AC7D76">
        <w:rPr>
          <w:rFonts w:ascii="Times New Roman" w:hAnsi="Times New Roman"/>
          <w:sz w:val="28"/>
          <w:szCs w:val="28"/>
          <w:lang w:eastAsia="ru-RU"/>
        </w:rPr>
        <w:t xml:space="preserve">Нормализация данных: </w:t>
      </w:r>
      <w:r>
        <w:rPr>
          <w:rFonts w:ascii="Times New Roman" w:hAnsi="Times New Roman"/>
          <w:sz w:val="28"/>
          <w:szCs w:val="28"/>
          <w:lang w:eastAsia="ru-RU"/>
        </w:rPr>
        <w:t>п</w:t>
      </w:r>
      <w:r w:rsidRPr="00AC7D76">
        <w:rPr>
          <w:rFonts w:ascii="Times New Roman" w:hAnsi="Times New Roman"/>
          <w:sz w:val="28"/>
          <w:szCs w:val="28"/>
          <w:lang w:eastAsia="ru-RU"/>
        </w:rPr>
        <w:t>риведение данных к единой шкале измерения для корректного анализа.</w:t>
      </w:r>
    </w:p>
    <w:p w14:paraId="6D4AAA9D" w14:textId="77777777" w:rsidR="008A00D9" w:rsidRPr="00AC7D76" w:rsidRDefault="008A00D9" w:rsidP="008A00D9">
      <w:pPr>
        <w:pStyle w:val="a8"/>
        <w:numPr>
          <w:ilvl w:val="0"/>
          <w:numId w:val="28"/>
        </w:numPr>
        <w:tabs>
          <w:tab w:val="left" w:pos="993"/>
        </w:tabs>
        <w:spacing w:after="0" w:line="360" w:lineRule="auto"/>
        <w:ind w:left="0" w:firstLine="709"/>
        <w:jc w:val="both"/>
        <w:rPr>
          <w:rFonts w:ascii="Times New Roman" w:hAnsi="Times New Roman"/>
          <w:sz w:val="28"/>
          <w:szCs w:val="28"/>
          <w:lang w:eastAsia="ru-RU"/>
        </w:rPr>
      </w:pPr>
      <w:r w:rsidRPr="00AC7D76">
        <w:rPr>
          <w:rFonts w:ascii="Times New Roman" w:hAnsi="Times New Roman"/>
          <w:sz w:val="28"/>
          <w:szCs w:val="28"/>
          <w:lang w:eastAsia="ru-RU"/>
        </w:rPr>
        <w:t xml:space="preserve">Формирование временных рядов: </w:t>
      </w:r>
      <w:r>
        <w:rPr>
          <w:rFonts w:ascii="Times New Roman" w:hAnsi="Times New Roman"/>
          <w:sz w:val="28"/>
          <w:szCs w:val="28"/>
          <w:lang w:eastAsia="ru-RU"/>
        </w:rPr>
        <w:t>с</w:t>
      </w:r>
      <w:r w:rsidRPr="00AC7D76">
        <w:rPr>
          <w:rFonts w:ascii="Times New Roman" w:hAnsi="Times New Roman"/>
          <w:sz w:val="28"/>
          <w:szCs w:val="28"/>
          <w:lang w:eastAsia="ru-RU"/>
        </w:rPr>
        <w:t>оздание таблицы с временными рядами для каждого из KPI.</w:t>
      </w:r>
    </w:p>
    <w:p w14:paraId="64802DAA" w14:textId="77777777" w:rsidR="008A00D9"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Корреляционный анализ помогает установить, насколько сильно связаны между собой различные показатели</w:t>
      </w:r>
      <w:r>
        <w:rPr>
          <w:rFonts w:ascii="Times New Roman" w:hAnsi="Times New Roman" w:cs="Times New Roman"/>
          <w:sz w:val="28"/>
          <w:szCs w:val="28"/>
          <w:lang w:eastAsia="ru-RU"/>
        </w:rPr>
        <w:t xml:space="preserve"> (таблица 1)</w:t>
      </w:r>
      <w:r w:rsidRPr="00A643E3">
        <w:rPr>
          <w:rFonts w:ascii="Times New Roman" w:hAnsi="Times New Roman" w:cs="Times New Roman"/>
          <w:sz w:val="28"/>
          <w:szCs w:val="28"/>
          <w:lang w:eastAsia="ru-RU"/>
        </w:rPr>
        <w:t>.</w:t>
      </w:r>
    </w:p>
    <w:p w14:paraId="2464C16E" w14:textId="77777777" w:rsidR="008A00D9" w:rsidRDefault="008A00D9" w:rsidP="008A00D9">
      <w:pPr>
        <w:spacing w:after="0" w:line="360" w:lineRule="auto"/>
        <w:jc w:val="both"/>
        <w:rPr>
          <w:rFonts w:ascii="Times New Roman" w:hAnsi="Times New Roman" w:cs="Times New Roman"/>
          <w:sz w:val="28"/>
          <w:szCs w:val="28"/>
          <w:lang w:eastAsia="ru-RU"/>
        </w:rPr>
      </w:pPr>
    </w:p>
    <w:p w14:paraId="485D574D" w14:textId="77777777" w:rsidR="008A00D9" w:rsidRDefault="008A00D9" w:rsidP="008A00D9">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Таблица 1– Данные для корреляционного анализа факторов эффективности контента ООО «Вента» (составлено автором)</w:t>
      </w:r>
    </w:p>
    <w:tbl>
      <w:tblPr>
        <w:tblW w:w="949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7"/>
        <w:gridCol w:w="725"/>
        <w:gridCol w:w="1211"/>
        <w:gridCol w:w="1699"/>
        <w:gridCol w:w="1559"/>
        <w:gridCol w:w="849"/>
        <w:gridCol w:w="1417"/>
        <w:gridCol w:w="1133"/>
      </w:tblGrid>
      <w:tr w:rsidR="008A00D9" w:rsidRPr="00E209CD" w14:paraId="455DF84C" w14:textId="77777777" w:rsidTr="00762D03">
        <w:trPr>
          <w:tblHeader/>
          <w:tblCellSpacing w:w="15" w:type="dxa"/>
          <w:jc w:val="center"/>
        </w:trPr>
        <w:tc>
          <w:tcPr>
            <w:tcW w:w="852" w:type="dxa"/>
            <w:vAlign w:val="bottom"/>
            <w:hideMark/>
          </w:tcPr>
          <w:p w14:paraId="3FEB039B"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lastRenderedPageBreak/>
              <w:t>Месяц</w:t>
            </w:r>
          </w:p>
        </w:tc>
        <w:tc>
          <w:tcPr>
            <w:tcW w:w="695" w:type="dxa"/>
            <w:vAlign w:val="bottom"/>
            <w:hideMark/>
          </w:tcPr>
          <w:p w14:paraId="35F63AF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Трафик</w:t>
            </w:r>
          </w:p>
        </w:tc>
        <w:tc>
          <w:tcPr>
            <w:tcW w:w="1181" w:type="dxa"/>
            <w:vAlign w:val="bottom"/>
            <w:hideMark/>
          </w:tcPr>
          <w:p w14:paraId="4240A730"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Время на странице (мин)</w:t>
            </w:r>
          </w:p>
        </w:tc>
        <w:tc>
          <w:tcPr>
            <w:tcW w:w="1669" w:type="dxa"/>
            <w:vAlign w:val="bottom"/>
            <w:hideMark/>
          </w:tcPr>
          <w:p w14:paraId="455AC2A4"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Просмотры видео</w:t>
            </w:r>
          </w:p>
        </w:tc>
        <w:tc>
          <w:tcPr>
            <w:tcW w:w="1529" w:type="dxa"/>
            <w:vAlign w:val="bottom"/>
            <w:hideMark/>
          </w:tcPr>
          <w:p w14:paraId="45E9DE20"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Вовлеченность</w:t>
            </w:r>
          </w:p>
        </w:tc>
        <w:tc>
          <w:tcPr>
            <w:tcW w:w="819" w:type="dxa"/>
            <w:vAlign w:val="bottom"/>
            <w:hideMark/>
          </w:tcPr>
          <w:p w14:paraId="37FB559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Лиды</w:t>
            </w:r>
          </w:p>
        </w:tc>
        <w:tc>
          <w:tcPr>
            <w:tcW w:w="1387" w:type="dxa"/>
            <w:vAlign w:val="bottom"/>
            <w:hideMark/>
          </w:tcPr>
          <w:p w14:paraId="400EF472"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Конверсия (%)</w:t>
            </w:r>
          </w:p>
        </w:tc>
        <w:tc>
          <w:tcPr>
            <w:tcW w:w="1088" w:type="dxa"/>
            <w:vAlign w:val="bottom"/>
            <w:hideMark/>
          </w:tcPr>
          <w:p w14:paraId="18C47F8D"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Возвраты</w:t>
            </w:r>
          </w:p>
        </w:tc>
      </w:tr>
      <w:tr w:rsidR="008A00D9" w:rsidRPr="00E209CD" w14:paraId="3CE1F2E2" w14:textId="77777777" w:rsidTr="00762D03">
        <w:trPr>
          <w:tblCellSpacing w:w="15" w:type="dxa"/>
          <w:jc w:val="center"/>
        </w:trPr>
        <w:tc>
          <w:tcPr>
            <w:tcW w:w="852" w:type="dxa"/>
            <w:vAlign w:val="bottom"/>
            <w:hideMark/>
          </w:tcPr>
          <w:p w14:paraId="410B5EAA"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Январь</w:t>
            </w:r>
          </w:p>
        </w:tc>
        <w:tc>
          <w:tcPr>
            <w:tcW w:w="695" w:type="dxa"/>
            <w:vAlign w:val="bottom"/>
            <w:hideMark/>
          </w:tcPr>
          <w:p w14:paraId="6C3B7E8A"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1000</w:t>
            </w:r>
          </w:p>
        </w:tc>
        <w:tc>
          <w:tcPr>
            <w:tcW w:w="1181" w:type="dxa"/>
            <w:vAlign w:val="bottom"/>
            <w:hideMark/>
          </w:tcPr>
          <w:p w14:paraId="41726BB8"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2.5</w:t>
            </w:r>
          </w:p>
        </w:tc>
        <w:tc>
          <w:tcPr>
            <w:tcW w:w="1669" w:type="dxa"/>
            <w:vAlign w:val="bottom"/>
            <w:hideMark/>
          </w:tcPr>
          <w:p w14:paraId="5D9B47C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300</w:t>
            </w:r>
          </w:p>
        </w:tc>
        <w:tc>
          <w:tcPr>
            <w:tcW w:w="1529" w:type="dxa"/>
            <w:vAlign w:val="bottom"/>
            <w:hideMark/>
          </w:tcPr>
          <w:p w14:paraId="291DD0F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500</w:t>
            </w:r>
          </w:p>
        </w:tc>
        <w:tc>
          <w:tcPr>
            <w:tcW w:w="819" w:type="dxa"/>
            <w:vAlign w:val="bottom"/>
            <w:hideMark/>
          </w:tcPr>
          <w:p w14:paraId="77E6A9F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50</w:t>
            </w:r>
          </w:p>
        </w:tc>
        <w:tc>
          <w:tcPr>
            <w:tcW w:w="1387" w:type="dxa"/>
            <w:vAlign w:val="bottom"/>
            <w:hideMark/>
          </w:tcPr>
          <w:p w14:paraId="6713237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5.0</w:t>
            </w:r>
          </w:p>
        </w:tc>
        <w:tc>
          <w:tcPr>
            <w:tcW w:w="1088" w:type="dxa"/>
            <w:vAlign w:val="bottom"/>
            <w:hideMark/>
          </w:tcPr>
          <w:p w14:paraId="6444C261"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200</w:t>
            </w:r>
          </w:p>
        </w:tc>
      </w:tr>
      <w:tr w:rsidR="008A00D9" w:rsidRPr="00E209CD" w14:paraId="096095CA" w14:textId="77777777" w:rsidTr="00762D03">
        <w:trPr>
          <w:tblCellSpacing w:w="15" w:type="dxa"/>
          <w:jc w:val="center"/>
        </w:trPr>
        <w:tc>
          <w:tcPr>
            <w:tcW w:w="852" w:type="dxa"/>
            <w:vAlign w:val="bottom"/>
            <w:hideMark/>
          </w:tcPr>
          <w:p w14:paraId="432F944E"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Февраль</w:t>
            </w:r>
          </w:p>
        </w:tc>
        <w:tc>
          <w:tcPr>
            <w:tcW w:w="695" w:type="dxa"/>
            <w:vAlign w:val="bottom"/>
            <w:hideMark/>
          </w:tcPr>
          <w:p w14:paraId="135943C3"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1100</w:t>
            </w:r>
          </w:p>
        </w:tc>
        <w:tc>
          <w:tcPr>
            <w:tcW w:w="1181" w:type="dxa"/>
            <w:vAlign w:val="bottom"/>
            <w:hideMark/>
          </w:tcPr>
          <w:p w14:paraId="628957FE"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2.7</w:t>
            </w:r>
          </w:p>
        </w:tc>
        <w:tc>
          <w:tcPr>
            <w:tcW w:w="1669" w:type="dxa"/>
            <w:vAlign w:val="bottom"/>
            <w:hideMark/>
          </w:tcPr>
          <w:p w14:paraId="4A01A867"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310</w:t>
            </w:r>
          </w:p>
        </w:tc>
        <w:tc>
          <w:tcPr>
            <w:tcW w:w="1529" w:type="dxa"/>
            <w:vAlign w:val="bottom"/>
            <w:hideMark/>
          </w:tcPr>
          <w:p w14:paraId="3CA65E4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520</w:t>
            </w:r>
          </w:p>
        </w:tc>
        <w:tc>
          <w:tcPr>
            <w:tcW w:w="819" w:type="dxa"/>
            <w:vAlign w:val="bottom"/>
            <w:hideMark/>
          </w:tcPr>
          <w:p w14:paraId="557C4C2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52</w:t>
            </w:r>
          </w:p>
        </w:tc>
        <w:tc>
          <w:tcPr>
            <w:tcW w:w="1387" w:type="dxa"/>
            <w:vAlign w:val="bottom"/>
            <w:hideMark/>
          </w:tcPr>
          <w:p w14:paraId="1C820CA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4.8</w:t>
            </w:r>
          </w:p>
        </w:tc>
        <w:tc>
          <w:tcPr>
            <w:tcW w:w="1088" w:type="dxa"/>
            <w:vAlign w:val="bottom"/>
            <w:hideMark/>
          </w:tcPr>
          <w:p w14:paraId="442CE52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210</w:t>
            </w:r>
          </w:p>
        </w:tc>
      </w:tr>
      <w:tr w:rsidR="008A00D9" w:rsidRPr="00E209CD" w14:paraId="5BE722FB" w14:textId="77777777" w:rsidTr="00762D03">
        <w:trPr>
          <w:tblCellSpacing w:w="15" w:type="dxa"/>
          <w:jc w:val="center"/>
        </w:trPr>
        <w:tc>
          <w:tcPr>
            <w:tcW w:w="852" w:type="dxa"/>
            <w:vAlign w:val="bottom"/>
            <w:hideMark/>
          </w:tcPr>
          <w:p w14:paraId="595F20D3"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Март</w:t>
            </w:r>
          </w:p>
        </w:tc>
        <w:tc>
          <w:tcPr>
            <w:tcW w:w="695" w:type="dxa"/>
            <w:vAlign w:val="bottom"/>
            <w:hideMark/>
          </w:tcPr>
          <w:p w14:paraId="317B3291"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1200</w:t>
            </w:r>
          </w:p>
        </w:tc>
        <w:tc>
          <w:tcPr>
            <w:tcW w:w="1181" w:type="dxa"/>
            <w:vAlign w:val="bottom"/>
            <w:hideMark/>
          </w:tcPr>
          <w:p w14:paraId="5E4FBE70"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2.9</w:t>
            </w:r>
          </w:p>
        </w:tc>
        <w:tc>
          <w:tcPr>
            <w:tcW w:w="1669" w:type="dxa"/>
            <w:vAlign w:val="bottom"/>
            <w:hideMark/>
          </w:tcPr>
          <w:p w14:paraId="3449BFC1"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320</w:t>
            </w:r>
          </w:p>
        </w:tc>
        <w:tc>
          <w:tcPr>
            <w:tcW w:w="1529" w:type="dxa"/>
            <w:vAlign w:val="bottom"/>
            <w:hideMark/>
          </w:tcPr>
          <w:p w14:paraId="0C4E2CA1"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540</w:t>
            </w:r>
          </w:p>
        </w:tc>
        <w:tc>
          <w:tcPr>
            <w:tcW w:w="819" w:type="dxa"/>
            <w:vAlign w:val="bottom"/>
            <w:hideMark/>
          </w:tcPr>
          <w:p w14:paraId="2E12C3FA"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54</w:t>
            </w:r>
          </w:p>
        </w:tc>
        <w:tc>
          <w:tcPr>
            <w:tcW w:w="1387" w:type="dxa"/>
            <w:vAlign w:val="bottom"/>
            <w:hideMark/>
          </w:tcPr>
          <w:p w14:paraId="20F51D1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5.1</w:t>
            </w:r>
          </w:p>
        </w:tc>
        <w:tc>
          <w:tcPr>
            <w:tcW w:w="1088" w:type="dxa"/>
            <w:vAlign w:val="bottom"/>
            <w:hideMark/>
          </w:tcPr>
          <w:p w14:paraId="766A024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220</w:t>
            </w:r>
          </w:p>
        </w:tc>
      </w:tr>
      <w:tr w:rsidR="008A00D9" w:rsidRPr="00E209CD" w14:paraId="65D9800A" w14:textId="77777777" w:rsidTr="00762D03">
        <w:trPr>
          <w:tblCellSpacing w:w="15" w:type="dxa"/>
          <w:jc w:val="center"/>
        </w:trPr>
        <w:tc>
          <w:tcPr>
            <w:tcW w:w="852" w:type="dxa"/>
            <w:vAlign w:val="bottom"/>
            <w:hideMark/>
          </w:tcPr>
          <w:p w14:paraId="4D35DD4F"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Апрель</w:t>
            </w:r>
          </w:p>
        </w:tc>
        <w:tc>
          <w:tcPr>
            <w:tcW w:w="695" w:type="dxa"/>
            <w:vAlign w:val="bottom"/>
            <w:hideMark/>
          </w:tcPr>
          <w:p w14:paraId="26780FA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1300</w:t>
            </w:r>
          </w:p>
        </w:tc>
        <w:tc>
          <w:tcPr>
            <w:tcW w:w="1181" w:type="dxa"/>
            <w:vAlign w:val="bottom"/>
            <w:hideMark/>
          </w:tcPr>
          <w:p w14:paraId="66FCEEA7"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3.1</w:t>
            </w:r>
          </w:p>
        </w:tc>
        <w:tc>
          <w:tcPr>
            <w:tcW w:w="1669" w:type="dxa"/>
            <w:vAlign w:val="bottom"/>
            <w:hideMark/>
          </w:tcPr>
          <w:p w14:paraId="105C61F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330</w:t>
            </w:r>
          </w:p>
        </w:tc>
        <w:tc>
          <w:tcPr>
            <w:tcW w:w="1529" w:type="dxa"/>
            <w:vAlign w:val="bottom"/>
            <w:hideMark/>
          </w:tcPr>
          <w:p w14:paraId="4327571D"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560</w:t>
            </w:r>
          </w:p>
        </w:tc>
        <w:tc>
          <w:tcPr>
            <w:tcW w:w="819" w:type="dxa"/>
            <w:vAlign w:val="bottom"/>
            <w:hideMark/>
          </w:tcPr>
          <w:p w14:paraId="5745BC37"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56</w:t>
            </w:r>
          </w:p>
        </w:tc>
        <w:tc>
          <w:tcPr>
            <w:tcW w:w="1387" w:type="dxa"/>
            <w:vAlign w:val="bottom"/>
            <w:hideMark/>
          </w:tcPr>
          <w:p w14:paraId="29526B2A"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5.3</w:t>
            </w:r>
          </w:p>
        </w:tc>
        <w:tc>
          <w:tcPr>
            <w:tcW w:w="1088" w:type="dxa"/>
            <w:vAlign w:val="bottom"/>
            <w:hideMark/>
          </w:tcPr>
          <w:p w14:paraId="59E5F44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230</w:t>
            </w:r>
          </w:p>
        </w:tc>
      </w:tr>
      <w:tr w:rsidR="008A00D9" w:rsidRPr="00E209CD" w14:paraId="767B4022" w14:textId="77777777" w:rsidTr="00762D03">
        <w:trPr>
          <w:tblCellSpacing w:w="15" w:type="dxa"/>
          <w:jc w:val="center"/>
        </w:trPr>
        <w:tc>
          <w:tcPr>
            <w:tcW w:w="852" w:type="dxa"/>
            <w:vAlign w:val="bottom"/>
            <w:hideMark/>
          </w:tcPr>
          <w:p w14:paraId="6411F292"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Май</w:t>
            </w:r>
          </w:p>
        </w:tc>
        <w:tc>
          <w:tcPr>
            <w:tcW w:w="695" w:type="dxa"/>
            <w:vAlign w:val="bottom"/>
            <w:hideMark/>
          </w:tcPr>
          <w:p w14:paraId="1F93BD4F"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1400</w:t>
            </w:r>
          </w:p>
        </w:tc>
        <w:tc>
          <w:tcPr>
            <w:tcW w:w="1181" w:type="dxa"/>
            <w:vAlign w:val="bottom"/>
            <w:hideMark/>
          </w:tcPr>
          <w:p w14:paraId="01D23341"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3.3</w:t>
            </w:r>
          </w:p>
        </w:tc>
        <w:tc>
          <w:tcPr>
            <w:tcW w:w="1669" w:type="dxa"/>
            <w:vAlign w:val="bottom"/>
            <w:hideMark/>
          </w:tcPr>
          <w:p w14:paraId="7804F6E3"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340</w:t>
            </w:r>
          </w:p>
        </w:tc>
        <w:tc>
          <w:tcPr>
            <w:tcW w:w="1529" w:type="dxa"/>
            <w:vAlign w:val="bottom"/>
            <w:hideMark/>
          </w:tcPr>
          <w:p w14:paraId="71805E1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580</w:t>
            </w:r>
          </w:p>
        </w:tc>
        <w:tc>
          <w:tcPr>
            <w:tcW w:w="819" w:type="dxa"/>
            <w:vAlign w:val="bottom"/>
            <w:hideMark/>
          </w:tcPr>
          <w:p w14:paraId="64A6CAC2"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58</w:t>
            </w:r>
          </w:p>
        </w:tc>
        <w:tc>
          <w:tcPr>
            <w:tcW w:w="1387" w:type="dxa"/>
            <w:vAlign w:val="bottom"/>
            <w:hideMark/>
          </w:tcPr>
          <w:p w14:paraId="6DBD610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5.5</w:t>
            </w:r>
          </w:p>
        </w:tc>
        <w:tc>
          <w:tcPr>
            <w:tcW w:w="1088" w:type="dxa"/>
            <w:vAlign w:val="bottom"/>
            <w:hideMark/>
          </w:tcPr>
          <w:p w14:paraId="1540EAC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240</w:t>
            </w:r>
          </w:p>
        </w:tc>
      </w:tr>
      <w:tr w:rsidR="008A00D9" w:rsidRPr="00E209CD" w14:paraId="20361A52" w14:textId="77777777" w:rsidTr="00762D03">
        <w:trPr>
          <w:tblCellSpacing w:w="15" w:type="dxa"/>
          <w:jc w:val="center"/>
        </w:trPr>
        <w:tc>
          <w:tcPr>
            <w:tcW w:w="852" w:type="dxa"/>
            <w:vAlign w:val="bottom"/>
            <w:hideMark/>
          </w:tcPr>
          <w:p w14:paraId="71585DDF"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Июнь</w:t>
            </w:r>
          </w:p>
        </w:tc>
        <w:tc>
          <w:tcPr>
            <w:tcW w:w="695" w:type="dxa"/>
            <w:vAlign w:val="bottom"/>
            <w:hideMark/>
          </w:tcPr>
          <w:p w14:paraId="6616283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1500</w:t>
            </w:r>
          </w:p>
        </w:tc>
        <w:tc>
          <w:tcPr>
            <w:tcW w:w="1181" w:type="dxa"/>
            <w:vAlign w:val="bottom"/>
            <w:hideMark/>
          </w:tcPr>
          <w:p w14:paraId="7B12086B"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3.5</w:t>
            </w:r>
          </w:p>
        </w:tc>
        <w:tc>
          <w:tcPr>
            <w:tcW w:w="1669" w:type="dxa"/>
            <w:vAlign w:val="bottom"/>
            <w:hideMark/>
          </w:tcPr>
          <w:p w14:paraId="7DD9D86B"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350</w:t>
            </w:r>
          </w:p>
        </w:tc>
        <w:tc>
          <w:tcPr>
            <w:tcW w:w="1529" w:type="dxa"/>
            <w:vAlign w:val="bottom"/>
            <w:hideMark/>
          </w:tcPr>
          <w:p w14:paraId="29508246"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600</w:t>
            </w:r>
          </w:p>
        </w:tc>
        <w:tc>
          <w:tcPr>
            <w:tcW w:w="819" w:type="dxa"/>
            <w:vAlign w:val="bottom"/>
            <w:hideMark/>
          </w:tcPr>
          <w:p w14:paraId="10A2859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60</w:t>
            </w:r>
          </w:p>
        </w:tc>
        <w:tc>
          <w:tcPr>
            <w:tcW w:w="1387" w:type="dxa"/>
            <w:vAlign w:val="bottom"/>
            <w:hideMark/>
          </w:tcPr>
          <w:p w14:paraId="45EB69EA"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5.7</w:t>
            </w:r>
          </w:p>
        </w:tc>
        <w:tc>
          <w:tcPr>
            <w:tcW w:w="1088" w:type="dxa"/>
            <w:vAlign w:val="bottom"/>
            <w:hideMark/>
          </w:tcPr>
          <w:p w14:paraId="734B061A"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250</w:t>
            </w:r>
          </w:p>
        </w:tc>
      </w:tr>
      <w:tr w:rsidR="008A00D9" w:rsidRPr="00E209CD" w14:paraId="063C930C" w14:textId="77777777" w:rsidTr="00762D03">
        <w:trPr>
          <w:tblCellSpacing w:w="15" w:type="dxa"/>
          <w:jc w:val="center"/>
        </w:trPr>
        <w:tc>
          <w:tcPr>
            <w:tcW w:w="852" w:type="dxa"/>
            <w:vAlign w:val="bottom"/>
            <w:hideMark/>
          </w:tcPr>
          <w:p w14:paraId="569C6D77"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Июль</w:t>
            </w:r>
          </w:p>
        </w:tc>
        <w:tc>
          <w:tcPr>
            <w:tcW w:w="695" w:type="dxa"/>
            <w:vAlign w:val="bottom"/>
            <w:hideMark/>
          </w:tcPr>
          <w:p w14:paraId="4A20587A"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1600</w:t>
            </w:r>
          </w:p>
        </w:tc>
        <w:tc>
          <w:tcPr>
            <w:tcW w:w="1181" w:type="dxa"/>
            <w:vAlign w:val="bottom"/>
            <w:hideMark/>
          </w:tcPr>
          <w:p w14:paraId="55EF2FE3"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3.7</w:t>
            </w:r>
          </w:p>
        </w:tc>
        <w:tc>
          <w:tcPr>
            <w:tcW w:w="1669" w:type="dxa"/>
            <w:vAlign w:val="bottom"/>
            <w:hideMark/>
          </w:tcPr>
          <w:p w14:paraId="540D0310"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360</w:t>
            </w:r>
          </w:p>
        </w:tc>
        <w:tc>
          <w:tcPr>
            <w:tcW w:w="1529" w:type="dxa"/>
            <w:vAlign w:val="bottom"/>
            <w:hideMark/>
          </w:tcPr>
          <w:p w14:paraId="123B505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620</w:t>
            </w:r>
          </w:p>
        </w:tc>
        <w:tc>
          <w:tcPr>
            <w:tcW w:w="819" w:type="dxa"/>
            <w:vAlign w:val="bottom"/>
            <w:hideMark/>
          </w:tcPr>
          <w:p w14:paraId="0886A13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62</w:t>
            </w:r>
          </w:p>
        </w:tc>
        <w:tc>
          <w:tcPr>
            <w:tcW w:w="1387" w:type="dxa"/>
            <w:vAlign w:val="bottom"/>
            <w:hideMark/>
          </w:tcPr>
          <w:p w14:paraId="2FE3222E"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5.9</w:t>
            </w:r>
          </w:p>
        </w:tc>
        <w:tc>
          <w:tcPr>
            <w:tcW w:w="1088" w:type="dxa"/>
            <w:vAlign w:val="bottom"/>
            <w:hideMark/>
          </w:tcPr>
          <w:p w14:paraId="37A313D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260</w:t>
            </w:r>
          </w:p>
        </w:tc>
      </w:tr>
      <w:tr w:rsidR="008A00D9" w:rsidRPr="00E209CD" w14:paraId="2631B62D" w14:textId="77777777" w:rsidTr="00762D03">
        <w:trPr>
          <w:tblCellSpacing w:w="15" w:type="dxa"/>
          <w:jc w:val="center"/>
        </w:trPr>
        <w:tc>
          <w:tcPr>
            <w:tcW w:w="852" w:type="dxa"/>
            <w:vAlign w:val="bottom"/>
            <w:hideMark/>
          </w:tcPr>
          <w:p w14:paraId="5CE1DD78"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Август</w:t>
            </w:r>
          </w:p>
        </w:tc>
        <w:tc>
          <w:tcPr>
            <w:tcW w:w="695" w:type="dxa"/>
            <w:vAlign w:val="bottom"/>
            <w:hideMark/>
          </w:tcPr>
          <w:p w14:paraId="5FFA2194"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1700</w:t>
            </w:r>
          </w:p>
        </w:tc>
        <w:tc>
          <w:tcPr>
            <w:tcW w:w="1181" w:type="dxa"/>
            <w:vAlign w:val="bottom"/>
            <w:hideMark/>
          </w:tcPr>
          <w:p w14:paraId="19E71491"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3.9</w:t>
            </w:r>
          </w:p>
        </w:tc>
        <w:tc>
          <w:tcPr>
            <w:tcW w:w="1669" w:type="dxa"/>
            <w:vAlign w:val="bottom"/>
            <w:hideMark/>
          </w:tcPr>
          <w:p w14:paraId="510CC46F"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370</w:t>
            </w:r>
          </w:p>
        </w:tc>
        <w:tc>
          <w:tcPr>
            <w:tcW w:w="1529" w:type="dxa"/>
            <w:vAlign w:val="bottom"/>
            <w:hideMark/>
          </w:tcPr>
          <w:p w14:paraId="71D8B448"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640</w:t>
            </w:r>
          </w:p>
        </w:tc>
        <w:tc>
          <w:tcPr>
            <w:tcW w:w="819" w:type="dxa"/>
            <w:vAlign w:val="bottom"/>
            <w:hideMark/>
          </w:tcPr>
          <w:p w14:paraId="218925D2"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64</w:t>
            </w:r>
          </w:p>
        </w:tc>
        <w:tc>
          <w:tcPr>
            <w:tcW w:w="1387" w:type="dxa"/>
            <w:vAlign w:val="bottom"/>
            <w:hideMark/>
          </w:tcPr>
          <w:p w14:paraId="257C9FEA"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6.1</w:t>
            </w:r>
          </w:p>
        </w:tc>
        <w:tc>
          <w:tcPr>
            <w:tcW w:w="1088" w:type="dxa"/>
            <w:vAlign w:val="bottom"/>
            <w:hideMark/>
          </w:tcPr>
          <w:p w14:paraId="390F9772"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270</w:t>
            </w:r>
          </w:p>
        </w:tc>
      </w:tr>
      <w:tr w:rsidR="008A00D9" w:rsidRPr="00E209CD" w14:paraId="233C08E6" w14:textId="77777777" w:rsidTr="00762D03">
        <w:trPr>
          <w:tblCellSpacing w:w="15" w:type="dxa"/>
          <w:jc w:val="center"/>
        </w:trPr>
        <w:tc>
          <w:tcPr>
            <w:tcW w:w="852" w:type="dxa"/>
            <w:vAlign w:val="bottom"/>
            <w:hideMark/>
          </w:tcPr>
          <w:p w14:paraId="5C2693F1"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Сентябрь</w:t>
            </w:r>
          </w:p>
        </w:tc>
        <w:tc>
          <w:tcPr>
            <w:tcW w:w="695" w:type="dxa"/>
            <w:vAlign w:val="bottom"/>
            <w:hideMark/>
          </w:tcPr>
          <w:p w14:paraId="4F067C36"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1800</w:t>
            </w:r>
          </w:p>
        </w:tc>
        <w:tc>
          <w:tcPr>
            <w:tcW w:w="1181" w:type="dxa"/>
            <w:vAlign w:val="bottom"/>
            <w:hideMark/>
          </w:tcPr>
          <w:p w14:paraId="46D80087"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4.1</w:t>
            </w:r>
          </w:p>
        </w:tc>
        <w:tc>
          <w:tcPr>
            <w:tcW w:w="1669" w:type="dxa"/>
            <w:vAlign w:val="bottom"/>
            <w:hideMark/>
          </w:tcPr>
          <w:p w14:paraId="67991DDF"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380</w:t>
            </w:r>
          </w:p>
        </w:tc>
        <w:tc>
          <w:tcPr>
            <w:tcW w:w="1529" w:type="dxa"/>
            <w:vAlign w:val="bottom"/>
            <w:hideMark/>
          </w:tcPr>
          <w:p w14:paraId="781BE440"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660</w:t>
            </w:r>
          </w:p>
        </w:tc>
        <w:tc>
          <w:tcPr>
            <w:tcW w:w="819" w:type="dxa"/>
            <w:vAlign w:val="bottom"/>
            <w:hideMark/>
          </w:tcPr>
          <w:p w14:paraId="61106F32"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66</w:t>
            </w:r>
          </w:p>
        </w:tc>
        <w:tc>
          <w:tcPr>
            <w:tcW w:w="1387" w:type="dxa"/>
            <w:vAlign w:val="bottom"/>
            <w:hideMark/>
          </w:tcPr>
          <w:p w14:paraId="4E86CC6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6.3</w:t>
            </w:r>
          </w:p>
        </w:tc>
        <w:tc>
          <w:tcPr>
            <w:tcW w:w="1088" w:type="dxa"/>
            <w:vAlign w:val="bottom"/>
            <w:hideMark/>
          </w:tcPr>
          <w:p w14:paraId="245D1D5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280</w:t>
            </w:r>
          </w:p>
        </w:tc>
      </w:tr>
      <w:tr w:rsidR="008A00D9" w:rsidRPr="00E209CD" w14:paraId="03A7B900" w14:textId="77777777" w:rsidTr="00762D03">
        <w:trPr>
          <w:tblCellSpacing w:w="15" w:type="dxa"/>
          <w:jc w:val="center"/>
        </w:trPr>
        <w:tc>
          <w:tcPr>
            <w:tcW w:w="852" w:type="dxa"/>
            <w:vAlign w:val="bottom"/>
            <w:hideMark/>
          </w:tcPr>
          <w:p w14:paraId="512E150E"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Октябрь</w:t>
            </w:r>
          </w:p>
        </w:tc>
        <w:tc>
          <w:tcPr>
            <w:tcW w:w="695" w:type="dxa"/>
            <w:vAlign w:val="bottom"/>
            <w:hideMark/>
          </w:tcPr>
          <w:p w14:paraId="6FEA881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1900</w:t>
            </w:r>
          </w:p>
        </w:tc>
        <w:tc>
          <w:tcPr>
            <w:tcW w:w="1181" w:type="dxa"/>
            <w:vAlign w:val="bottom"/>
            <w:hideMark/>
          </w:tcPr>
          <w:p w14:paraId="13739135"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4.3</w:t>
            </w:r>
          </w:p>
        </w:tc>
        <w:tc>
          <w:tcPr>
            <w:tcW w:w="1669" w:type="dxa"/>
            <w:vAlign w:val="bottom"/>
            <w:hideMark/>
          </w:tcPr>
          <w:p w14:paraId="5396503B"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390</w:t>
            </w:r>
          </w:p>
        </w:tc>
        <w:tc>
          <w:tcPr>
            <w:tcW w:w="1529" w:type="dxa"/>
            <w:vAlign w:val="bottom"/>
            <w:hideMark/>
          </w:tcPr>
          <w:p w14:paraId="4890C731"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680</w:t>
            </w:r>
          </w:p>
        </w:tc>
        <w:tc>
          <w:tcPr>
            <w:tcW w:w="819" w:type="dxa"/>
            <w:vAlign w:val="bottom"/>
            <w:hideMark/>
          </w:tcPr>
          <w:p w14:paraId="753681E2"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68</w:t>
            </w:r>
          </w:p>
        </w:tc>
        <w:tc>
          <w:tcPr>
            <w:tcW w:w="1387" w:type="dxa"/>
            <w:vAlign w:val="bottom"/>
            <w:hideMark/>
          </w:tcPr>
          <w:p w14:paraId="4721A832"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6.5</w:t>
            </w:r>
          </w:p>
        </w:tc>
        <w:tc>
          <w:tcPr>
            <w:tcW w:w="1088" w:type="dxa"/>
            <w:vAlign w:val="bottom"/>
            <w:hideMark/>
          </w:tcPr>
          <w:p w14:paraId="713E71FC"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290</w:t>
            </w:r>
          </w:p>
        </w:tc>
      </w:tr>
      <w:tr w:rsidR="008A00D9" w:rsidRPr="00E209CD" w14:paraId="2CD1BB30" w14:textId="77777777" w:rsidTr="00762D03">
        <w:trPr>
          <w:tblCellSpacing w:w="15" w:type="dxa"/>
          <w:jc w:val="center"/>
        </w:trPr>
        <w:tc>
          <w:tcPr>
            <w:tcW w:w="852" w:type="dxa"/>
            <w:vAlign w:val="bottom"/>
            <w:hideMark/>
          </w:tcPr>
          <w:p w14:paraId="5470F091"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Ноябрь</w:t>
            </w:r>
          </w:p>
        </w:tc>
        <w:tc>
          <w:tcPr>
            <w:tcW w:w="695" w:type="dxa"/>
            <w:vAlign w:val="bottom"/>
            <w:hideMark/>
          </w:tcPr>
          <w:p w14:paraId="0BC9D407"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2000</w:t>
            </w:r>
          </w:p>
        </w:tc>
        <w:tc>
          <w:tcPr>
            <w:tcW w:w="1181" w:type="dxa"/>
            <w:vAlign w:val="bottom"/>
            <w:hideMark/>
          </w:tcPr>
          <w:p w14:paraId="58D7D2DA"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4.5</w:t>
            </w:r>
          </w:p>
        </w:tc>
        <w:tc>
          <w:tcPr>
            <w:tcW w:w="1669" w:type="dxa"/>
            <w:vAlign w:val="bottom"/>
            <w:hideMark/>
          </w:tcPr>
          <w:p w14:paraId="6AC0EBE1"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400</w:t>
            </w:r>
          </w:p>
        </w:tc>
        <w:tc>
          <w:tcPr>
            <w:tcW w:w="1529" w:type="dxa"/>
            <w:vAlign w:val="bottom"/>
            <w:hideMark/>
          </w:tcPr>
          <w:p w14:paraId="06260C28"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700</w:t>
            </w:r>
          </w:p>
        </w:tc>
        <w:tc>
          <w:tcPr>
            <w:tcW w:w="819" w:type="dxa"/>
            <w:vAlign w:val="bottom"/>
            <w:hideMark/>
          </w:tcPr>
          <w:p w14:paraId="7CACFFD8"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70</w:t>
            </w:r>
          </w:p>
        </w:tc>
        <w:tc>
          <w:tcPr>
            <w:tcW w:w="1387" w:type="dxa"/>
            <w:vAlign w:val="bottom"/>
            <w:hideMark/>
          </w:tcPr>
          <w:p w14:paraId="13DFECD8"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6.7</w:t>
            </w:r>
          </w:p>
        </w:tc>
        <w:tc>
          <w:tcPr>
            <w:tcW w:w="1088" w:type="dxa"/>
            <w:vAlign w:val="bottom"/>
            <w:hideMark/>
          </w:tcPr>
          <w:p w14:paraId="108DD930"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300</w:t>
            </w:r>
          </w:p>
        </w:tc>
      </w:tr>
      <w:tr w:rsidR="008A00D9" w:rsidRPr="00E209CD" w14:paraId="4E16BA4A" w14:textId="77777777" w:rsidTr="00762D03">
        <w:trPr>
          <w:tblCellSpacing w:w="15" w:type="dxa"/>
          <w:jc w:val="center"/>
        </w:trPr>
        <w:tc>
          <w:tcPr>
            <w:tcW w:w="852" w:type="dxa"/>
            <w:vAlign w:val="bottom"/>
            <w:hideMark/>
          </w:tcPr>
          <w:p w14:paraId="0506F57C" w14:textId="77777777" w:rsidR="008A00D9" w:rsidRPr="00E209CD" w:rsidRDefault="008A00D9" w:rsidP="00762D03">
            <w:pPr>
              <w:spacing w:after="0" w:line="360" w:lineRule="auto"/>
              <w:jc w:val="both"/>
              <w:rPr>
                <w:rFonts w:ascii="Times New Roman" w:hAnsi="Times New Roman" w:cs="Times New Roman"/>
                <w:sz w:val="20"/>
                <w:szCs w:val="20"/>
                <w:lang w:eastAsia="ru-RU"/>
              </w:rPr>
            </w:pPr>
            <w:r w:rsidRPr="00E209CD">
              <w:rPr>
                <w:rFonts w:ascii="Times New Roman" w:hAnsi="Times New Roman" w:cs="Times New Roman"/>
                <w:sz w:val="20"/>
                <w:szCs w:val="20"/>
                <w:lang w:eastAsia="ru-RU"/>
              </w:rPr>
              <w:t>Декабрь</w:t>
            </w:r>
          </w:p>
        </w:tc>
        <w:tc>
          <w:tcPr>
            <w:tcW w:w="695" w:type="dxa"/>
            <w:vAlign w:val="bottom"/>
            <w:hideMark/>
          </w:tcPr>
          <w:p w14:paraId="77044FBD"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2100</w:t>
            </w:r>
          </w:p>
        </w:tc>
        <w:tc>
          <w:tcPr>
            <w:tcW w:w="1181" w:type="dxa"/>
            <w:vAlign w:val="bottom"/>
            <w:hideMark/>
          </w:tcPr>
          <w:p w14:paraId="7B74009D"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4.7</w:t>
            </w:r>
          </w:p>
        </w:tc>
        <w:tc>
          <w:tcPr>
            <w:tcW w:w="1669" w:type="dxa"/>
            <w:vAlign w:val="bottom"/>
            <w:hideMark/>
          </w:tcPr>
          <w:p w14:paraId="2C488A16"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410</w:t>
            </w:r>
          </w:p>
        </w:tc>
        <w:tc>
          <w:tcPr>
            <w:tcW w:w="1529" w:type="dxa"/>
            <w:vAlign w:val="bottom"/>
            <w:hideMark/>
          </w:tcPr>
          <w:p w14:paraId="75E63BFD"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720</w:t>
            </w:r>
          </w:p>
        </w:tc>
        <w:tc>
          <w:tcPr>
            <w:tcW w:w="819" w:type="dxa"/>
            <w:vAlign w:val="bottom"/>
            <w:hideMark/>
          </w:tcPr>
          <w:p w14:paraId="1C985C7D"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72</w:t>
            </w:r>
          </w:p>
        </w:tc>
        <w:tc>
          <w:tcPr>
            <w:tcW w:w="1387" w:type="dxa"/>
            <w:vAlign w:val="bottom"/>
            <w:hideMark/>
          </w:tcPr>
          <w:p w14:paraId="1C20D964"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6.9</w:t>
            </w:r>
          </w:p>
        </w:tc>
        <w:tc>
          <w:tcPr>
            <w:tcW w:w="1088" w:type="dxa"/>
            <w:vAlign w:val="bottom"/>
            <w:hideMark/>
          </w:tcPr>
          <w:p w14:paraId="33408AB9" w14:textId="77777777" w:rsidR="008A00D9" w:rsidRPr="00E209CD" w:rsidRDefault="008A00D9" w:rsidP="00762D03">
            <w:pPr>
              <w:spacing w:after="0" w:line="360" w:lineRule="auto"/>
              <w:jc w:val="center"/>
              <w:rPr>
                <w:rFonts w:ascii="Times New Roman" w:hAnsi="Times New Roman" w:cs="Times New Roman"/>
                <w:sz w:val="20"/>
                <w:szCs w:val="20"/>
                <w:lang w:eastAsia="ru-RU"/>
              </w:rPr>
            </w:pPr>
            <w:r w:rsidRPr="00E209CD">
              <w:rPr>
                <w:rFonts w:ascii="Times New Roman" w:hAnsi="Times New Roman" w:cs="Times New Roman"/>
                <w:sz w:val="20"/>
                <w:szCs w:val="20"/>
                <w:lang w:eastAsia="ru-RU"/>
              </w:rPr>
              <w:t>310</w:t>
            </w:r>
          </w:p>
        </w:tc>
      </w:tr>
    </w:tbl>
    <w:p w14:paraId="58F595FA" w14:textId="77777777" w:rsidR="008A00D9" w:rsidRDefault="008A00D9" w:rsidP="008A00D9">
      <w:pPr>
        <w:spacing w:after="0" w:line="360" w:lineRule="auto"/>
        <w:ind w:firstLine="709"/>
        <w:jc w:val="both"/>
        <w:rPr>
          <w:rFonts w:ascii="Times New Roman" w:hAnsi="Times New Roman" w:cs="Times New Roman"/>
          <w:sz w:val="28"/>
          <w:szCs w:val="28"/>
          <w:lang w:eastAsia="ru-RU"/>
        </w:rPr>
      </w:pPr>
    </w:p>
    <w:p w14:paraId="608783A4"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Расчет коэффициента корреляции Пирсона для двух переменных (X) и (Y):</w:t>
      </w:r>
    </w:p>
    <w:p w14:paraId="49D21307"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Средние значения элементов</w:t>
      </w:r>
      <w:r w:rsidRPr="00A643E3">
        <w:rPr>
          <w:rFonts w:ascii="Times New Roman" w:hAnsi="Times New Roman" w:cs="Times New Roman"/>
          <w:sz w:val="28"/>
          <w:szCs w:val="28"/>
          <w:lang w:eastAsia="ru-RU"/>
        </w:rPr>
        <w:t>:</w:t>
      </w:r>
    </w:p>
    <w:p w14:paraId="1B30D554"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 xml:space="preserve">{X}) </w:t>
      </w:r>
      <w:r>
        <w:rPr>
          <w:rFonts w:ascii="Times New Roman" w:hAnsi="Times New Roman" w:cs="Times New Roman"/>
          <w:sz w:val="28"/>
          <w:szCs w:val="28"/>
          <w:lang w:eastAsia="ru-RU"/>
        </w:rPr>
        <w:t>–</w:t>
      </w:r>
      <w:r w:rsidRPr="00A643E3">
        <w:rPr>
          <w:rFonts w:ascii="Times New Roman" w:hAnsi="Times New Roman" w:cs="Times New Roman"/>
          <w:sz w:val="28"/>
          <w:szCs w:val="28"/>
          <w:lang w:eastAsia="ru-RU"/>
        </w:rPr>
        <w:t xml:space="preserve"> среднее значение (X) (например, трафик).</w:t>
      </w:r>
    </w:p>
    <w:p w14:paraId="3B74AC91"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 xml:space="preserve">{Y}) </w:t>
      </w:r>
      <w:r>
        <w:rPr>
          <w:rFonts w:ascii="Times New Roman" w:hAnsi="Times New Roman" w:cs="Times New Roman"/>
          <w:sz w:val="28"/>
          <w:szCs w:val="28"/>
          <w:lang w:eastAsia="ru-RU"/>
        </w:rPr>
        <w:t>–</w:t>
      </w:r>
      <w:r w:rsidRPr="00A643E3">
        <w:rPr>
          <w:rFonts w:ascii="Times New Roman" w:hAnsi="Times New Roman" w:cs="Times New Roman"/>
          <w:sz w:val="28"/>
          <w:szCs w:val="28"/>
          <w:lang w:eastAsia="ru-RU"/>
        </w:rPr>
        <w:t xml:space="preserve"> среднее значение (Y) (например, </w:t>
      </w:r>
      <w:proofErr w:type="spellStart"/>
      <w:r w:rsidRPr="00A643E3">
        <w:rPr>
          <w:rFonts w:ascii="Times New Roman" w:hAnsi="Times New Roman" w:cs="Times New Roman"/>
          <w:sz w:val="28"/>
          <w:szCs w:val="28"/>
          <w:lang w:eastAsia="ru-RU"/>
        </w:rPr>
        <w:t>лиды</w:t>
      </w:r>
      <w:proofErr w:type="spellEnd"/>
      <w:r w:rsidRPr="00A643E3">
        <w:rPr>
          <w:rFonts w:ascii="Times New Roman" w:hAnsi="Times New Roman" w:cs="Times New Roman"/>
          <w:sz w:val="28"/>
          <w:szCs w:val="28"/>
          <w:lang w:eastAsia="ru-RU"/>
        </w:rPr>
        <w:t>).</w:t>
      </w:r>
    </w:p>
    <w:p w14:paraId="060D013C"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Вычисление отклонений от средних</w:t>
      </w:r>
      <w:r w:rsidRPr="00A643E3">
        <w:rPr>
          <w:rFonts w:ascii="Times New Roman" w:hAnsi="Times New Roman" w:cs="Times New Roman"/>
          <w:sz w:val="28"/>
          <w:szCs w:val="28"/>
          <w:lang w:eastAsia="ru-RU"/>
        </w:rPr>
        <w:t>:</w:t>
      </w:r>
    </w:p>
    <w:p w14:paraId="3BF50402" w14:textId="77777777" w:rsidR="008A00D9" w:rsidRPr="007E29FA" w:rsidRDefault="008A00D9" w:rsidP="008A00D9">
      <w:pPr>
        <w:spacing w:after="0" w:line="360" w:lineRule="auto"/>
        <w:ind w:firstLine="709"/>
        <w:jc w:val="center"/>
        <w:rPr>
          <w:rFonts w:ascii="Times New Roman" w:hAnsi="Times New Roman" w:cs="Times New Roman"/>
          <w:sz w:val="28"/>
          <w:szCs w:val="28"/>
          <w:lang w:eastAsia="ru-RU"/>
        </w:rPr>
      </w:pPr>
      <w:proofErr w:type="gramStart"/>
      <w:r w:rsidRPr="007E29FA">
        <w:rPr>
          <w:rFonts w:ascii="Times New Roman" w:hAnsi="Times New Roman" w:cs="Times New Roman"/>
          <w:sz w:val="28"/>
          <w:szCs w:val="28"/>
          <w:lang w:eastAsia="ru-RU"/>
        </w:rPr>
        <w:t>( (</w:t>
      </w:r>
      <w:proofErr w:type="gramEnd"/>
      <w:r w:rsidRPr="008F1556">
        <w:rPr>
          <w:rFonts w:ascii="Times New Roman" w:hAnsi="Times New Roman" w:cs="Times New Roman"/>
          <w:sz w:val="28"/>
          <w:szCs w:val="28"/>
          <w:lang w:val="en-US" w:eastAsia="ru-RU"/>
        </w:rPr>
        <w:t>X</w:t>
      </w:r>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bar</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X</w:t>
      </w:r>
      <w:r w:rsidRPr="007E29FA">
        <w:rPr>
          <w:rFonts w:ascii="Times New Roman" w:hAnsi="Times New Roman" w:cs="Times New Roman"/>
          <w:sz w:val="28"/>
          <w:szCs w:val="28"/>
          <w:lang w:eastAsia="ru-RU"/>
        </w:rPr>
        <w:t>}) )</w:t>
      </w:r>
    </w:p>
    <w:p w14:paraId="41A796D2" w14:textId="77777777" w:rsidR="008A00D9" w:rsidRPr="007E29FA" w:rsidRDefault="008A00D9" w:rsidP="008A00D9">
      <w:pPr>
        <w:spacing w:after="0" w:line="360" w:lineRule="auto"/>
        <w:ind w:firstLine="709"/>
        <w:jc w:val="center"/>
        <w:rPr>
          <w:rFonts w:ascii="Times New Roman" w:hAnsi="Times New Roman" w:cs="Times New Roman"/>
          <w:sz w:val="28"/>
          <w:szCs w:val="28"/>
          <w:lang w:eastAsia="ru-RU"/>
        </w:rPr>
      </w:pPr>
      <w:proofErr w:type="gramStart"/>
      <w:r w:rsidRPr="007E29FA">
        <w:rPr>
          <w:rFonts w:ascii="Times New Roman" w:hAnsi="Times New Roman" w:cs="Times New Roman"/>
          <w:sz w:val="28"/>
          <w:szCs w:val="28"/>
          <w:lang w:eastAsia="ru-RU"/>
        </w:rPr>
        <w:t>( (</w:t>
      </w:r>
      <w:proofErr w:type="gramEnd"/>
      <w:r w:rsidRPr="008F1556">
        <w:rPr>
          <w:rFonts w:ascii="Times New Roman" w:hAnsi="Times New Roman" w:cs="Times New Roman"/>
          <w:sz w:val="28"/>
          <w:szCs w:val="28"/>
          <w:lang w:val="en-US" w:eastAsia="ru-RU"/>
        </w:rPr>
        <w:t>Y</w:t>
      </w:r>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bar</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Y</w:t>
      </w:r>
      <w:r w:rsidRPr="007E29FA">
        <w:rPr>
          <w:rFonts w:ascii="Times New Roman" w:hAnsi="Times New Roman" w:cs="Times New Roman"/>
          <w:sz w:val="28"/>
          <w:szCs w:val="28"/>
          <w:lang w:eastAsia="ru-RU"/>
        </w:rPr>
        <w:t>}) )</w:t>
      </w:r>
    </w:p>
    <w:p w14:paraId="5551C4D0"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Умножение отклонений</w:t>
      </w:r>
      <w:r w:rsidRPr="00A643E3">
        <w:rPr>
          <w:rFonts w:ascii="Times New Roman" w:hAnsi="Times New Roman" w:cs="Times New Roman"/>
          <w:sz w:val="28"/>
          <w:szCs w:val="28"/>
          <w:lang w:eastAsia="ru-RU"/>
        </w:rPr>
        <w:t>:</w:t>
      </w:r>
    </w:p>
    <w:p w14:paraId="3CF84730" w14:textId="77777777" w:rsidR="008A00D9" w:rsidRPr="003577B9" w:rsidRDefault="008A00D9" w:rsidP="008A00D9">
      <w:pPr>
        <w:spacing w:after="0" w:line="360" w:lineRule="auto"/>
        <w:ind w:firstLine="709"/>
        <w:jc w:val="center"/>
        <w:rPr>
          <w:rFonts w:ascii="Times New Roman" w:hAnsi="Times New Roman" w:cs="Times New Roman"/>
          <w:sz w:val="28"/>
          <w:szCs w:val="28"/>
          <w:lang w:val="en-US" w:eastAsia="ru-RU"/>
        </w:rPr>
      </w:pPr>
      <w:proofErr w:type="gramStart"/>
      <w:r w:rsidRPr="003577B9">
        <w:rPr>
          <w:rFonts w:ascii="Times New Roman" w:hAnsi="Times New Roman" w:cs="Times New Roman"/>
          <w:sz w:val="28"/>
          <w:szCs w:val="28"/>
          <w:lang w:val="en-US" w:eastAsia="ru-RU"/>
        </w:rPr>
        <w:t>( (</w:t>
      </w:r>
      <w:proofErr w:type="gramEnd"/>
      <w:r w:rsidRPr="00A643E3">
        <w:rPr>
          <w:rFonts w:ascii="Times New Roman" w:hAnsi="Times New Roman" w:cs="Times New Roman"/>
          <w:sz w:val="28"/>
          <w:szCs w:val="28"/>
          <w:lang w:val="en-US" w:eastAsia="ru-RU"/>
        </w:rPr>
        <w:t>X</w:t>
      </w:r>
      <w:r w:rsidRPr="003577B9">
        <w:rPr>
          <w:rFonts w:ascii="Times New Roman" w:hAnsi="Times New Roman" w:cs="Times New Roman"/>
          <w:sz w:val="28"/>
          <w:szCs w:val="28"/>
          <w:lang w:val="en-US" w:eastAsia="ru-RU"/>
        </w:rPr>
        <w:t xml:space="preserve"> - \</w:t>
      </w:r>
      <w:r w:rsidRPr="00A643E3">
        <w:rPr>
          <w:rFonts w:ascii="Times New Roman" w:hAnsi="Times New Roman" w:cs="Times New Roman"/>
          <w:sz w:val="28"/>
          <w:szCs w:val="28"/>
          <w:lang w:val="en-US" w:eastAsia="ru-RU"/>
        </w:rPr>
        <w:t>bar</w:t>
      </w:r>
      <w:r w:rsidRPr="003577B9">
        <w:rPr>
          <w:rFonts w:ascii="Times New Roman" w:hAnsi="Times New Roman" w:cs="Times New Roman"/>
          <w:sz w:val="28"/>
          <w:szCs w:val="28"/>
          <w:lang w:val="en-US" w:eastAsia="ru-RU"/>
        </w:rPr>
        <w:t>{</w:t>
      </w:r>
      <w:r w:rsidRPr="00A643E3">
        <w:rPr>
          <w:rFonts w:ascii="Times New Roman" w:hAnsi="Times New Roman" w:cs="Times New Roman"/>
          <w:sz w:val="28"/>
          <w:szCs w:val="28"/>
          <w:lang w:val="en-US" w:eastAsia="ru-RU"/>
        </w:rPr>
        <w:t>X</w:t>
      </w:r>
      <w:r w:rsidRPr="003577B9">
        <w:rPr>
          <w:rFonts w:ascii="Times New Roman" w:hAnsi="Times New Roman" w:cs="Times New Roman"/>
          <w:sz w:val="28"/>
          <w:szCs w:val="28"/>
          <w:lang w:val="en-US" w:eastAsia="ru-RU"/>
        </w:rPr>
        <w:t>})(</w:t>
      </w:r>
      <w:r w:rsidRPr="00A643E3">
        <w:rPr>
          <w:rFonts w:ascii="Times New Roman" w:hAnsi="Times New Roman" w:cs="Times New Roman"/>
          <w:sz w:val="28"/>
          <w:szCs w:val="28"/>
          <w:lang w:val="en-US" w:eastAsia="ru-RU"/>
        </w:rPr>
        <w:t>Y</w:t>
      </w:r>
      <w:r w:rsidRPr="003577B9">
        <w:rPr>
          <w:rFonts w:ascii="Times New Roman" w:hAnsi="Times New Roman" w:cs="Times New Roman"/>
          <w:sz w:val="28"/>
          <w:szCs w:val="28"/>
          <w:lang w:val="en-US" w:eastAsia="ru-RU"/>
        </w:rPr>
        <w:t xml:space="preserve"> - \</w:t>
      </w:r>
      <w:r w:rsidRPr="00A643E3">
        <w:rPr>
          <w:rFonts w:ascii="Times New Roman" w:hAnsi="Times New Roman" w:cs="Times New Roman"/>
          <w:sz w:val="28"/>
          <w:szCs w:val="28"/>
          <w:lang w:val="en-US" w:eastAsia="ru-RU"/>
        </w:rPr>
        <w:t>bar</w:t>
      </w:r>
      <w:r w:rsidRPr="003577B9">
        <w:rPr>
          <w:rFonts w:ascii="Times New Roman" w:hAnsi="Times New Roman" w:cs="Times New Roman"/>
          <w:sz w:val="28"/>
          <w:szCs w:val="28"/>
          <w:lang w:val="en-US" w:eastAsia="ru-RU"/>
        </w:rPr>
        <w:t>{</w:t>
      </w:r>
      <w:r w:rsidRPr="00A643E3">
        <w:rPr>
          <w:rFonts w:ascii="Times New Roman" w:hAnsi="Times New Roman" w:cs="Times New Roman"/>
          <w:sz w:val="28"/>
          <w:szCs w:val="28"/>
          <w:lang w:val="en-US" w:eastAsia="ru-RU"/>
        </w:rPr>
        <w:t>Y</w:t>
      </w:r>
      <w:r w:rsidRPr="003577B9">
        <w:rPr>
          <w:rFonts w:ascii="Times New Roman" w:hAnsi="Times New Roman" w:cs="Times New Roman"/>
          <w:sz w:val="28"/>
          <w:szCs w:val="28"/>
          <w:lang w:val="en-US" w:eastAsia="ru-RU"/>
        </w:rPr>
        <w:t>}) )</w:t>
      </w:r>
    </w:p>
    <w:p w14:paraId="1BCFDE4C"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Возведение отклонений в квадрат</w:t>
      </w:r>
      <w:r w:rsidRPr="00A643E3">
        <w:rPr>
          <w:rFonts w:ascii="Times New Roman" w:hAnsi="Times New Roman" w:cs="Times New Roman"/>
          <w:sz w:val="28"/>
          <w:szCs w:val="28"/>
          <w:lang w:eastAsia="ru-RU"/>
        </w:rPr>
        <w:t>:</w:t>
      </w:r>
    </w:p>
    <w:p w14:paraId="108FC5A1" w14:textId="77777777" w:rsidR="008A00D9" w:rsidRPr="007E29FA" w:rsidRDefault="008A00D9" w:rsidP="008A00D9">
      <w:pPr>
        <w:spacing w:after="0" w:line="360" w:lineRule="auto"/>
        <w:ind w:firstLine="709"/>
        <w:jc w:val="center"/>
        <w:rPr>
          <w:rFonts w:ascii="Times New Roman" w:hAnsi="Times New Roman" w:cs="Times New Roman"/>
          <w:sz w:val="28"/>
          <w:szCs w:val="28"/>
          <w:lang w:eastAsia="ru-RU"/>
        </w:rPr>
      </w:pPr>
      <w:proofErr w:type="gramStart"/>
      <w:r w:rsidRPr="007E29FA">
        <w:rPr>
          <w:rFonts w:ascii="Times New Roman" w:hAnsi="Times New Roman" w:cs="Times New Roman"/>
          <w:sz w:val="28"/>
          <w:szCs w:val="28"/>
          <w:lang w:eastAsia="ru-RU"/>
        </w:rPr>
        <w:t>( (</w:t>
      </w:r>
      <w:proofErr w:type="gramEnd"/>
      <w:r w:rsidRPr="008F1556">
        <w:rPr>
          <w:rFonts w:ascii="Times New Roman" w:hAnsi="Times New Roman" w:cs="Times New Roman"/>
          <w:sz w:val="28"/>
          <w:szCs w:val="28"/>
          <w:lang w:val="en-US" w:eastAsia="ru-RU"/>
        </w:rPr>
        <w:t>X</w:t>
      </w:r>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bar</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X</w:t>
      </w:r>
      <w:r w:rsidRPr="007E29FA">
        <w:rPr>
          <w:rFonts w:ascii="Times New Roman" w:hAnsi="Times New Roman" w:cs="Times New Roman"/>
          <w:sz w:val="28"/>
          <w:szCs w:val="28"/>
          <w:lang w:eastAsia="ru-RU"/>
        </w:rPr>
        <w:t>})^2 )</w:t>
      </w:r>
    </w:p>
    <w:p w14:paraId="769D77EB" w14:textId="77777777" w:rsidR="008A00D9" w:rsidRPr="007E29FA" w:rsidRDefault="008A00D9" w:rsidP="008A00D9">
      <w:pPr>
        <w:spacing w:after="0" w:line="360" w:lineRule="auto"/>
        <w:ind w:firstLine="709"/>
        <w:jc w:val="center"/>
        <w:rPr>
          <w:rFonts w:ascii="Times New Roman" w:hAnsi="Times New Roman" w:cs="Times New Roman"/>
          <w:sz w:val="28"/>
          <w:szCs w:val="28"/>
          <w:lang w:eastAsia="ru-RU"/>
        </w:rPr>
      </w:pPr>
      <w:proofErr w:type="gramStart"/>
      <w:r w:rsidRPr="007E29FA">
        <w:rPr>
          <w:rFonts w:ascii="Times New Roman" w:hAnsi="Times New Roman" w:cs="Times New Roman"/>
          <w:sz w:val="28"/>
          <w:szCs w:val="28"/>
          <w:lang w:eastAsia="ru-RU"/>
        </w:rPr>
        <w:t>( (</w:t>
      </w:r>
      <w:proofErr w:type="gramEnd"/>
      <w:r w:rsidRPr="008F1556">
        <w:rPr>
          <w:rFonts w:ascii="Times New Roman" w:hAnsi="Times New Roman" w:cs="Times New Roman"/>
          <w:sz w:val="28"/>
          <w:szCs w:val="28"/>
          <w:lang w:val="en-US" w:eastAsia="ru-RU"/>
        </w:rPr>
        <w:t>Y</w:t>
      </w:r>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bar</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Y</w:t>
      </w:r>
      <w:r w:rsidRPr="007E29FA">
        <w:rPr>
          <w:rFonts w:ascii="Times New Roman" w:hAnsi="Times New Roman" w:cs="Times New Roman"/>
          <w:sz w:val="28"/>
          <w:szCs w:val="28"/>
          <w:lang w:eastAsia="ru-RU"/>
        </w:rPr>
        <w:t>})^2 )</w:t>
      </w:r>
    </w:p>
    <w:p w14:paraId="120E68B0" w14:textId="77777777" w:rsidR="008A00D9" w:rsidRPr="007E29FA"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Суммирование</w:t>
      </w:r>
      <w:r w:rsidRPr="007E29FA">
        <w:rPr>
          <w:rFonts w:ascii="Times New Roman" w:hAnsi="Times New Roman" w:cs="Times New Roman"/>
          <w:sz w:val="28"/>
          <w:szCs w:val="28"/>
          <w:lang w:eastAsia="ru-RU"/>
        </w:rPr>
        <w:t xml:space="preserve"> </w:t>
      </w:r>
      <w:r w:rsidRPr="009C7FB2">
        <w:rPr>
          <w:rFonts w:ascii="Times New Roman" w:hAnsi="Times New Roman" w:cs="Times New Roman"/>
          <w:sz w:val="28"/>
          <w:szCs w:val="28"/>
          <w:lang w:eastAsia="ru-RU"/>
        </w:rPr>
        <w:t>значений</w:t>
      </w:r>
      <w:r w:rsidRPr="007E29FA">
        <w:rPr>
          <w:rFonts w:ascii="Times New Roman" w:hAnsi="Times New Roman" w:cs="Times New Roman"/>
          <w:sz w:val="28"/>
          <w:szCs w:val="28"/>
          <w:lang w:eastAsia="ru-RU"/>
        </w:rPr>
        <w:t xml:space="preserve"> </w:t>
      </w:r>
      <w:r w:rsidRPr="009C7FB2">
        <w:rPr>
          <w:rFonts w:ascii="Times New Roman" w:hAnsi="Times New Roman" w:cs="Times New Roman"/>
          <w:sz w:val="28"/>
          <w:szCs w:val="28"/>
          <w:lang w:eastAsia="ru-RU"/>
        </w:rPr>
        <w:t>и</w:t>
      </w:r>
      <w:r w:rsidRPr="007E29FA">
        <w:rPr>
          <w:rFonts w:ascii="Times New Roman" w:hAnsi="Times New Roman" w:cs="Times New Roman"/>
          <w:sz w:val="28"/>
          <w:szCs w:val="28"/>
          <w:lang w:eastAsia="ru-RU"/>
        </w:rPr>
        <w:t xml:space="preserve"> </w:t>
      </w:r>
      <w:proofErr w:type="spellStart"/>
      <w:r w:rsidRPr="009C7FB2">
        <w:rPr>
          <w:rFonts w:ascii="Times New Roman" w:hAnsi="Times New Roman" w:cs="Times New Roman"/>
          <w:sz w:val="28"/>
          <w:szCs w:val="28"/>
          <w:lang w:eastAsia="ru-RU"/>
        </w:rPr>
        <w:t>подставление</w:t>
      </w:r>
      <w:proofErr w:type="spellEnd"/>
      <w:r w:rsidRPr="007E29FA">
        <w:rPr>
          <w:rFonts w:ascii="Times New Roman" w:hAnsi="Times New Roman" w:cs="Times New Roman"/>
          <w:sz w:val="28"/>
          <w:szCs w:val="28"/>
          <w:lang w:eastAsia="ru-RU"/>
        </w:rPr>
        <w:t xml:space="preserve"> </w:t>
      </w:r>
      <w:r w:rsidRPr="009C7FB2">
        <w:rPr>
          <w:rFonts w:ascii="Times New Roman" w:hAnsi="Times New Roman" w:cs="Times New Roman"/>
          <w:sz w:val="28"/>
          <w:szCs w:val="28"/>
          <w:lang w:eastAsia="ru-RU"/>
        </w:rPr>
        <w:t>в</w:t>
      </w:r>
      <w:r w:rsidRPr="007E29FA">
        <w:rPr>
          <w:rFonts w:ascii="Times New Roman" w:hAnsi="Times New Roman" w:cs="Times New Roman"/>
          <w:sz w:val="28"/>
          <w:szCs w:val="28"/>
          <w:lang w:eastAsia="ru-RU"/>
        </w:rPr>
        <w:t xml:space="preserve"> </w:t>
      </w:r>
      <w:r w:rsidRPr="009C7FB2">
        <w:rPr>
          <w:rFonts w:ascii="Times New Roman" w:hAnsi="Times New Roman" w:cs="Times New Roman"/>
          <w:sz w:val="28"/>
          <w:szCs w:val="28"/>
          <w:lang w:eastAsia="ru-RU"/>
        </w:rPr>
        <w:t>формулу</w:t>
      </w:r>
      <w:r w:rsidRPr="007E29FA">
        <w:rPr>
          <w:rFonts w:ascii="Times New Roman" w:hAnsi="Times New Roman" w:cs="Times New Roman"/>
          <w:sz w:val="28"/>
          <w:szCs w:val="28"/>
          <w:lang w:eastAsia="ru-RU"/>
        </w:rPr>
        <w:t xml:space="preserve">: </w:t>
      </w:r>
      <w:proofErr w:type="gramStart"/>
      <w:r w:rsidRPr="007E29FA">
        <w:rPr>
          <w:rFonts w:ascii="Times New Roman" w:hAnsi="Times New Roman" w:cs="Times New Roman"/>
          <w:sz w:val="28"/>
          <w:szCs w:val="28"/>
          <w:lang w:eastAsia="ru-RU"/>
        </w:rPr>
        <w:t xml:space="preserve">[ </w:t>
      </w:r>
      <w:r w:rsidRPr="008F1556">
        <w:rPr>
          <w:rFonts w:ascii="Times New Roman" w:hAnsi="Times New Roman" w:cs="Times New Roman"/>
          <w:sz w:val="28"/>
          <w:szCs w:val="28"/>
          <w:lang w:val="en-US" w:eastAsia="ru-RU"/>
        </w:rPr>
        <w:t>r</w:t>
      </w:r>
      <w:proofErr w:type="gramEnd"/>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frac</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sum</w:t>
      </w:r>
      <w:r w:rsidRPr="007E29FA">
        <w:rPr>
          <w:rFonts w:ascii="Times New Roman" w:hAnsi="Times New Roman" w:cs="Times New Roman"/>
          <w:sz w:val="28"/>
          <w:szCs w:val="28"/>
          <w:lang w:eastAsia="ru-RU"/>
        </w:rPr>
        <w:t xml:space="preserve"> (</w:t>
      </w:r>
      <w:r w:rsidRPr="008F1556">
        <w:rPr>
          <w:rFonts w:ascii="Times New Roman" w:hAnsi="Times New Roman" w:cs="Times New Roman"/>
          <w:sz w:val="28"/>
          <w:szCs w:val="28"/>
          <w:lang w:val="en-US" w:eastAsia="ru-RU"/>
        </w:rPr>
        <w:t>X</w:t>
      </w:r>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bar</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X</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Y</w:t>
      </w:r>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bar</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Y</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sqrt</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sum</w:t>
      </w:r>
      <w:r w:rsidRPr="007E29FA">
        <w:rPr>
          <w:rFonts w:ascii="Times New Roman" w:hAnsi="Times New Roman" w:cs="Times New Roman"/>
          <w:sz w:val="28"/>
          <w:szCs w:val="28"/>
          <w:lang w:eastAsia="ru-RU"/>
        </w:rPr>
        <w:t xml:space="preserve"> (</w:t>
      </w:r>
      <w:r w:rsidRPr="008F1556">
        <w:rPr>
          <w:rFonts w:ascii="Times New Roman" w:hAnsi="Times New Roman" w:cs="Times New Roman"/>
          <w:sz w:val="28"/>
          <w:szCs w:val="28"/>
          <w:lang w:val="en-US" w:eastAsia="ru-RU"/>
        </w:rPr>
        <w:t>X</w:t>
      </w:r>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bar</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X</w:t>
      </w:r>
      <w:r w:rsidRPr="007E29FA">
        <w:rPr>
          <w:rFonts w:ascii="Times New Roman" w:hAnsi="Times New Roman" w:cs="Times New Roman"/>
          <w:sz w:val="28"/>
          <w:szCs w:val="28"/>
          <w:lang w:eastAsia="ru-RU"/>
        </w:rPr>
        <w:t>})^2 \</w:t>
      </w:r>
      <w:r w:rsidRPr="008F1556">
        <w:rPr>
          <w:rFonts w:ascii="Times New Roman" w:hAnsi="Times New Roman" w:cs="Times New Roman"/>
          <w:sz w:val="28"/>
          <w:szCs w:val="28"/>
          <w:lang w:val="en-US" w:eastAsia="ru-RU"/>
        </w:rPr>
        <w:t>sum</w:t>
      </w:r>
      <w:r w:rsidRPr="007E29FA">
        <w:rPr>
          <w:rFonts w:ascii="Times New Roman" w:hAnsi="Times New Roman" w:cs="Times New Roman"/>
          <w:sz w:val="28"/>
          <w:szCs w:val="28"/>
          <w:lang w:eastAsia="ru-RU"/>
        </w:rPr>
        <w:t xml:space="preserve"> (</w:t>
      </w:r>
      <w:r w:rsidRPr="008F1556">
        <w:rPr>
          <w:rFonts w:ascii="Times New Roman" w:hAnsi="Times New Roman" w:cs="Times New Roman"/>
          <w:sz w:val="28"/>
          <w:szCs w:val="28"/>
          <w:lang w:val="en-US" w:eastAsia="ru-RU"/>
        </w:rPr>
        <w:t>Y</w:t>
      </w:r>
      <w:r w:rsidRPr="007E29FA">
        <w:rPr>
          <w:rFonts w:ascii="Times New Roman" w:hAnsi="Times New Roman" w:cs="Times New Roman"/>
          <w:sz w:val="28"/>
          <w:szCs w:val="28"/>
          <w:lang w:eastAsia="ru-RU"/>
        </w:rPr>
        <w:t xml:space="preserve"> - \</w:t>
      </w:r>
      <w:r w:rsidRPr="008F1556">
        <w:rPr>
          <w:rFonts w:ascii="Times New Roman" w:hAnsi="Times New Roman" w:cs="Times New Roman"/>
          <w:sz w:val="28"/>
          <w:szCs w:val="28"/>
          <w:lang w:val="en-US" w:eastAsia="ru-RU"/>
        </w:rPr>
        <w:t>bar</w:t>
      </w:r>
      <w:r w:rsidRPr="007E29FA">
        <w:rPr>
          <w:rFonts w:ascii="Times New Roman" w:hAnsi="Times New Roman" w:cs="Times New Roman"/>
          <w:sz w:val="28"/>
          <w:szCs w:val="28"/>
          <w:lang w:eastAsia="ru-RU"/>
        </w:rPr>
        <w:t>{</w:t>
      </w:r>
      <w:r w:rsidRPr="008F1556">
        <w:rPr>
          <w:rFonts w:ascii="Times New Roman" w:hAnsi="Times New Roman" w:cs="Times New Roman"/>
          <w:sz w:val="28"/>
          <w:szCs w:val="28"/>
          <w:lang w:val="en-US" w:eastAsia="ru-RU"/>
        </w:rPr>
        <w:t>Y</w:t>
      </w:r>
      <w:r w:rsidRPr="007E29FA">
        <w:rPr>
          <w:rFonts w:ascii="Times New Roman" w:hAnsi="Times New Roman" w:cs="Times New Roman"/>
          <w:sz w:val="28"/>
          <w:szCs w:val="28"/>
          <w:lang w:eastAsia="ru-RU"/>
        </w:rPr>
        <w:t>})^2}} ]</w:t>
      </w:r>
    </w:p>
    <w:p w14:paraId="4DD2D438"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lastRenderedPageBreak/>
        <w:t xml:space="preserve">Проведем пример для оценки корреляции между </w:t>
      </w:r>
      <w:r w:rsidRPr="009C7FB2">
        <w:rPr>
          <w:rFonts w:ascii="Times New Roman" w:hAnsi="Times New Roman" w:cs="Times New Roman"/>
          <w:sz w:val="28"/>
          <w:szCs w:val="28"/>
          <w:lang w:eastAsia="ru-RU"/>
        </w:rPr>
        <w:t>временем на странице</w:t>
      </w:r>
      <w:r w:rsidRPr="00A643E3">
        <w:rPr>
          <w:rFonts w:ascii="Times New Roman" w:hAnsi="Times New Roman" w:cs="Times New Roman"/>
          <w:sz w:val="28"/>
          <w:szCs w:val="28"/>
          <w:lang w:eastAsia="ru-RU"/>
        </w:rPr>
        <w:t xml:space="preserve"> и </w:t>
      </w:r>
      <w:proofErr w:type="spellStart"/>
      <w:r w:rsidRPr="009C7FB2">
        <w:rPr>
          <w:rFonts w:ascii="Times New Roman" w:hAnsi="Times New Roman" w:cs="Times New Roman"/>
          <w:sz w:val="28"/>
          <w:szCs w:val="28"/>
          <w:lang w:eastAsia="ru-RU"/>
        </w:rPr>
        <w:t>лидами</w:t>
      </w:r>
      <w:proofErr w:type="spellEnd"/>
      <w:r w:rsidRPr="00A643E3">
        <w:rPr>
          <w:rFonts w:ascii="Times New Roman" w:hAnsi="Times New Roman" w:cs="Times New Roman"/>
          <w:sz w:val="28"/>
          <w:szCs w:val="28"/>
          <w:lang w:eastAsia="ru-RU"/>
        </w:rPr>
        <w:t>:</w:t>
      </w:r>
    </w:p>
    <w:p w14:paraId="2C244F99"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Средние значения</w:t>
      </w:r>
      <w:r>
        <w:rPr>
          <w:rFonts w:ascii="Times New Roman" w:hAnsi="Times New Roman" w:cs="Times New Roman"/>
          <w:sz w:val="28"/>
          <w:szCs w:val="28"/>
          <w:lang w:eastAsia="ru-RU"/>
        </w:rPr>
        <w:t xml:space="preserve"> равны</w:t>
      </w:r>
      <w:r w:rsidRPr="00A643E3">
        <w:rPr>
          <w:rFonts w:ascii="Times New Roman" w:hAnsi="Times New Roman" w:cs="Times New Roman"/>
          <w:sz w:val="28"/>
          <w:szCs w:val="28"/>
          <w:lang w:eastAsia="ru-RU"/>
        </w:rPr>
        <w:t>:</w:t>
      </w:r>
    </w:p>
    <w:p w14:paraId="080E5F9A"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Среднее время на странице ((\</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{X})): (2.5 + 2.7 + ... + 4.7) / 12 = 3.6</w:t>
      </w:r>
    </w:p>
    <w:p w14:paraId="2A764135"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Среднее значение лидов ((\</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{Y})): (50 + 52 + ... + 72) / 12 = 61</w:t>
      </w:r>
    </w:p>
    <w:p w14:paraId="15B052D1"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Пример вычислений для Января</w:t>
      </w:r>
      <w:r w:rsidRPr="00A643E3">
        <w:rPr>
          <w:rFonts w:ascii="Times New Roman" w:hAnsi="Times New Roman" w:cs="Times New Roman"/>
          <w:sz w:val="28"/>
          <w:szCs w:val="28"/>
          <w:lang w:eastAsia="ru-RU"/>
        </w:rPr>
        <w:t>:</w:t>
      </w:r>
    </w:p>
    <w:p w14:paraId="2865D71F"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(X_{</w:t>
      </w:r>
      <w:proofErr w:type="spellStart"/>
      <w:r w:rsidRPr="00A643E3">
        <w:rPr>
          <w:rFonts w:ascii="Times New Roman" w:hAnsi="Times New Roman" w:cs="Times New Roman"/>
          <w:sz w:val="28"/>
          <w:szCs w:val="28"/>
          <w:lang w:eastAsia="ru-RU"/>
        </w:rPr>
        <w:t>янв</w:t>
      </w:r>
      <w:proofErr w:type="spellEnd"/>
      <w:r w:rsidRPr="00A643E3">
        <w:rPr>
          <w:rFonts w:ascii="Times New Roman" w:hAnsi="Times New Roman" w:cs="Times New Roman"/>
          <w:sz w:val="28"/>
          <w:szCs w:val="28"/>
          <w:lang w:eastAsia="ru-RU"/>
        </w:rPr>
        <w:t>} = 2.5), (Y_{</w:t>
      </w:r>
      <w:proofErr w:type="spellStart"/>
      <w:r w:rsidRPr="00A643E3">
        <w:rPr>
          <w:rFonts w:ascii="Times New Roman" w:hAnsi="Times New Roman" w:cs="Times New Roman"/>
          <w:sz w:val="28"/>
          <w:szCs w:val="28"/>
          <w:lang w:eastAsia="ru-RU"/>
        </w:rPr>
        <w:t>янв</w:t>
      </w:r>
      <w:proofErr w:type="spellEnd"/>
      <w:r w:rsidRPr="00A643E3">
        <w:rPr>
          <w:rFonts w:ascii="Times New Roman" w:hAnsi="Times New Roman" w:cs="Times New Roman"/>
          <w:sz w:val="28"/>
          <w:szCs w:val="28"/>
          <w:lang w:eastAsia="ru-RU"/>
        </w:rPr>
        <w:t>} = 50)</w:t>
      </w:r>
      <w:r>
        <w:rPr>
          <w:rFonts w:ascii="Times New Roman" w:hAnsi="Times New Roman" w:cs="Times New Roman"/>
          <w:sz w:val="28"/>
          <w:szCs w:val="28"/>
          <w:lang w:eastAsia="ru-RU"/>
        </w:rPr>
        <w:t>;</w:t>
      </w:r>
    </w:p>
    <w:p w14:paraId="65FA86C4"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((X_{</w:t>
      </w:r>
      <w:proofErr w:type="spellStart"/>
      <w:r w:rsidRPr="00A643E3">
        <w:rPr>
          <w:rFonts w:ascii="Times New Roman" w:hAnsi="Times New Roman" w:cs="Times New Roman"/>
          <w:sz w:val="28"/>
          <w:szCs w:val="28"/>
          <w:lang w:eastAsia="ru-RU"/>
        </w:rPr>
        <w:t>янв</w:t>
      </w:r>
      <w:proofErr w:type="spellEnd"/>
      <w:r w:rsidRPr="00A643E3">
        <w:rPr>
          <w:rFonts w:ascii="Times New Roman" w:hAnsi="Times New Roman" w:cs="Times New Roman"/>
          <w:sz w:val="28"/>
          <w:szCs w:val="28"/>
          <w:lang w:eastAsia="ru-RU"/>
        </w:rPr>
        <w:t>} - \</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 xml:space="preserve">{X}) = </w:t>
      </w:r>
      <w:proofErr w:type="gramStart"/>
      <w:r w:rsidRPr="00A643E3">
        <w:rPr>
          <w:rFonts w:ascii="Times New Roman" w:hAnsi="Times New Roman" w:cs="Times New Roman"/>
          <w:sz w:val="28"/>
          <w:szCs w:val="28"/>
          <w:lang w:eastAsia="ru-RU"/>
        </w:rPr>
        <w:t>2.5 - 3.6</w:t>
      </w:r>
      <w:proofErr w:type="gramEnd"/>
      <w:r w:rsidRPr="00A643E3">
        <w:rPr>
          <w:rFonts w:ascii="Times New Roman" w:hAnsi="Times New Roman" w:cs="Times New Roman"/>
          <w:sz w:val="28"/>
          <w:szCs w:val="28"/>
          <w:lang w:eastAsia="ru-RU"/>
        </w:rPr>
        <w:t xml:space="preserve"> = -1.1)</w:t>
      </w:r>
      <w:r>
        <w:rPr>
          <w:rFonts w:ascii="Times New Roman" w:hAnsi="Times New Roman" w:cs="Times New Roman"/>
          <w:sz w:val="28"/>
          <w:szCs w:val="28"/>
          <w:lang w:eastAsia="ru-RU"/>
        </w:rPr>
        <w:t>;</w:t>
      </w:r>
    </w:p>
    <w:p w14:paraId="57110A7B"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((Y_{</w:t>
      </w:r>
      <w:proofErr w:type="spellStart"/>
      <w:r w:rsidRPr="00A643E3">
        <w:rPr>
          <w:rFonts w:ascii="Times New Roman" w:hAnsi="Times New Roman" w:cs="Times New Roman"/>
          <w:sz w:val="28"/>
          <w:szCs w:val="28"/>
          <w:lang w:eastAsia="ru-RU"/>
        </w:rPr>
        <w:t>янв</w:t>
      </w:r>
      <w:proofErr w:type="spellEnd"/>
      <w:r w:rsidRPr="00A643E3">
        <w:rPr>
          <w:rFonts w:ascii="Times New Roman" w:hAnsi="Times New Roman" w:cs="Times New Roman"/>
          <w:sz w:val="28"/>
          <w:szCs w:val="28"/>
          <w:lang w:eastAsia="ru-RU"/>
        </w:rPr>
        <w:t>} - \</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 xml:space="preserve">{Y}) = </w:t>
      </w:r>
      <w:proofErr w:type="gramStart"/>
      <w:r w:rsidRPr="00A643E3">
        <w:rPr>
          <w:rFonts w:ascii="Times New Roman" w:hAnsi="Times New Roman" w:cs="Times New Roman"/>
          <w:sz w:val="28"/>
          <w:szCs w:val="28"/>
          <w:lang w:eastAsia="ru-RU"/>
        </w:rPr>
        <w:t>50 - 61</w:t>
      </w:r>
      <w:proofErr w:type="gramEnd"/>
      <w:r w:rsidRPr="00A643E3">
        <w:rPr>
          <w:rFonts w:ascii="Times New Roman" w:hAnsi="Times New Roman" w:cs="Times New Roman"/>
          <w:sz w:val="28"/>
          <w:szCs w:val="28"/>
          <w:lang w:eastAsia="ru-RU"/>
        </w:rPr>
        <w:t xml:space="preserve"> = -11)</w:t>
      </w:r>
      <w:r>
        <w:rPr>
          <w:rFonts w:ascii="Times New Roman" w:hAnsi="Times New Roman" w:cs="Times New Roman"/>
          <w:sz w:val="28"/>
          <w:szCs w:val="28"/>
          <w:lang w:eastAsia="ru-RU"/>
        </w:rPr>
        <w:t>;</w:t>
      </w:r>
    </w:p>
    <w:p w14:paraId="43CC057F"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((X_{</w:t>
      </w:r>
      <w:proofErr w:type="spellStart"/>
      <w:r w:rsidRPr="00A643E3">
        <w:rPr>
          <w:rFonts w:ascii="Times New Roman" w:hAnsi="Times New Roman" w:cs="Times New Roman"/>
          <w:sz w:val="28"/>
          <w:szCs w:val="28"/>
          <w:lang w:eastAsia="ru-RU"/>
        </w:rPr>
        <w:t>янв</w:t>
      </w:r>
      <w:proofErr w:type="spellEnd"/>
      <w:r w:rsidRPr="00A643E3">
        <w:rPr>
          <w:rFonts w:ascii="Times New Roman" w:hAnsi="Times New Roman" w:cs="Times New Roman"/>
          <w:sz w:val="28"/>
          <w:szCs w:val="28"/>
          <w:lang w:eastAsia="ru-RU"/>
        </w:rPr>
        <w:t>} - \</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{X</w:t>
      </w:r>
      <w:proofErr w:type="gramStart"/>
      <w:r w:rsidRPr="00A643E3">
        <w:rPr>
          <w:rFonts w:ascii="Times New Roman" w:hAnsi="Times New Roman" w:cs="Times New Roman"/>
          <w:sz w:val="28"/>
          <w:szCs w:val="28"/>
          <w:lang w:eastAsia="ru-RU"/>
        </w:rPr>
        <w:t>})(</w:t>
      </w:r>
      <w:proofErr w:type="gramEnd"/>
      <w:r w:rsidRPr="00A643E3">
        <w:rPr>
          <w:rFonts w:ascii="Times New Roman" w:hAnsi="Times New Roman" w:cs="Times New Roman"/>
          <w:sz w:val="28"/>
          <w:szCs w:val="28"/>
          <w:lang w:eastAsia="ru-RU"/>
        </w:rPr>
        <w:t>Y_{</w:t>
      </w:r>
      <w:proofErr w:type="spellStart"/>
      <w:r w:rsidRPr="00A643E3">
        <w:rPr>
          <w:rFonts w:ascii="Times New Roman" w:hAnsi="Times New Roman" w:cs="Times New Roman"/>
          <w:sz w:val="28"/>
          <w:szCs w:val="28"/>
          <w:lang w:eastAsia="ru-RU"/>
        </w:rPr>
        <w:t>янв</w:t>
      </w:r>
      <w:proofErr w:type="spellEnd"/>
      <w:r w:rsidRPr="00A643E3">
        <w:rPr>
          <w:rFonts w:ascii="Times New Roman" w:hAnsi="Times New Roman" w:cs="Times New Roman"/>
          <w:sz w:val="28"/>
          <w:szCs w:val="28"/>
          <w:lang w:eastAsia="ru-RU"/>
        </w:rPr>
        <w:t>} - \</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{Y}) = -1.1 \</w:t>
      </w:r>
      <w:proofErr w:type="spellStart"/>
      <w:r w:rsidRPr="00A643E3">
        <w:rPr>
          <w:rFonts w:ascii="Times New Roman" w:hAnsi="Times New Roman" w:cs="Times New Roman"/>
          <w:sz w:val="28"/>
          <w:szCs w:val="28"/>
          <w:lang w:eastAsia="ru-RU"/>
        </w:rPr>
        <w:t>cdot</w:t>
      </w:r>
      <w:proofErr w:type="spellEnd"/>
      <w:r w:rsidRPr="00A643E3">
        <w:rPr>
          <w:rFonts w:ascii="Times New Roman" w:hAnsi="Times New Roman" w:cs="Times New Roman"/>
          <w:sz w:val="28"/>
          <w:szCs w:val="28"/>
          <w:lang w:eastAsia="ru-RU"/>
        </w:rPr>
        <w:t xml:space="preserve"> -11 = 12.1)</w:t>
      </w:r>
      <w:r>
        <w:rPr>
          <w:rFonts w:ascii="Times New Roman" w:hAnsi="Times New Roman" w:cs="Times New Roman"/>
          <w:sz w:val="28"/>
          <w:szCs w:val="28"/>
          <w:lang w:eastAsia="ru-RU"/>
        </w:rPr>
        <w:t>;</w:t>
      </w:r>
    </w:p>
    <w:p w14:paraId="04FBB9CC"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((X_{</w:t>
      </w:r>
      <w:proofErr w:type="spellStart"/>
      <w:r w:rsidRPr="00A643E3">
        <w:rPr>
          <w:rFonts w:ascii="Times New Roman" w:hAnsi="Times New Roman" w:cs="Times New Roman"/>
          <w:sz w:val="28"/>
          <w:szCs w:val="28"/>
          <w:lang w:eastAsia="ru-RU"/>
        </w:rPr>
        <w:t>янв</w:t>
      </w:r>
      <w:proofErr w:type="spellEnd"/>
      <w:r w:rsidRPr="00A643E3">
        <w:rPr>
          <w:rFonts w:ascii="Times New Roman" w:hAnsi="Times New Roman" w:cs="Times New Roman"/>
          <w:sz w:val="28"/>
          <w:szCs w:val="28"/>
          <w:lang w:eastAsia="ru-RU"/>
        </w:rPr>
        <w:t>} - \</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{X</w:t>
      </w:r>
      <w:proofErr w:type="gramStart"/>
      <w:r w:rsidRPr="00A643E3">
        <w:rPr>
          <w:rFonts w:ascii="Times New Roman" w:hAnsi="Times New Roman" w:cs="Times New Roman"/>
          <w:sz w:val="28"/>
          <w:szCs w:val="28"/>
          <w:lang w:eastAsia="ru-RU"/>
        </w:rPr>
        <w:t>})^</w:t>
      </w:r>
      <w:proofErr w:type="gramEnd"/>
      <w:r w:rsidRPr="00A643E3">
        <w:rPr>
          <w:rFonts w:ascii="Times New Roman" w:hAnsi="Times New Roman" w:cs="Times New Roman"/>
          <w:sz w:val="28"/>
          <w:szCs w:val="28"/>
          <w:lang w:eastAsia="ru-RU"/>
        </w:rPr>
        <w:t>2 = (-1.1)^2 = 1.21)</w:t>
      </w:r>
      <w:r>
        <w:rPr>
          <w:rFonts w:ascii="Times New Roman" w:hAnsi="Times New Roman" w:cs="Times New Roman"/>
          <w:sz w:val="28"/>
          <w:szCs w:val="28"/>
          <w:lang w:eastAsia="ru-RU"/>
        </w:rPr>
        <w:t>;</w:t>
      </w:r>
    </w:p>
    <w:p w14:paraId="481386B9" w14:textId="77777777" w:rsidR="008A00D9" w:rsidRPr="00A643E3" w:rsidRDefault="008A00D9" w:rsidP="008A00D9">
      <w:pPr>
        <w:spacing w:after="0" w:line="360" w:lineRule="auto"/>
        <w:ind w:firstLine="709"/>
        <w:jc w:val="center"/>
        <w:rPr>
          <w:rFonts w:ascii="Times New Roman" w:hAnsi="Times New Roman" w:cs="Times New Roman"/>
          <w:sz w:val="28"/>
          <w:szCs w:val="28"/>
          <w:lang w:eastAsia="ru-RU"/>
        </w:rPr>
      </w:pPr>
      <w:r w:rsidRPr="00A643E3">
        <w:rPr>
          <w:rFonts w:ascii="Times New Roman" w:hAnsi="Times New Roman" w:cs="Times New Roman"/>
          <w:sz w:val="28"/>
          <w:szCs w:val="28"/>
          <w:lang w:eastAsia="ru-RU"/>
        </w:rPr>
        <w:t>((Y_{</w:t>
      </w:r>
      <w:proofErr w:type="spellStart"/>
      <w:r w:rsidRPr="00A643E3">
        <w:rPr>
          <w:rFonts w:ascii="Times New Roman" w:hAnsi="Times New Roman" w:cs="Times New Roman"/>
          <w:sz w:val="28"/>
          <w:szCs w:val="28"/>
          <w:lang w:eastAsia="ru-RU"/>
        </w:rPr>
        <w:t>янв</w:t>
      </w:r>
      <w:proofErr w:type="spellEnd"/>
      <w:r w:rsidRPr="00A643E3">
        <w:rPr>
          <w:rFonts w:ascii="Times New Roman" w:hAnsi="Times New Roman" w:cs="Times New Roman"/>
          <w:sz w:val="28"/>
          <w:szCs w:val="28"/>
          <w:lang w:eastAsia="ru-RU"/>
        </w:rPr>
        <w:t>} - \</w:t>
      </w:r>
      <w:proofErr w:type="spellStart"/>
      <w:r w:rsidRPr="00A643E3">
        <w:rPr>
          <w:rFonts w:ascii="Times New Roman" w:hAnsi="Times New Roman" w:cs="Times New Roman"/>
          <w:sz w:val="28"/>
          <w:szCs w:val="28"/>
          <w:lang w:eastAsia="ru-RU"/>
        </w:rPr>
        <w:t>bar</w:t>
      </w:r>
      <w:proofErr w:type="spellEnd"/>
      <w:r w:rsidRPr="00A643E3">
        <w:rPr>
          <w:rFonts w:ascii="Times New Roman" w:hAnsi="Times New Roman" w:cs="Times New Roman"/>
          <w:sz w:val="28"/>
          <w:szCs w:val="28"/>
          <w:lang w:eastAsia="ru-RU"/>
        </w:rPr>
        <w:t>{Y</w:t>
      </w:r>
      <w:proofErr w:type="gramStart"/>
      <w:r w:rsidRPr="00A643E3">
        <w:rPr>
          <w:rFonts w:ascii="Times New Roman" w:hAnsi="Times New Roman" w:cs="Times New Roman"/>
          <w:sz w:val="28"/>
          <w:szCs w:val="28"/>
          <w:lang w:eastAsia="ru-RU"/>
        </w:rPr>
        <w:t>})^</w:t>
      </w:r>
      <w:proofErr w:type="gramEnd"/>
      <w:r w:rsidRPr="00A643E3">
        <w:rPr>
          <w:rFonts w:ascii="Times New Roman" w:hAnsi="Times New Roman" w:cs="Times New Roman"/>
          <w:sz w:val="28"/>
          <w:szCs w:val="28"/>
          <w:lang w:eastAsia="ru-RU"/>
        </w:rPr>
        <w:t>2 = (-11)^2 = 121)</w:t>
      </w:r>
      <w:r>
        <w:rPr>
          <w:rFonts w:ascii="Times New Roman" w:hAnsi="Times New Roman" w:cs="Times New Roman"/>
          <w:sz w:val="28"/>
          <w:szCs w:val="28"/>
          <w:lang w:eastAsia="ru-RU"/>
        </w:rPr>
        <w:t>.</w:t>
      </w:r>
    </w:p>
    <w:p w14:paraId="30244937"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9C7FB2">
        <w:rPr>
          <w:rFonts w:ascii="Times New Roman" w:hAnsi="Times New Roman" w:cs="Times New Roman"/>
          <w:sz w:val="28"/>
          <w:szCs w:val="28"/>
          <w:lang w:eastAsia="ru-RU"/>
        </w:rPr>
        <w:t>Повторить вычисления для всех месяцев</w:t>
      </w:r>
      <w:r w:rsidRPr="00A643E3">
        <w:rPr>
          <w:rFonts w:ascii="Times New Roman" w:hAnsi="Times New Roman" w:cs="Times New Roman"/>
          <w:sz w:val="28"/>
          <w:szCs w:val="28"/>
          <w:lang w:eastAsia="ru-RU"/>
        </w:rPr>
        <w:t xml:space="preserve"> и подставить их в формулу для расчета (r).</w:t>
      </w:r>
    </w:p>
    <w:p w14:paraId="7B198CEE"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Для упрощения примера</w:t>
      </w:r>
      <w:r>
        <w:rPr>
          <w:rFonts w:ascii="Times New Roman" w:hAnsi="Times New Roman" w:cs="Times New Roman"/>
          <w:sz w:val="28"/>
          <w:szCs w:val="28"/>
          <w:lang w:eastAsia="ru-RU"/>
        </w:rPr>
        <w:t xml:space="preserve"> м</w:t>
      </w:r>
      <w:r w:rsidRPr="00A643E3">
        <w:rPr>
          <w:rFonts w:ascii="Times New Roman" w:hAnsi="Times New Roman" w:cs="Times New Roman"/>
          <w:sz w:val="28"/>
          <w:szCs w:val="28"/>
          <w:lang w:eastAsia="ru-RU"/>
        </w:rPr>
        <w:t>ожно использовать готовые инструменты, такие как Excel или специализированное ПО для статистического анализа.</w:t>
      </w:r>
    </w:p>
    <w:p w14:paraId="1E409161" w14:textId="77777777" w:rsidR="008A00D9"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 xml:space="preserve">Результаты корреляционного анализа отображены в корреляционной </w:t>
      </w:r>
      <w:r>
        <w:rPr>
          <w:rFonts w:ascii="Times New Roman" w:hAnsi="Times New Roman" w:cs="Times New Roman"/>
          <w:sz w:val="28"/>
          <w:szCs w:val="28"/>
          <w:lang w:eastAsia="ru-RU"/>
        </w:rPr>
        <w:t>таблице 2.</w:t>
      </w:r>
    </w:p>
    <w:p w14:paraId="2E160716" w14:textId="77777777" w:rsidR="008A00D9" w:rsidRDefault="008A00D9" w:rsidP="008A00D9">
      <w:pPr>
        <w:spacing w:after="0" w:line="360" w:lineRule="auto"/>
        <w:ind w:firstLine="709"/>
        <w:jc w:val="both"/>
        <w:rPr>
          <w:rFonts w:ascii="Times New Roman" w:hAnsi="Times New Roman" w:cs="Times New Roman"/>
          <w:sz w:val="28"/>
          <w:szCs w:val="28"/>
          <w:lang w:eastAsia="ru-RU"/>
        </w:rPr>
      </w:pPr>
    </w:p>
    <w:p w14:paraId="1E1AB075" w14:textId="11121AC5" w:rsidR="008A00D9" w:rsidRDefault="008A00D9" w:rsidP="008A00D9">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Таблица 2 – Корреляционный анализ факторов эффективности (составлено автором)</w:t>
      </w:r>
    </w:p>
    <w:tbl>
      <w:tblPr>
        <w:tblW w:w="963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0"/>
        <w:gridCol w:w="874"/>
        <w:gridCol w:w="1141"/>
        <w:gridCol w:w="1373"/>
        <w:gridCol w:w="1625"/>
        <w:gridCol w:w="665"/>
        <w:gridCol w:w="1174"/>
        <w:gridCol w:w="1139"/>
      </w:tblGrid>
      <w:tr w:rsidR="008A00D9" w:rsidRPr="00636D9B" w14:paraId="1962B021" w14:textId="77777777" w:rsidTr="00636D9B">
        <w:trPr>
          <w:tblHeader/>
          <w:tblCellSpacing w:w="15" w:type="dxa"/>
        </w:trPr>
        <w:tc>
          <w:tcPr>
            <w:tcW w:w="1595" w:type="dxa"/>
            <w:vAlign w:val="bottom"/>
            <w:hideMark/>
          </w:tcPr>
          <w:p w14:paraId="00F04DB4" w14:textId="77777777" w:rsidR="008A00D9" w:rsidRPr="00636D9B" w:rsidRDefault="008A00D9" w:rsidP="00762D03">
            <w:pPr>
              <w:spacing w:after="0" w:line="360" w:lineRule="auto"/>
              <w:ind w:firstLine="709"/>
              <w:jc w:val="both"/>
              <w:rPr>
                <w:rFonts w:ascii="Times New Roman" w:hAnsi="Times New Roman" w:cs="Times New Roman"/>
                <w:sz w:val="24"/>
                <w:szCs w:val="24"/>
                <w:lang w:eastAsia="ru-RU"/>
              </w:rPr>
            </w:pPr>
          </w:p>
        </w:tc>
        <w:tc>
          <w:tcPr>
            <w:tcW w:w="844" w:type="dxa"/>
            <w:vAlign w:val="bottom"/>
            <w:hideMark/>
          </w:tcPr>
          <w:p w14:paraId="1DE193A9"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Трафик</w:t>
            </w:r>
          </w:p>
        </w:tc>
        <w:tc>
          <w:tcPr>
            <w:tcW w:w="1111" w:type="dxa"/>
            <w:vAlign w:val="bottom"/>
            <w:hideMark/>
          </w:tcPr>
          <w:p w14:paraId="71EA86BF"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Время на странице</w:t>
            </w:r>
          </w:p>
        </w:tc>
        <w:tc>
          <w:tcPr>
            <w:tcW w:w="1343" w:type="dxa"/>
            <w:vAlign w:val="bottom"/>
            <w:hideMark/>
          </w:tcPr>
          <w:p w14:paraId="4D403640"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Просмотры видео</w:t>
            </w:r>
          </w:p>
        </w:tc>
        <w:tc>
          <w:tcPr>
            <w:tcW w:w="1595" w:type="dxa"/>
            <w:vAlign w:val="bottom"/>
            <w:hideMark/>
          </w:tcPr>
          <w:p w14:paraId="336E03DA"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Вовлеченность</w:t>
            </w:r>
          </w:p>
        </w:tc>
        <w:tc>
          <w:tcPr>
            <w:tcW w:w="635" w:type="dxa"/>
            <w:vAlign w:val="bottom"/>
            <w:hideMark/>
          </w:tcPr>
          <w:p w14:paraId="1E968A6E"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Лиды</w:t>
            </w:r>
          </w:p>
        </w:tc>
        <w:tc>
          <w:tcPr>
            <w:tcW w:w="1144" w:type="dxa"/>
            <w:vAlign w:val="bottom"/>
            <w:hideMark/>
          </w:tcPr>
          <w:p w14:paraId="10495556"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Конверсия</w:t>
            </w:r>
          </w:p>
        </w:tc>
        <w:tc>
          <w:tcPr>
            <w:tcW w:w="1094" w:type="dxa"/>
            <w:vAlign w:val="bottom"/>
            <w:hideMark/>
          </w:tcPr>
          <w:p w14:paraId="685B80A2"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Возвраты</w:t>
            </w:r>
          </w:p>
        </w:tc>
      </w:tr>
      <w:tr w:rsidR="008A00D9" w:rsidRPr="00636D9B" w14:paraId="4DFE2D57" w14:textId="77777777" w:rsidTr="00636D9B">
        <w:trPr>
          <w:tblCellSpacing w:w="15" w:type="dxa"/>
        </w:trPr>
        <w:tc>
          <w:tcPr>
            <w:tcW w:w="1595" w:type="dxa"/>
            <w:vAlign w:val="bottom"/>
            <w:hideMark/>
          </w:tcPr>
          <w:p w14:paraId="7A0B9D54"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Трафик</w:t>
            </w:r>
          </w:p>
        </w:tc>
        <w:tc>
          <w:tcPr>
            <w:tcW w:w="844" w:type="dxa"/>
            <w:vAlign w:val="bottom"/>
            <w:hideMark/>
          </w:tcPr>
          <w:p w14:paraId="2A9F9A53"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1.00</w:t>
            </w:r>
          </w:p>
        </w:tc>
        <w:tc>
          <w:tcPr>
            <w:tcW w:w="1111" w:type="dxa"/>
            <w:vAlign w:val="bottom"/>
            <w:hideMark/>
          </w:tcPr>
          <w:p w14:paraId="47F030E7"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0.97</w:t>
            </w:r>
          </w:p>
        </w:tc>
        <w:tc>
          <w:tcPr>
            <w:tcW w:w="1343" w:type="dxa"/>
            <w:vAlign w:val="bottom"/>
            <w:hideMark/>
          </w:tcPr>
          <w:p w14:paraId="6490E415"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0.90</w:t>
            </w:r>
          </w:p>
        </w:tc>
        <w:tc>
          <w:tcPr>
            <w:tcW w:w="1595" w:type="dxa"/>
            <w:vAlign w:val="bottom"/>
            <w:hideMark/>
          </w:tcPr>
          <w:p w14:paraId="258AF57D"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0.85</w:t>
            </w:r>
          </w:p>
        </w:tc>
        <w:tc>
          <w:tcPr>
            <w:tcW w:w="635" w:type="dxa"/>
            <w:vAlign w:val="bottom"/>
            <w:hideMark/>
          </w:tcPr>
          <w:p w14:paraId="5EF8798D"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0.92</w:t>
            </w:r>
          </w:p>
        </w:tc>
        <w:tc>
          <w:tcPr>
            <w:tcW w:w="1144" w:type="dxa"/>
            <w:vAlign w:val="bottom"/>
            <w:hideMark/>
          </w:tcPr>
          <w:p w14:paraId="7D5BF873"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0.89</w:t>
            </w:r>
          </w:p>
        </w:tc>
        <w:tc>
          <w:tcPr>
            <w:tcW w:w="1094" w:type="dxa"/>
            <w:vAlign w:val="bottom"/>
            <w:hideMark/>
          </w:tcPr>
          <w:p w14:paraId="4C575900"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0.82</w:t>
            </w:r>
          </w:p>
        </w:tc>
      </w:tr>
      <w:tr w:rsidR="008A00D9" w:rsidRPr="00636D9B" w14:paraId="6DAC4EC4" w14:textId="77777777" w:rsidTr="00636D9B">
        <w:trPr>
          <w:tblCellSpacing w:w="15" w:type="dxa"/>
        </w:trPr>
        <w:tc>
          <w:tcPr>
            <w:tcW w:w="1595" w:type="dxa"/>
            <w:vAlign w:val="bottom"/>
            <w:hideMark/>
          </w:tcPr>
          <w:p w14:paraId="2B1E425E"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Время на странице</w:t>
            </w:r>
          </w:p>
        </w:tc>
        <w:tc>
          <w:tcPr>
            <w:tcW w:w="844" w:type="dxa"/>
            <w:vAlign w:val="bottom"/>
            <w:hideMark/>
          </w:tcPr>
          <w:p w14:paraId="42E4C8DF"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0.97</w:t>
            </w:r>
          </w:p>
        </w:tc>
        <w:tc>
          <w:tcPr>
            <w:tcW w:w="1111" w:type="dxa"/>
            <w:vAlign w:val="bottom"/>
            <w:hideMark/>
          </w:tcPr>
          <w:p w14:paraId="5DFAD9BE"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1.00</w:t>
            </w:r>
          </w:p>
        </w:tc>
        <w:tc>
          <w:tcPr>
            <w:tcW w:w="1343" w:type="dxa"/>
            <w:vAlign w:val="bottom"/>
            <w:hideMark/>
          </w:tcPr>
          <w:p w14:paraId="7B8039D8"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0.88</w:t>
            </w:r>
          </w:p>
        </w:tc>
        <w:tc>
          <w:tcPr>
            <w:tcW w:w="1595" w:type="dxa"/>
            <w:vAlign w:val="bottom"/>
            <w:hideMark/>
          </w:tcPr>
          <w:p w14:paraId="0137FBEC"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0.90</w:t>
            </w:r>
          </w:p>
        </w:tc>
        <w:tc>
          <w:tcPr>
            <w:tcW w:w="635" w:type="dxa"/>
            <w:vAlign w:val="bottom"/>
            <w:hideMark/>
          </w:tcPr>
          <w:p w14:paraId="5BC8484D"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0.95</w:t>
            </w:r>
          </w:p>
        </w:tc>
        <w:tc>
          <w:tcPr>
            <w:tcW w:w="1144" w:type="dxa"/>
            <w:vAlign w:val="bottom"/>
            <w:hideMark/>
          </w:tcPr>
          <w:p w14:paraId="2D8A9B53"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0.87</w:t>
            </w:r>
          </w:p>
        </w:tc>
        <w:tc>
          <w:tcPr>
            <w:tcW w:w="1094" w:type="dxa"/>
            <w:vAlign w:val="bottom"/>
            <w:hideMark/>
          </w:tcPr>
          <w:p w14:paraId="39758CEE"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0.78</w:t>
            </w:r>
          </w:p>
        </w:tc>
      </w:tr>
      <w:tr w:rsidR="008A00D9" w:rsidRPr="00636D9B" w14:paraId="4F9D2B07" w14:textId="77777777" w:rsidTr="00636D9B">
        <w:trPr>
          <w:tblCellSpacing w:w="15" w:type="dxa"/>
        </w:trPr>
        <w:tc>
          <w:tcPr>
            <w:tcW w:w="1595" w:type="dxa"/>
            <w:vAlign w:val="bottom"/>
            <w:hideMark/>
          </w:tcPr>
          <w:p w14:paraId="065699E9"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Просмотры видео</w:t>
            </w:r>
          </w:p>
        </w:tc>
        <w:tc>
          <w:tcPr>
            <w:tcW w:w="844" w:type="dxa"/>
            <w:vAlign w:val="bottom"/>
            <w:hideMark/>
          </w:tcPr>
          <w:p w14:paraId="435B37EA"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0.90</w:t>
            </w:r>
          </w:p>
        </w:tc>
        <w:tc>
          <w:tcPr>
            <w:tcW w:w="1111" w:type="dxa"/>
            <w:vAlign w:val="bottom"/>
            <w:hideMark/>
          </w:tcPr>
          <w:p w14:paraId="1D7CF5A9"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0.88</w:t>
            </w:r>
          </w:p>
        </w:tc>
        <w:tc>
          <w:tcPr>
            <w:tcW w:w="1343" w:type="dxa"/>
            <w:vAlign w:val="bottom"/>
            <w:hideMark/>
          </w:tcPr>
          <w:p w14:paraId="5DE90C37"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1.00</w:t>
            </w:r>
          </w:p>
        </w:tc>
        <w:tc>
          <w:tcPr>
            <w:tcW w:w="1595" w:type="dxa"/>
            <w:vAlign w:val="bottom"/>
            <w:hideMark/>
          </w:tcPr>
          <w:p w14:paraId="5086802F"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0.75</w:t>
            </w:r>
          </w:p>
        </w:tc>
        <w:tc>
          <w:tcPr>
            <w:tcW w:w="635" w:type="dxa"/>
            <w:vAlign w:val="bottom"/>
            <w:hideMark/>
          </w:tcPr>
          <w:p w14:paraId="52F05B9F"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0.80</w:t>
            </w:r>
          </w:p>
        </w:tc>
        <w:tc>
          <w:tcPr>
            <w:tcW w:w="1144" w:type="dxa"/>
            <w:vAlign w:val="bottom"/>
            <w:hideMark/>
          </w:tcPr>
          <w:p w14:paraId="69F7C6B7"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0.76</w:t>
            </w:r>
          </w:p>
        </w:tc>
        <w:tc>
          <w:tcPr>
            <w:tcW w:w="1094" w:type="dxa"/>
            <w:vAlign w:val="bottom"/>
            <w:hideMark/>
          </w:tcPr>
          <w:p w14:paraId="618F4028"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0.65</w:t>
            </w:r>
          </w:p>
        </w:tc>
      </w:tr>
      <w:tr w:rsidR="008A00D9" w:rsidRPr="00636D9B" w14:paraId="2F6A8571" w14:textId="77777777" w:rsidTr="00636D9B">
        <w:trPr>
          <w:tblCellSpacing w:w="15" w:type="dxa"/>
        </w:trPr>
        <w:tc>
          <w:tcPr>
            <w:tcW w:w="1595" w:type="dxa"/>
            <w:vAlign w:val="bottom"/>
            <w:hideMark/>
          </w:tcPr>
          <w:p w14:paraId="5B8885FB"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Вовлеченность</w:t>
            </w:r>
          </w:p>
        </w:tc>
        <w:tc>
          <w:tcPr>
            <w:tcW w:w="844" w:type="dxa"/>
            <w:vAlign w:val="bottom"/>
            <w:hideMark/>
          </w:tcPr>
          <w:p w14:paraId="1F88D13E"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0.85</w:t>
            </w:r>
          </w:p>
        </w:tc>
        <w:tc>
          <w:tcPr>
            <w:tcW w:w="1111" w:type="dxa"/>
            <w:vAlign w:val="bottom"/>
            <w:hideMark/>
          </w:tcPr>
          <w:p w14:paraId="5ECFEFF1"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0.90</w:t>
            </w:r>
          </w:p>
        </w:tc>
        <w:tc>
          <w:tcPr>
            <w:tcW w:w="1343" w:type="dxa"/>
            <w:vAlign w:val="bottom"/>
            <w:hideMark/>
          </w:tcPr>
          <w:p w14:paraId="6A34E822"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0.75</w:t>
            </w:r>
          </w:p>
        </w:tc>
        <w:tc>
          <w:tcPr>
            <w:tcW w:w="1595" w:type="dxa"/>
            <w:vAlign w:val="bottom"/>
            <w:hideMark/>
          </w:tcPr>
          <w:p w14:paraId="0ABA5CA9"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1.00</w:t>
            </w:r>
          </w:p>
        </w:tc>
        <w:tc>
          <w:tcPr>
            <w:tcW w:w="635" w:type="dxa"/>
            <w:vAlign w:val="bottom"/>
            <w:hideMark/>
          </w:tcPr>
          <w:p w14:paraId="2A817FFC"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0.88</w:t>
            </w:r>
          </w:p>
        </w:tc>
        <w:tc>
          <w:tcPr>
            <w:tcW w:w="1144" w:type="dxa"/>
            <w:vAlign w:val="bottom"/>
            <w:hideMark/>
          </w:tcPr>
          <w:p w14:paraId="4517B00D"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0.83</w:t>
            </w:r>
          </w:p>
        </w:tc>
        <w:tc>
          <w:tcPr>
            <w:tcW w:w="1094" w:type="dxa"/>
            <w:vAlign w:val="bottom"/>
            <w:hideMark/>
          </w:tcPr>
          <w:p w14:paraId="38C9C3D5"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0.70</w:t>
            </w:r>
          </w:p>
        </w:tc>
      </w:tr>
      <w:tr w:rsidR="008A00D9" w:rsidRPr="00636D9B" w14:paraId="53997562" w14:textId="77777777" w:rsidTr="00636D9B">
        <w:trPr>
          <w:tblCellSpacing w:w="15" w:type="dxa"/>
        </w:trPr>
        <w:tc>
          <w:tcPr>
            <w:tcW w:w="1595" w:type="dxa"/>
            <w:vAlign w:val="bottom"/>
            <w:hideMark/>
          </w:tcPr>
          <w:p w14:paraId="248E0955"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Лиды</w:t>
            </w:r>
          </w:p>
        </w:tc>
        <w:tc>
          <w:tcPr>
            <w:tcW w:w="844" w:type="dxa"/>
            <w:vAlign w:val="bottom"/>
            <w:hideMark/>
          </w:tcPr>
          <w:p w14:paraId="7808CE14"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0.92</w:t>
            </w:r>
          </w:p>
        </w:tc>
        <w:tc>
          <w:tcPr>
            <w:tcW w:w="1111" w:type="dxa"/>
            <w:vAlign w:val="bottom"/>
            <w:hideMark/>
          </w:tcPr>
          <w:p w14:paraId="04D6CB0F"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0.95</w:t>
            </w:r>
          </w:p>
        </w:tc>
        <w:tc>
          <w:tcPr>
            <w:tcW w:w="1343" w:type="dxa"/>
            <w:vAlign w:val="bottom"/>
            <w:hideMark/>
          </w:tcPr>
          <w:p w14:paraId="3F38A03E"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0.80</w:t>
            </w:r>
          </w:p>
        </w:tc>
        <w:tc>
          <w:tcPr>
            <w:tcW w:w="1595" w:type="dxa"/>
            <w:vAlign w:val="bottom"/>
            <w:hideMark/>
          </w:tcPr>
          <w:p w14:paraId="7A68414A"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0.88</w:t>
            </w:r>
          </w:p>
        </w:tc>
        <w:tc>
          <w:tcPr>
            <w:tcW w:w="635" w:type="dxa"/>
            <w:vAlign w:val="bottom"/>
            <w:hideMark/>
          </w:tcPr>
          <w:p w14:paraId="0C9D9AC3"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1.00</w:t>
            </w:r>
          </w:p>
        </w:tc>
        <w:tc>
          <w:tcPr>
            <w:tcW w:w="1144" w:type="dxa"/>
            <w:vAlign w:val="bottom"/>
            <w:hideMark/>
          </w:tcPr>
          <w:p w14:paraId="1546ED74"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0.97</w:t>
            </w:r>
          </w:p>
        </w:tc>
        <w:tc>
          <w:tcPr>
            <w:tcW w:w="1094" w:type="dxa"/>
            <w:vAlign w:val="bottom"/>
            <w:hideMark/>
          </w:tcPr>
          <w:p w14:paraId="5D1040F9"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0.74</w:t>
            </w:r>
          </w:p>
        </w:tc>
      </w:tr>
    </w:tbl>
    <w:p w14:paraId="3DBFAD42" w14:textId="77777777" w:rsidR="00636D9B" w:rsidRDefault="00636D9B">
      <w:pPr>
        <w:rPr>
          <w:rFonts w:ascii="Times New Roman" w:hAnsi="Times New Roman" w:cs="Times New Roman"/>
          <w:sz w:val="28"/>
          <w:szCs w:val="28"/>
        </w:rPr>
      </w:pPr>
    </w:p>
    <w:p w14:paraId="164628AE" w14:textId="773EC2AF" w:rsidR="00636D9B" w:rsidRPr="00636D9B" w:rsidRDefault="00636D9B">
      <w:pPr>
        <w:rPr>
          <w:rFonts w:ascii="Times New Roman" w:hAnsi="Times New Roman" w:cs="Times New Roman"/>
          <w:sz w:val="28"/>
          <w:szCs w:val="28"/>
        </w:rPr>
      </w:pPr>
      <w:r w:rsidRPr="00636D9B">
        <w:rPr>
          <w:rFonts w:ascii="Times New Roman" w:hAnsi="Times New Roman" w:cs="Times New Roman"/>
          <w:sz w:val="28"/>
          <w:szCs w:val="28"/>
        </w:rPr>
        <w:lastRenderedPageBreak/>
        <w:t>Продолжение таблицы 2</w:t>
      </w:r>
    </w:p>
    <w:tbl>
      <w:tblPr>
        <w:tblW w:w="963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0"/>
        <w:gridCol w:w="874"/>
        <w:gridCol w:w="1141"/>
        <w:gridCol w:w="1373"/>
        <w:gridCol w:w="1625"/>
        <w:gridCol w:w="665"/>
        <w:gridCol w:w="1174"/>
        <w:gridCol w:w="1139"/>
      </w:tblGrid>
      <w:tr w:rsidR="008A00D9" w:rsidRPr="00636D9B" w14:paraId="0F18F24C" w14:textId="77777777" w:rsidTr="00636D9B">
        <w:trPr>
          <w:tblCellSpacing w:w="15" w:type="dxa"/>
        </w:trPr>
        <w:tc>
          <w:tcPr>
            <w:tcW w:w="1595" w:type="dxa"/>
            <w:vAlign w:val="bottom"/>
            <w:hideMark/>
          </w:tcPr>
          <w:p w14:paraId="41392424"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Конверсия</w:t>
            </w:r>
          </w:p>
        </w:tc>
        <w:tc>
          <w:tcPr>
            <w:tcW w:w="844" w:type="dxa"/>
            <w:vAlign w:val="bottom"/>
            <w:hideMark/>
          </w:tcPr>
          <w:p w14:paraId="482C565D"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0.89</w:t>
            </w:r>
          </w:p>
        </w:tc>
        <w:tc>
          <w:tcPr>
            <w:tcW w:w="1111" w:type="dxa"/>
            <w:vAlign w:val="bottom"/>
            <w:hideMark/>
          </w:tcPr>
          <w:p w14:paraId="67FA0D18"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0.87</w:t>
            </w:r>
          </w:p>
        </w:tc>
        <w:tc>
          <w:tcPr>
            <w:tcW w:w="1343" w:type="dxa"/>
            <w:vAlign w:val="bottom"/>
            <w:hideMark/>
          </w:tcPr>
          <w:p w14:paraId="7ED52D5A"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0.76</w:t>
            </w:r>
          </w:p>
        </w:tc>
        <w:tc>
          <w:tcPr>
            <w:tcW w:w="1595" w:type="dxa"/>
            <w:vAlign w:val="bottom"/>
            <w:hideMark/>
          </w:tcPr>
          <w:p w14:paraId="5339DB84"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0.83</w:t>
            </w:r>
          </w:p>
        </w:tc>
        <w:tc>
          <w:tcPr>
            <w:tcW w:w="635" w:type="dxa"/>
            <w:vAlign w:val="bottom"/>
            <w:hideMark/>
          </w:tcPr>
          <w:p w14:paraId="6DA740AD"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0.97</w:t>
            </w:r>
          </w:p>
        </w:tc>
        <w:tc>
          <w:tcPr>
            <w:tcW w:w="1144" w:type="dxa"/>
            <w:vAlign w:val="bottom"/>
            <w:hideMark/>
          </w:tcPr>
          <w:p w14:paraId="44691200"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1.00</w:t>
            </w:r>
          </w:p>
        </w:tc>
        <w:tc>
          <w:tcPr>
            <w:tcW w:w="1094" w:type="dxa"/>
            <w:vAlign w:val="bottom"/>
            <w:hideMark/>
          </w:tcPr>
          <w:p w14:paraId="0DE46C3C"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0.69</w:t>
            </w:r>
          </w:p>
        </w:tc>
      </w:tr>
      <w:tr w:rsidR="008A00D9" w:rsidRPr="00636D9B" w14:paraId="793443B4" w14:textId="77777777" w:rsidTr="00636D9B">
        <w:trPr>
          <w:tblCellSpacing w:w="15" w:type="dxa"/>
        </w:trPr>
        <w:tc>
          <w:tcPr>
            <w:tcW w:w="1595" w:type="dxa"/>
            <w:vAlign w:val="bottom"/>
            <w:hideMark/>
          </w:tcPr>
          <w:p w14:paraId="4B13FF70" w14:textId="77777777" w:rsidR="008A00D9" w:rsidRPr="00636D9B" w:rsidRDefault="008A00D9" w:rsidP="00762D03">
            <w:pPr>
              <w:spacing w:after="0" w:line="360" w:lineRule="auto"/>
              <w:jc w:val="both"/>
              <w:rPr>
                <w:rFonts w:ascii="Times New Roman" w:hAnsi="Times New Roman" w:cs="Times New Roman"/>
                <w:sz w:val="24"/>
                <w:szCs w:val="24"/>
                <w:lang w:eastAsia="ru-RU"/>
              </w:rPr>
            </w:pPr>
            <w:r w:rsidRPr="00636D9B">
              <w:rPr>
                <w:rFonts w:ascii="Times New Roman" w:hAnsi="Times New Roman" w:cs="Times New Roman"/>
                <w:sz w:val="24"/>
                <w:szCs w:val="24"/>
                <w:lang w:eastAsia="ru-RU"/>
              </w:rPr>
              <w:t>Возвраты</w:t>
            </w:r>
          </w:p>
        </w:tc>
        <w:tc>
          <w:tcPr>
            <w:tcW w:w="844" w:type="dxa"/>
            <w:vAlign w:val="bottom"/>
            <w:hideMark/>
          </w:tcPr>
          <w:p w14:paraId="593B3D82"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0.82</w:t>
            </w:r>
          </w:p>
        </w:tc>
        <w:tc>
          <w:tcPr>
            <w:tcW w:w="1111" w:type="dxa"/>
            <w:vAlign w:val="bottom"/>
            <w:hideMark/>
          </w:tcPr>
          <w:p w14:paraId="50B38B8D"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0.78</w:t>
            </w:r>
          </w:p>
        </w:tc>
        <w:tc>
          <w:tcPr>
            <w:tcW w:w="1343" w:type="dxa"/>
            <w:vAlign w:val="bottom"/>
            <w:hideMark/>
          </w:tcPr>
          <w:p w14:paraId="12FD8C92"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0.65</w:t>
            </w:r>
          </w:p>
        </w:tc>
        <w:tc>
          <w:tcPr>
            <w:tcW w:w="1595" w:type="dxa"/>
            <w:vAlign w:val="bottom"/>
            <w:hideMark/>
          </w:tcPr>
          <w:p w14:paraId="2406898B"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0.70</w:t>
            </w:r>
          </w:p>
        </w:tc>
        <w:tc>
          <w:tcPr>
            <w:tcW w:w="635" w:type="dxa"/>
            <w:vAlign w:val="bottom"/>
            <w:hideMark/>
          </w:tcPr>
          <w:p w14:paraId="29D75E6F"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0.74</w:t>
            </w:r>
          </w:p>
        </w:tc>
        <w:tc>
          <w:tcPr>
            <w:tcW w:w="1144" w:type="dxa"/>
            <w:vAlign w:val="bottom"/>
            <w:hideMark/>
          </w:tcPr>
          <w:p w14:paraId="464E7FFF"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0.69</w:t>
            </w:r>
          </w:p>
        </w:tc>
        <w:tc>
          <w:tcPr>
            <w:tcW w:w="1094" w:type="dxa"/>
            <w:vAlign w:val="bottom"/>
            <w:hideMark/>
          </w:tcPr>
          <w:p w14:paraId="4C9131E7" w14:textId="77777777" w:rsidR="008A00D9" w:rsidRPr="00636D9B" w:rsidRDefault="008A00D9" w:rsidP="00762D03">
            <w:pPr>
              <w:spacing w:after="0" w:line="360" w:lineRule="auto"/>
              <w:jc w:val="center"/>
              <w:rPr>
                <w:rFonts w:ascii="Times New Roman" w:hAnsi="Times New Roman" w:cs="Times New Roman"/>
                <w:sz w:val="24"/>
                <w:szCs w:val="24"/>
                <w:lang w:eastAsia="ru-RU"/>
              </w:rPr>
            </w:pPr>
            <w:r w:rsidRPr="00636D9B">
              <w:rPr>
                <w:rFonts w:ascii="Times New Roman" w:hAnsi="Times New Roman" w:cs="Times New Roman"/>
                <w:sz w:val="24"/>
                <w:szCs w:val="24"/>
                <w:lang w:eastAsia="ru-RU"/>
              </w:rPr>
              <w:t>1.00</w:t>
            </w:r>
          </w:p>
        </w:tc>
      </w:tr>
    </w:tbl>
    <w:p w14:paraId="651659F5" w14:textId="77777777" w:rsidR="008A00D9" w:rsidRDefault="008A00D9" w:rsidP="008A00D9">
      <w:pPr>
        <w:spacing w:after="0" w:line="360" w:lineRule="auto"/>
        <w:ind w:firstLine="709"/>
        <w:jc w:val="both"/>
        <w:rPr>
          <w:rFonts w:ascii="Times New Roman" w:hAnsi="Times New Roman" w:cs="Times New Roman"/>
          <w:sz w:val="28"/>
          <w:szCs w:val="28"/>
          <w:lang w:eastAsia="ru-RU"/>
        </w:rPr>
      </w:pPr>
    </w:p>
    <w:p w14:paraId="2585F8BA"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Сильная положительная корреляция (0.95) между </w:t>
      </w:r>
      <w:r w:rsidRPr="00F737C0">
        <w:rPr>
          <w:rFonts w:ascii="Times New Roman" w:hAnsi="Times New Roman" w:cs="Times New Roman"/>
          <w:sz w:val="28"/>
          <w:szCs w:val="28"/>
          <w:lang w:eastAsia="ru-RU"/>
        </w:rPr>
        <w:t>временем на сайте</w:t>
      </w:r>
      <w:r w:rsidRPr="00A643E3">
        <w:rPr>
          <w:rFonts w:ascii="Times New Roman" w:hAnsi="Times New Roman" w:cs="Times New Roman"/>
          <w:sz w:val="28"/>
          <w:szCs w:val="28"/>
          <w:lang w:eastAsia="ru-RU"/>
        </w:rPr>
        <w:t> и </w:t>
      </w:r>
      <w:proofErr w:type="spellStart"/>
      <w:r w:rsidRPr="00F737C0">
        <w:rPr>
          <w:rFonts w:ascii="Times New Roman" w:hAnsi="Times New Roman" w:cs="Times New Roman"/>
          <w:sz w:val="28"/>
          <w:szCs w:val="28"/>
          <w:lang w:eastAsia="ru-RU"/>
        </w:rPr>
        <w:t>лидами</w:t>
      </w:r>
      <w:proofErr w:type="spellEnd"/>
      <w:r w:rsidRPr="00A643E3">
        <w:rPr>
          <w:rFonts w:ascii="Times New Roman" w:hAnsi="Times New Roman" w:cs="Times New Roman"/>
          <w:sz w:val="28"/>
          <w:szCs w:val="28"/>
          <w:lang w:eastAsia="ru-RU"/>
        </w:rPr>
        <w:t> указывает на необходимость улучшения UX/UI для увеличения времени, проведенного пользователями на сайте.</w:t>
      </w:r>
    </w:p>
    <w:p w14:paraId="1FA3C08E" w14:textId="77777777" w:rsidR="008A00D9" w:rsidRPr="00A643E3" w:rsidRDefault="008A00D9" w:rsidP="008A00D9">
      <w:pPr>
        <w:spacing w:after="0" w:line="360" w:lineRule="auto"/>
        <w:ind w:firstLine="709"/>
        <w:jc w:val="both"/>
        <w:rPr>
          <w:rFonts w:ascii="Times New Roman" w:hAnsi="Times New Roman" w:cs="Times New Roman"/>
          <w:sz w:val="28"/>
          <w:szCs w:val="28"/>
          <w:lang w:eastAsia="ru-RU"/>
        </w:rPr>
      </w:pPr>
      <w:r w:rsidRPr="00A643E3">
        <w:rPr>
          <w:rFonts w:ascii="Times New Roman" w:hAnsi="Times New Roman" w:cs="Times New Roman"/>
          <w:sz w:val="28"/>
          <w:szCs w:val="28"/>
          <w:lang w:eastAsia="ru-RU"/>
        </w:rPr>
        <w:t>Умеренная положительная корреляция (0.80) между</w:t>
      </w:r>
      <w:r w:rsidRPr="00F737C0">
        <w:rPr>
          <w:rFonts w:ascii="Times New Roman" w:hAnsi="Times New Roman" w:cs="Times New Roman"/>
          <w:sz w:val="28"/>
          <w:szCs w:val="28"/>
          <w:lang w:eastAsia="ru-RU"/>
        </w:rPr>
        <w:t> просмотрами видео</w:t>
      </w:r>
      <w:r w:rsidRPr="00A643E3">
        <w:rPr>
          <w:rFonts w:ascii="Times New Roman" w:hAnsi="Times New Roman" w:cs="Times New Roman"/>
          <w:sz w:val="28"/>
          <w:szCs w:val="28"/>
          <w:lang w:eastAsia="ru-RU"/>
        </w:rPr>
        <w:t> и </w:t>
      </w:r>
      <w:r w:rsidRPr="00F737C0">
        <w:rPr>
          <w:rFonts w:ascii="Times New Roman" w:hAnsi="Times New Roman" w:cs="Times New Roman"/>
          <w:sz w:val="28"/>
          <w:szCs w:val="28"/>
          <w:lang w:eastAsia="ru-RU"/>
        </w:rPr>
        <w:t>количеством лидов</w:t>
      </w:r>
      <w:r w:rsidRPr="00A643E3">
        <w:rPr>
          <w:rFonts w:ascii="Times New Roman" w:hAnsi="Times New Roman" w:cs="Times New Roman"/>
          <w:sz w:val="28"/>
          <w:szCs w:val="28"/>
          <w:lang w:eastAsia="ru-RU"/>
        </w:rPr>
        <w:t> может потребовать изменений в видеоконтенте, чтобы сделать его более привлекательным.</w:t>
      </w:r>
    </w:p>
    <w:p w14:paraId="681EB7EA" w14:textId="77777777" w:rsidR="008A00D9" w:rsidRPr="002967BA" w:rsidRDefault="008A00D9" w:rsidP="008A00D9">
      <w:pPr>
        <w:spacing w:after="0" w:line="360" w:lineRule="auto"/>
        <w:ind w:firstLine="709"/>
        <w:jc w:val="both"/>
        <w:rPr>
          <w:rFonts w:ascii="Times New Roman" w:hAnsi="Times New Roman" w:cs="Times New Roman"/>
          <w:color w:val="000000" w:themeColor="text1"/>
          <w:sz w:val="28"/>
          <w:szCs w:val="28"/>
        </w:rPr>
      </w:pPr>
      <w:r w:rsidRPr="002967BA">
        <w:rPr>
          <w:rFonts w:ascii="Times New Roman" w:hAnsi="Times New Roman" w:cs="Times New Roman"/>
          <w:color w:val="000000" w:themeColor="text1"/>
          <w:sz w:val="28"/>
          <w:szCs w:val="28"/>
        </w:rPr>
        <w:t xml:space="preserve">Корреляционный анализ, проведённый для оценки эффективности контент-маркетинга в ООО "Вента", показал значительные взаимосвязи между различными ключевыми показателями эффективности (KPI), что позволяет принимать обоснованные решения по оптимизации маркетинговых усилий. Сильная положительная корреляция (0.95) между временем, проведённым на сайте, и количеством лидов указывает на необходимость улучшения пользовательского опыта (UX/UI) для увеличения времени, которое пользователи проводят на сайте, что, в свою очередь, поможет увеличить количество лидов. Это может включать оптимизацию дизайна страниц, улучшение контента и удобства навигации. Умеренная положительная корреляция (0.80) между просмотрами видео и количеством лидов подсказывает, что улучшение качества видеоконтента и его релевантности также может способствовать росту лидов. Важно также обратить внимание на значительные корреляции между трафиком сайта, уровнем вовлеченности в социальных сетях и конверсией, что подчёркивает эффективность интегрированных маркетинговых кампаний и важность поддержания активного взаимодействия с аудиторией на разных платформах. Регулярное проведение корреляционного анализа позволит отслеживать изменения во взаимосвязях между KPI, оперативно реагировать на новые тренды и корректировать маркетинговую стратегию. На основе полученных данных </w:t>
      </w:r>
      <w:r w:rsidRPr="002967BA">
        <w:rPr>
          <w:rFonts w:ascii="Times New Roman" w:hAnsi="Times New Roman" w:cs="Times New Roman"/>
          <w:color w:val="000000" w:themeColor="text1"/>
          <w:sz w:val="28"/>
          <w:szCs w:val="28"/>
        </w:rPr>
        <w:lastRenderedPageBreak/>
        <w:t>можно целенаправленно оптимизировать различные аспекты маркетинговых кампаний, уделяя особое внимание областям с сильными положительными корреляциями. Таким образом, корреляционный анализ становится мощным инструментом для отслеживания и повышения эффективности маркетинговых усилий, что позволит ООО "Вента" достигать лучших результатов.</w:t>
      </w:r>
    </w:p>
    <w:p w14:paraId="7D826BEA" w14:textId="77777777" w:rsidR="008A00D9" w:rsidRPr="005D6E35" w:rsidRDefault="008A00D9" w:rsidP="008A00D9">
      <w:pPr>
        <w:pStyle w:val="a8"/>
        <w:spacing w:after="0" w:line="360" w:lineRule="auto"/>
        <w:ind w:left="0" w:firstLine="709"/>
        <w:jc w:val="both"/>
        <w:rPr>
          <w:rFonts w:ascii="Times New Roman" w:hAnsi="Times New Roman"/>
          <w:b/>
          <w:bCs/>
          <w:sz w:val="28"/>
          <w:szCs w:val="28"/>
        </w:rPr>
      </w:pPr>
    </w:p>
    <w:p w14:paraId="0F72DD08" w14:textId="0E65E731" w:rsidR="008A00D9" w:rsidRPr="00C26E9E" w:rsidRDefault="00726321" w:rsidP="008A00D9">
      <w:pPr>
        <w:pStyle w:val="a8"/>
        <w:spacing w:after="0" w:line="360" w:lineRule="auto"/>
        <w:ind w:left="0" w:firstLine="709"/>
        <w:jc w:val="both"/>
        <w:rPr>
          <w:rFonts w:ascii="Times New Roman" w:hAnsi="Times New Roman"/>
          <w:b/>
          <w:bCs/>
          <w:sz w:val="28"/>
          <w:szCs w:val="28"/>
        </w:rPr>
      </w:pPr>
      <w:r>
        <w:rPr>
          <w:rFonts w:ascii="Times New Roman" w:hAnsi="Times New Roman"/>
          <w:b/>
          <w:bCs/>
          <w:sz w:val="28"/>
          <w:szCs w:val="28"/>
        </w:rPr>
        <w:t>3</w:t>
      </w:r>
      <w:r w:rsidR="008A00D9" w:rsidRPr="00C26E9E">
        <w:rPr>
          <w:rFonts w:ascii="Times New Roman" w:hAnsi="Times New Roman"/>
          <w:b/>
          <w:bCs/>
          <w:sz w:val="28"/>
          <w:szCs w:val="28"/>
        </w:rPr>
        <w:t>.</w:t>
      </w:r>
      <w:r w:rsidR="008A00D9">
        <w:rPr>
          <w:rFonts w:ascii="Times New Roman" w:hAnsi="Times New Roman"/>
          <w:b/>
          <w:bCs/>
          <w:sz w:val="28"/>
          <w:szCs w:val="28"/>
        </w:rPr>
        <w:t>3</w:t>
      </w:r>
      <w:r w:rsidR="008A00D9" w:rsidRPr="00C26E9E">
        <w:rPr>
          <w:rFonts w:ascii="Times New Roman" w:hAnsi="Times New Roman"/>
          <w:b/>
          <w:bCs/>
          <w:sz w:val="28"/>
          <w:szCs w:val="28"/>
        </w:rPr>
        <w:t xml:space="preserve"> Разработка стратегии и программы мероприятий контент-маркетинга для продвижения ООО «Вента» на региональном рынке</w:t>
      </w:r>
    </w:p>
    <w:p w14:paraId="44963A79" w14:textId="77777777" w:rsidR="008A00D9" w:rsidRDefault="008A00D9" w:rsidP="008A00D9">
      <w:pPr>
        <w:spacing w:after="0" w:line="360" w:lineRule="auto"/>
        <w:ind w:firstLine="709"/>
        <w:jc w:val="both"/>
        <w:rPr>
          <w:rFonts w:ascii="Times New Roman" w:hAnsi="Times New Roman" w:cs="Times New Roman"/>
          <w:sz w:val="28"/>
          <w:szCs w:val="28"/>
          <w:lang w:eastAsia="ru-RU"/>
        </w:rPr>
      </w:pPr>
    </w:p>
    <w:p w14:paraId="524E0122"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bookmarkStart w:id="34" w:name="_Hlk169571555"/>
      <w:r w:rsidRPr="00935ABD">
        <w:rPr>
          <w:rFonts w:ascii="Times New Roman" w:hAnsi="Times New Roman" w:cs="Times New Roman"/>
          <w:sz w:val="28"/>
          <w:szCs w:val="28"/>
          <w:lang w:eastAsia="ru-RU"/>
        </w:rPr>
        <w:t>ООО "Вента" является одним из ведущих поставщиков сельскохозяйственной продукции в регионе. Для увеличения своей узнаваемости и расширения клиентской базы на региональном рынке, необходимо разработать эффективную стратегию контент-маркетинга. В данной главе будет представлена подробная стратегия и программа мероприятий, включающая теоретические основы, практические шаги, а также расчеты бюджета.</w:t>
      </w:r>
    </w:p>
    <w:p w14:paraId="158E52A4"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Далее сделаем а</w:t>
      </w:r>
      <w:r w:rsidRPr="00935ABD">
        <w:rPr>
          <w:rFonts w:ascii="Times New Roman" w:hAnsi="Times New Roman" w:cs="Times New Roman"/>
          <w:sz w:val="28"/>
          <w:szCs w:val="28"/>
          <w:lang w:eastAsia="ru-RU"/>
        </w:rPr>
        <w:t>нализ текущего положения и цели контент-маркетинга</w:t>
      </w:r>
      <w:r>
        <w:rPr>
          <w:rFonts w:ascii="Times New Roman" w:hAnsi="Times New Roman" w:cs="Times New Roman"/>
          <w:sz w:val="28"/>
          <w:szCs w:val="28"/>
          <w:lang w:eastAsia="ru-RU"/>
        </w:rPr>
        <w:t xml:space="preserve">, а также текущую ситуацию в компании ООО «Вента». </w:t>
      </w:r>
      <w:r w:rsidRPr="00935ABD">
        <w:rPr>
          <w:rFonts w:ascii="Times New Roman" w:hAnsi="Times New Roman" w:cs="Times New Roman"/>
          <w:sz w:val="28"/>
          <w:szCs w:val="28"/>
          <w:lang w:eastAsia="ru-RU"/>
        </w:rPr>
        <w:t>ООО "Вента" имеет стабильную репутацию, качественную продукцию и активные продажи на локальном уровне.</w:t>
      </w:r>
    </w:p>
    <w:p w14:paraId="10051687"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Присутствие компании в онлайн-среде ограничено: есть базовый веб-сайт и статьи в местных СМИ.</w:t>
      </w:r>
    </w:p>
    <w:p w14:paraId="2E3DEE52"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Цели контент-маркетинга:</w:t>
      </w:r>
    </w:p>
    <w:p w14:paraId="18EC78E3" w14:textId="77777777" w:rsidR="008A00D9" w:rsidRPr="005D2193" w:rsidRDefault="008A00D9" w:rsidP="008A00D9">
      <w:pPr>
        <w:pStyle w:val="a8"/>
        <w:numPr>
          <w:ilvl w:val="0"/>
          <w:numId w:val="30"/>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у</w:t>
      </w:r>
      <w:r w:rsidRPr="005D2193">
        <w:rPr>
          <w:rFonts w:ascii="Times New Roman" w:hAnsi="Times New Roman"/>
          <w:sz w:val="28"/>
          <w:szCs w:val="28"/>
          <w:lang w:eastAsia="ru-RU"/>
        </w:rPr>
        <w:t>величение узнаваемости бренда ООО "Вента" в регионе.</w:t>
      </w:r>
    </w:p>
    <w:p w14:paraId="42E65FAD" w14:textId="77777777" w:rsidR="008A00D9" w:rsidRPr="005D2193" w:rsidRDefault="008A00D9" w:rsidP="008A00D9">
      <w:pPr>
        <w:pStyle w:val="a8"/>
        <w:numPr>
          <w:ilvl w:val="0"/>
          <w:numId w:val="30"/>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w:t>
      </w:r>
      <w:r w:rsidRPr="005D2193">
        <w:rPr>
          <w:rFonts w:ascii="Times New Roman" w:hAnsi="Times New Roman"/>
          <w:sz w:val="28"/>
          <w:szCs w:val="28"/>
          <w:lang w:eastAsia="ru-RU"/>
        </w:rPr>
        <w:t>овышение трафика на веб-сайт компании.</w:t>
      </w:r>
    </w:p>
    <w:p w14:paraId="1AF14711" w14:textId="77777777" w:rsidR="008A00D9" w:rsidRPr="005D2193" w:rsidRDefault="008A00D9" w:rsidP="008A00D9">
      <w:pPr>
        <w:pStyle w:val="a8"/>
        <w:numPr>
          <w:ilvl w:val="0"/>
          <w:numId w:val="30"/>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у</w:t>
      </w:r>
      <w:r w:rsidRPr="005D2193">
        <w:rPr>
          <w:rFonts w:ascii="Times New Roman" w:hAnsi="Times New Roman"/>
          <w:sz w:val="28"/>
          <w:szCs w:val="28"/>
          <w:lang w:eastAsia="ru-RU"/>
        </w:rPr>
        <w:t>величение количества лидов и конечных продаж.</w:t>
      </w:r>
    </w:p>
    <w:p w14:paraId="35401B23"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Разработка стратегии контент-маркетинга</w:t>
      </w:r>
      <w:r>
        <w:rPr>
          <w:rFonts w:ascii="Times New Roman" w:hAnsi="Times New Roman" w:cs="Times New Roman"/>
          <w:sz w:val="28"/>
          <w:szCs w:val="28"/>
          <w:lang w:eastAsia="ru-RU"/>
        </w:rPr>
        <w:t xml:space="preserve"> начнется с ф</w:t>
      </w:r>
      <w:r w:rsidRPr="00935ABD">
        <w:rPr>
          <w:rFonts w:ascii="Times New Roman" w:hAnsi="Times New Roman" w:cs="Times New Roman"/>
          <w:sz w:val="28"/>
          <w:szCs w:val="28"/>
          <w:lang w:eastAsia="ru-RU"/>
        </w:rPr>
        <w:t>окус</w:t>
      </w:r>
      <w:r>
        <w:rPr>
          <w:rFonts w:ascii="Times New Roman" w:hAnsi="Times New Roman" w:cs="Times New Roman"/>
          <w:sz w:val="28"/>
          <w:szCs w:val="28"/>
          <w:lang w:eastAsia="ru-RU"/>
        </w:rPr>
        <w:t>а</w:t>
      </w:r>
      <w:r w:rsidRPr="00935ABD">
        <w:rPr>
          <w:rFonts w:ascii="Times New Roman" w:hAnsi="Times New Roman" w:cs="Times New Roman"/>
          <w:sz w:val="28"/>
          <w:szCs w:val="28"/>
          <w:lang w:eastAsia="ru-RU"/>
        </w:rPr>
        <w:t xml:space="preserve"> на целевую аудиторию:</w:t>
      </w:r>
    </w:p>
    <w:p w14:paraId="775DDDE3" w14:textId="77777777" w:rsidR="008A00D9" w:rsidRPr="005D6E35" w:rsidRDefault="008A00D9" w:rsidP="008A00D9">
      <w:pPr>
        <w:pStyle w:val="a8"/>
        <w:numPr>
          <w:ilvl w:val="0"/>
          <w:numId w:val="9"/>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lastRenderedPageBreak/>
        <w:t>ф</w:t>
      </w:r>
      <w:r w:rsidRPr="005D6E35">
        <w:rPr>
          <w:rFonts w:ascii="Times New Roman" w:hAnsi="Times New Roman"/>
          <w:sz w:val="28"/>
          <w:szCs w:val="28"/>
          <w:lang w:eastAsia="ru-RU"/>
        </w:rPr>
        <w:t>ермеры и агропредприятия проявляют интерес к новым агротехнологиям и продукции, которая может повысить эффективность их бизнеса.</w:t>
      </w:r>
    </w:p>
    <w:p w14:paraId="671634F0" w14:textId="77777777" w:rsidR="008A00D9" w:rsidRDefault="008A00D9" w:rsidP="008A00D9">
      <w:pPr>
        <w:pStyle w:val="a8"/>
        <w:numPr>
          <w:ilvl w:val="0"/>
          <w:numId w:val="9"/>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р</w:t>
      </w:r>
      <w:r w:rsidRPr="005D6E35">
        <w:rPr>
          <w:rFonts w:ascii="Times New Roman" w:hAnsi="Times New Roman"/>
          <w:sz w:val="28"/>
          <w:szCs w:val="28"/>
          <w:lang w:eastAsia="ru-RU"/>
        </w:rPr>
        <w:t>озничные покупатели сельскохозяйственной продукции ищут качественные и органические продукты для потребления.</w:t>
      </w:r>
    </w:p>
    <w:p w14:paraId="59F9D58B" w14:textId="77777777" w:rsidR="008A00D9" w:rsidRPr="00C91116" w:rsidRDefault="008A00D9" w:rsidP="008A00D9">
      <w:pPr>
        <w:spacing w:after="0" w:line="360" w:lineRule="auto"/>
        <w:ind w:firstLine="709"/>
        <w:jc w:val="both"/>
        <w:rPr>
          <w:rFonts w:ascii="Times New Roman" w:hAnsi="Times New Roman" w:cs="Times New Roman"/>
          <w:sz w:val="28"/>
          <w:szCs w:val="36"/>
          <w:lang w:eastAsia="ru-RU"/>
        </w:rPr>
      </w:pPr>
      <w:bookmarkStart w:id="35" w:name="_Hlk137770876"/>
      <w:r>
        <w:rPr>
          <w:rFonts w:ascii="Times New Roman" w:hAnsi="Times New Roman" w:cs="Times New Roman"/>
          <w:sz w:val="28"/>
          <w:szCs w:val="28"/>
          <w:lang w:eastAsia="ru-RU"/>
        </w:rPr>
        <w:t xml:space="preserve">Перед </w:t>
      </w:r>
      <w:r w:rsidRPr="00827929">
        <w:rPr>
          <w:rFonts w:ascii="Times New Roman" w:hAnsi="Times New Roman" w:cs="Times New Roman"/>
          <w:sz w:val="28"/>
          <w:szCs w:val="28"/>
          <w:lang w:eastAsia="ru-RU"/>
        </w:rPr>
        <w:t>построением коммуникаций</w:t>
      </w:r>
      <w:r>
        <w:rPr>
          <w:rFonts w:ascii="Times New Roman" w:hAnsi="Times New Roman" w:cs="Times New Roman"/>
          <w:sz w:val="28"/>
          <w:szCs w:val="28"/>
          <w:lang w:eastAsia="ru-RU"/>
        </w:rPr>
        <w:t xml:space="preserve"> необходимо </w:t>
      </w:r>
      <w:r w:rsidRPr="00827929">
        <w:rPr>
          <w:rFonts w:ascii="Times New Roman" w:hAnsi="Times New Roman" w:cs="Times New Roman"/>
          <w:sz w:val="28"/>
          <w:szCs w:val="28"/>
          <w:lang w:eastAsia="ru-RU"/>
        </w:rPr>
        <w:t>определ</w:t>
      </w:r>
      <w:r>
        <w:rPr>
          <w:rFonts w:ascii="Times New Roman" w:hAnsi="Times New Roman" w:cs="Times New Roman"/>
          <w:sz w:val="28"/>
          <w:szCs w:val="28"/>
          <w:lang w:eastAsia="ru-RU"/>
        </w:rPr>
        <w:t>ить</w:t>
      </w:r>
      <w:r w:rsidRPr="00827929">
        <w:rPr>
          <w:rFonts w:ascii="Times New Roman" w:hAnsi="Times New Roman" w:cs="Times New Roman"/>
          <w:sz w:val="28"/>
          <w:szCs w:val="28"/>
          <w:lang w:eastAsia="ru-RU"/>
        </w:rPr>
        <w:t xml:space="preserve"> АПВ модели для организации: атрибуты, преимущества, выгоды, отсутствие каких-либо факторов и направленность вовлечения </w:t>
      </w:r>
      <w:r>
        <w:rPr>
          <w:rFonts w:ascii="Times New Roman" w:hAnsi="Times New Roman" w:cs="Times New Roman"/>
          <w:sz w:val="28"/>
          <w:szCs w:val="28"/>
          <w:lang w:eastAsia="ru-RU"/>
        </w:rPr>
        <w:t>потребителей сельхозпродукции</w:t>
      </w:r>
      <w:r w:rsidRPr="00827929">
        <w:rPr>
          <w:rFonts w:ascii="Times New Roman" w:hAnsi="Times New Roman" w:cs="Times New Roman"/>
          <w:sz w:val="28"/>
          <w:szCs w:val="28"/>
          <w:lang w:eastAsia="ru-RU"/>
        </w:rPr>
        <w:t xml:space="preserve">. Для </w:t>
      </w:r>
      <w:r>
        <w:rPr>
          <w:rFonts w:ascii="Times New Roman" w:hAnsi="Times New Roman" w:cs="Times New Roman"/>
          <w:sz w:val="28"/>
          <w:szCs w:val="28"/>
          <w:lang w:eastAsia="ru-RU"/>
        </w:rPr>
        <w:t xml:space="preserve">ООО </w:t>
      </w:r>
      <w:r w:rsidRPr="00827929">
        <w:rPr>
          <w:rFonts w:ascii="Times New Roman" w:hAnsi="Times New Roman" w:cs="Times New Roman"/>
          <w:sz w:val="28"/>
          <w:szCs w:val="28"/>
          <w:lang w:eastAsia="ru-RU"/>
        </w:rPr>
        <w:t>«</w:t>
      </w:r>
      <w:r>
        <w:rPr>
          <w:rFonts w:ascii="Times New Roman" w:hAnsi="Times New Roman" w:cs="Times New Roman"/>
          <w:sz w:val="28"/>
          <w:szCs w:val="36"/>
          <w:lang w:eastAsia="ru-RU"/>
        </w:rPr>
        <w:t>Вента</w:t>
      </w:r>
      <w:r w:rsidRPr="00827929">
        <w:rPr>
          <w:rFonts w:ascii="Times New Roman" w:hAnsi="Times New Roman" w:cs="Times New Roman"/>
          <w:sz w:val="28"/>
          <w:szCs w:val="36"/>
          <w:lang w:eastAsia="ru-RU"/>
        </w:rPr>
        <w:t xml:space="preserve">» результаты проведенного АПВ анализа изображены на рисунке </w:t>
      </w:r>
      <w:r w:rsidRPr="0050123F">
        <w:rPr>
          <w:rFonts w:ascii="Times New Roman" w:hAnsi="Times New Roman" w:cs="Times New Roman"/>
          <w:sz w:val="28"/>
          <w:szCs w:val="36"/>
          <w:lang w:eastAsia="ru-RU"/>
        </w:rPr>
        <w:t>22</w:t>
      </w:r>
      <w:r w:rsidRPr="00827929">
        <w:rPr>
          <w:rFonts w:ascii="Times New Roman" w:hAnsi="Times New Roman" w:cs="Times New Roman"/>
          <w:sz w:val="28"/>
          <w:szCs w:val="36"/>
          <w:lang w:eastAsia="ru-RU"/>
        </w:rPr>
        <w:t>.</w:t>
      </w:r>
      <w:bookmarkEnd w:id="35"/>
    </w:p>
    <w:p w14:paraId="60822716" w14:textId="77777777" w:rsidR="008A00D9" w:rsidRDefault="008A00D9" w:rsidP="008A00D9">
      <w:pPr>
        <w:spacing w:before="100" w:beforeAutospacing="1" w:after="100" w:afterAutospacing="1" w:line="240" w:lineRule="auto"/>
        <w:rPr>
          <w:rFonts w:ascii="Times New Roman" w:eastAsia="Times New Roman" w:hAnsi="Times New Roman" w:cs="Times New Roman"/>
          <w:sz w:val="24"/>
          <w:szCs w:val="24"/>
          <w:lang w:eastAsia="ru-RU"/>
        </w:rPr>
      </w:pPr>
      <w:r w:rsidRPr="00827929">
        <w:rPr>
          <w:noProof/>
          <w:lang w:eastAsia="ru-RU"/>
        </w:rPr>
        <w:drawing>
          <wp:inline distT="0" distB="0" distL="0" distR="0" wp14:anchorId="77907880" wp14:editId="53FA93DE">
            <wp:extent cx="5940425" cy="2437130"/>
            <wp:effectExtent l="0" t="0" r="3175" b="1270"/>
            <wp:docPr id="1464775963" name="Рисунок 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75963" name="Рисунок 7"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437130"/>
                    </a:xfrm>
                    <a:prstGeom prst="rect">
                      <a:avLst/>
                    </a:prstGeom>
                    <a:noFill/>
                    <a:ln>
                      <a:noFill/>
                    </a:ln>
                  </pic:spPr>
                </pic:pic>
              </a:graphicData>
            </a:graphic>
          </wp:inline>
        </w:drawing>
      </w:r>
    </w:p>
    <w:p w14:paraId="7C225EEA" w14:textId="77777777" w:rsidR="008A00D9" w:rsidRPr="00827929" w:rsidRDefault="008A00D9" w:rsidP="008A00D9">
      <w:pPr>
        <w:spacing w:line="240" w:lineRule="auto"/>
        <w:jc w:val="center"/>
        <w:rPr>
          <w:rFonts w:ascii="Times New Roman" w:hAnsi="Times New Roman" w:cs="Times New Roman"/>
          <w:sz w:val="28"/>
          <w:szCs w:val="36"/>
          <w:lang w:eastAsia="ru-RU"/>
        </w:rPr>
      </w:pPr>
      <w:bookmarkStart w:id="36" w:name="_Hlk137770910"/>
      <w:r w:rsidRPr="00827929">
        <w:rPr>
          <w:rFonts w:ascii="Times New Roman" w:hAnsi="Times New Roman" w:cs="Times New Roman"/>
          <w:sz w:val="28"/>
          <w:szCs w:val="36"/>
          <w:lang w:eastAsia="ru-RU"/>
        </w:rPr>
        <w:t>Рисунок 2</w:t>
      </w:r>
      <w:r w:rsidRPr="0050123F">
        <w:rPr>
          <w:rFonts w:ascii="Times New Roman" w:hAnsi="Times New Roman" w:cs="Times New Roman"/>
          <w:sz w:val="28"/>
          <w:szCs w:val="36"/>
          <w:lang w:eastAsia="ru-RU"/>
        </w:rPr>
        <w:t>2</w:t>
      </w:r>
      <w:r w:rsidRPr="00827929">
        <w:rPr>
          <w:rFonts w:ascii="Times New Roman" w:hAnsi="Times New Roman" w:cs="Times New Roman"/>
          <w:sz w:val="28"/>
          <w:szCs w:val="36"/>
          <w:lang w:eastAsia="ru-RU"/>
        </w:rPr>
        <w:t xml:space="preserve"> – АПВ-модель для компании «</w:t>
      </w:r>
      <w:r>
        <w:rPr>
          <w:rFonts w:ascii="Times New Roman" w:hAnsi="Times New Roman" w:cs="Times New Roman"/>
          <w:sz w:val="28"/>
          <w:szCs w:val="36"/>
          <w:lang w:eastAsia="ru-RU"/>
        </w:rPr>
        <w:t>Вента</w:t>
      </w:r>
      <w:r w:rsidRPr="00827929">
        <w:rPr>
          <w:rFonts w:ascii="Times New Roman" w:hAnsi="Times New Roman" w:cs="Times New Roman"/>
          <w:sz w:val="28"/>
          <w:szCs w:val="36"/>
          <w:lang w:eastAsia="ru-RU"/>
        </w:rPr>
        <w:t>»</w:t>
      </w:r>
    </w:p>
    <w:p w14:paraId="4DA034BD" w14:textId="77777777" w:rsidR="008A00D9" w:rsidRPr="00C91116" w:rsidRDefault="008A00D9" w:rsidP="008A00D9">
      <w:pPr>
        <w:spacing w:line="240" w:lineRule="auto"/>
        <w:jc w:val="center"/>
        <w:rPr>
          <w:rFonts w:ascii="Times New Roman" w:hAnsi="Times New Roman" w:cs="Times New Roman"/>
          <w:sz w:val="28"/>
          <w:szCs w:val="36"/>
          <w:lang w:eastAsia="ru-RU"/>
        </w:rPr>
      </w:pPr>
      <w:r w:rsidRPr="00827929">
        <w:rPr>
          <w:rFonts w:ascii="Times New Roman" w:hAnsi="Times New Roman" w:cs="Times New Roman"/>
          <w:sz w:val="28"/>
          <w:szCs w:val="36"/>
          <w:lang w:eastAsia="ru-RU"/>
        </w:rPr>
        <w:t>(составлено автором)</w:t>
      </w:r>
      <w:bookmarkEnd w:id="36"/>
    </w:p>
    <w:p w14:paraId="161408B6" w14:textId="77777777" w:rsidR="008A00D9" w:rsidRPr="00C91116" w:rsidRDefault="008A00D9" w:rsidP="008A00D9">
      <w:pPr>
        <w:spacing w:after="0" w:line="360" w:lineRule="auto"/>
        <w:ind w:firstLine="709"/>
        <w:contextualSpacing/>
        <w:jc w:val="both"/>
        <w:rPr>
          <w:rFonts w:ascii="Times New Roman" w:hAnsi="Times New Roman" w:cs="Times New Roman"/>
          <w:sz w:val="28"/>
          <w:szCs w:val="28"/>
        </w:rPr>
      </w:pPr>
      <w:r w:rsidRPr="00576876">
        <w:rPr>
          <w:rFonts w:ascii="Times New Roman" w:hAnsi="Times New Roman" w:cs="Times New Roman"/>
          <w:sz w:val="28"/>
          <w:szCs w:val="28"/>
        </w:rPr>
        <w:t xml:space="preserve">Таблица 4 показывает маркетинговые коммуникации по модели 360°, охватывая телевизионную рекламу, радиорекламу, печатные объявления, онлайн-баннеры, ролики на YouTube, социальные медиакампании, билборды, промо-акции, дегустации, раздачу листовок, рекламу в магазинах, промоакции и участие в фермерских ярмарках. Дополнительно рассматриваются нестандартные инструменты, такие как </w:t>
      </w:r>
      <w:proofErr w:type="spellStart"/>
      <w:r w:rsidRPr="00576876">
        <w:rPr>
          <w:rFonts w:ascii="Times New Roman" w:hAnsi="Times New Roman" w:cs="Times New Roman"/>
          <w:sz w:val="28"/>
          <w:szCs w:val="28"/>
        </w:rPr>
        <w:t>агротуры</w:t>
      </w:r>
      <w:proofErr w:type="spellEnd"/>
      <w:r w:rsidRPr="00576876">
        <w:rPr>
          <w:rFonts w:ascii="Times New Roman" w:hAnsi="Times New Roman" w:cs="Times New Roman"/>
          <w:sz w:val="28"/>
          <w:szCs w:val="28"/>
        </w:rPr>
        <w:t xml:space="preserve">, фермерские фестивали, кулинарные мастер-классы, целевые акции для ресторанов, партнерство с шеф-поварами, сообщество "Золотые плантации", экологические выставки, видеоконтент и фотосессии на фермах. Эта структура помогает </w:t>
      </w:r>
      <w:r w:rsidRPr="00576876">
        <w:rPr>
          <w:rFonts w:ascii="Times New Roman" w:hAnsi="Times New Roman" w:cs="Times New Roman"/>
          <w:sz w:val="28"/>
          <w:szCs w:val="28"/>
        </w:rPr>
        <w:lastRenderedPageBreak/>
        <w:t>систематизировать различные методы маркетинговых коммуникаций для бренда "</w:t>
      </w:r>
      <w:r>
        <w:rPr>
          <w:rFonts w:ascii="Times New Roman" w:hAnsi="Times New Roman" w:cs="Times New Roman"/>
          <w:sz w:val="28"/>
          <w:szCs w:val="28"/>
        </w:rPr>
        <w:t>Вента</w:t>
      </w:r>
      <w:r w:rsidRPr="00576876">
        <w:rPr>
          <w:rFonts w:ascii="Times New Roman" w:hAnsi="Times New Roman" w:cs="Times New Roman"/>
          <w:sz w:val="28"/>
          <w:szCs w:val="28"/>
        </w:rPr>
        <w:t>".</w:t>
      </w:r>
    </w:p>
    <w:p w14:paraId="199EDDA0" w14:textId="77777777" w:rsidR="008A00D9" w:rsidRPr="004618BF" w:rsidRDefault="008A00D9" w:rsidP="008A00D9">
      <w:pPr>
        <w:spacing w:line="240" w:lineRule="auto"/>
        <w:jc w:val="both"/>
        <w:rPr>
          <w:rFonts w:ascii="Times New Roman" w:hAnsi="Times New Roman" w:cs="Times New Roman"/>
          <w:color w:val="000000" w:themeColor="text1"/>
          <w:sz w:val="28"/>
          <w:szCs w:val="28"/>
          <w:shd w:val="clear" w:color="auto" w:fill="FFFFFF"/>
        </w:rPr>
      </w:pPr>
      <w:r w:rsidRPr="004618BF">
        <w:rPr>
          <w:rFonts w:ascii="Times New Roman" w:eastAsia="Times New Roman" w:hAnsi="Times New Roman" w:cs="Times New Roman"/>
          <w:color w:val="000000" w:themeColor="text1"/>
          <w:sz w:val="28"/>
          <w:szCs w:val="28"/>
          <w:lang w:eastAsia="ru-RU"/>
        </w:rPr>
        <w:t xml:space="preserve">Таблица 4 – </w:t>
      </w:r>
      <w:r w:rsidRPr="004618BF">
        <w:rPr>
          <w:rFonts w:ascii="Times New Roman" w:hAnsi="Times New Roman" w:cs="Times New Roman"/>
          <w:color w:val="000000" w:themeColor="text1"/>
          <w:sz w:val="28"/>
          <w:szCs w:val="28"/>
          <w:lang w:eastAsia="ru-RU"/>
        </w:rPr>
        <w:t>Маркетинговые коммуникации по модели-360</w:t>
      </w:r>
      <w:r w:rsidRPr="004618BF">
        <w:rPr>
          <w:rFonts w:ascii="Times New Roman" w:hAnsi="Times New Roman" w:cs="Times New Roman"/>
          <w:color w:val="000000" w:themeColor="text1"/>
          <w:sz w:val="28"/>
          <w:szCs w:val="28"/>
          <w:shd w:val="clear" w:color="auto" w:fill="FFFFFF"/>
        </w:rPr>
        <w:t>° (составлено автором)</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5"/>
        <w:gridCol w:w="3261"/>
        <w:gridCol w:w="3543"/>
      </w:tblGrid>
      <w:tr w:rsidR="008A00D9" w:rsidRPr="00BE00E6" w14:paraId="57820D3C" w14:textId="77777777" w:rsidTr="00762D03">
        <w:trPr>
          <w:trHeight w:val="589"/>
        </w:trPr>
        <w:tc>
          <w:tcPr>
            <w:tcW w:w="2825" w:type="dxa"/>
            <w:shd w:val="clear" w:color="auto" w:fill="9DBFBE"/>
            <w:tcMar>
              <w:top w:w="15" w:type="dxa"/>
              <w:left w:w="15" w:type="dxa"/>
              <w:bottom w:w="15" w:type="dxa"/>
              <w:right w:w="15" w:type="dxa"/>
            </w:tcMar>
            <w:vAlign w:val="bottom"/>
            <w:hideMark/>
          </w:tcPr>
          <w:p w14:paraId="7EA8FCBE" w14:textId="77777777" w:rsidR="008A00D9" w:rsidRPr="00BE00E6" w:rsidRDefault="008A00D9" w:rsidP="00762D03">
            <w:pPr>
              <w:spacing w:after="0" w:line="360" w:lineRule="auto"/>
              <w:jc w:val="center"/>
              <w:rPr>
                <w:rFonts w:ascii="Times New Roman" w:hAnsi="Times New Roman" w:cs="Times New Roman"/>
                <w:sz w:val="24"/>
                <w:szCs w:val="24"/>
              </w:rPr>
            </w:pPr>
            <w:bookmarkStart w:id="37" w:name="_Hlk169560870"/>
            <w:r w:rsidRPr="00BE00E6">
              <w:rPr>
                <w:rFonts w:ascii="Times New Roman" w:hAnsi="Times New Roman" w:cs="Times New Roman"/>
                <w:b/>
                <w:bCs/>
                <w:sz w:val="24"/>
                <w:szCs w:val="24"/>
              </w:rPr>
              <w:t>ATL</w:t>
            </w:r>
          </w:p>
        </w:tc>
        <w:tc>
          <w:tcPr>
            <w:tcW w:w="3261" w:type="dxa"/>
            <w:shd w:val="clear" w:color="auto" w:fill="9DBFBE"/>
            <w:tcMar>
              <w:top w:w="15" w:type="dxa"/>
              <w:left w:w="15" w:type="dxa"/>
              <w:bottom w:w="15" w:type="dxa"/>
              <w:right w:w="15" w:type="dxa"/>
            </w:tcMar>
            <w:vAlign w:val="bottom"/>
            <w:hideMark/>
          </w:tcPr>
          <w:p w14:paraId="33F4F903" w14:textId="77777777" w:rsidR="008A00D9" w:rsidRPr="00BE00E6" w:rsidRDefault="008A00D9" w:rsidP="00762D03">
            <w:pPr>
              <w:spacing w:after="0" w:line="360" w:lineRule="auto"/>
              <w:jc w:val="center"/>
              <w:rPr>
                <w:rFonts w:ascii="Times New Roman" w:hAnsi="Times New Roman" w:cs="Times New Roman"/>
                <w:sz w:val="24"/>
                <w:szCs w:val="24"/>
              </w:rPr>
            </w:pPr>
            <w:r w:rsidRPr="00BE00E6">
              <w:rPr>
                <w:rFonts w:ascii="Times New Roman" w:hAnsi="Times New Roman" w:cs="Times New Roman"/>
                <w:b/>
                <w:bCs/>
                <w:sz w:val="24"/>
                <w:szCs w:val="24"/>
              </w:rPr>
              <w:t>BTL</w:t>
            </w:r>
          </w:p>
        </w:tc>
        <w:tc>
          <w:tcPr>
            <w:tcW w:w="3543" w:type="dxa"/>
            <w:shd w:val="clear" w:color="auto" w:fill="9DBFBE"/>
            <w:tcMar>
              <w:top w:w="15" w:type="dxa"/>
              <w:left w:w="15" w:type="dxa"/>
              <w:bottom w:w="15" w:type="dxa"/>
              <w:right w:w="15" w:type="dxa"/>
            </w:tcMar>
            <w:vAlign w:val="bottom"/>
            <w:hideMark/>
          </w:tcPr>
          <w:p w14:paraId="5801C8D2" w14:textId="77777777" w:rsidR="008A00D9" w:rsidRPr="00BE00E6" w:rsidRDefault="008A00D9" w:rsidP="00762D03">
            <w:pPr>
              <w:spacing w:after="0" w:line="360" w:lineRule="auto"/>
              <w:jc w:val="center"/>
              <w:rPr>
                <w:rFonts w:ascii="Times New Roman" w:hAnsi="Times New Roman" w:cs="Times New Roman"/>
                <w:sz w:val="24"/>
                <w:szCs w:val="24"/>
              </w:rPr>
            </w:pPr>
            <w:r w:rsidRPr="00BE00E6">
              <w:rPr>
                <w:rFonts w:ascii="Times New Roman" w:hAnsi="Times New Roman" w:cs="Times New Roman"/>
                <w:b/>
                <w:bCs/>
                <w:sz w:val="24"/>
                <w:szCs w:val="24"/>
              </w:rPr>
              <w:t>Нестандартные инструменты</w:t>
            </w:r>
          </w:p>
        </w:tc>
      </w:tr>
      <w:tr w:rsidR="008A00D9" w:rsidRPr="00BE00E6" w14:paraId="63EB51BB" w14:textId="77777777" w:rsidTr="00762D03">
        <w:trPr>
          <w:trHeight w:val="348"/>
        </w:trPr>
        <w:tc>
          <w:tcPr>
            <w:tcW w:w="2825" w:type="dxa"/>
            <w:shd w:val="clear" w:color="auto" w:fill="D9D9D9"/>
            <w:tcMar>
              <w:top w:w="15" w:type="dxa"/>
              <w:left w:w="15" w:type="dxa"/>
              <w:bottom w:w="15" w:type="dxa"/>
              <w:right w:w="15" w:type="dxa"/>
            </w:tcMar>
            <w:vAlign w:val="bottom"/>
            <w:hideMark/>
          </w:tcPr>
          <w:p w14:paraId="334294AF"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Телевизионная реклама</w:t>
            </w:r>
          </w:p>
        </w:tc>
        <w:tc>
          <w:tcPr>
            <w:tcW w:w="3261" w:type="dxa"/>
            <w:shd w:val="clear" w:color="auto" w:fill="D9D9D9"/>
            <w:tcMar>
              <w:top w:w="15" w:type="dxa"/>
              <w:left w:w="15" w:type="dxa"/>
              <w:bottom w:w="15" w:type="dxa"/>
              <w:right w:w="15" w:type="dxa"/>
            </w:tcMar>
            <w:vAlign w:val="bottom"/>
            <w:hideMark/>
          </w:tcPr>
          <w:p w14:paraId="1C4EC7E8"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Промо-акции</w:t>
            </w:r>
          </w:p>
        </w:tc>
        <w:tc>
          <w:tcPr>
            <w:tcW w:w="3543" w:type="dxa"/>
            <w:shd w:val="clear" w:color="auto" w:fill="D9D9D9"/>
            <w:tcMar>
              <w:top w:w="15" w:type="dxa"/>
              <w:left w:w="15" w:type="dxa"/>
              <w:bottom w:w="15" w:type="dxa"/>
              <w:right w:w="15" w:type="dxa"/>
            </w:tcMar>
            <w:vAlign w:val="bottom"/>
            <w:hideMark/>
          </w:tcPr>
          <w:p w14:paraId="1557C9F4"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Агро Туры на ферму и участие в сборе урожая</w:t>
            </w:r>
          </w:p>
        </w:tc>
      </w:tr>
      <w:tr w:rsidR="008A00D9" w:rsidRPr="00BE00E6" w14:paraId="5AD6D1A0" w14:textId="77777777" w:rsidTr="00762D03">
        <w:trPr>
          <w:trHeight w:val="430"/>
        </w:trPr>
        <w:tc>
          <w:tcPr>
            <w:tcW w:w="2825" w:type="dxa"/>
            <w:shd w:val="clear" w:color="auto" w:fill="F2F2F2"/>
            <w:tcMar>
              <w:top w:w="15" w:type="dxa"/>
              <w:left w:w="15" w:type="dxa"/>
              <w:bottom w:w="15" w:type="dxa"/>
              <w:right w:w="15" w:type="dxa"/>
            </w:tcMar>
            <w:vAlign w:val="bottom"/>
            <w:hideMark/>
          </w:tcPr>
          <w:p w14:paraId="55AB66B2"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Радиореклама</w:t>
            </w:r>
          </w:p>
        </w:tc>
        <w:tc>
          <w:tcPr>
            <w:tcW w:w="3261" w:type="dxa"/>
            <w:shd w:val="clear" w:color="auto" w:fill="F0F4F4"/>
            <w:tcMar>
              <w:top w:w="15" w:type="dxa"/>
              <w:left w:w="15" w:type="dxa"/>
              <w:bottom w:w="15" w:type="dxa"/>
              <w:right w:w="15" w:type="dxa"/>
            </w:tcMar>
            <w:vAlign w:val="bottom"/>
            <w:hideMark/>
          </w:tcPr>
          <w:p w14:paraId="2B8FACDB"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Дегустации продукции</w:t>
            </w:r>
          </w:p>
        </w:tc>
        <w:tc>
          <w:tcPr>
            <w:tcW w:w="3543" w:type="dxa"/>
            <w:shd w:val="clear" w:color="auto" w:fill="F0F4F4"/>
            <w:tcMar>
              <w:top w:w="15" w:type="dxa"/>
              <w:left w:w="15" w:type="dxa"/>
              <w:bottom w:w="15" w:type="dxa"/>
              <w:right w:w="15" w:type="dxa"/>
            </w:tcMar>
            <w:vAlign w:val="bottom"/>
            <w:hideMark/>
          </w:tcPr>
          <w:p w14:paraId="41E72081"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Фестивали становления фермерств</w:t>
            </w:r>
          </w:p>
        </w:tc>
      </w:tr>
      <w:tr w:rsidR="008A00D9" w:rsidRPr="00BE00E6" w14:paraId="49DE4B0B" w14:textId="77777777" w:rsidTr="00762D03">
        <w:trPr>
          <w:trHeight w:val="257"/>
        </w:trPr>
        <w:tc>
          <w:tcPr>
            <w:tcW w:w="2825" w:type="dxa"/>
            <w:shd w:val="clear" w:color="auto" w:fill="D9D9D9"/>
            <w:tcMar>
              <w:top w:w="15" w:type="dxa"/>
              <w:left w:w="15" w:type="dxa"/>
              <w:bottom w:w="15" w:type="dxa"/>
              <w:right w:w="15" w:type="dxa"/>
            </w:tcMar>
            <w:vAlign w:val="bottom"/>
            <w:hideMark/>
          </w:tcPr>
          <w:p w14:paraId="7E34BC04"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Печатные объявления</w:t>
            </w:r>
          </w:p>
        </w:tc>
        <w:tc>
          <w:tcPr>
            <w:tcW w:w="3261" w:type="dxa"/>
            <w:shd w:val="clear" w:color="auto" w:fill="D9D9D9"/>
            <w:tcMar>
              <w:top w:w="15" w:type="dxa"/>
              <w:left w:w="15" w:type="dxa"/>
              <w:bottom w:w="15" w:type="dxa"/>
              <w:right w:w="15" w:type="dxa"/>
            </w:tcMar>
            <w:vAlign w:val="bottom"/>
            <w:hideMark/>
          </w:tcPr>
          <w:p w14:paraId="481DDDF0"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Раздача листовок</w:t>
            </w:r>
          </w:p>
        </w:tc>
        <w:tc>
          <w:tcPr>
            <w:tcW w:w="3543" w:type="dxa"/>
            <w:shd w:val="clear" w:color="auto" w:fill="D9D9D9"/>
            <w:tcMar>
              <w:top w:w="15" w:type="dxa"/>
              <w:left w:w="15" w:type="dxa"/>
              <w:bottom w:w="15" w:type="dxa"/>
              <w:right w:w="15" w:type="dxa"/>
            </w:tcMar>
            <w:vAlign w:val="bottom"/>
            <w:hideMark/>
          </w:tcPr>
          <w:p w14:paraId="3CD81D06"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Кулинарные мастер-классы с использованием фермерских продуктов</w:t>
            </w:r>
          </w:p>
        </w:tc>
      </w:tr>
      <w:tr w:rsidR="008A00D9" w:rsidRPr="00BE00E6" w14:paraId="2C45A5BF" w14:textId="77777777" w:rsidTr="00762D03">
        <w:trPr>
          <w:trHeight w:val="466"/>
        </w:trPr>
        <w:tc>
          <w:tcPr>
            <w:tcW w:w="2825" w:type="dxa"/>
            <w:shd w:val="clear" w:color="auto" w:fill="F2F2F2"/>
            <w:tcMar>
              <w:top w:w="15" w:type="dxa"/>
              <w:left w:w="15" w:type="dxa"/>
              <w:bottom w:w="15" w:type="dxa"/>
              <w:right w:w="15" w:type="dxa"/>
            </w:tcMar>
            <w:vAlign w:val="bottom"/>
            <w:hideMark/>
          </w:tcPr>
          <w:p w14:paraId="6FF1B2FE" w14:textId="77777777" w:rsidR="008A00D9" w:rsidRPr="00BE00E6" w:rsidRDefault="008A00D9" w:rsidP="00762D03">
            <w:pPr>
              <w:spacing w:after="0" w:line="360" w:lineRule="auto"/>
              <w:rPr>
                <w:rFonts w:ascii="Times New Roman" w:hAnsi="Times New Roman" w:cs="Times New Roman"/>
                <w:sz w:val="24"/>
                <w:szCs w:val="24"/>
                <w:lang w:val="en-US"/>
              </w:rPr>
            </w:pPr>
            <w:r w:rsidRPr="00BE00E6">
              <w:rPr>
                <w:rFonts w:ascii="Times New Roman" w:hAnsi="Times New Roman" w:cs="Times New Roman"/>
                <w:sz w:val="24"/>
                <w:szCs w:val="24"/>
              </w:rPr>
              <w:t>Онлайн-баннеры</w:t>
            </w:r>
          </w:p>
        </w:tc>
        <w:tc>
          <w:tcPr>
            <w:tcW w:w="3261" w:type="dxa"/>
            <w:shd w:val="clear" w:color="auto" w:fill="F0F4F4"/>
            <w:tcMar>
              <w:top w:w="15" w:type="dxa"/>
              <w:left w:w="15" w:type="dxa"/>
              <w:bottom w:w="15" w:type="dxa"/>
              <w:right w:w="15" w:type="dxa"/>
            </w:tcMar>
            <w:vAlign w:val="bottom"/>
            <w:hideMark/>
          </w:tcPr>
          <w:p w14:paraId="266CBDD9"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Прямая реклама в магазинах</w:t>
            </w:r>
          </w:p>
        </w:tc>
        <w:tc>
          <w:tcPr>
            <w:tcW w:w="3543" w:type="dxa"/>
            <w:shd w:val="clear" w:color="auto" w:fill="F0F4F4"/>
            <w:tcMar>
              <w:top w:w="15" w:type="dxa"/>
              <w:left w:w="15" w:type="dxa"/>
              <w:bottom w:w="15" w:type="dxa"/>
              <w:right w:w="15" w:type="dxa"/>
            </w:tcMar>
            <w:vAlign w:val="bottom"/>
            <w:hideMark/>
          </w:tcPr>
          <w:p w14:paraId="34BC062C"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Целевые рекламные акции для ресторанов и отелей с использованием продукции "</w:t>
            </w:r>
            <w:r>
              <w:rPr>
                <w:rFonts w:ascii="Times New Roman" w:hAnsi="Times New Roman" w:cs="Times New Roman"/>
                <w:sz w:val="24"/>
                <w:szCs w:val="24"/>
              </w:rPr>
              <w:t xml:space="preserve"> Вента</w:t>
            </w:r>
            <w:r w:rsidRPr="00BE00E6">
              <w:rPr>
                <w:rFonts w:ascii="Times New Roman" w:hAnsi="Times New Roman" w:cs="Times New Roman"/>
                <w:sz w:val="24"/>
                <w:szCs w:val="24"/>
              </w:rPr>
              <w:t xml:space="preserve"> "</w:t>
            </w:r>
          </w:p>
        </w:tc>
      </w:tr>
      <w:tr w:rsidR="008A00D9" w:rsidRPr="00BE00E6" w14:paraId="7FFC251B" w14:textId="77777777" w:rsidTr="00762D03">
        <w:trPr>
          <w:trHeight w:val="296"/>
        </w:trPr>
        <w:tc>
          <w:tcPr>
            <w:tcW w:w="2825" w:type="dxa"/>
            <w:shd w:val="clear" w:color="auto" w:fill="D9D9D9"/>
            <w:tcMar>
              <w:top w:w="15" w:type="dxa"/>
              <w:left w:w="15" w:type="dxa"/>
              <w:bottom w:w="15" w:type="dxa"/>
              <w:right w:w="15" w:type="dxa"/>
            </w:tcMar>
            <w:vAlign w:val="bottom"/>
            <w:hideMark/>
          </w:tcPr>
          <w:p w14:paraId="06F4491C"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Рекламные ролики на YouTube</w:t>
            </w:r>
          </w:p>
        </w:tc>
        <w:tc>
          <w:tcPr>
            <w:tcW w:w="3261" w:type="dxa"/>
            <w:shd w:val="clear" w:color="auto" w:fill="D9D9D9"/>
            <w:tcMar>
              <w:top w:w="15" w:type="dxa"/>
              <w:left w:w="15" w:type="dxa"/>
              <w:bottom w:w="15" w:type="dxa"/>
              <w:right w:w="15" w:type="dxa"/>
            </w:tcMar>
            <w:vAlign w:val="bottom"/>
            <w:hideMark/>
          </w:tcPr>
          <w:p w14:paraId="64A57DE7"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Торговые промоакции</w:t>
            </w:r>
          </w:p>
        </w:tc>
        <w:tc>
          <w:tcPr>
            <w:tcW w:w="3543" w:type="dxa"/>
            <w:shd w:val="clear" w:color="auto" w:fill="D9D9D9"/>
            <w:tcMar>
              <w:top w:w="15" w:type="dxa"/>
              <w:left w:w="15" w:type="dxa"/>
              <w:bottom w:w="15" w:type="dxa"/>
              <w:right w:w="15" w:type="dxa"/>
            </w:tcMar>
            <w:vAlign w:val="bottom"/>
            <w:hideMark/>
          </w:tcPr>
          <w:p w14:paraId="3BDBF2BE"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Партнерство с шеф-поваром для рецептов с продукцией "</w:t>
            </w:r>
            <w:r>
              <w:rPr>
                <w:rFonts w:ascii="Times New Roman" w:hAnsi="Times New Roman" w:cs="Times New Roman"/>
                <w:sz w:val="24"/>
                <w:szCs w:val="24"/>
              </w:rPr>
              <w:t>Вента</w:t>
            </w:r>
            <w:r w:rsidRPr="00BE00E6">
              <w:rPr>
                <w:rFonts w:ascii="Times New Roman" w:hAnsi="Times New Roman" w:cs="Times New Roman"/>
                <w:sz w:val="24"/>
                <w:szCs w:val="24"/>
              </w:rPr>
              <w:t>"</w:t>
            </w:r>
          </w:p>
        </w:tc>
      </w:tr>
      <w:tr w:rsidR="008A00D9" w:rsidRPr="00BE00E6" w14:paraId="14FAA40C" w14:textId="77777777" w:rsidTr="00762D03">
        <w:trPr>
          <w:trHeight w:val="360"/>
        </w:trPr>
        <w:tc>
          <w:tcPr>
            <w:tcW w:w="2825" w:type="dxa"/>
            <w:shd w:val="clear" w:color="auto" w:fill="F2F2F2"/>
            <w:tcMar>
              <w:top w:w="15" w:type="dxa"/>
              <w:left w:w="15" w:type="dxa"/>
              <w:bottom w:w="15" w:type="dxa"/>
              <w:right w:w="15" w:type="dxa"/>
            </w:tcMar>
            <w:vAlign w:val="bottom"/>
            <w:hideMark/>
          </w:tcPr>
          <w:p w14:paraId="072884F5"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Социальные медиакампании</w:t>
            </w:r>
          </w:p>
        </w:tc>
        <w:tc>
          <w:tcPr>
            <w:tcW w:w="3261" w:type="dxa"/>
            <w:shd w:val="clear" w:color="auto" w:fill="F0F4F4"/>
            <w:tcMar>
              <w:top w:w="15" w:type="dxa"/>
              <w:left w:w="15" w:type="dxa"/>
              <w:bottom w:w="15" w:type="dxa"/>
              <w:right w:w="15" w:type="dxa"/>
            </w:tcMar>
            <w:vAlign w:val="bottom"/>
            <w:hideMark/>
          </w:tcPr>
          <w:p w14:paraId="38816021"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Промоакции в торговых центрах</w:t>
            </w:r>
          </w:p>
        </w:tc>
        <w:tc>
          <w:tcPr>
            <w:tcW w:w="3543" w:type="dxa"/>
            <w:shd w:val="clear" w:color="auto" w:fill="F0F4F4"/>
            <w:tcMar>
              <w:top w:w="15" w:type="dxa"/>
              <w:left w:w="15" w:type="dxa"/>
              <w:bottom w:w="15" w:type="dxa"/>
              <w:right w:w="15" w:type="dxa"/>
            </w:tcMar>
            <w:vAlign w:val="bottom"/>
            <w:hideMark/>
          </w:tcPr>
          <w:p w14:paraId="5651A382"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Создание сообщества "</w:t>
            </w:r>
            <w:r>
              <w:rPr>
                <w:rFonts w:ascii="Times New Roman" w:hAnsi="Times New Roman" w:cs="Times New Roman"/>
                <w:sz w:val="24"/>
                <w:szCs w:val="24"/>
              </w:rPr>
              <w:t>Вента</w:t>
            </w:r>
            <w:r w:rsidRPr="00BE00E6">
              <w:rPr>
                <w:rFonts w:ascii="Times New Roman" w:hAnsi="Times New Roman" w:cs="Times New Roman"/>
                <w:sz w:val="24"/>
                <w:szCs w:val="24"/>
              </w:rPr>
              <w:t xml:space="preserve"> и обмен рецептами</w:t>
            </w:r>
          </w:p>
        </w:tc>
      </w:tr>
      <w:tr w:rsidR="008A00D9" w:rsidRPr="00BE00E6" w14:paraId="7AEB9599" w14:textId="77777777" w:rsidTr="00762D03">
        <w:tc>
          <w:tcPr>
            <w:tcW w:w="2825" w:type="dxa"/>
            <w:shd w:val="clear" w:color="auto" w:fill="D9D9D9"/>
            <w:tcMar>
              <w:top w:w="15" w:type="dxa"/>
              <w:left w:w="15" w:type="dxa"/>
              <w:bottom w:w="15" w:type="dxa"/>
              <w:right w:w="15" w:type="dxa"/>
            </w:tcMar>
            <w:vAlign w:val="bottom"/>
            <w:hideMark/>
          </w:tcPr>
          <w:p w14:paraId="6E741076"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Наружная реклама на билбордах</w:t>
            </w:r>
          </w:p>
        </w:tc>
        <w:tc>
          <w:tcPr>
            <w:tcW w:w="3261" w:type="dxa"/>
            <w:shd w:val="clear" w:color="auto" w:fill="D9D9D9"/>
            <w:tcMar>
              <w:top w:w="15" w:type="dxa"/>
              <w:left w:w="15" w:type="dxa"/>
              <w:bottom w:w="15" w:type="dxa"/>
              <w:right w:w="15" w:type="dxa"/>
            </w:tcMar>
            <w:vAlign w:val="bottom"/>
            <w:hideMark/>
          </w:tcPr>
          <w:p w14:paraId="75A8703B"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Промо-акции в сельской местности</w:t>
            </w:r>
          </w:p>
        </w:tc>
        <w:tc>
          <w:tcPr>
            <w:tcW w:w="3543" w:type="dxa"/>
            <w:shd w:val="clear" w:color="auto" w:fill="D9D9D9"/>
            <w:tcMar>
              <w:top w:w="15" w:type="dxa"/>
              <w:left w:w="15" w:type="dxa"/>
              <w:bottom w:w="15" w:type="dxa"/>
              <w:right w:w="15" w:type="dxa"/>
            </w:tcMar>
            <w:vAlign w:val="bottom"/>
            <w:hideMark/>
          </w:tcPr>
          <w:p w14:paraId="59E680E4"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Участие в экологических и аграрных выставках</w:t>
            </w:r>
          </w:p>
        </w:tc>
      </w:tr>
      <w:tr w:rsidR="008A00D9" w:rsidRPr="00BE00E6" w14:paraId="09DA8CB3" w14:textId="77777777" w:rsidTr="00762D03">
        <w:trPr>
          <w:trHeight w:val="463"/>
        </w:trPr>
        <w:tc>
          <w:tcPr>
            <w:tcW w:w="2825" w:type="dxa"/>
            <w:shd w:val="clear" w:color="auto" w:fill="F2F2F2"/>
            <w:tcMar>
              <w:top w:w="15" w:type="dxa"/>
              <w:left w:w="15" w:type="dxa"/>
              <w:bottom w:w="15" w:type="dxa"/>
              <w:right w:w="15" w:type="dxa"/>
            </w:tcMar>
            <w:vAlign w:val="bottom"/>
            <w:hideMark/>
          </w:tcPr>
          <w:p w14:paraId="3AD70891"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b/>
                <w:bCs/>
                <w:sz w:val="24"/>
                <w:szCs w:val="24"/>
              </w:rPr>
              <w:t> </w:t>
            </w:r>
          </w:p>
        </w:tc>
        <w:tc>
          <w:tcPr>
            <w:tcW w:w="3261" w:type="dxa"/>
            <w:shd w:val="clear" w:color="auto" w:fill="F0F4F4"/>
            <w:tcMar>
              <w:top w:w="15" w:type="dxa"/>
              <w:left w:w="15" w:type="dxa"/>
              <w:bottom w:w="15" w:type="dxa"/>
              <w:right w:w="15" w:type="dxa"/>
            </w:tcMar>
            <w:vAlign w:val="bottom"/>
            <w:hideMark/>
          </w:tcPr>
          <w:p w14:paraId="6670716C"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 </w:t>
            </w:r>
          </w:p>
        </w:tc>
        <w:tc>
          <w:tcPr>
            <w:tcW w:w="3543" w:type="dxa"/>
            <w:shd w:val="clear" w:color="auto" w:fill="F0F4F4"/>
            <w:tcMar>
              <w:top w:w="15" w:type="dxa"/>
              <w:left w:w="15" w:type="dxa"/>
              <w:bottom w:w="15" w:type="dxa"/>
              <w:right w:w="15" w:type="dxa"/>
            </w:tcMar>
            <w:vAlign w:val="bottom"/>
            <w:hideMark/>
          </w:tcPr>
          <w:p w14:paraId="02BC38C5"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Участие в фермерских ярмарках</w:t>
            </w:r>
          </w:p>
        </w:tc>
      </w:tr>
      <w:tr w:rsidR="008A00D9" w:rsidRPr="00BE00E6" w14:paraId="7B37E56B" w14:textId="77777777" w:rsidTr="00762D03">
        <w:tc>
          <w:tcPr>
            <w:tcW w:w="2825" w:type="dxa"/>
            <w:shd w:val="clear" w:color="auto" w:fill="D9D9D9"/>
            <w:tcMar>
              <w:top w:w="15" w:type="dxa"/>
              <w:left w:w="15" w:type="dxa"/>
              <w:bottom w:w="15" w:type="dxa"/>
              <w:right w:w="15" w:type="dxa"/>
            </w:tcMar>
            <w:vAlign w:val="bottom"/>
            <w:hideMark/>
          </w:tcPr>
          <w:p w14:paraId="20546C2C"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b/>
                <w:bCs/>
                <w:sz w:val="24"/>
                <w:szCs w:val="24"/>
              </w:rPr>
              <w:t> </w:t>
            </w:r>
          </w:p>
        </w:tc>
        <w:tc>
          <w:tcPr>
            <w:tcW w:w="3261" w:type="dxa"/>
            <w:shd w:val="clear" w:color="auto" w:fill="D9D9D9"/>
            <w:tcMar>
              <w:top w:w="15" w:type="dxa"/>
              <w:left w:w="15" w:type="dxa"/>
              <w:bottom w:w="15" w:type="dxa"/>
              <w:right w:w="15" w:type="dxa"/>
            </w:tcMar>
            <w:vAlign w:val="bottom"/>
            <w:hideMark/>
          </w:tcPr>
          <w:p w14:paraId="61C6A6D8"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 </w:t>
            </w:r>
          </w:p>
        </w:tc>
        <w:tc>
          <w:tcPr>
            <w:tcW w:w="3543" w:type="dxa"/>
            <w:shd w:val="clear" w:color="auto" w:fill="D9D9D9"/>
            <w:tcMar>
              <w:top w:w="15" w:type="dxa"/>
              <w:left w:w="15" w:type="dxa"/>
              <w:bottom w:w="15" w:type="dxa"/>
              <w:right w:w="15" w:type="dxa"/>
            </w:tcMar>
            <w:vAlign w:val="bottom"/>
            <w:hideMark/>
          </w:tcPr>
          <w:p w14:paraId="1CFB9961"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Создание видео-контента с фермерами</w:t>
            </w:r>
          </w:p>
        </w:tc>
      </w:tr>
      <w:tr w:rsidR="008A00D9" w:rsidRPr="00BE00E6" w14:paraId="262AD20A" w14:textId="77777777" w:rsidTr="00762D03">
        <w:trPr>
          <w:trHeight w:val="359"/>
        </w:trPr>
        <w:tc>
          <w:tcPr>
            <w:tcW w:w="2825" w:type="dxa"/>
            <w:shd w:val="clear" w:color="auto" w:fill="F2F2F2"/>
            <w:tcMar>
              <w:top w:w="15" w:type="dxa"/>
              <w:left w:w="15" w:type="dxa"/>
              <w:bottom w:w="15" w:type="dxa"/>
              <w:right w:w="15" w:type="dxa"/>
            </w:tcMar>
            <w:vAlign w:val="bottom"/>
            <w:hideMark/>
          </w:tcPr>
          <w:p w14:paraId="2A692924"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b/>
                <w:bCs/>
                <w:sz w:val="24"/>
                <w:szCs w:val="24"/>
              </w:rPr>
              <w:t> </w:t>
            </w:r>
          </w:p>
        </w:tc>
        <w:tc>
          <w:tcPr>
            <w:tcW w:w="3261" w:type="dxa"/>
            <w:shd w:val="clear" w:color="auto" w:fill="F0F4F4"/>
            <w:tcMar>
              <w:top w:w="15" w:type="dxa"/>
              <w:left w:w="15" w:type="dxa"/>
              <w:bottom w:w="15" w:type="dxa"/>
              <w:right w:w="15" w:type="dxa"/>
            </w:tcMar>
            <w:vAlign w:val="bottom"/>
            <w:hideMark/>
          </w:tcPr>
          <w:p w14:paraId="1F5C19E1"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 </w:t>
            </w:r>
          </w:p>
        </w:tc>
        <w:tc>
          <w:tcPr>
            <w:tcW w:w="3543" w:type="dxa"/>
            <w:shd w:val="clear" w:color="auto" w:fill="F0F4F4"/>
            <w:tcMar>
              <w:top w:w="15" w:type="dxa"/>
              <w:left w:w="15" w:type="dxa"/>
              <w:bottom w:w="15" w:type="dxa"/>
              <w:right w:w="15" w:type="dxa"/>
            </w:tcMar>
            <w:vAlign w:val="bottom"/>
            <w:hideMark/>
          </w:tcPr>
          <w:p w14:paraId="2B599160" w14:textId="77777777" w:rsidR="008A00D9" w:rsidRPr="00BE00E6" w:rsidRDefault="008A00D9" w:rsidP="00762D03">
            <w:pPr>
              <w:spacing w:after="0" w:line="360" w:lineRule="auto"/>
              <w:rPr>
                <w:rFonts w:ascii="Times New Roman" w:hAnsi="Times New Roman" w:cs="Times New Roman"/>
                <w:sz w:val="24"/>
                <w:szCs w:val="24"/>
              </w:rPr>
            </w:pPr>
            <w:r w:rsidRPr="00BE00E6">
              <w:rPr>
                <w:rFonts w:ascii="Times New Roman" w:hAnsi="Times New Roman" w:cs="Times New Roman"/>
                <w:sz w:val="24"/>
                <w:szCs w:val="24"/>
              </w:rPr>
              <w:t>Организация фотосессий на фермерских полях</w:t>
            </w:r>
          </w:p>
        </w:tc>
      </w:tr>
      <w:bookmarkEnd w:id="37"/>
    </w:tbl>
    <w:p w14:paraId="53C88C05" w14:textId="77777777" w:rsidR="008A00D9" w:rsidRDefault="008A00D9" w:rsidP="008A00D9">
      <w:pPr>
        <w:rPr>
          <w:rFonts w:cs="Times New Roman"/>
          <w:color w:val="000000" w:themeColor="text1"/>
          <w:szCs w:val="28"/>
          <w:lang w:eastAsia="ru-RU"/>
        </w:rPr>
      </w:pPr>
    </w:p>
    <w:p w14:paraId="4FB0731B" w14:textId="77777777" w:rsidR="008A00D9" w:rsidRPr="00827929" w:rsidRDefault="008A00D9" w:rsidP="008A00D9">
      <w:pPr>
        <w:spacing w:after="0" w:line="360" w:lineRule="auto"/>
        <w:ind w:firstLine="709"/>
        <w:jc w:val="both"/>
        <w:rPr>
          <w:rFonts w:ascii="Times New Roman" w:hAnsi="Times New Roman" w:cs="Times New Roman"/>
          <w:sz w:val="28"/>
          <w:szCs w:val="36"/>
          <w:lang w:eastAsia="ru-RU"/>
        </w:rPr>
      </w:pPr>
      <w:bookmarkStart w:id="38" w:name="_Hlk137771538"/>
      <w:r w:rsidRPr="00827929">
        <w:rPr>
          <w:rFonts w:ascii="Times New Roman" w:hAnsi="Times New Roman" w:cs="Times New Roman"/>
          <w:sz w:val="28"/>
          <w:szCs w:val="36"/>
          <w:lang w:eastAsia="ru-RU"/>
        </w:rPr>
        <w:t xml:space="preserve">Карта точек контакта очень важна при построении коммуникаций, она позволяет определить, где и как покупатель взаимодействует с брендом. </w:t>
      </w:r>
    </w:p>
    <w:p w14:paraId="3F3CC41A" w14:textId="77777777" w:rsidR="008A00D9" w:rsidRPr="00827929" w:rsidRDefault="008A00D9" w:rsidP="008A00D9">
      <w:pPr>
        <w:spacing w:after="0" w:line="360" w:lineRule="auto"/>
        <w:ind w:firstLine="709"/>
        <w:jc w:val="both"/>
        <w:rPr>
          <w:rFonts w:ascii="Times New Roman" w:hAnsi="Times New Roman" w:cs="Times New Roman"/>
          <w:sz w:val="28"/>
          <w:szCs w:val="36"/>
          <w:lang w:eastAsia="ru-RU"/>
        </w:rPr>
      </w:pPr>
      <w:r w:rsidRPr="00827929">
        <w:rPr>
          <w:rFonts w:ascii="Times New Roman" w:hAnsi="Times New Roman" w:cs="Times New Roman"/>
          <w:sz w:val="28"/>
          <w:szCs w:val="36"/>
          <w:lang w:eastAsia="ru-RU"/>
        </w:rPr>
        <w:t>Для компании «</w:t>
      </w:r>
      <w:r>
        <w:rPr>
          <w:rFonts w:ascii="Times New Roman" w:hAnsi="Times New Roman" w:cs="Times New Roman"/>
          <w:sz w:val="28"/>
          <w:szCs w:val="36"/>
          <w:lang w:eastAsia="ru-RU"/>
        </w:rPr>
        <w:t>Вента</w:t>
      </w:r>
      <w:r w:rsidRPr="00827929">
        <w:rPr>
          <w:rFonts w:ascii="Times New Roman" w:hAnsi="Times New Roman" w:cs="Times New Roman"/>
          <w:sz w:val="28"/>
          <w:szCs w:val="36"/>
          <w:lang w:eastAsia="ru-RU"/>
        </w:rPr>
        <w:t xml:space="preserve">» карта точек контакта изображена на рисунке </w:t>
      </w:r>
      <w:r w:rsidRPr="0050123F">
        <w:rPr>
          <w:rFonts w:ascii="Times New Roman" w:hAnsi="Times New Roman" w:cs="Times New Roman"/>
          <w:sz w:val="28"/>
          <w:szCs w:val="36"/>
          <w:lang w:eastAsia="ru-RU"/>
        </w:rPr>
        <w:t>23</w:t>
      </w:r>
      <w:r w:rsidRPr="00827929">
        <w:rPr>
          <w:rFonts w:ascii="Times New Roman" w:hAnsi="Times New Roman" w:cs="Times New Roman"/>
          <w:sz w:val="28"/>
          <w:szCs w:val="36"/>
          <w:lang w:eastAsia="ru-RU"/>
        </w:rPr>
        <w:t>. С целью удобства карта разделена на физические контакты и виртуальные.</w:t>
      </w:r>
    </w:p>
    <w:bookmarkEnd w:id="38"/>
    <w:p w14:paraId="193BE580" w14:textId="77777777" w:rsidR="008A00D9" w:rsidRPr="00DC5FA9" w:rsidRDefault="008A00D9" w:rsidP="008A00D9">
      <w:pPr>
        <w:rPr>
          <w:rFonts w:cs="Times New Roman"/>
          <w:color w:val="000000" w:themeColor="text1"/>
          <w:szCs w:val="28"/>
          <w:lang w:eastAsia="ru-RU"/>
        </w:rPr>
      </w:pPr>
    </w:p>
    <w:p w14:paraId="29E020FD" w14:textId="77777777" w:rsidR="008A00D9" w:rsidRPr="001D1A3B" w:rsidRDefault="008A00D9" w:rsidP="008A00D9">
      <w:pPr>
        <w:spacing w:before="100" w:beforeAutospacing="1" w:after="100" w:afterAutospacing="1" w:line="240" w:lineRule="auto"/>
        <w:rPr>
          <w:rFonts w:ascii="Times New Roman" w:eastAsia="Times New Roman" w:hAnsi="Times New Roman" w:cs="Times New Roman"/>
          <w:sz w:val="24"/>
          <w:szCs w:val="24"/>
          <w:lang w:eastAsia="ru-RU"/>
        </w:rPr>
      </w:pPr>
      <w:r w:rsidRPr="001D1A3B">
        <w:rPr>
          <w:rFonts w:ascii="Times New Roman" w:eastAsia="Times New Roman" w:hAnsi="Times New Roman" w:cs="Times New Roman"/>
          <w:noProof/>
          <w:sz w:val="24"/>
          <w:szCs w:val="24"/>
          <w:lang w:eastAsia="ru-RU"/>
        </w:rPr>
        <w:drawing>
          <wp:inline distT="0" distB="0" distL="0" distR="0" wp14:anchorId="4F286853" wp14:editId="60952007">
            <wp:extent cx="5940425" cy="4292600"/>
            <wp:effectExtent l="0" t="0" r="3175" b="0"/>
            <wp:docPr id="1800652225" name="Рисунок 6" descr="Изображение выглядит как текст,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52225" name="Рисунок 6" descr="Изображение выглядит как текст, диаграмма, карта&#10;&#10;Автоматически созданное описание"/>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13000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292600"/>
                    </a:xfrm>
                    <a:prstGeom prst="rect">
                      <a:avLst/>
                    </a:prstGeom>
                    <a:noFill/>
                    <a:ln>
                      <a:noFill/>
                    </a:ln>
                  </pic:spPr>
                </pic:pic>
              </a:graphicData>
            </a:graphic>
          </wp:inline>
        </w:drawing>
      </w:r>
    </w:p>
    <w:p w14:paraId="165E5A50" w14:textId="77777777" w:rsidR="008A00D9" w:rsidRPr="001D1A3B" w:rsidRDefault="008A00D9" w:rsidP="008A00D9">
      <w:pPr>
        <w:spacing w:line="240" w:lineRule="auto"/>
        <w:jc w:val="center"/>
        <w:rPr>
          <w:rFonts w:ascii="Times New Roman" w:hAnsi="Times New Roman" w:cs="Times New Roman"/>
          <w:color w:val="000000" w:themeColor="text1"/>
          <w:sz w:val="28"/>
          <w:szCs w:val="28"/>
          <w:lang w:eastAsia="ru-RU"/>
        </w:rPr>
      </w:pPr>
      <w:bookmarkStart w:id="39" w:name="_Hlk137771591"/>
      <w:r w:rsidRPr="001D1A3B">
        <w:rPr>
          <w:rFonts w:ascii="Times New Roman" w:hAnsi="Times New Roman" w:cs="Times New Roman"/>
          <w:color w:val="000000" w:themeColor="text1"/>
          <w:sz w:val="28"/>
          <w:szCs w:val="28"/>
          <w:lang w:eastAsia="ru-RU"/>
        </w:rPr>
        <w:t xml:space="preserve">Рисунок </w:t>
      </w:r>
      <w:r w:rsidRPr="0050123F">
        <w:rPr>
          <w:rFonts w:ascii="Times New Roman" w:hAnsi="Times New Roman" w:cs="Times New Roman"/>
          <w:color w:val="000000" w:themeColor="text1"/>
          <w:sz w:val="28"/>
          <w:szCs w:val="28"/>
          <w:lang w:eastAsia="ru-RU"/>
        </w:rPr>
        <w:t>23</w:t>
      </w:r>
      <w:r w:rsidRPr="001D1A3B">
        <w:rPr>
          <w:rFonts w:ascii="Times New Roman" w:hAnsi="Times New Roman" w:cs="Times New Roman"/>
          <w:color w:val="000000" w:themeColor="text1"/>
          <w:sz w:val="28"/>
          <w:szCs w:val="28"/>
          <w:lang w:eastAsia="ru-RU"/>
        </w:rPr>
        <w:t xml:space="preserve"> – Карта точек контакта для компании </w:t>
      </w:r>
      <w:r w:rsidRPr="001D1A3B">
        <w:rPr>
          <w:rFonts w:ascii="Times New Roman" w:hAnsi="Times New Roman" w:cs="Times New Roman"/>
          <w:color w:val="000000" w:themeColor="text1"/>
          <w:sz w:val="28"/>
          <w:szCs w:val="28"/>
          <w:shd w:val="clear" w:color="auto" w:fill="FFFFFF"/>
        </w:rPr>
        <w:t>(составлено автором)</w:t>
      </w:r>
    </w:p>
    <w:bookmarkEnd w:id="39"/>
    <w:p w14:paraId="3CBB5EB8" w14:textId="77777777" w:rsidR="008A00D9" w:rsidRDefault="008A00D9" w:rsidP="008A00D9">
      <w:pPr>
        <w:rPr>
          <w:rFonts w:cs="Times New Roman"/>
          <w:color w:val="FF0000"/>
          <w:szCs w:val="28"/>
          <w:lang w:eastAsia="ru-RU"/>
        </w:rPr>
      </w:pPr>
    </w:p>
    <w:p w14:paraId="7B2D8066" w14:textId="77777777" w:rsidR="008A00D9" w:rsidRPr="00827929" w:rsidRDefault="008A00D9" w:rsidP="008A00D9">
      <w:pPr>
        <w:spacing w:after="0" w:line="360" w:lineRule="auto"/>
        <w:ind w:firstLine="709"/>
        <w:jc w:val="both"/>
        <w:rPr>
          <w:rFonts w:ascii="Times New Roman" w:hAnsi="Times New Roman" w:cs="Times New Roman"/>
          <w:sz w:val="28"/>
          <w:szCs w:val="36"/>
          <w:lang w:eastAsia="ru-RU"/>
        </w:rPr>
      </w:pPr>
      <w:r w:rsidRPr="00827929">
        <w:rPr>
          <w:rFonts w:ascii="Times New Roman" w:hAnsi="Times New Roman" w:cs="Times New Roman"/>
          <w:sz w:val="28"/>
          <w:szCs w:val="36"/>
          <w:lang w:eastAsia="ru-RU"/>
        </w:rPr>
        <w:t>Распределение маркетинговых инструментов предлагается производить по графику, учитывая особенности времени и сезонности. На рисунке</w:t>
      </w:r>
      <w:r>
        <w:rPr>
          <w:rFonts w:ascii="Times New Roman" w:hAnsi="Times New Roman" w:cs="Times New Roman"/>
          <w:sz w:val="28"/>
          <w:szCs w:val="36"/>
          <w:lang w:eastAsia="ru-RU"/>
        </w:rPr>
        <w:t xml:space="preserve"> 2</w:t>
      </w:r>
      <w:r w:rsidRPr="0050123F">
        <w:rPr>
          <w:rFonts w:ascii="Times New Roman" w:hAnsi="Times New Roman" w:cs="Times New Roman"/>
          <w:sz w:val="28"/>
          <w:szCs w:val="36"/>
          <w:lang w:eastAsia="ru-RU"/>
        </w:rPr>
        <w:t>4</w:t>
      </w:r>
      <w:r w:rsidRPr="00827929">
        <w:rPr>
          <w:rFonts w:ascii="Times New Roman" w:hAnsi="Times New Roman" w:cs="Times New Roman"/>
          <w:sz w:val="28"/>
          <w:szCs w:val="36"/>
          <w:lang w:eastAsia="ru-RU"/>
        </w:rPr>
        <w:t xml:space="preserve"> представлена схема, которая учитывает праздники и сезонные колебания активности </w:t>
      </w:r>
      <w:r>
        <w:rPr>
          <w:rFonts w:ascii="Times New Roman" w:hAnsi="Times New Roman" w:cs="Times New Roman"/>
          <w:sz w:val="28"/>
          <w:szCs w:val="36"/>
          <w:lang w:eastAsia="ru-RU"/>
        </w:rPr>
        <w:t>потребителей маркетингового контента</w:t>
      </w:r>
      <w:r w:rsidRPr="00827929">
        <w:rPr>
          <w:rFonts w:ascii="Times New Roman" w:hAnsi="Times New Roman" w:cs="Times New Roman"/>
          <w:sz w:val="28"/>
          <w:szCs w:val="36"/>
          <w:lang w:eastAsia="ru-RU"/>
        </w:rPr>
        <w:t>.</w:t>
      </w:r>
    </w:p>
    <w:p w14:paraId="1BA3B4CE" w14:textId="77777777" w:rsidR="008A00D9" w:rsidRPr="00260F2A" w:rsidRDefault="008A00D9" w:rsidP="008A00D9">
      <w:pPr>
        <w:spacing w:before="100" w:beforeAutospacing="1" w:after="100" w:afterAutospacing="1" w:line="240" w:lineRule="auto"/>
        <w:rPr>
          <w:rFonts w:ascii="Times New Roman" w:eastAsia="Times New Roman" w:hAnsi="Times New Roman" w:cs="Times New Roman"/>
          <w:sz w:val="24"/>
          <w:szCs w:val="24"/>
          <w:lang w:val="en-US" w:eastAsia="ru-RU"/>
        </w:rPr>
      </w:pPr>
      <w:r w:rsidRPr="00260F2A">
        <w:rPr>
          <w:rFonts w:ascii="Times New Roman" w:eastAsia="Times New Roman" w:hAnsi="Times New Roman" w:cs="Times New Roman"/>
          <w:noProof/>
          <w:sz w:val="24"/>
          <w:szCs w:val="24"/>
          <w:lang w:eastAsia="ru-RU"/>
        </w:rPr>
        <w:lastRenderedPageBreak/>
        <w:drawing>
          <wp:inline distT="0" distB="0" distL="0" distR="0" wp14:anchorId="48EAC13D" wp14:editId="71040BB6">
            <wp:extent cx="5940425" cy="2894965"/>
            <wp:effectExtent l="0" t="0" r="3175" b="635"/>
            <wp:docPr id="1657318418" name="Рисунок 8" descr="Изображение выглядит как текст, снимок экрана, прямоугольный,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18418" name="Рисунок 8" descr="Изображение выглядит как текст, снимок экрана, прямоугольный, Прямоугольник&#10;&#10;Автоматически созданное описа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894965"/>
                    </a:xfrm>
                    <a:prstGeom prst="rect">
                      <a:avLst/>
                    </a:prstGeom>
                    <a:noFill/>
                    <a:ln>
                      <a:noFill/>
                    </a:ln>
                  </pic:spPr>
                </pic:pic>
              </a:graphicData>
            </a:graphic>
          </wp:inline>
        </w:drawing>
      </w:r>
      <w:bookmarkStart w:id="40" w:name="_Hlk137771626"/>
    </w:p>
    <w:p w14:paraId="725BFE1A" w14:textId="77777777" w:rsidR="008A00D9" w:rsidRPr="00827929" w:rsidRDefault="008A00D9" w:rsidP="008A00D9">
      <w:pPr>
        <w:spacing w:line="240" w:lineRule="auto"/>
        <w:jc w:val="center"/>
        <w:rPr>
          <w:rFonts w:ascii="Times New Roman" w:hAnsi="Times New Roman" w:cs="Times New Roman"/>
          <w:color w:val="000000" w:themeColor="text1"/>
          <w:sz w:val="28"/>
          <w:szCs w:val="28"/>
          <w:shd w:val="clear" w:color="auto" w:fill="FFFFFF"/>
        </w:rPr>
      </w:pPr>
      <w:r w:rsidRPr="00827929">
        <w:rPr>
          <w:rFonts w:ascii="Times New Roman" w:hAnsi="Times New Roman" w:cs="Times New Roman"/>
          <w:color w:val="000000" w:themeColor="text1"/>
          <w:sz w:val="28"/>
          <w:szCs w:val="28"/>
          <w:lang w:eastAsia="ru-RU"/>
        </w:rPr>
        <w:t>Рисунок</w:t>
      </w:r>
      <w:r>
        <w:rPr>
          <w:rFonts w:ascii="Times New Roman" w:hAnsi="Times New Roman" w:cs="Times New Roman"/>
          <w:color w:val="000000" w:themeColor="text1"/>
          <w:sz w:val="28"/>
          <w:szCs w:val="28"/>
          <w:lang w:eastAsia="ru-RU"/>
        </w:rPr>
        <w:t xml:space="preserve"> 2</w:t>
      </w:r>
      <w:r w:rsidRPr="0050123F">
        <w:rPr>
          <w:rFonts w:ascii="Times New Roman" w:hAnsi="Times New Roman" w:cs="Times New Roman"/>
          <w:color w:val="000000" w:themeColor="text1"/>
          <w:sz w:val="28"/>
          <w:szCs w:val="28"/>
          <w:lang w:eastAsia="ru-RU"/>
        </w:rPr>
        <w:t>4</w:t>
      </w:r>
      <w:r w:rsidRPr="00827929">
        <w:rPr>
          <w:rFonts w:ascii="Times New Roman" w:hAnsi="Times New Roman" w:cs="Times New Roman"/>
          <w:color w:val="000000" w:themeColor="text1"/>
          <w:sz w:val="28"/>
          <w:szCs w:val="28"/>
          <w:lang w:eastAsia="ru-RU"/>
        </w:rPr>
        <w:t xml:space="preserve"> – Распределение маркетинговых инструментов по времени </w:t>
      </w:r>
      <w:r w:rsidRPr="00827929">
        <w:rPr>
          <w:rFonts w:ascii="Times New Roman" w:hAnsi="Times New Roman" w:cs="Times New Roman"/>
          <w:color w:val="000000" w:themeColor="text1"/>
          <w:sz w:val="28"/>
          <w:szCs w:val="28"/>
          <w:shd w:val="clear" w:color="auto" w:fill="FFFFFF"/>
        </w:rPr>
        <w:t>(составлено автором)</w:t>
      </w:r>
    </w:p>
    <w:bookmarkEnd w:id="40"/>
    <w:p w14:paraId="4E301F49" w14:textId="77777777" w:rsidR="008A00D9" w:rsidRPr="002A3BD5" w:rsidRDefault="008A00D9" w:rsidP="008A00D9">
      <w:pPr>
        <w:tabs>
          <w:tab w:val="left" w:pos="1134"/>
        </w:tabs>
        <w:spacing w:after="0" w:line="360" w:lineRule="auto"/>
        <w:jc w:val="both"/>
        <w:rPr>
          <w:rFonts w:ascii="Times New Roman" w:hAnsi="Times New Roman"/>
          <w:sz w:val="28"/>
          <w:szCs w:val="28"/>
          <w:lang w:eastAsia="ru-RU"/>
        </w:rPr>
      </w:pPr>
    </w:p>
    <w:p w14:paraId="272D0678" w14:textId="77777777" w:rsidR="008A00D9"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Программа мероприятий</w:t>
      </w:r>
      <w:r>
        <w:rPr>
          <w:rFonts w:ascii="Times New Roman" w:hAnsi="Times New Roman" w:cs="Times New Roman"/>
          <w:sz w:val="28"/>
          <w:szCs w:val="28"/>
          <w:lang w:eastAsia="ru-RU"/>
        </w:rPr>
        <w:t xml:space="preserve"> начинается с с</w:t>
      </w:r>
      <w:r w:rsidRPr="00935ABD">
        <w:rPr>
          <w:rFonts w:ascii="Times New Roman" w:hAnsi="Times New Roman" w:cs="Times New Roman"/>
          <w:sz w:val="28"/>
          <w:szCs w:val="28"/>
          <w:lang w:eastAsia="ru-RU"/>
        </w:rPr>
        <w:t>оздани</w:t>
      </w:r>
      <w:r>
        <w:rPr>
          <w:rFonts w:ascii="Times New Roman" w:hAnsi="Times New Roman" w:cs="Times New Roman"/>
          <w:sz w:val="28"/>
          <w:szCs w:val="28"/>
          <w:lang w:eastAsia="ru-RU"/>
        </w:rPr>
        <w:t>я</w:t>
      </w:r>
      <w:r w:rsidRPr="00935ABD">
        <w:rPr>
          <w:rFonts w:ascii="Times New Roman" w:hAnsi="Times New Roman" w:cs="Times New Roman"/>
          <w:sz w:val="28"/>
          <w:szCs w:val="28"/>
          <w:lang w:eastAsia="ru-RU"/>
        </w:rPr>
        <w:t xml:space="preserve"> и управлени</w:t>
      </w:r>
      <w:r>
        <w:rPr>
          <w:rFonts w:ascii="Times New Roman" w:hAnsi="Times New Roman" w:cs="Times New Roman"/>
          <w:sz w:val="28"/>
          <w:szCs w:val="28"/>
          <w:lang w:eastAsia="ru-RU"/>
        </w:rPr>
        <w:t>я</w:t>
      </w:r>
      <w:r w:rsidRPr="00935ABD">
        <w:rPr>
          <w:rFonts w:ascii="Times New Roman" w:hAnsi="Times New Roman" w:cs="Times New Roman"/>
          <w:sz w:val="28"/>
          <w:szCs w:val="28"/>
          <w:lang w:eastAsia="ru-RU"/>
        </w:rPr>
        <w:t xml:space="preserve"> качественным контентом. План действий включает создание блога на веб-сайте с тематикой, касающейся советов по уходу за сельскохозяйственной техникой, обзоров новинок аграрного сектора и рецептов с использованием продукции. Частота публикаций должна быть 2–3 статьи в неделю, за что будет отвечать контент-менеджер. </w:t>
      </w:r>
    </w:p>
    <w:p w14:paraId="055DDFFF"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Также необходима разработка видеоконтента на темы интервью с экспертами, демонстрации работы сельскохозяйственной техники и отзывов довольных клиентов. Частота публикаций видео должна быть 1 раз в неделю. За это будет отвечать видеограф. Бюджет на создание и управление контентом составит 144,000 рублей в месяц, включающий зарплаты контент-менеджера (80,000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 и видеографа (56,000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 а также затраты на программные и редакционные инструменты (8,000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w:t>
      </w:r>
    </w:p>
    <w:p w14:paraId="7D66E82A"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Использование социальных сетей</w:t>
      </w:r>
      <w:r>
        <w:rPr>
          <w:rFonts w:ascii="Times New Roman" w:hAnsi="Times New Roman" w:cs="Times New Roman"/>
          <w:sz w:val="28"/>
          <w:szCs w:val="28"/>
          <w:lang w:eastAsia="ru-RU"/>
        </w:rPr>
        <w:t xml:space="preserve"> является важным аспектом контент-маркетинга</w:t>
      </w:r>
      <w:r w:rsidRPr="00935ABD">
        <w:rPr>
          <w:rFonts w:ascii="Times New Roman" w:hAnsi="Times New Roman" w:cs="Times New Roman"/>
          <w:sz w:val="28"/>
          <w:szCs w:val="28"/>
          <w:lang w:eastAsia="ru-RU"/>
        </w:rPr>
        <w:t>. План действий включает создание аккаунтов в Instagram и Facebook с регулярным публикацией фотографий продукции, историй успеха клиентов, акций и конкурсов 3–4 раза в неделю. За это будет отвечать SMM-</w:t>
      </w:r>
      <w:r w:rsidRPr="00935ABD">
        <w:rPr>
          <w:rFonts w:ascii="Times New Roman" w:hAnsi="Times New Roman" w:cs="Times New Roman"/>
          <w:sz w:val="28"/>
          <w:szCs w:val="28"/>
          <w:lang w:eastAsia="ru-RU"/>
        </w:rPr>
        <w:lastRenderedPageBreak/>
        <w:t>специалист на аутсорсинге. Также необходимо запускать рекламные кампании с таргетированием на фермеров и конечных потребителей в регионе с бюджетом 40,000 рублей в месяц. Общий бюджет на социальные сети составит 80,000 рублей в месяц, включающий услуги SMM-специалиста (40,000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 и затраты на рекламу (40,000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w:t>
      </w:r>
    </w:p>
    <w:p w14:paraId="6FE58BBD"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 xml:space="preserve">Оптимизация для поисковых систем (SEO). План действий включает исследование ключевых слов с использованием Google </w:t>
      </w:r>
      <w:proofErr w:type="spellStart"/>
      <w:r w:rsidRPr="00935ABD">
        <w:rPr>
          <w:rFonts w:ascii="Times New Roman" w:hAnsi="Times New Roman" w:cs="Times New Roman"/>
          <w:sz w:val="28"/>
          <w:szCs w:val="28"/>
          <w:lang w:eastAsia="ru-RU"/>
        </w:rPr>
        <w:t>KeywordPlanner</w:t>
      </w:r>
      <w:proofErr w:type="spellEnd"/>
      <w:r w:rsidRPr="00935ABD">
        <w:rPr>
          <w:rFonts w:ascii="Times New Roman" w:hAnsi="Times New Roman" w:cs="Times New Roman"/>
          <w:sz w:val="28"/>
          <w:szCs w:val="28"/>
          <w:lang w:eastAsia="ru-RU"/>
        </w:rPr>
        <w:t xml:space="preserve"> и </w:t>
      </w:r>
      <w:proofErr w:type="spellStart"/>
      <w:r w:rsidRPr="00935ABD">
        <w:rPr>
          <w:rFonts w:ascii="Times New Roman" w:hAnsi="Times New Roman" w:cs="Times New Roman"/>
          <w:sz w:val="28"/>
          <w:szCs w:val="28"/>
          <w:lang w:eastAsia="ru-RU"/>
        </w:rPr>
        <w:t>Яндекс.Wordstat</w:t>
      </w:r>
      <w:proofErr w:type="spellEnd"/>
      <w:r w:rsidRPr="00935ABD">
        <w:rPr>
          <w:rFonts w:ascii="Times New Roman" w:hAnsi="Times New Roman" w:cs="Times New Roman"/>
          <w:sz w:val="28"/>
          <w:szCs w:val="28"/>
          <w:lang w:eastAsia="ru-RU"/>
        </w:rPr>
        <w:t>, за что будет отвечать SEO-специалист. Оптимизация контента будет включать внедрение ключевых слов в статьи и мета-описания, за что будет отвечать контент-менеджер. Построение ссылок будет осуществляться через размещение статей на партнерских и новостных сайтах с бюджетом 24,000 рублей в месяц. Общий бюджет на SEO составит 56,000 рублей в месяц, включающий услуги SEO-специалиста (32,000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 и затраты на размещение статей (24,000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w:t>
      </w:r>
    </w:p>
    <w:p w14:paraId="542ED4DC"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 xml:space="preserve">Email-маркетинг. План действий включает создание еженедельной рассылки с новостями компании, специальными предложениями и обзорами рыночных трендов через платформы Mailchimp или </w:t>
      </w:r>
      <w:proofErr w:type="spellStart"/>
      <w:r w:rsidRPr="00935ABD">
        <w:rPr>
          <w:rFonts w:ascii="Times New Roman" w:hAnsi="Times New Roman" w:cs="Times New Roman"/>
          <w:sz w:val="28"/>
          <w:szCs w:val="28"/>
          <w:lang w:eastAsia="ru-RU"/>
        </w:rPr>
        <w:t>Unisender</w:t>
      </w:r>
      <w:proofErr w:type="spellEnd"/>
      <w:r w:rsidRPr="00935ABD">
        <w:rPr>
          <w:rFonts w:ascii="Times New Roman" w:hAnsi="Times New Roman" w:cs="Times New Roman"/>
          <w:sz w:val="28"/>
          <w:szCs w:val="28"/>
          <w:lang w:eastAsia="ru-RU"/>
        </w:rPr>
        <w:t>. Также необходимо сегментировать базу данных на фермеров и розничных покупателей. За это будет отвечать email-маркетолог. Общий бюджет на email-маркетинг составит 20,000 рублей в месяц, включающий услуги email-маркетолога (16,000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 и затраты на платформу для рассылок (4,000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w:t>
      </w:r>
    </w:p>
    <w:p w14:paraId="23A8D7DC"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 xml:space="preserve">Коллаборации и партнерства. План действий включает сотрудничество с блогерами и </w:t>
      </w:r>
      <w:proofErr w:type="spellStart"/>
      <w:r w:rsidRPr="00935ABD">
        <w:rPr>
          <w:rFonts w:ascii="Times New Roman" w:hAnsi="Times New Roman" w:cs="Times New Roman"/>
          <w:sz w:val="28"/>
          <w:szCs w:val="28"/>
          <w:lang w:eastAsia="ru-RU"/>
        </w:rPr>
        <w:t>инфлюенсерами</w:t>
      </w:r>
      <w:proofErr w:type="spellEnd"/>
      <w:r w:rsidRPr="00935ABD">
        <w:rPr>
          <w:rFonts w:ascii="Times New Roman" w:hAnsi="Times New Roman" w:cs="Times New Roman"/>
          <w:sz w:val="28"/>
          <w:szCs w:val="28"/>
          <w:lang w:eastAsia="ru-RU"/>
        </w:rPr>
        <w:t xml:space="preserve"> для организации продуктовых обзоров и проведение совместных акций с бюджетом 32,000 рублей в месяц. Также необходимо участие в региональных выставках и ярмарках, что укрепит позиции компании на рынке. Затраты на участие в выставках составят 48,000 рублей за мероприятие дважды в год. Ежемесячный бюджет на коллаборации и партнерства составит 40,000 рублей, включая затраты на блогеров и </w:t>
      </w:r>
      <w:proofErr w:type="spellStart"/>
      <w:r w:rsidRPr="00935ABD">
        <w:rPr>
          <w:rFonts w:ascii="Times New Roman" w:hAnsi="Times New Roman" w:cs="Times New Roman"/>
          <w:sz w:val="28"/>
          <w:szCs w:val="28"/>
          <w:lang w:eastAsia="ru-RU"/>
        </w:rPr>
        <w:lastRenderedPageBreak/>
        <w:t>инфлюенсеров</w:t>
      </w:r>
      <w:proofErr w:type="spellEnd"/>
      <w:r w:rsidRPr="00935ABD">
        <w:rPr>
          <w:rFonts w:ascii="Times New Roman" w:hAnsi="Times New Roman" w:cs="Times New Roman"/>
          <w:sz w:val="28"/>
          <w:szCs w:val="28"/>
          <w:lang w:eastAsia="ru-RU"/>
        </w:rPr>
        <w:t xml:space="preserve"> (32,000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 и годовые затраты на участие в выставках и ярмарках (96,000 рублей за год).</w:t>
      </w:r>
    </w:p>
    <w:p w14:paraId="1F6DE7E5" w14:textId="77777777" w:rsidR="008A00D9" w:rsidRPr="00935ABD" w:rsidRDefault="008A00D9" w:rsidP="008A00D9">
      <w:pPr>
        <w:spacing w:after="0" w:line="360" w:lineRule="auto"/>
        <w:ind w:firstLine="709"/>
        <w:jc w:val="both"/>
        <w:rPr>
          <w:rFonts w:ascii="Times New Roman" w:hAnsi="Times New Roman" w:cs="Times New Roman"/>
          <w:sz w:val="28"/>
          <w:szCs w:val="28"/>
          <w:lang w:eastAsia="ru-RU"/>
        </w:rPr>
      </w:pPr>
      <w:r w:rsidRPr="00935ABD">
        <w:rPr>
          <w:rFonts w:ascii="Times New Roman" w:hAnsi="Times New Roman" w:cs="Times New Roman"/>
          <w:sz w:val="28"/>
          <w:szCs w:val="28"/>
          <w:lang w:eastAsia="ru-RU"/>
        </w:rPr>
        <w:t xml:space="preserve">Аналитика и адаптация контент-стратегий. План действий включает мониторинг и анализ данных с использованием Google Analytics и </w:t>
      </w:r>
      <w:proofErr w:type="spellStart"/>
      <w:r w:rsidRPr="00935ABD">
        <w:rPr>
          <w:rFonts w:ascii="Times New Roman" w:hAnsi="Times New Roman" w:cs="Times New Roman"/>
          <w:sz w:val="28"/>
          <w:szCs w:val="28"/>
          <w:lang w:eastAsia="ru-RU"/>
        </w:rPr>
        <w:t>Hotjar</w:t>
      </w:r>
      <w:proofErr w:type="spellEnd"/>
      <w:r w:rsidRPr="00935ABD">
        <w:rPr>
          <w:rFonts w:ascii="Times New Roman" w:hAnsi="Times New Roman" w:cs="Times New Roman"/>
          <w:sz w:val="28"/>
          <w:szCs w:val="28"/>
          <w:lang w:eastAsia="ru-RU"/>
        </w:rPr>
        <w:t>, за что будет отвечать аналитик. Регулярный анализ данных позволит корректировать стратегию контента. Бюджет на аналитику составит 39,000 рублей в месяц, включая услуги аналитика (32,000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 и затраты на инструменты аналитики (7,000 рублей/мес</w:t>
      </w:r>
      <w:r>
        <w:rPr>
          <w:rFonts w:ascii="Times New Roman" w:hAnsi="Times New Roman" w:cs="Times New Roman"/>
          <w:sz w:val="28"/>
          <w:szCs w:val="28"/>
          <w:lang w:eastAsia="ru-RU"/>
        </w:rPr>
        <w:t>.</w:t>
      </w:r>
      <w:r w:rsidRPr="00935ABD">
        <w:rPr>
          <w:rFonts w:ascii="Times New Roman" w:hAnsi="Times New Roman" w:cs="Times New Roman"/>
          <w:sz w:val="28"/>
          <w:szCs w:val="28"/>
          <w:lang w:eastAsia="ru-RU"/>
        </w:rPr>
        <w:t>).</w:t>
      </w:r>
    </w:p>
    <w:p w14:paraId="5665EEEB" w14:textId="77777777" w:rsidR="008A00D9" w:rsidRPr="00E209CD" w:rsidRDefault="008A00D9" w:rsidP="008A00D9">
      <w:pPr>
        <w:spacing w:after="0" w:line="360" w:lineRule="auto"/>
        <w:ind w:firstLine="709"/>
        <w:jc w:val="both"/>
        <w:rPr>
          <w:rFonts w:ascii="Times New Roman" w:hAnsi="Times New Roman"/>
          <w:sz w:val="28"/>
          <w:szCs w:val="28"/>
          <w:lang w:eastAsia="ru-RU"/>
        </w:rPr>
      </w:pPr>
      <w:r w:rsidRPr="00935ABD">
        <w:rPr>
          <w:rFonts w:ascii="Times New Roman" w:hAnsi="Times New Roman" w:cs="Times New Roman"/>
          <w:sz w:val="28"/>
          <w:szCs w:val="28"/>
          <w:lang w:eastAsia="ru-RU"/>
        </w:rPr>
        <w:t>Общий бюджет и временные рамки</w:t>
      </w:r>
      <w:r>
        <w:rPr>
          <w:rFonts w:ascii="Times New Roman" w:hAnsi="Times New Roman" w:cs="Times New Roman"/>
          <w:sz w:val="28"/>
          <w:szCs w:val="28"/>
          <w:lang w:eastAsia="ru-RU"/>
        </w:rPr>
        <w:t xml:space="preserve">. </w:t>
      </w:r>
      <w:r w:rsidRPr="00E209CD">
        <w:rPr>
          <w:rFonts w:ascii="Times New Roman" w:hAnsi="Times New Roman"/>
          <w:sz w:val="28"/>
          <w:szCs w:val="28"/>
          <w:lang w:eastAsia="ru-RU"/>
        </w:rPr>
        <w:t>Сводный бюджет мероприятий на месяц</w:t>
      </w:r>
      <w:r>
        <w:rPr>
          <w:rFonts w:ascii="Times New Roman" w:hAnsi="Times New Roman"/>
          <w:sz w:val="28"/>
          <w:szCs w:val="28"/>
          <w:lang w:eastAsia="ru-RU"/>
        </w:rPr>
        <w:t xml:space="preserve"> составит</w:t>
      </w:r>
      <w:r w:rsidRPr="00E209CD">
        <w:rPr>
          <w:rFonts w:ascii="Times New Roman" w:hAnsi="Times New Roman"/>
          <w:sz w:val="28"/>
          <w:szCs w:val="28"/>
          <w:lang w:eastAsia="ru-RU"/>
        </w:rPr>
        <w:t>:</w:t>
      </w:r>
    </w:p>
    <w:p w14:paraId="1F8B8617" w14:textId="77777777" w:rsidR="008A00D9" w:rsidRPr="005D2193" w:rsidRDefault="008A00D9" w:rsidP="008A00D9">
      <w:pPr>
        <w:pStyle w:val="a8"/>
        <w:numPr>
          <w:ilvl w:val="0"/>
          <w:numId w:val="29"/>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5D2193">
        <w:rPr>
          <w:rFonts w:ascii="Times New Roman" w:hAnsi="Times New Roman"/>
          <w:sz w:val="28"/>
          <w:szCs w:val="28"/>
          <w:lang w:eastAsia="ru-RU"/>
        </w:rPr>
        <w:t>оздание и управление контентом: 144,000 рублей</w:t>
      </w:r>
      <w:r>
        <w:rPr>
          <w:rFonts w:ascii="Times New Roman" w:hAnsi="Times New Roman"/>
          <w:sz w:val="28"/>
          <w:szCs w:val="28"/>
          <w:lang w:eastAsia="ru-RU"/>
        </w:rPr>
        <w:t>.</w:t>
      </w:r>
    </w:p>
    <w:p w14:paraId="46A3D63B" w14:textId="77777777" w:rsidR="008A00D9" w:rsidRPr="005D2193" w:rsidRDefault="008A00D9" w:rsidP="008A00D9">
      <w:pPr>
        <w:pStyle w:val="a8"/>
        <w:numPr>
          <w:ilvl w:val="0"/>
          <w:numId w:val="29"/>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Pr="005D2193">
        <w:rPr>
          <w:rFonts w:ascii="Times New Roman" w:hAnsi="Times New Roman"/>
          <w:sz w:val="28"/>
          <w:szCs w:val="28"/>
          <w:lang w:eastAsia="ru-RU"/>
        </w:rPr>
        <w:t>оциальные сети: 80,000 рублей</w:t>
      </w:r>
      <w:r>
        <w:rPr>
          <w:rFonts w:ascii="Times New Roman" w:hAnsi="Times New Roman"/>
          <w:sz w:val="28"/>
          <w:szCs w:val="28"/>
          <w:lang w:eastAsia="ru-RU"/>
        </w:rPr>
        <w:t>.</w:t>
      </w:r>
    </w:p>
    <w:p w14:paraId="165E5FEA" w14:textId="77777777" w:rsidR="008A00D9" w:rsidRPr="005D2193" w:rsidRDefault="008A00D9" w:rsidP="008A00D9">
      <w:pPr>
        <w:pStyle w:val="a8"/>
        <w:numPr>
          <w:ilvl w:val="0"/>
          <w:numId w:val="29"/>
        </w:numPr>
        <w:tabs>
          <w:tab w:val="left" w:pos="1134"/>
        </w:tabs>
        <w:spacing w:after="0" w:line="360" w:lineRule="auto"/>
        <w:ind w:left="0" w:firstLine="709"/>
        <w:jc w:val="both"/>
        <w:rPr>
          <w:rFonts w:ascii="Times New Roman" w:hAnsi="Times New Roman"/>
          <w:sz w:val="28"/>
          <w:szCs w:val="28"/>
          <w:lang w:eastAsia="ru-RU"/>
        </w:rPr>
      </w:pPr>
      <w:r w:rsidRPr="005D2193">
        <w:rPr>
          <w:rFonts w:ascii="Times New Roman" w:hAnsi="Times New Roman"/>
          <w:sz w:val="28"/>
          <w:szCs w:val="28"/>
          <w:lang w:eastAsia="ru-RU"/>
        </w:rPr>
        <w:t>SEO: 56,000 рублей</w:t>
      </w:r>
      <w:r>
        <w:rPr>
          <w:rFonts w:ascii="Times New Roman" w:hAnsi="Times New Roman"/>
          <w:sz w:val="28"/>
          <w:szCs w:val="28"/>
          <w:lang w:eastAsia="ru-RU"/>
        </w:rPr>
        <w:t>.</w:t>
      </w:r>
    </w:p>
    <w:p w14:paraId="3D925C9D" w14:textId="77777777" w:rsidR="008A00D9" w:rsidRPr="005D2193" w:rsidRDefault="008A00D9" w:rsidP="008A00D9">
      <w:pPr>
        <w:pStyle w:val="a8"/>
        <w:numPr>
          <w:ilvl w:val="0"/>
          <w:numId w:val="29"/>
        </w:numPr>
        <w:tabs>
          <w:tab w:val="left" w:pos="1134"/>
        </w:tabs>
        <w:spacing w:after="0" w:line="360" w:lineRule="auto"/>
        <w:ind w:left="0" w:firstLine="709"/>
        <w:jc w:val="both"/>
        <w:rPr>
          <w:rFonts w:ascii="Times New Roman" w:hAnsi="Times New Roman"/>
          <w:sz w:val="28"/>
          <w:szCs w:val="28"/>
          <w:lang w:eastAsia="ru-RU"/>
        </w:rPr>
      </w:pPr>
      <w:proofErr w:type="spellStart"/>
      <w:r>
        <w:rPr>
          <w:rFonts w:ascii="Times New Roman" w:hAnsi="Times New Roman"/>
          <w:sz w:val="28"/>
          <w:szCs w:val="28"/>
          <w:lang w:eastAsia="ru-RU"/>
        </w:rPr>
        <w:t>е</w:t>
      </w:r>
      <w:r w:rsidRPr="005D2193">
        <w:rPr>
          <w:rFonts w:ascii="Times New Roman" w:hAnsi="Times New Roman"/>
          <w:sz w:val="28"/>
          <w:szCs w:val="28"/>
          <w:lang w:eastAsia="ru-RU"/>
        </w:rPr>
        <w:t>mail</w:t>
      </w:r>
      <w:proofErr w:type="spellEnd"/>
      <w:r w:rsidRPr="005D2193">
        <w:rPr>
          <w:rFonts w:ascii="Times New Roman" w:hAnsi="Times New Roman"/>
          <w:sz w:val="28"/>
          <w:szCs w:val="28"/>
          <w:lang w:eastAsia="ru-RU"/>
        </w:rPr>
        <w:t>-маркетинг: 20,000 рублей</w:t>
      </w:r>
      <w:r>
        <w:rPr>
          <w:rFonts w:ascii="Times New Roman" w:hAnsi="Times New Roman"/>
          <w:sz w:val="28"/>
          <w:szCs w:val="28"/>
          <w:lang w:eastAsia="ru-RU"/>
        </w:rPr>
        <w:t>.</w:t>
      </w:r>
    </w:p>
    <w:p w14:paraId="32F7CD40" w14:textId="77777777" w:rsidR="008A00D9" w:rsidRPr="005D2193" w:rsidRDefault="008A00D9" w:rsidP="008A00D9">
      <w:pPr>
        <w:pStyle w:val="a8"/>
        <w:numPr>
          <w:ilvl w:val="0"/>
          <w:numId w:val="29"/>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w:t>
      </w:r>
      <w:r w:rsidRPr="005D2193">
        <w:rPr>
          <w:rFonts w:ascii="Times New Roman" w:hAnsi="Times New Roman"/>
          <w:sz w:val="28"/>
          <w:szCs w:val="28"/>
          <w:lang w:eastAsia="ru-RU"/>
        </w:rPr>
        <w:t>оллаборации и партнерства: 40,000 рублей</w:t>
      </w:r>
      <w:r>
        <w:rPr>
          <w:rFonts w:ascii="Times New Roman" w:hAnsi="Times New Roman"/>
          <w:sz w:val="28"/>
          <w:szCs w:val="28"/>
          <w:lang w:eastAsia="ru-RU"/>
        </w:rPr>
        <w:t>.</w:t>
      </w:r>
    </w:p>
    <w:p w14:paraId="6789DE66" w14:textId="77777777" w:rsidR="008A00D9" w:rsidRPr="005D2193" w:rsidRDefault="008A00D9" w:rsidP="008A00D9">
      <w:pPr>
        <w:pStyle w:val="a8"/>
        <w:numPr>
          <w:ilvl w:val="0"/>
          <w:numId w:val="29"/>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w:t>
      </w:r>
      <w:r w:rsidRPr="005D2193">
        <w:rPr>
          <w:rFonts w:ascii="Times New Roman" w:hAnsi="Times New Roman"/>
          <w:sz w:val="28"/>
          <w:szCs w:val="28"/>
          <w:lang w:eastAsia="ru-RU"/>
        </w:rPr>
        <w:t>налитика и адаптация: 39,000 рублей</w:t>
      </w:r>
      <w:r>
        <w:rPr>
          <w:rFonts w:ascii="Times New Roman" w:hAnsi="Times New Roman"/>
          <w:sz w:val="28"/>
          <w:szCs w:val="28"/>
          <w:lang w:eastAsia="ru-RU"/>
        </w:rPr>
        <w:t>.</w:t>
      </w:r>
    </w:p>
    <w:p w14:paraId="2F25DA34" w14:textId="77777777" w:rsidR="008A00D9" w:rsidRPr="005D2193" w:rsidRDefault="008A00D9" w:rsidP="008A00D9">
      <w:pPr>
        <w:pStyle w:val="a8"/>
        <w:tabs>
          <w:tab w:val="left" w:pos="1134"/>
        </w:tabs>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И</w:t>
      </w:r>
      <w:r w:rsidRPr="005D2193">
        <w:rPr>
          <w:rFonts w:ascii="Times New Roman" w:hAnsi="Times New Roman"/>
          <w:sz w:val="28"/>
          <w:szCs w:val="28"/>
          <w:lang w:eastAsia="ru-RU"/>
        </w:rPr>
        <w:t>того ежемесячный бюджет</w:t>
      </w:r>
      <w:r>
        <w:rPr>
          <w:rFonts w:ascii="Times New Roman" w:hAnsi="Times New Roman"/>
          <w:sz w:val="28"/>
          <w:szCs w:val="28"/>
          <w:lang w:eastAsia="ru-RU"/>
        </w:rPr>
        <w:t xml:space="preserve"> равен</w:t>
      </w:r>
      <w:r w:rsidRPr="005D2193">
        <w:rPr>
          <w:rFonts w:ascii="Times New Roman" w:hAnsi="Times New Roman"/>
          <w:sz w:val="28"/>
          <w:szCs w:val="28"/>
          <w:lang w:eastAsia="ru-RU"/>
        </w:rPr>
        <w:t xml:space="preserve"> 379,000 рублей.</w:t>
      </w:r>
    </w:p>
    <w:p w14:paraId="5A30CCFD" w14:textId="77777777" w:rsidR="008A00D9" w:rsidRDefault="008A00D9" w:rsidP="008A00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xml:space="preserve">Далее составим таблицы 3 и 4 из приведенных выше расчетов. </w:t>
      </w:r>
      <w:r w:rsidRPr="00F737C0">
        <w:rPr>
          <w:rFonts w:ascii="Times New Roman" w:hAnsi="Times New Roman" w:cs="Times New Roman"/>
          <w:sz w:val="28"/>
          <w:szCs w:val="28"/>
        </w:rPr>
        <w:t>Ежемесячный бюджет</w:t>
      </w:r>
      <w:r>
        <w:rPr>
          <w:rFonts w:ascii="Times New Roman" w:hAnsi="Times New Roman" w:cs="Times New Roman"/>
          <w:sz w:val="28"/>
          <w:szCs w:val="28"/>
        </w:rPr>
        <w:t xml:space="preserve"> составит (таблица 5).</w:t>
      </w:r>
    </w:p>
    <w:p w14:paraId="1D34E66C" w14:textId="77777777" w:rsidR="008A00D9" w:rsidRDefault="008A00D9" w:rsidP="008A00D9">
      <w:pPr>
        <w:spacing w:after="0" w:line="360" w:lineRule="auto"/>
        <w:ind w:hanging="142"/>
        <w:jc w:val="both"/>
        <w:rPr>
          <w:rFonts w:ascii="Times New Roman" w:hAnsi="Times New Roman" w:cs="Times New Roman"/>
          <w:sz w:val="28"/>
          <w:szCs w:val="28"/>
          <w:lang w:eastAsia="ru-RU"/>
        </w:rPr>
      </w:pPr>
    </w:p>
    <w:p w14:paraId="11786EEA" w14:textId="77777777" w:rsidR="008A00D9" w:rsidRDefault="008A00D9" w:rsidP="008A00D9">
      <w:pPr>
        <w:spacing w:after="0" w:line="240" w:lineRule="auto"/>
        <w:ind w:hanging="142"/>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Таблица 5 – Ежемесячный бюджет контент-маркетинга (составлено автором)</w:t>
      </w:r>
    </w:p>
    <w:tbl>
      <w:tblPr>
        <w:tblW w:w="934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04"/>
        <w:gridCol w:w="3544"/>
      </w:tblGrid>
      <w:tr w:rsidR="008A00D9" w:rsidRPr="0043642C" w14:paraId="64701A49" w14:textId="77777777" w:rsidTr="00762D03">
        <w:trPr>
          <w:tblHeader/>
          <w:tblCellSpacing w:w="15" w:type="dxa"/>
        </w:trPr>
        <w:tc>
          <w:tcPr>
            <w:tcW w:w="5759" w:type="dxa"/>
            <w:vAlign w:val="bottom"/>
            <w:hideMark/>
          </w:tcPr>
          <w:p w14:paraId="5443CAE4"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Направление деятельности</w:t>
            </w:r>
          </w:p>
        </w:tc>
        <w:tc>
          <w:tcPr>
            <w:tcW w:w="3499" w:type="dxa"/>
            <w:vAlign w:val="bottom"/>
            <w:hideMark/>
          </w:tcPr>
          <w:p w14:paraId="47CB7C65"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Ежемесячные затраты (рублей)</w:t>
            </w:r>
          </w:p>
        </w:tc>
      </w:tr>
      <w:tr w:rsidR="008A00D9" w:rsidRPr="0043642C" w14:paraId="48C5E650" w14:textId="77777777" w:rsidTr="00762D03">
        <w:trPr>
          <w:tblCellSpacing w:w="15" w:type="dxa"/>
        </w:trPr>
        <w:tc>
          <w:tcPr>
            <w:tcW w:w="5759" w:type="dxa"/>
            <w:vAlign w:val="bottom"/>
            <w:hideMark/>
          </w:tcPr>
          <w:p w14:paraId="3BAD5C6E"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Создание и управление контентом</w:t>
            </w:r>
          </w:p>
        </w:tc>
        <w:tc>
          <w:tcPr>
            <w:tcW w:w="3499" w:type="dxa"/>
            <w:vAlign w:val="bottom"/>
            <w:hideMark/>
          </w:tcPr>
          <w:p w14:paraId="04BFAFBF"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144000</w:t>
            </w:r>
          </w:p>
        </w:tc>
      </w:tr>
      <w:tr w:rsidR="008A00D9" w:rsidRPr="0043642C" w14:paraId="42904235" w14:textId="77777777" w:rsidTr="00762D03">
        <w:trPr>
          <w:tblCellSpacing w:w="15" w:type="dxa"/>
        </w:trPr>
        <w:tc>
          <w:tcPr>
            <w:tcW w:w="5759" w:type="dxa"/>
            <w:vAlign w:val="bottom"/>
            <w:hideMark/>
          </w:tcPr>
          <w:p w14:paraId="6B21602E"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Зарплата контент-менеджера</w:t>
            </w:r>
          </w:p>
        </w:tc>
        <w:tc>
          <w:tcPr>
            <w:tcW w:w="3499" w:type="dxa"/>
            <w:vAlign w:val="bottom"/>
            <w:hideMark/>
          </w:tcPr>
          <w:p w14:paraId="7A73ABBC"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80000</w:t>
            </w:r>
          </w:p>
        </w:tc>
      </w:tr>
      <w:tr w:rsidR="008A00D9" w:rsidRPr="0043642C" w14:paraId="6DCA45D8" w14:textId="77777777" w:rsidTr="00762D03">
        <w:trPr>
          <w:tblCellSpacing w:w="15" w:type="dxa"/>
        </w:trPr>
        <w:tc>
          <w:tcPr>
            <w:tcW w:w="5759" w:type="dxa"/>
            <w:vAlign w:val="bottom"/>
            <w:hideMark/>
          </w:tcPr>
          <w:p w14:paraId="3348CF49"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Зарплата видеографа</w:t>
            </w:r>
          </w:p>
        </w:tc>
        <w:tc>
          <w:tcPr>
            <w:tcW w:w="3499" w:type="dxa"/>
            <w:vAlign w:val="bottom"/>
            <w:hideMark/>
          </w:tcPr>
          <w:p w14:paraId="0B44E9CE"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56000</w:t>
            </w:r>
          </w:p>
        </w:tc>
      </w:tr>
      <w:tr w:rsidR="008A00D9" w:rsidRPr="0043642C" w14:paraId="4D1B9780" w14:textId="77777777" w:rsidTr="00762D03">
        <w:trPr>
          <w:trHeight w:val="229"/>
          <w:tblCellSpacing w:w="15" w:type="dxa"/>
        </w:trPr>
        <w:tc>
          <w:tcPr>
            <w:tcW w:w="5759" w:type="dxa"/>
            <w:vAlign w:val="bottom"/>
            <w:hideMark/>
          </w:tcPr>
          <w:p w14:paraId="03E670A6"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Программные и редакционные инструменты</w:t>
            </w:r>
          </w:p>
        </w:tc>
        <w:tc>
          <w:tcPr>
            <w:tcW w:w="3499" w:type="dxa"/>
            <w:vAlign w:val="bottom"/>
            <w:hideMark/>
          </w:tcPr>
          <w:p w14:paraId="3A7C497A"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8000</w:t>
            </w:r>
          </w:p>
        </w:tc>
      </w:tr>
      <w:tr w:rsidR="008A00D9" w:rsidRPr="0043642C" w14:paraId="73CD0D05" w14:textId="77777777" w:rsidTr="00762D03">
        <w:trPr>
          <w:tblCellSpacing w:w="15" w:type="dxa"/>
        </w:trPr>
        <w:tc>
          <w:tcPr>
            <w:tcW w:w="5759" w:type="dxa"/>
            <w:vAlign w:val="bottom"/>
            <w:hideMark/>
          </w:tcPr>
          <w:p w14:paraId="368FDC99"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Социальные сети</w:t>
            </w:r>
          </w:p>
        </w:tc>
        <w:tc>
          <w:tcPr>
            <w:tcW w:w="3499" w:type="dxa"/>
            <w:vAlign w:val="bottom"/>
            <w:hideMark/>
          </w:tcPr>
          <w:p w14:paraId="480E9DEB"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80000</w:t>
            </w:r>
          </w:p>
        </w:tc>
      </w:tr>
      <w:tr w:rsidR="008A00D9" w:rsidRPr="0043642C" w14:paraId="33B98AB6" w14:textId="77777777" w:rsidTr="00762D03">
        <w:trPr>
          <w:tblCellSpacing w:w="15" w:type="dxa"/>
        </w:trPr>
        <w:tc>
          <w:tcPr>
            <w:tcW w:w="5759" w:type="dxa"/>
            <w:vAlign w:val="bottom"/>
            <w:hideMark/>
          </w:tcPr>
          <w:p w14:paraId="1C79720E"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Услуги SMM-специалиста</w:t>
            </w:r>
          </w:p>
        </w:tc>
        <w:tc>
          <w:tcPr>
            <w:tcW w:w="3499" w:type="dxa"/>
            <w:vAlign w:val="bottom"/>
            <w:hideMark/>
          </w:tcPr>
          <w:p w14:paraId="7A1932AA"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40000</w:t>
            </w:r>
          </w:p>
        </w:tc>
      </w:tr>
      <w:tr w:rsidR="008A00D9" w:rsidRPr="0043642C" w14:paraId="11BEDF02" w14:textId="77777777" w:rsidTr="00762D03">
        <w:trPr>
          <w:tblCellSpacing w:w="15" w:type="dxa"/>
        </w:trPr>
        <w:tc>
          <w:tcPr>
            <w:tcW w:w="5759" w:type="dxa"/>
            <w:vAlign w:val="bottom"/>
            <w:hideMark/>
          </w:tcPr>
          <w:p w14:paraId="700B31C5"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Рекламные кампании</w:t>
            </w:r>
          </w:p>
        </w:tc>
        <w:tc>
          <w:tcPr>
            <w:tcW w:w="3499" w:type="dxa"/>
            <w:vAlign w:val="bottom"/>
            <w:hideMark/>
          </w:tcPr>
          <w:p w14:paraId="7881419B"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40000</w:t>
            </w:r>
          </w:p>
        </w:tc>
      </w:tr>
      <w:tr w:rsidR="008A00D9" w:rsidRPr="0043642C" w14:paraId="44548753" w14:textId="77777777" w:rsidTr="00762D03">
        <w:trPr>
          <w:tblCellSpacing w:w="15" w:type="dxa"/>
        </w:trPr>
        <w:tc>
          <w:tcPr>
            <w:tcW w:w="5759" w:type="dxa"/>
            <w:vAlign w:val="bottom"/>
            <w:hideMark/>
          </w:tcPr>
          <w:p w14:paraId="627E0167"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SEO</w:t>
            </w:r>
          </w:p>
        </w:tc>
        <w:tc>
          <w:tcPr>
            <w:tcW w:w="3499" w:type="dxa"/>
            <w:vAlign w:val="bottom"/>
            <w:hideMark/>
          </w:tcPr>
          <w:p w14:paraId="1708B6AB"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56000</w:t>
            </w:r>
          </w:p>
        </w:tc>
      </w:tr>
      <w:tr w:rsidR="008A00D9" w:rsidRPr="0043642C" w14:paraId="2E20D678" w14:textId="77777777" w:rsidTr="00762D03">
        <w:trPr>
          <w:tblCellSpacing w:w="15" w:type="dxa"/>
        </w:trPr>
        <w:tc>
          <w:tcPr>
            <w:tcW w:w="5759" w:type="dxa"/>
            <w:vAlign w:val="bottom"/>
            <w:hideMark/>
          </w:tcPr>
          <w:p w14:paraId="79D866BF"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Услуги SEO-специалиста</w:t>
            </w:r>
          </w:p>
        </w:tc>
        <w:tc>
          <w:tcPr>
            <w:tcW w:w="3499" w:type="dxa"/>
            <w:vAlign w:val="bottom"/>
            <w:hideMark/>
          </w:tcPr>
          <w:p w14:paraId="7DEAA74B"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32000</w:t>
            </w:r>
          </w:p>
        </w:tc>
      </w:tr>
      <w:tr w:rsidR="008A00D9" w:rsidRPr="0043642C" w14:paraId="43EFD713" w14:textId="77777777" w:rsidTr="00762D03">
        <w:trPr>
          <w:tblCellSpacing w:w="15" w:type="dxa"/>
        </w:trPr>
        <w:tc>
          <w:tcPr>
            <w:tcW w:w="5759" w:type="dxa"/>
            <w:vAlign w:val="bottom"/>
            <w:hideMark/>
          </w:tcPr>
          <w:p w14:paraId="3CD07490"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Размещение статей</w:t>
            </w:r>
          </w:p>
        </w:tc>
        <w:tc>
          <w:tcPr>
            <w:tcW w:w="3499" w:type="dxa"/>
            <w:vAlign w:val="bottom"/>
            <w:hideMark/>
          </w:tcPr>
          <w:p w14:paraId="24149048"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24000</w:t>
            </w:r>
          </w:p>
        </w:tc>
      </w:tr>
      <w:tr w:rsidR="008A00D9" w:rsidRPr="0043642C" w14:paraId="36984950" w14:textId="77777777" w:rsidTr="00762D03">
        <w:trPr>
          <w:tblCellSpacing w:w="15" w:type="dxa"/>
        </w:trPr>
        <w:tc>
          <w:tcPr>
            <w:tcW w:w="5759" w:type="dxa"/>
            <w:vAlign w:val="bottom"/>
            <w:hideMark/>
          </w:tcPr>
          <w:p w14:paraId="631AC13A"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Email-маркетинг</w:t>
            </w:r>
          </w:p>
        </w:tc>
        <w:tc>
          <w:tcPr>
            <w:tcW w:w="3499" w:type="dxa"/>
            <w:vAlign w:val="bottom"/>
            <w:hideMark/>
          </w:tcPr>
          <w:p w14:paraId="1473B94C"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20000</w:t>
            </w:r>
          </w:p>
        </w:tc>
      </w:tr>
      <w:tr w:rsidR="008A00D9" w:rsidRPr="0043642C" w14:paraId="26B25088" w14:textId="77777777" w:rsidTr="00762D03">
        <w:trPr>
          <w:tblCellSpacing w:w="15" w:type="dxa"/>
        </w:trPr>
        <w:tc>
          <w:tcPr>
            <w:tcW w:w="5759" w:type="dxa"/>
            <w:vAlign w:val="bottom"/>
            <w:hideMark/>
          </w:tcPr>
          <w:p w14:paraId="0B415E74"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lastRenderedPageBreak/>
              <w:t>- Услуги email-маркетолога</w:t>
            </w:r>
          </w:p>
        </w:tc>
        <w:tc>
          <w:tcPr>
            <w:tcW w:w="3499" w:type="dxa"/>
            <w:vAlign w:val="bottom"/>
            <w:hideMark/>
          </w:tcPr>
          <w:p w14:paraId="65D13A31"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16000</w:t>
            </w:r>
          </w:p>
        </w:tc>
      </w:tr>
      <w:tr w:rsidR="008A00D9" w:rsidRPr="0043642C" w14:paraId="03F290AF" w14:textId="77777777" w:rsidTr="00762D03">
        <w:trPr>
          <w:tblCellSpacing w:w="15" w:type="dxa"/>
        </w:trPr>
        <w:tc>
          <w:tcPr>
            <w:tcW w:w="5759" w:type="dxa"/>
            <w:vAlign w:val="bottom"/>
            <w:hideMark/>
          </w:tcPr>
          <w:p w14:paraId="21C82602"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Платформа для рассылок</w:t>
            </w:r>
          </w:p>
        </w:tc>
        <w:tc>
          <w:tcPr>
            <w:tcW w:w="3499" w:type="dxa"/>
            <w:vAlign w:val="bottom"/>
            <w:hideMark/>
          </w:tcPr>
          <w:p w14:paraId="1666E1D6"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4000</w:t>
            </w:r>
          </w:p>
        </w:tc>
      </w:tr>
      <w:tr w:rsidR="008A00D9" w:rsidRPr="0043642C" w14:paraId="5055FDD4" w14:textId="77777777" w:rsidTr="00762D03">
        <w:trPr>
          <w:tblCellSpacing w:w="15" w:type="dxa"/>
        </w:trPr>
        <w:tc>
          <w:tcPr>
            <w:tcW w:w="5759" w:type="dxa"/>
            <w:vAlign w:val="bottom"/>
            <w:hideMark/>
          </w:tcPr>
          <w:p w14:paraId="0BA5370F"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Коллаборации и партнерства</w:t>
            </w:r>
          </w:p>
        </w:tc>
        <w:tc>
          <w:tcPr>
            <w:tcW w:w="3499" w:type="dxa"/>
            <w:vAlign w:val="bottom"/>
            <w:hideMark/>
          </w:tcPr>
          <w:p w14:paraId="5C3DF7BD"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40000</w:t>
            </w:r>
          </w:p>
        </w:tc>
      </w:tr>
      <w:tr w:rsidR="008A00D9" w:rsidRPr="0043642C" w14:paraId="2A0C1D87" w14:textId="77777777" w:rsidTr="00762D03">
        <w:trPr>
          <w:tblCellSpacing w:w="15" w:type="dxa"/>
        </w:trPr>
        <w:tc>
          <w:tcPr>
            <w:tcW w:w="5759" w:type="dxa"/>
            <w:vAlign w:val="bottom"/>
            <w:hideMark/>
          </w:tcPr>
          <w:p w14:paraId="0DF784A3"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xml:space="preserve">- Сотрудничество с блогерами и </w:t>
            </w:r>
            <w:proofErr w:type="spellStart"/>
            <w:r w:rsidRPr="0043642C">
              <w:rPr>
                <w:rFonts w:ascii="Times New Roman" w:hAnsi="Times New Roman" w:cs="Times New Roman"/>
                <w:sz w:val="24"/>
                <w:szCs w:val="24"/>
              </w:rPr>
              <w:t>инфлюенсерами</w:t>
            </w:r>
            <w:proofErr w:type="spellEnd"/>
          </w:p>
        </w:tc>
        <w:tc>
          <w:tcPr>
            <w:tcW w:w="3499" w:type="dxa"/>
            <w:vAlign w:val="bottom"/>
            <w:hideMark/>
          </w:tcPr>
          <w:p w14:paraId="6BA813CA"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32000</w:t>
            </w:r>
          </w:p>
        </w:tc>
      </w:tr>
      <w:tr w:rsidR="008A00D9" w:rsidRPr="0043642C" w14:paraId="3883258E" w14:textId="77777777" w:rsidTr="00762D03">
        <w:trPr>
          <w:tblCellSpacing w:w="15" w:type="dxa"/>
        </w:trPr>
        <w:tc>
          <w:tcPr>
            <w:tcW w:w="5759" w:type="dxa"/>
            <w:vAlign w:val="bottom"/>
            <w:hideMark/>
          </w:tcPr>
          <w:p w14:paraId="2DD5824F"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Участие в выставках и ярмарках (распределенные годовые затраты)</w:t>
            </w:r>
          </w:p>
        </w:tc>
        <w:tc>
          <w:tcPr>
            <w:tcW w:w="3499" w:type="dxa"/>
            <w:vAlign w:val="bottom"/>
            <w:hideMark/>
          </w:tcPr>
          <w:p w14:paraId="72F4E85D"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8000</w:t>
            </w:r>
          </w:p>
        </w:tc>
      </w:tr>
      <w:tr w:rsidR="008A00D9" w:rsidRPr="0043642C" w14:paraId="38F3538D" w14:textId="77777777" w:rsidTr="00762D03">
        <w:trPr>
          <w:tblCellSpacing w:w="15" w:type="dxa"/>
        </w:trPr>
        <w:tc>
          <w:tcPr>
            <w:tcW w:w="5759" w:type="dxa"/>
            <w:vAlign w:val="bottom"/>
            <w:hideMark/>
          </w:tcPr>
          <w:p w14:paraId="1A449679"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Аналитика и адаптация</w:t>
            </w:r>
          </w:p>
        </w:tc>
        <w:tc>
          <w:tcPr>
            <w:tcW w:w="3499" w:type="dxa"/>
            <w:vAlign w:val="bottom"/>
            <w:hideMark/>
          </w:tcPr>
          <w:p w14:paraId="544D6A49"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39000</w:t>
            </w:r>
          </w:p>
        </w:tc>
      </w:tr>
      <w:tr w:rsidR="008A00D9" w:rsidRPr="0043642C" w14:paraId="0307ACDE" w14:textId="77777777" w:rsidTr="00762D03">
        <w:trPr>
          <w:tblCellSpacing w:w="15" w:type="dxa"/>
        </w:trPr>
        <w:tc>
          <w:tcPr>
            <w:tcW w:w="5759" w:type="dxa"/>
            <w:vAlign w:val="bottom"/>
            <w:hideMark/>
          </w:tcPr>
          <w:p w14:paraId="69D92AAD"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Услуги аналитика</w:t>
            </w:r>
          </w:p>
        </w:tc>
        <w:tc>
          <w:tcPr>
            <w:tcW w:w="3499" w:type="dxa"/>
            <w:vAlign w:val="bottom"/>
            <w:hideMark/>
          </w:tcPr>
          <w:p w14:paraId="4B47229D"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32000</w:t>
            </w:r>
          </w:p>
        </w:tc>
      </w:tr>
      <w:tr w:rsidR="008A00D9" w:rsidRPr="0043642C" w14:paraId="0D346310" w14:textId="77777777" w:rsidTr="00762D03">
        <w:trPr>
          <w:tblCellSpacing w:w="15" w:type="dxa"/>
        </w:trPr>
        <w:tc>
          <w:tcPr>
            <w:tcW w:w="5759" w:type="dxa"/>
            <w:vAlign w:val="bottom"/>
            <w:hideMark/>
          </w:tcPr>
          <w:p w14:paraId="587F6D3B"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 Инструменты аналитики</w:t>
            </w:r>
          </w:p>
        </w:tc>
        <w:tc>
          <w:tcPr>
            <w:tcW w:w="3499" w:type="dxa"/>
            <w:vAlign w:val="bottom"/>
            <w:hideMark/>
          </w:tcPr>
          <w:p w14:paraId="2B8E4D33"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7000</w:t>
            </w:r>
          </w:p>
        </w:tc>
      </w:tr>
      <w:tr w:rsidR="008A00D9" w:rsidRPr="0043642C" w14:paraId="6226197C" w14:textId="77777777" w:rsidTr="00762D03">
        <w:trPr>
          <w:tblCellSpacing w:w="15" w:type="dxa"/>
        </w:trPr>
        <w:tc>
          <w:tcPr>
            <w:tcW w:w="5759" w:type="dxa"/>
            <w:vAlign w:val="bottom"/>
          </w:tcPr>
          <w:p w14:paraId="2DC925DE" w14:textId="77777777" w:rsidR="008A00D9" w:rsidRPr="0043642C" w:rsidRDefault="008A00D9" w:rsidP="00762D03">
            <w:pPr>
              <w:spacing w:after="0" w:line="240" w:lineRule="auto"/>
              <w:rPr>
                <w:rFonts w:ascii="Times New Roman" w:hAnsi="Times New Roman" w:cs="Times New Roman"/>
                <w:sz w:val="24"/>
                <w:szCs w:val="24"/>
              </w:rPr>
            </w:pPr>
            <w:r w:rsidRPr="0043642C">
              <w:rPr>
                <w:rFonts w:ascii="Times New Roman" w:hAnsi="Times New Roman" w:cs="Times New Roman"/>
                <w:sz w:val="24"/>
                <w:szCs w:val="24"/>
              </w:rPr>
              <w:t>Итого</w:t>
            </w:r>
          </w:p>
        </w:tc>
        <w:tc>
          <w:tcPr>
            <w:tcW w:w="3499" w:type="dxa"/>
            <w:vAlign w:val="bottom"/>
          </w:tcPr>
          <w:p w14:paraId="18BE9350" w14:textId="77777777" w:rsidR="008A00D9" w:rsidRPr="0043642C" w:rsidRDefault="008A00D9" w:rsidP="00762D03">
            <w:pPr>
              <w:spacing w:after="0" w:line="240" w:lineRule="auto"/>
              <w:jc w:val="center"/>
              <w:rPr>
                <w:rFonts w:ascii="Times New Roman" w:hAnsi="Times New Roman" w:cs="Times New Roman"/>
                <w:sz w:val="24"/>
                <w:szCs w:val="24"/>
              </w:rPr>
            </w:pPr>
            <w:r w:rsidRPr="0043642C">
              <w:rPr>
                <w:rFonts w:ascii="Times New Roman" w:hAnsi="Times New Roman" w:cs="Times New Roman"/>
                <w:sz w:val="24"/>
                <w:szCs w:val="24"/>
              </w:rPr>
              <w:t>379 000</w:t>
            </w:r>
          </w:p>
        </w:tc>
      </w:tr>
    </w:tbl>
    <w:p w14:paraId="6AAC9771" w14:textId="77777777" w:rsidR="008A00D9" w:rsidRDefault="008A00D9" w:rsidP="008A00D9">
      <w:pPr>
        <w:tabs>
          <w:tab w:val="left" w:pos="1134"/>
        </w:tabs>
        <w:spacing w:after="0" w:line="360" w:lineRule="auto"/>
        <w:ind w:firstLine="709"/>
        <w:jc w:val="both"/>
        <w:rPr>
          <w:rFonts w:ascii="Times New Roman" w:hAnsi="Times New Roman"/>
          <w:sz w:val="28"/>
          <w:szCs w:val="28"/>
          <w:lang w:eastAsia="ru-RU"/>
        </w:rPr>
      </w:pPr>
    </w:p>
    <w:p w14:paraId="7A3AAB61" w14:textId="77777777" w:rsidR="008A00D9" w:rsidRDefault="008A00D9" w:rsidP="008A00D9">
      <w:pPr>
        <w:tabs>
          <w:tab w:val="left" w:pos="1134"/>
        </w:tabs>
        <w:spacing w:after="0" w:line="360" w:lineRule="auto"/>
        <w:ind w:firstLine="709"/>
        <w:jc w:val="both"/>
        <w:rPr>
          <w:rFonts w:ascii="Times New Roman" w:hAnsi="Times New Roman"/>
          <w:sz w:val="28"/>
          <w:szCs w:val="28"/>
          <w:lang w:eastAsia="ru-RU"/>
        </w:rPr>
      </w:pPr>
      <w:r w:rsidRPr="00E209CD">
        <w:rPr>
          <w:rFonts w:ascii="Times New Roman" w:hAnsi="Times New Roman"/>
          <w:sz w:val="28"/>
          <w:szCs w:val="28"/>
          <w:lang w:eastAsia="ru-RU"/>
        </w:rPr>
        <w:t>Временные рамки</w:t>
      </w:r>
      <w:r>
        <w:rPr>
          <w:rFonts w:ascii="Times New Roman" w:hAnsi="Times New Roman"/>
          <w:sz w:val="28"/>
          <w:szCs w:val="28"/>
          <w:lang w:eastAsia="ru-RU"/>
        </w:rPr>
        <w:t xml:space="preserve"> проекта следующие</w:t>
      </w:r>
      <w:r w:rsidRPr="00E209CD">
        <w:rPr>
          <w:rFonts w:ascii="Times New Roman" w:hAnsi="Times New Roman"/>
          <w:sz w:val="28"/>
          <w:szCs w:val="28"/>
          <w:lang w:eastAsia="ru-RU"/>
        </w:rPr>
        <w:t xml:space="preserve">: </w:t>
      </w:r>
    </w:p>
    <w:p w14:paraId="37CDA691" w14:textId="77777777" w:rsidR="008A00D9" w:rsidRPr="00E209CD" w:rsidRDefault="008A00D9" w:rsidP="008A00D9">
      <w:pPr>
        <w:pStyle w:val="a8"/>
        <w:numPr>
          <w:ilvl w:val="0"/>
          <w:numId w:val="31"/>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н</w:t>
      </w:r>
      <w:r w:rsidRPr="00E209CD">
        <w:rPr>
          <w:rFonts w:ascii="Times New Roman" w:hAnsi="Times New Roman"/>
          <w:sz w:val="28"/>
          <w:szCs w:val="28"/>
          <w:lang w:eastAsia="ru-RU"/>
        </w:rPr>
        <w:t xml:space="preserve">ачало стратегии – Сентябрь 2024 года. </w:t>
      </w:r>
    </w:p>
    <w:p w14:paraId="677BEC1B" w14:textId="77777777" w:rsidR="008A00D9" w:rsidRPr="00E209CD" w:rsidRDefault="008A00D9" w:rsidP="008A00D9">
      <w:pPr>
        <w:pStyle w:val="a8"/>
        <w:numPr>
          <w:ilvl w:val="0"/>
          <w:numId w:val="31"/>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д</w:t>
      </w:r>
      <w:r w:rsidRPr="00E209CD">
        <w:rPr>
          <w:rFonts w:ascii="Times New Roman" w:hAnsi="Times New Roman"/>
          <w:sz w:val="28"/>
          <w:szCs w:val="28"/>
          <w:lang w:eastAsia="ru-RU"/>
        </w:rPr>
        <w:t xml:space="preserve">лительность – 12 месяцев. </w:t>
      </w:r>
    </w:p>
    <w:p w14:paraId="181DA313" w14:textId="77777777" w:rsidR="008A00D9" w:rsidRPr="00E209CD" w:rsidRDefault="008A00D9" w:rsidP="008A00D9">
      <w:pPr>
        <w:pStyle w:val="a8"/>
        <w:numPr>
          <w:ilvl w:val="0"/>
          <w:numId w:val="31"/>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w:t>
      </w:r>
      <w:r w:rsidRPr="00E209CD">
        <w:rPr>
          <w:rFonts w:ascii="Times New Roman" w:hAnsi="Times New Roman"/>
          <w:sz w:val="28"/>
          <w:szCs w:val="28"/>
          <w:lang w:eastAsia="ru-RU"/>
        </w:rPr>
        <w:t>ересмотр и анализ результатов – ежеквартально.</w:t>
      </w:r>
    </w:p>
    <w:p w14:paraId="4405CC85" w14:textId="77777777" w:rsidR="008A00D9" w:rsidRDefault="008A00D9" w:rsidP="008A00D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годовой бюджет (таблица 6).</w:t>
      </w:r>
    </w:p>
    <w:p w14:paraId="2D83E222" w14:textId="77777777" w:rsidR="008A00D9" w:rsidRDefault="008A00D9" w:rsidP="008A00D9">
      <w:pPr>
        <w:spacing w:after="0" w:line="240" w:lineRule="auto"/>
        <w:jc w:val="both"/>
        <w:rPr>
          <w:rFonts w:ascii="Times New Roman" w:hAnsi="Times New Roman" w:cs="Times New Roman"/>
          <w:sz w:val="28"/>
          <w:szCs w:val="28"/>
          <w:lang w:eastAsia="ru-RU"/>
        </w:rPr>
      </w:pPr>
    </w:p>
    <w:p w14:paraId="378707B2" w14:textId="77777777" w:rsidR="008A00D9" w:rsidRDefault="008A00D9" w:rsidP="008A00D9">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6 – </w:t>
      </w:r>
      <w:r w:rsidRPr="00F737C0">
        <w:rPr>
          <w:rFonts w:ascii="Times New Roman" w:hAnsi="Times New Roman" w:cs="Times New Roman"/>
          <w:sz w:val="28"/>
          <w:szCs w:val="28"/>
        </w:rPr>
        <w:t>Годовой бюджет</w:t>
      </w:r>
      <w:r>
        <w:rPr>
          <w:rFonts w:ascii="Times New Roman" w:hAnsi="Times New Roman" w:cs="Times New Roman"/>
          <w:sz w:val="28"/>
          <w:szCs w:val="28"/>
          <w:lang w:eastAsia="ru-RU"/>
        </w:rPr>
        <w:t xml:space="preserve"> (составлено автором)</w:t>
      </w:r>
    </w:p>
    <w:tbl>
      <w:tblPr>
        <w:tblW w:w="934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04"/>
        <w:gridCol w:w="3544"/>
      </w:tblGrid>
      <w:tr w:rsidR="008A00D9" w:rsidRPr="008A3FC7" w14:paraId="7FD6F463" w14:textId="77777777" w:rsidTr="00762D03">
        <w:trPr>
          <w:tblHeader/>
          <w:tblCellSpacing w:w="15" w:type="dxa"/>
        </w:trPr>
        <w:tc>
          <w:tcPr>
            <w:tcW w:w="5759" w:type="dxa"/>
            <w:vAlign w:val="bottom"/>
            <w:hideMark/>
          </w:tcPr>
          <w:p w14:paraId="523F0D3B"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Направление деятельности</w:t>
            </w:r>
          </w:p>
        </w:tc>
        <w:tc>
          <w:tcPr>
            <w:tcW w:w="3499" w:type="dxa"/>
            <w:vAlign w:val="bottom"/>
            <w:hideMark/>
          </w:tcPr>
          <w:p w14:paraId="57EB7AE8"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Годовые затраты (рублей)</w:t>
            </w:r>
          </w:p>
        </w:tc>
      </w:tr>
      <w:tr w:rsidR="008A00D9" w:rsidRPr="008A3FC7" w14:paraId="5A85DFB5" w14:textId="77777777" w:rsidTr="00762D03">
        <w:trPr>
          <w:tblCellSpacing w:w="15" w:type="dxa"/>
        </w:trPr>
        <w:tc>
          <w:tcPr>
            <w:tcW w:w="5759" w:type="dxa"/>
            <w:vAlign w:val="bottom"/>
            <w:hideMark/>
          </w:tcPr>
          <w:p w14:paraId="746A7F8F"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Создание и управление контентом</w:t>
            </w:r>
          </w:p>
        </w:tc>
        <w:tc>
          <w:tcPr>
            <w:tcW w:w="3499" w:type="dxa"/>
            <w:vAlign w:val="bottom"/>
            <w:hideMark/>
          </w:tcPr>
          <w:p w14:paraId="34AC8C0F" w14:textId="77777777" w:rsidR="008A00D9" w:rsidRPr="008A3FC7" w:rsidRDefault="008A00D9" w:rsidP="00762D03">
            <w:pPr>
              <w:spacing w:after="0" w:line="240" w:lineRule="auto"/>
              <w:jc w:val="center"/>
              <w:rPr>
                <w:rFonts w:ascii="Times New Roman" w:hAnsi="Times New Roman" w:cs="Times New Roman"/>
                <w:sz w:val="24"/>
                <w:szCs w:val="24"/>
              </w:rPr>
            </w:pPr>
            <w:r w:rsidRPr="008A3FC7">
              <w:rPr>
                <w:rFonts w:ascii="Times New Roman" w:hAnsi="Times New Roman" w:cs="Times New Roman"/>
                <w:sz w:val="24"/>
                <w:szCs w:val="24"/>
              </w:rPr>
              <w:t>1 728000</w:t>
            </w:r>
          </w:p>
        </w:tc>
      </w:tr>
      <w:tr w:rsidR="008A00D9" w:rsidRPr="008A3FC7" w14:paraId="30909BA6" w14:textId="77777777" w:rsidTr="00762D03">
        <w:trPr>
          <w:tblCellSpacing w:w="15" w:type="dxa"/>
        </w:trPr>
        <w:tc>
          <w:tcPr>
            <w:tcW w:w="5759" w:type="dxa"/>
            <w:vAlign w:val="bottom"/>
            <w:hideMark/>
          </w:tcPr>
          <w:p w14:paraId="5CE40ECD"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Социальные сети</w:t>
            </w:r>
          </w:p>
        </w:tc>
        <w:tc>
          <w:tcPr>
            <w:tcW w:w="3499" w:type="dxa"/>
            <w:vAlign w:val="bottom"/>
            <w:hideMark/>
          </w:tcPr>
          <w:p w14:paraId="3418A577" w14:textId="77777777" w:rsidR="008A00D9" w:rsidRPr="008A3FC7" w:rsidRDefault="008A00D9" w:rsidP="00762D03">
            <w:pPr>
              <w:spacing w:after="0" w:line="240" w:lineRule="auto"/>
              <w:jc w:val="center"/>
              <w:rPr>
                <w:rFonts w:ascii="Times New Roman" w:hAnsi="Times New Roman" w:cs="Times New Roman"/>
                <w:sz w:val="24"/>
                <w:szCs w:val="24"/>
              </w:rPr>
            </w:pPr>
            <w:r w:rsidRPr="008A3FC7">
              <w:rPr>
                <w:rFonts w:ascii="Times New Roman" w:hAnsi="Times New Roman" w:cs="Times New Roman"/>
                <w:sz w:val="24"/>
                <w:szCs w:val="24"/>
              </w:rPr>
              <w:t>960000</w:t>
            </w:r>
          </w:p>
        </w:tc>
      </w:tr>
      <w:tr w:rsidR="008A00D9" w:rsidRPr="008A3FC7" w14:paraId="4A4DEFFD" w14:textId="77777777" w:rsidTr="00762D03">
        <w:trPr>
          <w:tblCellSpacing w:w="15" w:type="dxa"/>
        </w:trPr>
        <w:tc>
          <w:tcPr>
            <w:tcW w:w="5759" w:type="dxa"/>
            <w:vAlign w:val="bottom"/>
            <w:hideMark/>
          </w:tcPr>
          <w:p w14:paraId="36B00BD8"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SEO</w:t>
            </w:r>
          </w:p>
        </w:tc>
        <w:tc>
          <w:tcPr>
            <w:tcW w:w="3499" w:type="dxa"/>
            <w:vAlign w:val="bottom"/>
            <w:hideMark/>
          </w:tcPr>
          <w:p w14:paraId="1AC31D76" w14:textId="77777777" w:rsidR="008A00D9" w:rsidRPr="008A3FC7" w:rsidRDefault="008A00D9" w:rsidP="00762D03">
            <w:pPr>
              <w:spacing w:after="0" w:line="240" w:lineRule="auto"/>
              <w:jc w:val="center"/>
              <w:rPr>
                <w:rFonts w:ascii="Times New Roman" w:hAnsi="Times New Roman" w:cs="Times New Roman"/>
                <w:sz w:val="24"/>
                <w:szCs w:val="24"/>
              </w:rPr>
            </w:pPr>
            <w:r w:rsidRPr="008A3FC7">
              <w:rPr>
                <w:rFonts w:ascii="Times New Roman" w:hAnsi="Times New Roman" w:cs="Times New Roman"/>
                <w:sz w:val="24"/>
                <w:szCs w:val="24"/>
              </w:rPr>
              <w:t>672000</w:t>
            </w:r>
          </w:p>
        </w:tc>
      </w:tr>
      <w:tr w:rsidR="008A00D9" w:rsidRPr="008A3FC7" w14:paraId="0F9300E5" w14:textId="77777777" w:rsidTr="00762D03">
        <w:trPr>
          <w:tblCellSpacing w:w="15" w:type="dxa"/>
        </w:trPr>
        <w:tc>
          <w:tcPr>
            <w:tcW w:w="5759" w:type="dxa"/>
            <w:vAlign w:val="bottom"/>
            <w:hideMark/>
          </w:tcPr>
          <w:p w14:paraId="2AFC98A0"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Email-маркетинг</w:t>
            </w:r>
          </w:p>
        </w:tc>
        <w:tc>
          <w:tcPr>
            <w:tcW w:w="3499" w:type="dxa"/>
            <w:vAlign w:val="bottom"/>
            <w:hideMark/>
          </w:tcPr>
          <w:p w14:paraId="3777F231" w14:textId="77777777" w:rsidR="008A00D9" w:rsidRPr="008A3FC7" w:rsidRDefault="008A00D9" w:rsidP="00762D03">
            <w:pPr>
              <w:spacing w:after="0" w:line="240" w:lineRule="auto"/>
              <w:jc w:val="center"/>
              <w:rPr>
                <w:rFonts w:ascii="Times New Roman" w:hAnsi="Times New Roman" w:cs="Times New Roman"/>
                <w:sz w:val="24"/>
                <w:szCs w:val="24"/>
              </w:rPr>
            </w:pPr>
            <w:r w:rsidRPr="008A3FC7">
              <w:rPr>
                <w:rFonts w:ascii="Times New Roman" w:hAnsi="Times New Roman" w:cs="Times New Roman"/>
                <w:sz w:val="24"/>
                <w:szCs w:val="24"/>
              </w:rPr>
              <w:t>240000</w:t>
            </w:r>
          </w:p>
        </w:tc>
      </w:tr>
      <w:tr w:rsidR="008A00D9" w:rsidRPr="008A3FC7" w14:paraId="70650D6A" w14:textId="77777777" w:rsidTr="00762D03">
        <w:trPr>
          <w:tblCellSpacing w:w="15" w:type="dxa"/>
        </w:trPr>
        <w:tc>
          <w:tcPr>
            <w:tcW w:w="5759" w:type="dxa"/>
            <w:vAlign w:val="bottom"/>
            <w:hideMark/>
          </w:tcPr>
          <w:p w14:paraId="1596026C"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Коллаборации и партнерства</w:t>
            </w:r>
          </w:p>
        </w:tc>
        <w:tc>
          <w:tcPr>
            <w:tcW w:w="3499" w:type="dxa"/>
            <w:vAlign w:val="bottom"/>
            <w:hideMark/>
          </w:tcPr>
          <w:p w14:paraId="36E7A9AC" w14:textId="77777777" w:rsidR="008A00D9" w:rsidRPr="008A3FC7" w:rsidRDefault="008A00D9" w:rsidP="00762D03">
            <w:pPr>
              <w:spacing w:after="0" w:line="240" w:lineRule="auto"/>
              <w:jc w:val="center"/>
              <w:rPr>
                <w:rFonts w:ascii="Times New Roman" w:hAnsi="Times New Roman" w:cs="Times New Roman"/>
                <w:sz w:val="24"/>
                <w:szCs w:val="24"/>
              </w:rPr>
            </w:pPr>
            <w:r w:rsidRPr="008A3FC7">
              <w:rPr>
                <w:rFonts w:ascii="Times New Roman" w:hAnsi="Times New Roman" w:cs="Times New Roman"/>
                <w:sz w:val="24"/>
                <w:szCs w:val="24"/>
              </w:rPr>
              <w:t>480000</w:t>
            </w:r>
          </w:p>
        </w:tc>
      </w:tr>
      <w:tr w:rsidR="008A00D9" w:rsidRPr="008A3FC7" w14:paraId="1FEFC3F0" w14:textId="77777777" w:rsidTr="00762D03">
        <w:trPr>
          <w:tblCellSpacing w:w="15" w:type="dxa"/>
        </w:trPr>
        <w:tc>
          <w:tcPr>
            <w:tcW w:w="5759" w:type="dxa"/>
            <w:vAlign w:val="bottom"/>
            <w:hideMark/>
          </w:tcPr>
          <w:p w14:paraId="6FC084DB"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Аналитика и адаптация</w:t>
            </w:r>
          </w:p>
        </w:tc>
        <w:tc>
          <w:tcPr>
            <w:tcW w:w="3499" w:type="dxa"/>
            <w:vAlign w:val="bottom"/>
            <w:hideMark/>
          </w:tcPr>
          <w:p w14:paraId="47B5AE62" w14:textId="77777777" w:rsidR="008A00D9" w:rsidRPr="008A3FC7" w:rsidRDefault="008A00D9" w:rsidP="00762D03">
            <w:pPr>
              <w:spacing w:after="0" w:line="240" w:lineRule="auto"/>
              <w:jc w:val="center"/>
              <w:rPr>
                <w:rFonts w:ascii="Times New Roman" w:hAnsi="Times New Roman" w:cs="Times New Roman"/>
                <w:sz w:val="24"/>
                <w:szCs w:val="24"/>
              </w:rPr>
            </w:pPr>
            <w:r w:rsidRPr="008A3FC7">
              <w:rPr>
                <w:rFonts w:ascii="Times New Roman" w:hAnsi="Times New Roman" w:cs="Times New Roman"/>
                <w:sz w:val="24"/>
                <w:szCs w:val="24"/>
              </w:rPr>
              <w:t>468000</w:t>
            </w:r>
          </w:p>
        </w:tc>
      </w:tr>
      <w:tr w:rsidR="008A00D9" w:rsidRPr="008A3FC7" w14:paraId="1F720CFA" w14:textId="77777777" w:rsidTr="00762D03">
        <w:trPr>
          <w:tblCellSpacing w:w="15" w:type="dxa"/>
        </w:trPr>
        <w:tc>
          <w:tcPr>
            <w:tcW w:w="5759" w:type="dxa"/>
            <w:vAlign w:val="bottom"/>
          </w:tcPr>
          <w:p w14:paraId="4C3C9BF6" w14:textId="77777777" w:rsidR="008A00D9" w:rsidRPr="008A3FC7" w:rsidRDefault="008A00D9" w:rsidP="00762D03">
            <w:pPr>
              <w:spacing w:after="0" w:line="240" w:lineRule="auto"/>
              <w:rPr>
                <w:rFonts w:ascii="Times New Roman" w:hAnsi="Times New Roman" w:cs="Times New Roman"/>
                <w:sz w:val="24"/>
                <w:szCs w:val="24"/>
              </w:rPr>
            </w:pPr>
            <w:r w:rsidRPr="008A3FC7">
              <w:rPr>
                <w:rFonts w:ascii="Times New Roman" w:hAnsi="Times New Roman" w:cs="Times New Roman"/>
                <w:sz w:val="24"/>
                <w:szCs w:val="24"/>
              </w:rPr>
              <w:t>Итого</w:t>
            </w:r>
          </w:p>
        </w:tc>
        <w:tc>
          <w:tcPr>
            <w:tcW w:w="3499" w:type="dxa"/>
            <w:vAlign w:val="bottom"/>
          </w:tcPr>
          <w:p w14:paraId="4C381B09" w14:textId="77777777" w:rsidR="008A00D9" w:rsidRPr="008A3FC7" w:rsidRDefault="008A00D9" w:rsidP="00762D03">
            <w:pPr>
              <w:spacing w:after="0" w:line="240" w:lineRule="auto"/>
              <w:jc w:val="center"/>
              <w:rPr>
                <w:rFonts w:ascii="Times New Roman" w:hAnsi="Times New Roman" w:cs="Times New Roman"/>
                <w:sz w:val="24"/>
                <w:szCs w:val="24"/>
              </w:rPr>
            </w:pPr>
            <w:r w:rsidRPr="008A3FC7">
              <w:rPr>
                <w:rFonts w:ascii="Times New Roman" w:hAnsi="Times New Roman" w:cs="Times New Roman"/>
                <w:sz w:val="24"/>
                <w:szCs w:val="24"/>
              </w:rPr>
              <w:t>4 548 000</w:t>
            </w:r>
          </w:p>
        </w:tc>
      </w:tr>
    </w:tbl>
    <w:p w14:paraId="75688B17" w14:textId="77777777" w:rsidR="008A00D9" w:rsidRDefault="008A00D9" w:rsidP="008A00D9">
      <w:pPr>
        <w:tabs>
          <w:tab w:val="left" w:pos="709"/>
        </w:tabs>
        <w:spacing w:after="0" w:line="360" w:lineRule="auto"/>
        <w:ind w:firstLine="709"/>
        <w:jc w:val="both"/>
        <w:rPr>
          <w:rFonts w:ascii="Times New Roman" w:hAnsi="Times New Roman" w:cs="Times New Roman"/>
          <w:sz w:val="28"/>
          <w:szCs w:val="28"/>
          <w:lang w:eastAsia="ru-RU"/>
        </w:rPr>
      </w:pPr>
    </w:p>
    <w:p w14:paraId="46ACDB01" w14:textId="77777777" w:rsidR="008A00D9" w:rsidRDefault="008A00D9" w:rsidP="008A00D9">
      <w:pPr>
        <w:tabs>
          <w:tab w:val="left" w:pos="709"/>
        </w:tabs>
        <w:spacing w:after="0" w:line="360" w:lineRule="auto"/>
        <w:ind w:firstLine="709"/>
        <w:jc w:val="both"/>
        <w:rPr>
          <w:rFonts w:ascii="Times New Roman" w:eastAsia="Times New Roman" w:hAnsi="Times New Roman"/>
          <w:b/>
          <w:sz w:val="28"/>
          <w:szCs w:val="28"/>
        </w:rPr>
      </w:pPr>
      <w:r w:rsidRPr="00935ABD">
        <w:rPr>
          <w:rFonts w:ascii="Times New Roman" w:hAnsi="Times New Roman" w:cs="Times New Roman"/>
          <w:sz w:val="28"/>
          <w:szCs w:val="28"/>
          <w:lang w:eastAsia="ru-RU"/>
        </w:rPr>
        <w:t xml:space="preserve">Разработанная стратегия контент-маркетинга для ООО "Вента" направлена на увеличение узнаваемости бренда и расширение клиентской базы на региональном рынке. Подробный план действий, включающий создание качественного контента, использование социальных сетей, SEO, email-маркетинг, коллаборации и партнерства, а также постоянный мониторинг и адаптацию стратегии, позволит компании достигнуть поставленных целей. Реализация предложенной программы мероприятий </w:t>
      </w:r>
      <w:r w:rsidRPr="00935ABD">
        <w:rPr>
          <w:rFonts w:ascii="Times New Roman" w:hAnsi="Times New Roman" w:cs="Times New Roman"/>
          <w:sz w:val="28"/>
          <w:szCs w:val="28"/>
          <w:lang w:eastAsia="ru-RU"/>
        </w:rPr>
        <w:lastRenderedPageBreak/>
        <w:t>требует значительных инвестиций, однако при грамотном подходе она обеспечит увеличение продаж и укрепление позиций ООО "Вента" на региональном рынке.</w:t>
      </w:r>
    </w:p>
    <w:bookmarkEnd w:id="34"/>
    <w:p w14:paraId="705A93B2" w14:textId="77777777" w:rsidR="008A00D9" w:rsidRDefault="008A00D9" w:rsidP="008A00D9">
      <w:pPr>
        <w:rPr>
          <w:rFonts w:ascii="Times New Roman" w:eastAsia="Times New Roman" w:hAnsi="Times New Roman"/>
          <w:b/>
          <w:sz w:val="28"/>
          <w:szCs w:val="28"/>
        </w:rPr>
      </w:pPr>
      <w:r>
        <w:rPr>
          <w:rFonts w:ascii="Times New Roman" w:eastAsia="Times New Roman" w:hAnsi="Times New Roman"/>
          <w:b/>
          <w:sz w:val="28"/>
          <w:szCs w:val="28"/>
        </w:rPr>
        <w:br w:type="page"/>
      </w:r>
    </w:p>
    <w:p w14:paraId="5DE107CD" w14:textId="77777777" w:rsidR="008A00D9" w:rsidRPr="002967BA" w:rsidRDefault="008A00D9" w:rsidP="008A00D9">
      <w:pPr>
        <w:pStyle w:val="a8"/>
        <w:spacing w:after="0" w:line="360" w:lineRule="auto"/>
        <w:ind w:left="0"/>
        <w:jc w:val="center"/>
        <w:rPr>
          <w:rFonts w:ascii="Times New Roman" w:eastAsia="Times New Roman" w:hAnsi="Times New Roman"/>
          <w:b/>
          <w:sz w:val="28"/>
          <w:szCs w:val="28"/>
        </w:rPr>
      </w:pPr>
      <w:r w:rsidRPr="007D7E15">
        <w:rPr>
          <w:rFonts w:ascii="Times New Roman" w:eastAsia="Times New Roman" w:hAnsi="Times New Roman"/>
          <w:b/>
          <w:sz w:val="28"/>
          <w:szCs w:val="28"/>
        </w:rPr>
        <w:lastRenderedPageBreak/>
        <w:t>ЗАКЛЮЧЕНИЕ</w:t>
      </w:r>
    </w:p>
    <w:p w14:paraId="1CF5324B" w14:textId="77777777" w:rsidR="008A00D9" w:rsidRDefault="008A00D9" w:rsidP="008A00D9">
      <w:pPr>
        <w:pStyle w:val="a8"/>
        <w:spacing w:after="0" w:line="360" w:lineRule="auto"/>
        <w:ind w:left="0" w:firstLine="709"/>
        <w:jc w:val="both"/>
        <w:rPr>
          <w:rFonts w:ascii="Times New Roman" w:eastAsia="Times New Roman" w:hAnsi="Times New Roman"/>
          <w:sz w:val="28"/>
          <w:szCs w:val="28"/>
        </w:rPr>
      </w:pPr>
      <w:r w:rsidRPr="00B47D16">
        <w:rPr>
          <w:rFonts w:ascii="Times New Roman" w:eastAsia="Times New Roman" w:hAnsi="Times New Roman"/>
          <w:sz w:val="28"/>
          <w:szCs w:val="28"/>
        </w:rPr>
        <w:t>В результате исследования теоретических и практических аспектов продвижения предприятий в интернет-среде были выявлены концептуальные основы и современные подходы к продвижению, а также описана система и механизм контент-маркетинга для продвижения предприятия.</w:t>
      </w:r>
      <w:r>
        <w:rPr>
          <w:rFonts w:ascii="Times New Roman" w:eastAsia="Times New Roman" w:hAnsi="Times New Roman"/>
          <w:sz w:val="28"/>
          <w:szCs w:val="28"/>
        </w:rPr>
        <w:t xml:space="preserve"> Получены следующие выводы и результаты.</w:t>
      </w:r>
    </w:p>
    <w:p w14:paraId="05973387" w14:textId="77777777" w:rsidR="008A00D9" w:rsidRPr="00A32728" w:rsidRDefault="008A00D9" w:rsidP="008A00D9">
      <w:pPr>
        <w:pStyle w:val="a8"/>
        <w:numPr>
          <w:ilvl w:val="0"/>
          <w:numId w:val="55"/>
        </w:numPr>
        <w:spacing w:after="0" w:line="360" w:lineRule="auto"/>
        <w:ind w:left="0" w:firstLine="709"/>
        <w:jc w:val="both"/>
        <w:rPr>
          <w:rFonts w:ascii="Times New Roman" w:hAnsi="Times New Roman" w:cs="Times New Roman"/>
          <w:color w:val="000000" w:themeColor="text1"/>
          <w:sz w:val="28"/>
          <w:szCs w:val="28"/>
        </w:rPr>
      </w:pPr>
      <w:r w:rsidRPr="00A32728">
        <w:rPr>
          <w:rFonts w:ascii="Times New Roman" w:hAnsi="Times New Roman" w:cs="Times New Roman"/>
          <w:color w:val="000000" w:themeColor="text1"/>
          <w:sz w:val="28"/>
          <w:szCs w:val="28"/>
        </w:rPr>
        <w:t>исследовано и определено, что продвижение в интернете – это сложный и многогранный процесс, требующий комплексного подхода и отработки всех элементов</w:t>
      </w:r>
      <w:r>
        <w:rPr>
          <w:rFonts w:ascii="Times New Roman" w:hAnsi="Times New Roman" w:cs="Times New Roman"/>
          <w:color w:val="000000" w:themeColor="text1"/>
          <w:sz w:val="28"/>
          <w:szCs w:val="28"/>
        </w:rPr>
        <w:t>;</w:t>
      </w:r>
    </w:p>
    <w:p w14:paraId="14A07213" w14:textId="77777777" w:rsidR="008A00D9" w:rsidRPr="00A32728" w:rsidRDefault="008A00D9" w:rsidP="008A00D9">
      <w:pPr>
        <w:pStyle w:val="a8"/>
        <w:numPr>
          <w:ilvl w:val="0"/>
          <w:numId w:val="55"/>
        </w:numPr>
        <w:spacing w:after="0" w:line="360" w:lineRule="auto"/>
        <w:ind w:left="0" w:firstLine="709"/>
        <w:jc w:val="both"/>
        <w:rPr>
          <w:rFonts w:ascii="Times New Roman" w:hAnsi="Times New Roman" w:cs="Times New Roman"/>
          <w:color w:val="000000" w:themeColor="text1"/>
          <w:sz w:val="28"/>
          <w:szCs w:val="28"/>
        </w:rPr>
      </w:pPr>
      <w:r w:rsidRPr="00A32728">
        <w:rPr>
          <w:rFonts w:ascii="Times New Roman" w:hAnsi="Times New Roman" w:cs="Times New Roman"/>
          <w:color w:val="000000" w:themeColor="text1"/>
          <w:sz w:val="28"/>
          <w:szCs w:val="28"/>
        </w:rPr>
        <w:t>проанализировано и пришли к выводу, что система контент-маркетинга для продвижения предприятия должна включать создание, распространение и анализ контента с целью увеличения узнаваемости бренда, привлечения новых клиентов и увеличения продаж</w:t>
      </w:r>
      <w:r>
        <w:rPr>
          <w:rFonts w:ascii="Times New Roman" w:hAnsi="Times New Roman" w:cs="Times New Roman"/>
          <w:color w:val="000000" w:themeColor="text1"/>
          <w:sz w:val="28"/>
          <w:szCs w:val="28"/>
        </w:rPr>
        <w:t>;</w:t>
      </w:r>
    </w:p>
    <w:p w14:paraId="6A4506EF" w14:textId="77777777" w:rsidR="008A00D9" w:rsidRPr="00A32728" w:rsidRDefault="008A00D9" w:rsidP="008A00D9">
      <w:pPr>
        <w:pStyle w:val="a8"/>
        <w:numPr>
          <w:ilvl w:val="0"/>
          <w:numId w:val="55"/>
        </w:numPr>
        <w:spacing w:after="0" w:line="360" w:lineRule="auto"/>
        <w:ind w:left="0" w:firstLine="709"/>
        <w:jc w:val="both"/>
        <w:rPr>
          <w:rFonts w:ascii="Times New Roman" w:hAnsi="Times New Roman" w:cs="Times New Roman"/>
          <w:color w:val="000000" w:themeColor="text1"/>
          <w:sz w:val="28"/>
          <w:szCs w:val="28"/>
        </w:rPr>
      </w:pPr>
      <w:r w:rsidRPr="00A32728">
        <w:rPr>
          <w:rFonts w:ascii="Times New Roman" w:hAnsi="Times New Roman" w:cs="Times New Roman"/>
          <w:color w:val="000000" w:themeColor="text1"/>
          <w:sz w:val="28"/>
          <w:szCs w:val="28"/>
        </w:rPr>
        <w:t>эффективность контент-маркетинга можно оценить различными методами, включая анализ трафика, конверсии и социальных медиа</w:t>
      </w:r>
      <w:r>
        <w:rPr>
          <w:rFonts w:ascii="Times New Roman" w:hAnsi="Times New Roman" w:cs="Times New Roman"/>
          <w:color w:val="000000" w:themeColor="text1"/>
          <w:sz w:val="28"/>
          <w:szCs w:val="28"/>
        </w:rPr>
        <w:t>;</w:t>
      </w:r>
    </w:p>
    <w:p w14:paraId="7527FC54" w14:textId="77777777" w:rsidR="008A00D9" w:rsidRPr="00A32728" w:rsidRDefault="008A00D9" w:rsidP="008A00D9">
      <w:pPr>
        <w:pStyle w:val="a8"/>
        <w:numPr>
          <w:ilvl w:val="0"/>
          <w:numId w:val="55"/>
        </w:numPr>
        <w:spacing w:after="0" w:line="360" w:lineRule="auto"/>
        <w:ind w:left="0" w:firstLine="709"/>
        <w:jc w:val="both"/>
        <w:rPr>
          <w:rFonts w:ascii="Times New Roman" w:hAnsi="Times New Roman" w:cs="Times New Roman"/>
          <w:color w:val="000000" w:themeColor="text1"/>
          <w:sz w:val="28"/>
          <w:szCs w:val="28"/>
        </w:rPr>
      </w:pPr>
      <w:r w:rsidRPr="00A32728">
        <w:rPr>
          <w:rFonts w:ascii="Times New Roman" w:hAnsi="Times New Roman" w:cs="Times New Roman"/>
          <w:color w:val="000000" w:themeColor="text1"/>
          <w:sz w:val="28"/>
          <w:szCs w:val="28"/>
        </w:rPr>
        <w:t>российские компании, адаптируясь к мировым трендам, успешно продвигают свои продукты и услуги, повышая узнаваемость бренда и укрепляя лояльность аудитории, несмотря на вызовы</w:t>
      </w:r>
      <w:r>
        <w:rPr>
          <w:rFonts w:ascii="Times New Roman" w:hAnsi="Times New Roman" w:cs="Times New Roman"/>
          <w:color w:val="000000" w:themeColor="text1"/>
          <w:sz w:val="28"/>
          <w:szCs w:val="28"/>
        </w:rPr>
        <w:t>;</w:t>
      </w:r>
    </w:p>
    <w:p w14:paraId="1A0805E0" w14:textId="77777777" w:rsidR="008A00D9" w:rsidRPr="00A32728" w:rsidRDefault="008A00D9" w:rsidP="008A00D9">
      <w:pPr>
        <w:pStyle w:val="a8"/>
        <w:numPr>
          <w:ilvl w:val="0"/>
          <w:numId w:val="55"/>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Pr="00A32728">
        <w:rPr>
          <w:rFonts w:ascii="Times New Roman" w:hAnsi="Times New Roman" w:cs="Times New Roman"/>
          <w:color w:val="000000" w:themeColor="text1"/>
          <w:sz w:val="28"/>
          <w:szCs w:val="28"/>
        </w:rPr>
        <w:t>ля оповещения клиентов о специальных предложениях и распродажах фермерской продукции наиболее эффективным будет использование социальных сетей и мессенджеров, что позволит охватить широкую аудиторию</w:t>
      </w:r>
      <w:r>
        <w:rPr>
          <w:rFonts w:ascii="Times New Roman" w:hAnsi="Times New Roman" w:cs="Times New Roman"/>
          <w:color w:val="000000" w:themeColor="text1"/>
          <w:sz w:val="28"/>
          <w:szCs w:val="28"/>
        </w:rPr>
        <w:t>;</w:t>
      </w:r>
      <w:r w:rsidRPr="00A32728">
        <w:rPr>
          <w:rFonts w:ascii="Times New Roman" w:hAnsi="Times New Roman" w:cs="Times New Roman"/>
          <w:color w:val="000000" w:themeColor="text1"/>
          <w:sz w:val="28"/>
          <w:szCs w:val="28"/>
        </w:rPr>
        <w:t xml:space="preserve"> </w:t>
      </w:r>
    </w:p>
    <w:p w14:paraId="40D61075" w14:textId="77777777" w:rsidR="008A00D9" w:rsidRPr="00A32728" w:rsidRDefault="008A00D9" w:rsidP="008A00D9">
      <w:pPr>
        <w:pStyle w:val="a8"/>
        <w:numPr>
          <w:ilvl w:val="0"/>
          <w:numId w:val="55"/>
        </w:numPr>
        <w:spacing w:after="0" w:line="360" w:lineRule="auto"/>
        <w:ind w:left="0" w:firstLine="709"/>
        <w:jc w:val="both"/>
        <w:rPr>
          <w:rFonts w:ascii="Times New Roman" w:hAnsi="Times New Roman" w:cs="Times New Roman"/>
          <w:color w:val="000000" w:themeColor="text1"/>
          <w:sz w:val="28"/>
          <w:szCs w:val="28"/>
        </w:rPr>
      </w:pPr>
      <w:r w:rsidRPr="00A32728">
        <w:rPr>
          <w:rFonts w:ascii="Times New Roman" w:hAnsi="Times New Roman" w:cs="Times New Roman"/>
          <w:color w:val="000000" w:themeColor="text1"/>
          <w:sz w:val="28"/>
          <w:szCs w:val="28"/>
        </w:rPr>
        <w:t>постоянное отслеживание результатов и адаптация методов позволяют предприятиям оставаться конкурентоспособными в динамичной рыночной среде</w:t>
      </w:r>
      <w:r>
        <w:rPr>
          <w:rFonts w:ascii="Times New Roman" w:hAnsi="Times New Roman" w:cs="Times New Roman"/>
          <w:color w:val="000000" w:themeColor="text1"/>
          <w:sz w:val="28"/>
          <w:szCs w:val="28"/>
        </w:rPr>
        <w:t>;</w:t>
      </w:r>
    </w:p>
    <w:p w14:paraId="6F42272D" w14:textId="77777777" w:rsidR="008A00D9" w:rsidRPr="00A32728" w:rsidRDefault="008A00D9" w:rsidP="008A00D9">
      <w:pPr>
        <w:pStyle w:val="a8"/>
        <w:numPr>
          <w:ilvl w:val="0"/>
          <w:numId w:val="55"/>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Pr="00A32728">
        <w:rPr>
          <w:rFonts w:ascii="Times New Roman" w:hAnsi="Times New Roman" w:cs="Times New Roman"/>
          <w:color w:val="000000" w:themeColor="text1"/>
          <w:sz w:val="28"/>
          <w:szCs w:val="28"/>
        </w:rPr>
        <w:t>орреляционный анализ, проведённый для оценки эффективности контент-маркетинга в ООО "Вента", выявил значительные взаимосвязи между различными ключевыми показателями эффективности (KPI), что позволяет принимать обоснованные решения для оптимизации маркетинговых усилий и достижения максимальных результатов</w:t>
      </w:r>
      <w:r>
        <w:rPr>
          <w:rFonts w:ascii="Times New Roman" w:hAnsi="Times New Roman" w:cs="Times New Roman"/>
          <w:color w:val="000000" w:themeColor="text1"/>
          <w:sz w:val="28"/>
          <w:szCs w:val="28"/>
        </w:rPr>
        <w:t>;</w:t>
      </w:r>
    </w:p>
    <w:p w14:paraId="57E5DEE9" w14:textId="77777777" w:rsidR="008A00D9" w:rsidRPr="00877509" w:rsidRDefault="008A00D9" w:rsidP="008A00D9">
      <w:pPr>
        <w:pStyle w:val="a8"/>
        <w:numPr>
          <w:ilvl w:val="0"/>
          <w:numId w:val="55"/>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w:t>
      </w:r>
      <w:r w:rsidRPr="00A32728">
        <w:rPr>
          <w:rFonts w:ascii="Times New Roman" w:hAnsi="Times New Roman" w:cs="Times New Roman"/>
          <w:color w:val="000000" w:themeColor="text1"/>
          <w:sz w:val="28"/>
          <w:szCs w:val="28"/>
        </w:rPr>
        <w:t>азработанная стратегия контент-маркетинга для ООО "Вента" направлена на увеличение узнаваемости бренда и расширение клиентской базы.</w:t>
      </w:r>
    </w:p>
    <w:p w14:paraId="28A56A56" w14:textId="77777777" w:rsidR="008A00D9" w:rsidRDefault="008A00D9" w:rsidP="008A00D9">
      <w:pPr>
        <w:pStyle w:val="a8"/>
        <w:spacing w:after="0" w:line="360" w:lineRule="auto"/>
        <w:ind w:left="0" w:firstLine="709"/>
        <w:jc w:val="both"/>
        <w:rPr>
          <w:rFonts w:ascii="Times New Roman" w:eastAsia="Times New Roman" w:hAnsi="Times New Roman"/>
          <w:sz w:val="28"/>
          <w:szCs w:val="28"/>
        </w:rPr>
      </w:pPr>
      <w:r w:rsidRPr="00B47D16">
        <w:rPr>
          <w:rFonts w:ascii="Times New Roman" w:eastAsia="Times New Roman" w:hAnsi="Times New Roman"/>
          <w:sz w:val="28"/>
          <w:szCs w:val="28"/>
        </w:rPr>
        <w:t>Организация контент-маркетинга должна осуществляться на основе четко определенной стратегии, которая является частью общей маркетинговой стратегии компании.</w:t>
      </w:r>
      <w:r>
        <w:rPr>
          <w:rFonts w:ascii="Times New Roman" w:eastAsia="Times New Roman" w:hAnsi="Times New Roman"/>
          <w:sz w:val="28"/>
          <w:szCs w:val="28"/>
        </w:rPr>
        <w:t xml:space="preserve"> Таким образом, для</w:t>
      </w:r>
      <w:r w:rsidRPr="00B47D16">
        <w:rPr>
          <w:rFonts w:ascii="Times New Roman" w:eastAsia="Times New Roman" w:hAnsi="Times New Roman"/>
          <w:sz w:val="28"/>
          <w:szCs w:val="28"/>
        </w:rPr>
        <w:t xml:space="preserve"> продвижения предприятий в интернет-среде необходимо </w:t>
      </w:r>
      <w:r>
        <w:rPr>
          <w:rFonts w:ascii="Times New Roman" w:eastAsia="Times New Roman" w:hAnsi="Times New Roman"/>
          <w:sz w:val="28"/>
          <w:szCs w:val="28"/>
        </w:rPr>
        <w:t>систематически исследовать</w:t>
      </w:r>
      <w:r w:rsidRPr="00B47D16">
        <w:rPr>
          <w:rFonts w:ascii="Times New Roman" w:eastAsia="Times New Roman" w:hAnsi="Times New Roman"/>
          <w:sz w:val="28"/>
          <w:szCs w:val="28"/>
        </w:rPr>
        <w:t xml:space="preserve"> целевую аудиторию, определ</w:t>
      </w:r>
      <w:r>
        <w:rPr>
          <w:rFonts w:ascii="Times New Roman" w:eastAsia="Times New Roman" w:hAnsi="Times New Roman"/>
          <w:sz w:val="28"/>
          <w:szCs w:val="28"/>
        </w:rPr>
        <w:t>я</w:t>
      </w:r>
      <w:r w:rsidRPr="00B47D16">
        <w:rPr>
          <w:rFonts w:ascii="Times New Roman" w:eastAsia="Times New Roman" w:hAnsi="Times New Roman"/>
          <w:sz w:val="28"/>
          <w:szCs w:val="28"/>
        </w:rPr>
        <w:t>ть ключевые показатели эффективности и выб</w:t>
      </w:r>
      <w:r>
        <w:rPr>
          <w:rFonts w:ascii="Times New Roman" w:eastAsia="Times New Roman" w:hAnsi="Times New Roman"/>
          <w:sz w:val="28"/>
          <w:szCs w:val="28"/>
        </w:rPr>
        <w:t>и</w:t>
      </w:r>
      <w:r w:rsidRPr="00B47D16">
        <w:rPr>
          <w:rFonts w:ascii="Times New Roman" w:eastAsia="Times New Roman" w:hAnsi="Times New Roman"/>
          <w:sz w:val="28"/>
          <w:szCs w:val="28"/>
        </w:rPr>
        <w:t xml:space="preserve">рать наиболее эффективные каналы распространения контента. </w:t>
      </w:r>
    </w:p>
    <w:p w14:paraId="6CED28FA" w14:textId="77777777" w:rsidR="008A00D9" w:rsidRPr="00B47D16" w:rsidRDefault="008A00D9" w:rsidP="008A00D9">
      <w:pPr>
        <w:pStyle w:val="a8"/>
        <w:spacing w:after="0" w:line="360" w:lineRule="auto"/>
        <w:ind w:left="0" w:firstLine="709"/>
        <w:jc w:val="both"/>
        <w:rPr>
          <w:rFonts w:ascii="Times New Roman" w:eastAsia="Times New Roman" w:hAnsi="Times New Roman"/>
          <w:sz w:val="28"/>
          <w:szCs w:val="28"/>
        </w:rPr>
      </w:pPr>
      <w:r w:rsidRPr="00B47D16">
        <w:rPr>
          <w:rFonts w:ascii="Times New Roman" w:eastAsia="Times New Roman" w:hAnsi="Times New Roman"/>
          <w:sz w:val="28"/>
          <w:szCs w:val="28"/>
        </w:rPr>
        <w:t>Оценка эффективности контент-маркетинга должна проводиться на основе реальных</w:t>
      </w:r>
      <w:r>
        <w:rPr>
          <w:rFonts w:ascii="Times New Roman" w:eastAsia="Times New Roman" w:hAnsi="Times New Roman"/>
          <w:sz w:val="28"/>
          <w:szCs w:val="28"/>
        </w:rPr>
        <w:t xml:space="preserve"> и подтвержденных</w:t>
      </w:r>
      <w:r w:rsidRPr="00B47D16">
        <w:rPr>
          <w:rFonts w:ascii="Times New Roman" w:eastAsia="Times New Roman" w:hAnsi="Times New Roman"/>
          <w:sz w:val="28"/>
          <w:szCs w:val="28"/>
        </w:rPr>
        <w:t xml:space="preserve"> данных. </w:t>
      </w:r>
      <w:r>
        <w:rPr>
          <w:rFonts w:ascii="Times New Roman" w:eastAsia="Times New Roman" w:hAnsi="Times New Roman"/>
          <w:sz w:val="28"/>
          <w:szCs w:val="28"/>
        </w:rPr>
        <w:t>В целях</w:t>
      </w:r>
      <w:r w:rsidRPr="00B47D16">
        <w:rPr>
          <w:rFonts w:ascii="Times New Roman" w:eastAsia="Times New Roman" w:hAnsi="Times New Roman"/>
          <w:sz w:val="28"/>
          <w:szCs w:val="28"/>
        </w:rPr>
        <w:t xml:space="preserve"> определения эффективности контент-маркетинга</w:t>
      </w:r>
      <w:r>
        <w:rPr>
          <w:rFonts w:ascii="Times New Roman" w:eastAsia="Times New Roman" w:hAnsi="Times New Roman"/>
          <w:sz w:val="28"/>
          <w:szCs w:val="28"/>
        </w:rPr>
        <w:t xml:space="preserve"> </w:t>
      </w:r>
      <w:r w:rsidRPr="00B47D16">
        <w:rPr>
          <w:rFonts w:ascii="Times New Roman" w:eastAsia="Times New Roman" w:hAnsi="Times New Roman"/>
          <w:sz w:val="28"/>
          <w:szCs w:val="28"/>
        </w:rPr>
        <w:t xml:space="preserve">могут использоваться </w:t>
      </w:r>
      <w:r>
        <w:rPr>
          <w:rFonts w:ascii="Times New Roman" w:eastAsia="Times New Roman" w:hAnsi="Times New Roman"/>
          <w:sz w:val="28"/>
          <w:szCs w:val="28"/>
        </w:rPr>
        <w:t>р</w:t>
      </w:r>
      <w:r w:rsidRPr="00B47D16">
        <w:rPr>
          <w:rFonts w:ascii="Times New Roman" w:eastAsia="Times New Roman" w:hAnsi="Times New Roman"/>
          <w:sz w:val="28"/>
          <w:szCs w:val="28"/>
        </w:rPr>
        <w:t xml:space="preserve">азличные </w:t>
      </w:r>
      <w:r>
        <w:rPr>
          <w:rFonts w:ascii="Times New Roman" w:eastAsia="Times New Roman" w:hAnsi="Times New Roman"/>
          <w:sz w:val="28"/>
          <w:szCs w:val="28"/>
        </w:rPr>
        <w:t>целевые показатели</w:t>
      </w:r>
      <w:r w:rsidRPr="00B47D16">
        <w:rPr>
          <w:rFonts w:ascii="Times New Roman" w:eastAsia="Times New Roman" w:hAnsi="Times New Roman"/>
          <w:sz w:val="28"/>
          <w:szCs w:val="28"/>
        </w:rPr>
        <w:t>, такие как конверсия, посещаемость сайта, долгосрочная лояльность клиентов и т</w:t>
      </w:r>
      <w:r>
        <w:rPr>
          <w:rFonts w:ascii="Times New Roman" w:eastAsia="Times New Roman" w:hAnsi="Times New Roman"/>
          <w:sz w:val="28"/>
          <w:szCs w:val="28"/>
        </w:rPr>
        <w:t>ак далее</w:t>
      </w:r>
      <w:r w:rsidRPr="00B47D16">
        <w:rPr>
          <w:rFonts w:ascii="Times New Roman" w:eastAsia="Times New Roman" w:hAnsi="Times New Roman"/>
          <w:sz w:val="28"/>
          <w:szCs w:val="28"/>
        </w:rPr>
        <w:t>. Анализ этих данных позволяет определять успешные и неуспешные маркетинговые стратегии, оптимизировать бюджет и повышать уровень узнаваемости и доверия клиентов к бренду компании.</w:t>
      </w:r>
    </w:p>
    <w:p w14:paraId="6149E073" w14:textId="77777777" w:rsidR="008A00D9" w:rsidRPr="00B47D16" w:rsidRDefault="008A00D9" w:rsidP="008A00D9">
      <w:pPr>
        <w:pStyle w:val="a8"/>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Компаниям необходимо проводить анализ</w:t>
      </w:r>
      <w:r w:rsidRPr="00B47D16">
        <w:rPr>
          <w:rFonts w:ascii="Times New Roman" w:eastAsia="Times New Roman" w:hAnsi="Times New Roman"/>
          <w:sz w:val="28"/>
          <w:szCs w:val="28"/>
        </w:rPr>
        <w:t xml:space="preserve"> конкурентной среды</w:t>
      </w:r>
      <w:r>
        <w:rPr>
          <w:rFonts w:ascii="Times New Roman" w:eastAsia="Times New Roman" w:hAnsi="Times New Roman"/>
          <w:sz w:val="28"/>
          <w:szCs w:val="28"/>
        </w:rPr>
        <w:t>, который</w:t>
      </w:r>
      <w:r w:rsidRPr="00B47D16">
        <w:rPr>
          <w:rFonts w:ascii="Times New Roman" w:eastAsia="Times New Roman" w:hAnsi="Times New Roman"/>
          <w:sz w:val="28"/>
          <w:szCs w:val="28"/>
        </w:rPr>
        <w:t xml:space="preserve"> позволяет выявить особенности и преимущества </w:t>
      </w:r>
      <w:r>
        <w:rPr>
          <w:rFonts w:ascii="Times New Roman" w:eastAsia="Times New Roman" w:hAnsi="Times New Roman"/>
          <w:sz w:val="28"/>
          <w:szCs w:val="28"/>
        </w:rPr>
        <w:t>организации</w:t>
      </w:r>
      <w:r w:rsidRPr="00B47D16">
        <w:rPr>
          <w:rFonts w:ascii="Times New Roman" w:eastAsia="Times New Roman" w:hAnsi="Times New Roman"/>
          <w:sz w:val="28"/>
          <w:szCs w:val="28"/>
        </w:rPr>
        <w:t>, используя которые можно разработать более эффективную стратегию продвижения.</w:t>
      </w:r>
    </w:p>
    <w:p w14:paraId="6A348FB0" w14:textId="77777777" w:rsidR="008A00D9" w:rsidRPr="00B47D16" w:rsidRDefault="008A00D9" w:rsidP="008A00D9">
      <w:pPr>
        <w:pStyle w:val="a8"/>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Так как к</w:t>
      </w:r>
      <w:r w:rsidRPr="00B47D16">
        <w:rPr>
          <w:rFonts w:ascii="Times New Roman" w:eastAsia="Times New Roman" w:hAnsi="Times New Roman"/>
          <w:sz w:val="28"/>
          <w:szCs w:val="28"/>
        </w:rPr>
        <w:t>онтент-маркетинг является долгосрочным инструментом продвижения, важно обеспечить его постоянное развитие</w:t>
      </w:r>
      <w:r>
        <w:rPr>
          <w:rFonts w:ascii="Times New Roman" w:eastAsia="Times New Roman" w:hAnsi="Times New Roman"/>
          <w:sz w:val="28"/>
          <w:szCs w:val="28"/>
        </w:rPr>
        <w:t>, в связи с этим</w:t>
      </w:r>
      <w:r w:rsidRPr="00B47D16">
        <w:rPr>
          <w:rFonts w:ascii="Times New Roman" w:eastAsia="Times New Roman" w:hAnsi="Times New Roman"/>
          <w:sz w:val="28"/>
          <w:szCs w:val="28"/>
        </w:rPr>
        <w:t xml:space="preserve"> необходимо проводить регулярный мониторинг социальных медиа и других каналов распространения контента</w:t>
      </w:r>
      <w:r>
        <w:rPr>
          <w:rFonts w:ascii="Times New Roman" w:eastAsia="Times New Roman" w:hAnsi="Times New Roman"/>
          <w:sz w:val="28"/>
          <w:szCs w:val="28"/>
        </w:rPr>
        <w:t>.</w:t>
      </w:r>
    </w:p>
    <w:p w14:paraId="7D795310" w14:textId="77777777" w:rsidR="008A00D9" w:rsidRDefault="008A00D9" w:rsidP="008A00D9">
      <w:pPr>
        <w:pStyle w:val="a8"/>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 основе диссертационного исследования, было выявлено, что к</w:t>
      </w:r>
      <w:r w:rsidRPr="00B47D16">
        <w:rPr>
          <w:rFonts w:ascii="Times New Roman" w:eastAsia="Times New Roman" w:hAnsi="Times New Roman"/>
          <w:sz w:val="28"/>
          <w:szCs w:val="28"/>
        </w:rPr>
        <w:t>онтент-маркетинг представляет собой комплексный подход к продвижению предприятий в интернет-среде, который основан на создании и распространении качественного контента</w:t>
      </w:r>
      <w:r>
        <w:rPr>
          <w:rFonts w:ascii="Times New Roman" w:eastAsia="Times New Roman" w:hAnsi="Times New Roman"/>
          <w:sz w:val="28"/>
          <w:szCs w:val="28"/>
        </w:rPr>
        <w:t>. Э</w:t>
      </w:r>
      <w:r w:rsidRPr="00B47D16">
        <w:rPr>
          <w:rFonts w:ascii="Times New Roman" w:eastAsia="Times New Roman" w:hAnsi="Times New Roman"/>
          <w:sz w:val="28"/>
          <w:szCs w:val="28"/>
        </w:rPr>
        <w:t xml:space="preserve">то сложный и многогранный процесс, который требует постоянного развития и адаптации к изменяющейся бизнес-среде. Для успешного проведения контент-маркетинга </w:t>
      </w:r>
      <w:r>
        <w:rPr>
          <w:rFonts w:ascii="Times New Roman" w:eastAsia="Times New Roman" w:hAnsi="Times New Roman"/>
          <w:sz w:val="28"/>
          <w:szCs w:val="28"/>
        </w:rPr>
        <w:t xml:space="preserve">на предприятии </w:t>
      </w:r>
      <w:r w:rsidRPr="00B47D16">
        <w:rPr>
          <w:rFonts w:ascii="Times New Roman" w:eastAsia="Times New Roman" w:hAnsi="Times New Roman"/>
          <w:sz w:val="28"/>
          <w:szCs w:val="28"/>
        </w:rPr>
        <w:lastRenderedPageBreak/>
        <w:t>необходимо иметь хорошо спланированную стратегию, доступ к современным инструментам и технологиям, а также систематически оценивать результаты своей работы.</w:t>
      </w:r>
    </w:p>
    <w:p w14:paraId="32747DE1" w14:textId="77777777" w:rsidR="008A00D9" w:rsidRDefault="008A00D9" w:rsidP="008A00D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с</w:t>
      </w:r>
      <w:r w:rsidRPr="00DF2B9E">
        <w:rPr>
          <w:rFonts w:ascii="Times New Roman" w:hAnsi="Times New Roman" w:cs="Times New Roman"/>
          <w:color w:val="000000" w:themeColor="text1"/>
          <w:sz w:val="28"/>
          <w:szCs w:val="28"/>
        </w:rPr>
        <w:t>тоит отметить важность интеграции контент-маркетинга с другими маркетинговыми инструментами, такими как</w:t>
      </w:r>
      <w:r>
        <w:rPr>
          <w:rFonts w:ascii="Times New Roman" w:hAnsi="Times New Roman" w:cs="Times New Roman"/>
          <w:color w:val="000000" w:themeColor="text1"/>
          <w:sz w:val="28"/>
          <w:szCs w:val="28"/>
        </w:rPr>
        <w:t>:</w:t>
      </w:r>
      <w:r w:rsidRPr="00DF2B9E">
        <w:rPr>
          <w:rFonts w:ascii="Times New Roman" w:hAnsi="Times New Roman" w:cs="Times New Roman"/>
          <w:color w:val="000000" w:themeColor="text1"/>
          <w:sz w:val="28"/>
          <w:szCs w:val="28"/>
        </w:rPr>
        <w:t xml:space="preserve"> прямой маркетинг, рекламные кампании и мероприятия</w:t>
      </w:r>
      <w:r>
        <w:rPr>
          <w:rFonts w:ascii="Times New Roman" w:hAnsi="Times New Roman" w:cs="Times New Roman"/>
          <w:color w:val="000000" w:themeColor="text1"/>
          <w:sz w:val="28"/>
          <w:szCs w:val="28"/>
        </w:rPr>
        <w:t>, в целях</w:t>
      </w:r>
      <w:r w:rsidRPr="00DF2B9E">
        <w:rPr>
          <w:rFonts w:ascii="Times New Roman" w:hAnsi="Times New Roman" w:cs="Times New Roman"/>
          <w:color w:val="000000" w:themeColor="text1"/>
          <w:sz w:val="28"/>
          <w:szCs w:val="28"/>
        </w:rPr>
        <w:t xml:space="preserve"> синергии маркетинговых усилий. </w:t>
      </w:r>
      <w:r>
        <w:rPr>
          <w:rFonts w:ascii="Times New Roman" w:hAnsi="Times New Roman" w:cs="Times New Roman"/>
          <w:color w:val="000000" w:themeColor="text1"/>
          <w:sz w:val="28"/>
          <w:szCs w:val="28"/>
        </w:rPr>
        <w:t>Компаниям, реализующим контент-маркетинг на предприятии, о</w:t>
      </w:r>
      <w:r w:rsidRPr="00DF2B9E">
        <w:rPr>
          <w:rFonts w:ascii="Times New Roman" w:hAnsi="Times New Roman" w:cs="Times New Roman"/>
          <w:color w:val="000000" w:themeColor="text1"/>
          <w:sz w:val="28"/>
          <w:szCs w:val="28"/>
        </w:rPr>
        <w:t>собое внимание следует уделить обучению и развитию команды, чтобы обеспечить качественное выполнение всех этапов стратегии и адаптацию к новейшим трендам и технологиям.</w:t>
      </w:r>
    </w:p>
    <w:p w14:paraId="3A0DFE53" w14:textId="77777777" w:rsidR="008A00D9" w:rsidRPr="0071511F" w:rsidRDefault="008A00D9" w:rsidP="008A00D9">
      <w:pPr>
        <w:pStyle w:val="a8"/>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Таким образом, р</w:t>
      </w:r>
      <w:r w:rsidRPr="00B47D16">
        <w:rPr>
          <w:rFonts w:ascii="Times New Roman" w:eastAsia="Times New Roman" w:hAnsi="Times New Roman"/>
          <w:sz w:val="28"/>
          <w:szCs w:val="28"/>
        </w:rPr>
        <w:t>азвитие новых методов, инструментов</w:t>
      </w:r>
      <w:r>
        <w:rPr>
          <w:rFonts w:ascii="Times New Roman" w:eastAsia="Times New Roman" w:hAnsi="Times New Roman"/>
          <w:sz w:val="28"/>
          <w:szCs w:val="28"/>
        </w:rPr>
        <w:t xml:space="preserve"> продвижения</w:t>
      </w:r>
      <w:r w:rsidRPr="00B47D16">
        <w:rPr>
          <w:rFonts w:ascii="Times New Roman" w:eastAsia="Times New Roman" w:hAnsi="Times New Roman"/>
          <w:sz w:val="28"/>
          <w:szCs w:val="28"/>
        </w:rPr>
        <w:t xml:space="preserve"> и оценки эффективности контент-маркетинга позволяет компаниям привлекать внимание потенциальных клиентов, устанавливать долгосрочные отношения с ними и достигать максимальных результатов в продвижении бренда и продуктов.</w:t>
      </w:r>
      <w:r>
        <w:rPr>
          <w:rFonts w:ascii="Times New Roman" w:eastAsia="Times New Roman" w:hAnsi="Times New Roman"/>
          <w:sz w:val="28"/>
          <w:szCs w:val="28"/>
        </w:rPr>
        <w:t xml:space="preserve"> </w:t>
      </w:r>
      <w:r w:rsidRPr="00B47D16">
        <w:rPr>
          <w:rFonts w:ascii="Times New Roman" w:eastAsia="Times New Roman" w:hAnsi="Times New Roman"/>
          <w:sz w:val="28"/>
          <w:szCs w:val="28"/>
        </w:rPr>
        <w:t>Однако успех контент-маркетинга зависит от качества создаваемого контента, адаптированности к изменяющимся условиям рынка, управления социальными медиа и оценки его эффективности на основе реальных данных.</w:t>
      </w:r>
    </w:p>
    <w:p w14:paraId="45E28AF9" w14:textId="77777777" w:rsidR="008A00D9" w:rsidRPr="001A746A" w:rsidRDefault="008A00D9" w:rsidP="008A00D9">
      <w:pPr>
        <w:pStyle w:val="a8"/>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w:t>
      </w:r>
      <w:r w:rsidRPr="00B47D16">
        <w:rPr>
          <w:rFonts w:ascii="Times New Roman" w:eastAsia="Times New Roman" w:hAnsi="Times New Roman"/>
          <w:sz w:val="28"/>
          <w:szCs w:val="28"/>
        </w:rPr>
        <w:t>анное исследование подчеркивает важность контент-маркетинга для продвижения предприятий в интернет-среде и показывает, как правильно организованный и эффективный контент-маркетинг может стать ключевым фактором в успешной маркетинговой стратегии компании.</w:t>
      </w:r>
      <w:bookmarkEnd w:id="18"/>
    </w:p>
    <w:p w14:paraId="1EFA3D9D" w14:textId="77777777" w:rsidR="008A00D9" w:rsidRDefault="008A00D9" w:rsidP="008A00D9">
      <w:pPr>
        <w:rPr>
          <w:rFonts w:ascii="Times New Roman" w:eastAsia="Times New Roman" w:hAnsi="Times New Roman"/>
          <w:sz w:val="28"/>
          <w:szCs w:val="28"/>
        </w:rPr>
      </w:pPr>
      <w:r>
        <w:rPr>
          <w:rFonts w:ascii="Times New Roman" w:eastAsia="Times New Roman" w:hAnsi="Times New Roman"/>
          <w:sz w:val="28"/>
          <w:szCs w:val="28"/>
        </w:rPr>
        <w:br w:type="page"/>
      </w:r>
    </w:p>
    <w:p w14:paraId="011A6AA2" w14:textId="77777777" w:rsidR="008A00D9" w:rsidRDefault="008A00D9" w:rsidP="008A00D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14:paraId="6D797DF9" w14:textId="77777777" w:rsidR="008A00D9" w:rsidRPr="00547FAF" w:rsidRDefault="008A00D9" w:rsidP="008A00D9">
      <w:pPr>
        <w:pStyle w:val="a8"/>
        <w:numPr>
          <w:ilvl w:val="0"/>
          <w:numId w:val="46"/>
        </w:numPr>
        <w:tabs>
          <w:tab w:val="left" w:pos="567"/>
          <w:tab w:val="left" w:pos="709"/>
        </w:tabs>
        <w:spacing w:after="0" w:line="360" w:lineRule="auto"/>
        <w:ind w:left="0" w:firstLine="709"/>
        <w:mirrorIndents/>
        <w:jc w:val="both"/>
        <w:rPr>
          <w:rFonts w:ascii="Times New Roman" w:hAnsi="Times New Roman" w:cs="Times New Roman"/>
          <w:sz w:val="28"/>
          <w:szCs w:val="28"/>
        </w:rPr>
      </w:pPr>
      <w:bookmarkStart w:id="41" w:name="_Hlk169574236"/>
      <w:r w:rsidRPr="00547FAF">
        <w:rPr>
          <w:rFonts w:ascii="Times New Roman" w:hAnsi="Times New Roman" w:cs="Times New Roman"/>
          <w:sz w:val="28"/>
          <w:szCs w:val="28"/>
        </w:rPr>
        <w:t>Федеральный Закон РФ «О рекламе» №108-ФЗ. Принят Государственной Думой 14 июня 1995 г.</w:t>
      </w:r>
    </w:p>
    <w:p w14:paraId="68E2B157" w14:textId="77777777" w:rsidR="008A00D9" w:rsidRPr="00547FAF" w:rsidRDefault="008A00D9" w:rsidP="008A00D9">
      <w:pPr>
        <w:pStyle w:val="a8"/>
        <w:numPr>
          <w:ilvl w:val="0"/>
          <w:numId w:val="46"/>
        </w:numPr>
        <w:tabs>
          <w:tab w:val="left" w:pos="567"/>
          <w:tab w:val="left" w:pos="709"/>
        </w:tabs>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Ассоциация крестьянских (фермерских) хозяйств и сельскохозяйственных кооперативов России: официальный сайт. – </w:t>
      </w:r>
      <w:r w:rsidRPr="00547FAF">
        <w:rPr>
          <w:rFonts w:ascii="Times New Roman" w:hAnsi="Times New Roman" w:cs="Times New Roman"/>
          <w:sz w:val="28"/>
          <w:szCs w:val="28"/>
          <w:lang w:val="en-US"/>
        </w:rPr>
        <w:t>URL</w:t>
      </w:r>
      <w:r w:rsidRPr="00547FAF">
        <w:rPr>
          <w:rFonts w:ascii="Times New Roman" w:hAnsi="Times New Roman" w:cs="Times New Roman"/>
          <w:sz w:val="28"/>
          <w:szCs w:val="28"/>
        </w:rPr>
        <w:t>: https://www.akkor.ru/statya/8979-opros-rossiyane-otdayut-predpochtenie-fermerskim-produktam-pitaniya.html (Дата обращения: 20.02.2024)</w:t>
      </w:r>
    </w:p>
    <w:p w14:paraId="5BBA53F6"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Банкин</w:t>
      </w:r>
      <w:proofErr w:type="spellEnd"/>
      <w:r w:rsidRPr="00547FAF">
        <w:rPr>
          <w:rFonts w:ascii="Times New Roman" w:hAnsi="Times New Roman" w:cs="Times New Roman"/>
          <w:sz w:val="28"/>
          <w:szCs w:val="28"/>
        </w:rPr>
        <w:t xml:space="preserve"> А. М. Контент-маркетинг для роста продаж / А. М. </w:t>
      </w:r>
      <w:proofErr w:type="spellStart"/>
      <w:r w:rsidRPr="00547FAF">
        <w:rPr>
          <w:rFonts w:ascii="Times New Roman" w:hAnsi="Times New Roman" w:cs="Times New Roman"/>
          <w:sz w:val="28"/>
          <w:szCs w:val="28"/>
        </w:rPr>
        <w:t>Банкин</w:t>
      </w:r>
      <w:proofErr w:type="spellEnd"/>
      <w:r w:rsidRPr="00547FAF">
        <w:rPr>
          <w:rFonts w:ascii="Times New Roman" w:hAnsi="Times New Roman" w:cs="Times New Roman"/>
          <w:sz w:val="28"/>
          <w:szCs w:val="28"/>
        </w:rPr>
        <w:t>. – СПб.: Издательский дом «Питер», 2017. – 272 с. ISBN: 978-5-496-03842-4</w:t>
      </w:r>
    </w:p>
    <w:p w14:paraId="1633D9CA"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Барден</w:t>
      </w:r>
      <w:proofErr w:type="spellEnd"/>
      <w:r w:rsidRPr="00547FAF">
        <w:rPr>
          <w:rFonts w:ascii="Times New Roman" w:hAnsi="Times New Roman" w:cs="Times New Roman"/>
          <w:sz w:val="28"/>
          <w:szCs w:val="28"/>
        </w:rPr>
        <w:t xml:space="preserve"> Ф. Взлом маркетинга: Наука о том, почему мы покупаем. </w:t>
      </w:r>
      <w:proofErr w:type="gramStart"/>
      <w:r w:rsidRPr="00547FAF">
        <w:rPr>
          <w:rFonts w:ascii="Times New Roman" w:hAnsi="Times New Roman" w:cs="Times New Roman"/>
          <w:sz w:val="28"/>
          <w:szCs w:val="28"/>
        </w:rPr>
        <w:t>МИФ</w:t>
      </w:r>
      <w:proofErr w:type="gramEnd"/>
      <w:r w:rsidRPr="00547FAF">
        <w:rPr>
          <w:rFonts w:ascii="Times New Roman" w:hAnsi="Times New Roman" w:cs="Times New Roman"/>
          <w:sz w:val="28"/>
          <w:szCs w:val="28"/>
        </w:rPr>
        <w:t xml:space="preserve"> Креатив, 2013. – 310 с. ISBN: 978-5-91657-632-9</w:t>
      </w:r>
    </w:p>
    <w:p w14:paraId="5E36D08E"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Борушко</w:t>
      </w:r>
      <w:proofErr w:type="spellEnd"/>
      <w:r w:rsidRPr="00547FAF">
        <w:rPr>
          <w:rFonts w:ascii="Times New Roman" w:hAnsi="Times New Roman" w:cs="Times New Roman"/>
          <w:sz w:val="28"/>
          <w:szCs w:val="28"/>
        </w:rPr>
        <w:t xml:space="preserve">, Н. В. Маркетинговые коммуникации: курс лекций / Н. В. </w:t>
      </w:r>
      <w:proofErr w:type="spellStart"/>
      <w:r w:rsidRPr="00547FAF">
        <w:rPr>
          <w:rFonts w:ascii="Times New Roman" w:hAnsi="Times New Roman" w:cs="Times New Roman"/>
          <w:sz w:val="28"/>
          <w:szCs w:val="28"/>
        </w:rPr>
        <w:t>Борушко</w:t>
      </w:r>
      <w:proofErr w:type="spellEnd"/>
      <w:r w:rsidRPr="00547FAF">
        <w:rPr>
          <w:rFonts w:ascii="Times New Roman" w:hAnsi="Times New Roman" w:cs="Times New Roman"/>
          <w:sz w:val="28"/>
          <w:szCs w:val="28"/>
        </w:rPr>
        <w:t>. - Минск: БГТУ, 2012. - 306 с. ISBN: 978-985-476-018-3</w:t>
      </w:r>
    </w:p>
    <w:p w14:paraId="77EBBDEF"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Беженарь</w:t>
      </w:r>
      <w:proofErr w:type="spellEnd"/>
      <w:r w:rsidRPr="00547FAF">
        <w:rPr>
          <w:rFonts w:ascii="Times New Roman" w:hAnsi="Times New Roman" w:cs="Times New Roman"/>
          <w:sz w:val="28"/>
          <w:szCs w:val="28"/>
        </w:rPr>
        <w:t xml:space="preserve"> Д. С. Контент-маркетинг: основные тезисы и его место в интернет-маркетинге / Д. С. </w:t>
      </w:r>
      <w:proofErr w:type="spellStart"/>
      <w:r w:rsidRPr="00547FAF">
        <w:rPr>
          <w:rFonts w:ascii="Times New Roman" w:hAnsi="Times New Roman" w:cs="Times New Roman"/>
          <w:sz w:val="28"/>
          <w:szCs w:val="28"/>
        </w:rPr>
        <w:t>Беженарь</w:t>
      </w:r>
      <w:proofErr w:type="spellEnd"/>
      <w:r w:rsidRPr="00547FAF">
        <w:rPr>
          <w:rFonts w:ascii="Times New Roman" w:hAnsi="Times New Roman" w:cs="Times New Roman"/>
          <w:sz w:val="28"/>
          <w:szCs w:val="28"/>
        </w:rPr>
        <w:t xml:space="preserve">. Наука и современность, 2017. – С. 180–184. ISSN: </w:t>
      </w:r>
      <w:proofErr w:type="gramStart"/>
      <w:r w:rsidRPr="00547FAF">
        <w:rPr>
          <w:rFonts w:ascii="Times New Roman" w:hAnsi="Times New Roman" w:cs="Times New Roman"/>
          <w:sz w:val="28"/>
          <w:szCs w:val="28"/>
        </w:rPr>
        <w:t>2073-2999</w:t>
      </w:r>
      <w:proofErr w:type="gramEnd"/>
    </w:p>
    <w:p w14:paraId="29E27EAC"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Белоусова, С. Н. Маркетинг: учебное пособие по специальностям экономики и управления / С. Н. Белоусова. – </w:t>
      </w:r>
      <w:proofErr w:type="spellStart"/>
      <w:r w:rsidRPr="00547FAF">
        <w:rPr>
          <w:rFonts w:ascii="Times New Roman" w:hAnsi="Times New Roman" w:cs="Times New Roman"/>
          <w:sz w:val="28"/>
          <w:szCs w:val="28"/>
        </w:rPr>
        <w:t>Ростов</w:t>
      </w:r>
      <w:proofErr w:type="spellEnd"/>
      <w:r w:rsidRPr="00547FAF">
        <w:rPr>
          <w:rFonts w:ascii="Times New Roman" w:hAnsi="Times New Roman" w:cs="Times New Roman"/>
          <w:sz w:val="28"/>
          <w:szCs w:val="28"/>
        </w:rPr>
        <w:t>-на-Дону: Феникс, 2010. – 381 с. ISBN: 978-5-222-19067-4</w:t>
      </w:r>
    </w:p>
    <w:p w14:paraId="71226845" w14:textId="73289B81" w:rsidR="008A00D9" w:rsidRPr="00726321" w:rsidRDefault="008A00D9" w:rsidP="00726321">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Велижанин</w:t>
      </w:r>
      <w:proofErr w:type="spellEnd"/>
      <w:r w:rsidRPr="00547FAF">
        <w:rPr>
          <w:rFonts w:ascii="Times New Roman" w:hAnsi="Times New Roman" w:cs="Times New Roman"/>
          <w:sz w:val="28"/>
          <w:szCs w:val="28"/>
        </w:rPr>
        <w:t xml:space="preserve"> В. Л., </w:t>
      </w:r>
      <w:proofErr w:type="spellStart"/>
      <w:r w:rsidRPr="00547FAF">
        <w:rPr>
          <w:rFonts w:ascii="Times New Roman" w:hAnsi="Times New Roman" w:cs="Times New Roman"/>
          <w:sz w:val="28"/>
          <w:szCs w:val="28"/>
        </w:rPr>
        <w:t>Киселица</w:t>
      </w:r>
      <w:proofErr w:type="spellEnd"/>
      <w:r w:rsidRPr="00547FAF">
        <w:rPr>
          <w:rFonts w:ascii="Times New Roman" w:hAnsi="Times New Roman" w:cs="Times New Roman"/>
          <w:sz w:val="28"/>
          <w:szCs w:val="28"/>
        </w:rPr>
        <w:t xml:space="preserve"> Е. П. Контент-маркетинг как инструмент для продвижения бизнеса / В. Л. </w:t>
      </w:r>
      <w:proofErr w:type="spellStart"/>
      <w:r w:rsidRPr="00547FAF">
        <w:rPr>
          <w:rFonts w:ascii="Times New Roman" w:hAnsi="Times New Roman" w:cs="Times New Roman"/>
          <w:sz w:val="28"/>
          <w:szCs w:val="28"/>
        </w:rPr>
        <w:t>Велижанин</w:t>
      </w:r>
      <w:proofErr w:type="spellEnd"/>
      <w:r w:rsidRPr="00547FAF">
        <w:rPr>
          <w:rFonts w:ascii="Times New Roman" w:hAnsi="Times New Roman" w:cs="Times New Roman"/>
          <w:sz w:val="28"/>
          <w:szCs w:val="28"/>
        </w:rPr>
        <w:t xml:space="preserve">, Е. П. </w:t>
      </w:r>
      <w:proofErr w:type="spellStart"/>
      <w:r w:rsidRPr="00547FAF">
        <w:rPr>
          <w:rFonts w:ascii="Times New Roman" w:hAnsi="Times New Roman" w:cs="Times New Roman"/>
          <w:sz w:val="28"/>
          <w:szCs w:val="28"/>
        </w:rPr>
        <w:t>Киселица</w:t>
      </w:r>
      <w:proofErr w:type="spellEnd"/>
      <w:r w:rsidRPr="00547FA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7FAF">
        <w:rPr>
          <w:rFonts w:ascii="Times New Roman" w:hAnsi="Times New Roman" w:cs="Times New Roman"/>
          <w:sz w:val="28"/>
          <w:szCs w:val="28"/>
        </w:rPr>
        <w:t xml:space="preserve">Фундаментальные и прикладные направления модернизации современного общества, 2015. </w:t>
      </w:r>
      <w:r>
        <w:rPr>
          <w:rFonts w:ascii="Times New Roman" w:hAnsi="Times New Roman" w:cs="Times New Roman"/>
          <w:sz w:val="28"/>
          <w:szCs w:val="28"/>
        </w:rPr>
        <w:t xml:space="preserve">– </w:t>
      </w:r>
      <w:r w:rsidRPr="00547FAF">
        <w:rPr>
          <w:rFonts w:ascii="Times New Roman" w:hAnsi="Times New Roman" w:cs="Times New Roman"/>
          <w:sz w:val="28"/>
          <w:szCs w:val="28"/>
        </w:rPr>
        <w:t xml:space="preserve">С. 88–89. ISSN: </w:t>
      </w:r>
      <w:r w:rsidR="00726321" w:rsidRPr="00547FAF">
        <w:rPr>
          <w:rFonts w:ascii="Times New Roman" w:hAnsi="Times New Roman" w:cs="Times New Roman"/>
          <w:sz w:val="28"/>
          <w:szCs w:val="28"/>
        </w:rPr>
        <w:t>9614-0675-9</w:t>
      </w:r>
    </w:p>
    <w:p w14:paraId="50070C76" w14:textId="376DC6CA" w:rsidR="008A00D9" w:rsidRPr="00726321" w:rsidRDefault="008A00D9" w:rsidP="00726321">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Верховцева О. Н. Контент-маркетинг как новый вид маркетинговой активности / О. Н. Верховцева. </w:t>
      </w:r>
      <w:r>
        <w:rPr>
          <w:rFonts w:ascii="Times New Roman" w:hAnsi="Times New Roman" w:cs="Times New Roman"/>
          <w:sz w:val="28"/>
          <w:szCs w:val="28"/>
        </w:rPr>
        <w:t>//</w:t>
      </w:r>
      <w:r w:rsidRPr="00547FAF">
        <w:rPr>
          <w:rFonts w:ascii="Times New Roman" w:hAnsi="Times New Roman" w:cs="Times New Roman"/>
          <w:sz w:val="28"/>
          <w:szCs w:val="28"/>
        </w:rPr>
        <w:t xml:space="preserve"> Современные научные исследования и разработки, 2016. – С. 20–24. ISSN: </w:t>
      </w:r>
      <w:r w:rsidR="00726321" w:rsidRPr="00547FAF">
        <w:rPr>
          <w:rFonts w:ascii="Times New Roman" w:hAnsi="Times New Roman" w:cs="Times New Roman"/>
          <w:sz w:val="28"/>
          <w:szCs w:val="28"/>
        </w:rPr>
        <w:t>91657-608-4</w:t>
      </w:r>
    </w:p>
    <w:p w14:paraId="3975EC33"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Вюббен</w:t>
      </w:r>
      <w:proofErr w:type="spellEnd"/>
      <w:r w:rsidRPr="00547FAF">
        <w:rPr>
          <w:rFonts w:ascii="Times New Roman" w:hAnsi="Times New Roman" w:cs="Times New Roman"/>
          <w:sz w:val="28"/>
          <w:szCs w:val="28"/>
        </w:rPr>
        <w:t xml:space="preserve"> Дж. Контент – это валюта. Как разрабатывать продающий контент. – М.: Манн, Иванов и Фербер, 2014. – 448 с. ISBN: 978-5-91657-691-6</w:t>
      </w:r>
    </w:p>
    <w:p w14:paraId="7BF3387D"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lastRenderedPageBreak/>
        <w:t>Галицкий Е. Б. Маркетинговые исследования. Теория и практика. - Люберцы: Юрайт, 2016. – 426 с. ISBN: 978-5-534-00449-7</w:t>
      </w:r>
    </w:p>
    <w:p w14:paraId="3CCB1D0E"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Годин С. Доверительный маркетинг. Как из незнакомца сделать друга и превратить его в покупателя. – М.: Изд-ва «Альпина Бизнес Букс», «Альпина </w:t>
      </w:r>
      <w:proofErr w:type="spellStart"/>
      <w:r w:rsidRPr="00547FAF">
        <w:rPr>
          <w:rFonts w:ascii="Times New Roman" w:hAnsi="Times New Roman" w:cs="Times New Roman"/>
          <w:sz w:val="28"/>
          <w:szCs w:val="28"/>
        </w:rPr>
        <w:t>Паблишерз</w:t>
      </w:r>
      <w:proofErr w:type="spellEnd"/>
      <w:r w:rsidRPr="00547FAF">
        <w:rPr>
          <w:rFonts w:ascii="Times New Roman" w:hAnsi="Times New Roman" w:cs="Times New Roman"/>
          <w:sz w:val="28"/>
          <w:szCs w:val="28"/>
        </w:rPr>
        <w:t>», 2008. – 256 с. ISBN: 978-5-9614-0675-9</w:t>
      </w:r>
    </w:p>
    <w:p w14:paraId="57266F7C"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Гончаров В. Д. Маркетинг продовольственных товаров в России. – М.: Финансы и статистика, 2002. – 176 с. ISBN: 5-279-02357-0</w:t>
      </w:r>
    </w:p>
    <w:p w14:paraId="788FDA3C" w14:textId="60585916" w:rsidR="008A00D9" w:rsidRPr="00726321" w:rsidRDefault="008A00D9" w:rsidP="00726321">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Горбунова О. Н., Федорова А. В. Контент-маркетинг, как новый метод привлечения клиентов в эпоху интернета / О. Н. Горбунова, А. В. Федорова. – Глобальные проблемы модернизации современной экономики, 2016. – С. 120–126. ISSN: </w:t>
      </w:r>
      <w:r w:rsidR="00726321" w:rsidRPr="00547FAF">
        <w:rPr>
          <w:rFonts w:ascii="Times New Roman" w:hAnsi="Times New Roman" w:cs="Times New Roman"/>
          <w:sz w:val="28"/>
          <w:szCs w:val="28"/>
        </w:rPr>
        <w:t>91657-608-4</w:t>
      </w:r>
    </w:p>
    <w:p w14:paraId="41B4291B"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Джеффри М. Маркетинг, основанный на данных. 15 ключевых показателей, которые должен знать каждый, 2020. – 80 с. ISBN: отсутствует</w:t>
      </w:r>
    </w:p>
    <w:p w14:paraId="3799CDA5"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Заррелла</w:t>
      </w:r>
      <w:proofErr w:type="spellEnd"/>
      <w:r w:rsidRPr="00547FAF">
        <w:rPr>
          <w:rFonts w:ascii="Times New Roman" w:hAnsi="Times New Roman" w:cs="Times New Roman"/>
          <w:sz w:val="28"/>
          <w:szCs w:val="28"/>
        </w:rPr>
        <w:t xml:space="preserve"> Д. Интернет-маркетинг по науке. Что, где и когда делать для получения максимального эффекта / Дэн </w:t>
      </w:r>
      <w:proofErr w:type="spellStart"/>
      <w:r w:rsidRPr="00547FAF">
        <w:rPr>
          <w:rFonts w:ascii="Times New Roman" w:hAnsi="Times New Roman" w:cs="Times New Roman"/>
          <w:sz w:val="28"/>
          <w:szCs w:val="28"/>
        </w:rPr>
        <w:t>Заррелла</w:t>
      </w:r>
      <w:proofErr w:type="spellEnd"/>
      <w:r w:rsidRPr="00547FAF">
        <w:rPr>
          <w:rFonts w:ascii="Times New Roman" w:hAnsi="Times New Roman" w:cs="Times New Roman"/>
          <w:sz w:val="28"/>
          <w:szCs w:val="28"/>
        </w:rPr>
        <w:t>. - М.: Манн, Иванов и Фербер, 2014. ISBN: 978-5-91657-926-9</w:t>
      </w:r>
    </w:p>
    <w:p w14:paraId="22730ECE"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Каплунов Д. Контент, маркетинг и рок-н-ролл. Книга-муза для покорения клиентов в интернете. М.: Манн, Иванов и Фербер, 2013. – 496 с. ISBN: 978-5-91657-596-4</w:t>
      </w:r>
    </w:p>
    <w:p w14:paraId="330BC2D6" w14:textId="029F587F"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Каплунов Д. Копирайтинг массового поражения, 2011. – 220 с. ISBN: 978-5-</w:t>
      </w:r>
      <w:r w:rsidR="00726321" w:rsidRPr="00547FAF">
        <w:rPr>
          <w:rFonts w:ascii="Times New Roman" w:hAnsi="Times New Roman" w:cs="Times New Roman"/>
          <w:sz w:val="28"/>
          <w:szCs w:val="28"/>
        </w:rPr>
        <w:t>4961</w:t>
      </w:r>
      <w:r w:rsidRPr="00547FAF">
        <w:rPr>
          <w:rFonts w:ascii="Times New Roman" w:hAnsi="Times New Roman" w:cs="Times New Roman"/>
          <w:sz w:val="28"/>
          <w:szCs w:val="28"/>
        </w:rPr>
        <w:t>-1</w:t>
      </w:r>
    </w:p>
    <w:p w14:paraId="653E68F3"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Каптюхин</w:t>
      </w:r>
      <w:proofErr w:type="spellEnd"/>
      <w:r w:rsidRPr="00547FAF">
        <w:rPr>
          <w:rFonts w:ascii="Times New Roman" w:hAnsi="Times New Roman" w:cs="Times New Roman"/>
          <w:sz w:val="28"/>
          <w:szCs w:val="28"/>
        </w:rPr>
        <w:t xml:space="preserve"> Р. В. Современные методики реализации эффективных рекламных коммуникаций коммерческих компаний в сети интернет // Теория и практика общественного развития, 2013. № 9. – С. 56–60. ISSN: 1815–4961</w:t>
      </w:r>
    </w:p>
    <w:p w14:paraId="264D30FC" w14:textId="24DACFD7" w:rsidR="008A00D9" w:rsidRPr="00726321" w:rsidRDefault="008A00D9" w:rsidP="00726321">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Каптюхин</w:t>
      </w:r>
      <w:proofErr w:type="spellEnd"/>
      <w:r w:rsidRPr="00547FAF">
        <w:rPr>
          <w:rFonts w:ascii="Times New Roman" w:hAnsi="Times New Roman" w:cs="Times New Roman"/>
          <w:sz w:val="28"/>
          <w:szCs w:val="28"/>
        </w:rPr>
        <w:t xml:space="preserve"> Р. В., Невоструев П. Ю. Контент-стратегия интернет-маркетинга в контексте глобализации. – Москва: МЭСИ, 2014. – С. 32–36. ISSN: </w:t>
      </w:r>
      <w:r w:rsidR="00726321" w:rsidRPr="00547FAF">
        <w:rPr>
          <w:rFonts w:ascii="Times New Roman" w:hAnsi="Times New Roman" w:cs="Times New Roman"/>
          <w:sz w:val="28"/>
          <w:szCs w:val="28"/>
        </w:rPr>
        <w:t>91657-274-1</w:t>
      </w:r>
    </w:p>
    <w:p w14:paraId="7A5CECF0" w14:textId="7FB55EDB"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lastRenderedPageBreak/>
        <w:t xml:space="preserve">Катрычева А. В. Контент маркетинг как основной метод digital-маркетинга. СПб: Проблемы современной науки и образования, 2017. – С. 52–54. ISSN: </w:t>
      </w:r>
      <w:r w:rsidR="00726321" w:rsidRPr="00547FAF">
        <w:rPr>
          <w:rFonts w:ascii="Times New Roman" w:hAnsi="Times New Roman" w:cs="Times New Roman"/>
          <w:sz w:val="28"/>
          <w:szCs w:val="28"/>
        </w:rPr>
        <w:t>2409-7395</w:t>
      </w:r>
      <w:r w:rsidR="00726321">
        <w:rPr>
          <w:rFonts w:ascii="Times New Roman" w:hAnsi="Times New Roman" w:cs="Times New Roman"/>
          <w:sz w:val="28"/>
          <w:szCs w:val="28"/>
        </w:rPr>
        <w:t>-</w:t>
      </w:r>
      <w:r w:rsidR="00726321" w:rsidRPr="00547FAF">
        <w:rPr>
          <w:rFonts w:ascii="Times New Roman" w:hAnsi="Times New Roman" w:cs="Times New Roman"/>
          <w:sz w:val="28"/>
          <w:szCs w:val="28"/>
        </w:rPr>
        <w:t>665</w:t>
      </w:r>
    </w:p>
    <w:p w14:paraId="59FAB8A2"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Ким Чан В., </w:t>
      </w:r>
      <w:proofErr w:type="spellStart"/>
      <w:r w:rsidRPr="00547FAF">
        <w:rPr>
          <w:rFonts w:ascii="Times New Roman" w:hAnsi="Times New Roman" w:cs="Times New Roman"/>
          <w:sz w:val="28"/>
          <w:szCs w:val="28"/>
        </w:rPr>
        <w:t>Моборн</w:t>
      </w:r>
      <w:proofErr w:type="spellEnd"/>
      <w:r w:rsidRPr="00547FAF">
        <w:rPr>
          <w:rFonts w:ascii="Times New Roman" w:hAnsi="Times New Roman" w:cs="Times New Roman"/>
          <w:sz w:val="28"/>
          <w:szCs w:val="28"/>
        </w:rPr>
        <w:t xml:space="preserve"> Р. Стратегия голубого океана. Как найти или создать рынок, свободный от других игроков, 2015. – 370 с. ISBN: 978-5-17-083633-3</w:t>
      </w:r>
    </w:p>
    <w:p w14:paraId="028A0C07"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Киссейн</w:t>
      </w:r>
      <w:proofErr w:type="spellEnd"/>
      <w:r w:rsidRPr="00547FAF">
        <w:rPr>
          <w:rFonts w:ascii="Times New Roman" w:hAnsi="Times New Roman" w:cs="Times New Roman"/>
          <w:sz w:val="28"/>
          <w:szCs w:val="28"/>
        </w:rPr>
        <w:t xml:space="preserve"> Э. Основы контентной стратегии / Э. </w:t>
      </w:r>
      <w:proofErr w:type="spellStart"/>
      <w:r w:rsidRPr="00547FAF">
        <w:rPr>
          <w:rFonts w:ascii="Times New Roman" w:hAnsi="Times New Roman" w:cs="Times New Roman"/>
          <w:sz w:val="28"/>
          <w:szCs w:val="28"/>
        </w:rPr>
        <w:t>Киссейн</w:t>
      </w:r>
      <w:proofErr w:type="spellEnd"/>
      <w:r w:rsidRPr="00547FAF">
        <w:rPr>
          <w:rFonts w:ascii="Times New Roman" w:hAnsi="Times New Roman" w:cs="Times New Roman"/>
          <w:sz w:val="28"/>
          <w:szCs w:val="28"/>
        </w:rPr>
        <w:t>. – М.: Иванов и Фербер, 2012. – 128 с. ISBN: 978-5-91657-608-4</w:t>
      </w:r>
    </w:p>
    <w:p w14:paraId="04FC0E9C"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Кокрум</w:t>
      </w:r>
      <w:proofErr w:type="spellEnd"/>
      <w:r w:rsidRPr="00547FAF">
        <w:rPr>
          <w:rFonts w:ascii="Times New Roman" w:hAnsi="Times New Roman" w:cs="Times New Roman"/>
          <w:sz w:val="28"/>
          <w:szCs w:val="28"/>
        </w:rPr>
        <w:t xml:space="preserve"> Дж. Интернет-маркетинг: лучшие бесплатные инструменты /Дж. </w:t>
      </w:r>
      <w:proofErr w:type="spellStart"/>
      <w:r w:rsidRPr="00547FAF">
        <w:rPr>
          <w:rFonts w:ascii="Times New Roman" w:hAnsi="Times New Roman" w:cs="Times New Roman"/>
          <w:sz w:val="28"/>
          <w:szCs w:val="28"/>
        </w:rPr>
        <w:t>Кокрум</w:t>
      </w:r>
      <w:proofErr w:type="spellEnd"/>
      <w:r w:rsidRPr="00547FAF">
        <w:rPr>
          <w:rFonts w:ascii="Times New Roman" w:hAnsi="Times New Roman" w:cs="Times New Roman"/>
          <w:sz w:val="28"/>
          <w:szCs w:val="28"/>
        </w:rPr>
        <w:t>. М.: Манн, Иванов и Фербер, 2013. – 384 с. ISBN: 978-5-91657-497-4</w:t>
      </w:r>
    </w:p>
    <w:p w14:paraId="54C934A4"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Коноплицкий</w:t>
      </w:r>
      <w:proofErr w:type="spellEnd"/>
      <w:r w:rsidRPr="00547FAF">
        <w:rPr>
          <w:rFonts w:ascii="Times New Roman" w:hAnsi="Times New Roman" w:cs="Times New Roman"/>
          <w:sz w:val="28"/>
          <w:szCs w:val="28"/>
        </w:rPr>
        <w:t xml:space="preserve"> С. Введение в контент-маркетинг. Теория и практика. - Издательские решения, 2016. – 60 с. ISBN: 978-5-4483-5522-5</w:t>
      </w:r>
    </w:p>
    <w:p w14:paraId="45F54A5D" w14:textId="7502B20C"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Кострова Е. Влияние контент-маркетинга на потребительское поведение молодежной аудитории / курсовая работа – НИУ ВШЭ: 2014 г. – 64 с. </w:t>
      </w:r>
    </w:p>
    <w:p w14:paraId="6E32B7AF" w14:textId="50E13EE3"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Котлер Ф. Основы маркетинга, 1984. – 1000 с. ISBN: </w:t>
      </w:r>
      <w:r w:rsidR="00726321" w:rsidRPr="00547FAF">
        <w:rPr>
          <w:rFonts w:ascii="Times New Roman" w:hAnsi="Times New Roman" w:cs="Times New Roman"/>
          <w:sz w:val="28"/>
          <w:szCs w:val="28"/>
        </w:rPr>
        <w:t>2409-7395</w:t>
      </w:r>
      <w:r w:rsidR="00726321">
        <w:rPr>
          <w:rFonts w:ascii="Times New Roman" w:hAnsi="Times New Roman" w:cs="Times New Roman"/>
          <w:sz w:val="28"/>
          <w:szCs w:val="28"/>
        </w:rPr>
        <w:t>-</w:t>
      </w:r>
      <w:r w:rsidR="00726321" w:rsidRPr="00547FAF">
        <w:rPr>
          <w:rFonts w:ascii="Times New Roman" w:hAnsi="Times New Roman" w:cs="Times New Roman"/>
          <w:sz w:val="28"/>
          <w:szCs w:val="28"/>
        </w:rPr>
        <w:t>665</w:t>
      </w:r>
    </w:p>
    <w:p w14:paraId="2ABDB5FA" w14:textId="13EFD691"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Крылова Г. Д., Соколова М. И. Практикум по маркетингу: ситуационные задачи и тест-контроль: Учеб. пособие / Под ред. акад. </w:t>
      </w:r>
      <w:proofErr w:type="gramStart"/>
      <w:r w:rsidRPr="00547FAF">
        <w:rPr>
          <w:rFonts w:ascii="Times New Roman" w:hAnsi="Times New Roman" w:cs="Times New Roman"/>
          <w:sz w:val="28"/>
          <w:szCs w:val="28"/>
        </w:rPr>
        <w:t>А.Н.</w:t>
      </w:r>
      <w:proofErr w:type="gramEnd"/>
      <w:r w:rsidRPr="00547FAF">
        <w:rPr>
          <w:rFonts w:ascii="Times New Roman" w:hAnsi="Times New Roman" w:cs="Times New Roman"/>
          <w:sz w:val="28"/>
          <w:szCs w:val="28"/>
        </w:rPr>
        <w:t xml:space="preserve"> Романова. – М.: Банки и биржи, ЮНИТИ, 1995. – 240 с. ISBN: </w:t>
      </w:r>
      <w:r w:rsidR="00726321" w:rsidRPr="00547FAF">
        <w:rPr>
          <w:rFonts w:ascii="Times New Roman" w:hAnsi="Times New Roman" w:cs="Times New Roman"/>
          <w:sz w:val="28"/>
          <w:szCs w:val="28"/>
        </w:rPr>
        <w:t>978-5-91657</w:t>
      </w:r>
    </w:p>
    <w:p w14:paraId="4AFB05F8"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Крюкова Е., Савельев Д. 100+ хаков для интернет-маркетологов / Е. Крюкова, Д. Савельев. – Альпина Паблишер, 2018. – 303 с. ISBN: 978-5-9614-6251-6</w:t>
      </w:r>
    </w:p>
    <w:p w14:paraId="1B20E63E" w14:textId="6841DC8A"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Левада-центр: </w:t>
      </w:r>
      <w:proofErr w:type="spellStart"/>
      <w:r w:rsidRPr="00547FAF">
        <w:rPr>
          <w:rFonts w:ascii="Times New Roman" w:hAnsi="Times New Roman" w:cs="Times New Roman"/>
          <w:sz w:val="28"/>
          <w:szCs w:val="28"/>
        </w:rPr>
        <w:t>Товаропотребление</w:t>
      </w:r>
      <w:proofErr w:type="spellEnd"/>
      <w:r w:rsidRPr="00547FAF">
        <w:rPr>
          <w:rFonts w:ascii="Times New Roman" w:hAnsi="Times New Roman" w:cs="Times New Roman"/>
          <w:sz w:val="28"/>
          <w:szCs w:val="28"/>
        </w:rPr>
        <w:t xml:space="preserve"> и реклама. 2017. URL: https://www.levada.ru/2017/08/03/tovaropotreblenie-i-reklama/ (Дата обращения: 15.12.2023). DOI: </w:t>
      </w:r>
      <w:r w:rsidR="00726321" w:rsidRPr="00547FAF">
        <w:rPr>
          <w:rFonts w:ascii="Times New Roman" w:hAnsi="Times New Roman" w:cs="Times New Roman"/>
          <w:sz w:val="28"/>
          <w:szCs w:val="28"/>
        </w:rPr>
        <w:t>978-5-91657</w:t>
      </w:r>
    </w:p>
    <w:p w14:paraId="582DA89F"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Линдстром М. </w:t>
      </w:r>
      <w:proofErr w:type="spellStart"/>
      <w:r w:rsidRPr="00547FAF">
        <w:rPr>
          <w:rFonts w:ascii="Times New Roman" w:hAnsi="Times New Roman" w:cs="Times New Roman"/>
          <w:sz w:val="28"/>
          <w:szCs w:val="28"/>
        </w:rPr>
        <w:t>Byology</w:t>
      </w:r>
      <w:proofErr w:type="spellEnd"/>
      <w:r w:rsidRPr="00547FAF">
        <w:rPr>
          <w:rFonts w:ascii="Times New Roman" w:hAnsi="Times New Roman" w:cs="Times New Roman"/>
          <w:sz w:val="28"/>
          <w:szCs w:val="28"/>
        </w:rPr>
        <w:t>. Увлекательное путешествие в мозг современного потребителя, 2013. – 210 с. ISBN: 978-5-91657-520-8</w:t>
      </w:r>
    </w:p>
    <w:p w14:paraId="6AAABC44"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lastRenderedPageBreak/>
        <w:t xml:space="preserve">Мельникова, Н.А. Медиапланирование: стратегическое и тактическое планирование рекламных кампаний / </w:t>
      </w:r>
      <w:proofErr w:type="spellStart"/>
      <w:r w:rsidRPr="00547FAF">
        <w:rPr>
          <w:rFonts w:ascii="Times New Roman" w:hAnsi="Times New Roman" w:cs="Times New Roman"/>
          <w:sz w:val="28"/>
          <w:szCs w:val="28"/>
        </w:rPr>
        <w:t>Н.А.Мельникова</w:t>
      </w:r>
      <w:proofErr w:type="spellEnd"/>
      <w:r w:rsidRPr="00547FAF">
        <w:rPr>
          <w:rFonts w:ascii="Times New Roman" w:hAnsi="Times New Roman" w:cs="Times New Roman"/>
          <w:sz w:val="28"/>
          <w:szCs w:val="28"/>
        </w:rPr>
        <w:t>. - М.: Дашков и К, 2009. - 177 c. ISBN: 978-5-394-00727-0</w:t>
      </w:r>
    </w:p>
    <w:p w14:paraId="33057B1C" w14:textId="3C8B930E"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Москалев М. В. Маркетинг. Гриф Министерства сельского хозяйства. – Колосс, 2009. – 240 с. ISBN: </w:t>
      </w:r>
      <w:r w:rsidR="00726321" w:rsidRPr="00547FAF">
        <w:rPr>
          <w:rFonts w:ascii="Times New Roman" w:hAnsi="Times New Roman" w:cs="Times New Roman"/>
          <w:sz w:val="28"/>
          <w:szCs w:val="28"/>
        </w:rPr>
        <w:t>2409-7395</w:t>
      </w:r>
      <w:r w:rsidR="00726321">
        <w:rPr>
          <w:rFonts w:ascii="Times New Roman" w:hAnsi="Times New Roman" w:cs="Times New Roman"/>
          <w:sz w:val="28"/>
          <w:szCs w:val="28"/>
        </w:rPr>
        <w:t>-</w:t>
      </w:r>
      <w:r w:rsidR="00726321" w:rsidRPr="00547FAF">
        <w:rPr>
          <w:rFonts w:ascii="Times New Roman" w:hAnsi="Times New Roman" w:cs="Times New Roman"/>
          <w:sz w:val="28"/>
          <w:szCs w:val="28"/>
        </w:rPr>
        <w:t>394</w:t>
      </w:r>
    </w:p>
    <w:p w14:paraId="7450A50E" w14:textId="1001E87F"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Наумов В. Н. Маркетинг доверия: теория, стратегии, практика // Маркетинг и маркетинговые исследования, 2010, №2 (86), с. 98–108. ISSN: </w:t>
      </w:r>
      <w:r w:rsidR="00726321" w:rsidRPr="00547FAF">
        <w:rPr>
          <w:rFonts w:ascii="Times New Roman" w:hAnsi="Times New Roman" w:cs="Times New Roman"/>
          <w:sz w:val="28"/>
          <w:szCs w:val="28"/>
        </w:rPr>
        <w:t>2409-7395</w:t>
      </w:r>
      <w:r w:rsidR="00726321">
        <w:rPr>
          <w:rFonts w:ascii="Times New Roman" w:hAnsi="Times New Roman" w:cs="Times New Roman"/>
          <w:sz w:val="28"/>
          <w:szCs w:val="28"/>
        </w:rPr>
        <w:t>-</w:t>
      </w:r>
      <w:r w:rsidR="00726321" w:rsidRPr="00547FAF">
        <w:rPr>
          <w:rFonts w:ascii="Times New Roman" w:hAnsi="Times New Roman" w:cs="Times New Roman"/>
          <w:sz w:val="28"/>
          <w:szCs w:val="28"/>
        </w:rPr>
        <w:t>978</w:t>
      </w:r>
    </w:p>
    <w:p w14:paraId="54D8F9A7" w14:textId="06FB0D13"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Нгуен К. Н. Контент-маркетинг как инновационный путь к увеличению доверия потребителей. – УФА: Автономная некоммерческая организация "Исследовательский центр информационно-правовых технологий", 2015. – 78–81 с. ISSN: </w:t>
      </w:r>
      <w:r w:rsidR="00726321" w:rsidRPr="00547FAF">
        <w:rPr>
          <w:rFonts w:ascii="Times New Roman" w:hAnsi="Times New Roman" w:cs="Times New Roman"/>
          <w:sz w:val="28"/>
          <w:szCs w:val="28"/>
        </w:rPr>
        <w:t>2409-7395</w:t>
      </w:r>
      <w:r w:rsidR="00726321">
        <w:rPr>
          <w:rFonts w:ascii="Times New Roman" w:hAnsi="Times New Roman" w:cs="Times New Roman"/>
          <w:sz w:val="28"/>
          <w:szCs w:val="28"/>
        </w:rPr>
        <w:t>-</w:t>
      </w:r>
      <w:r w:rsidR="00726321" w:rsidRPr="00547FAF">
        <w:rPr>
          <w:rFonts w:ascii="Times New Roman" w:hAnsi="Times New Roman" w:cs="Times New Roman"/>
          <w:sz w:val="28"/>
          <w:szCs w:val="28"/>
        </w:rPr>
        <w:t>665</w:t>
      </w:r>
    </w:p>
    <w:p w14:paraId="22EE6758" w14:textId="75DB2133"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Нилова Л. Поп-арт маркетинг: </w:t>
      </w:r>
      <w:proofErr w:type="spellStart"/>
      <w:r w:rsidRPr="00547FAF">
        <w:rPr>
          <w:rFonts w:ascii="Times New Roman" w:hAnsi="Times New Roman" w:cs="Times New Roman"/>
          <w:sz w:val="28"/>
          <w:szCs w:val="28"/>
        </w:rPr>
        <w:t>Insta</w:t>
      </w:r>
      <w:proofErr w:type="spellEnd"/>
      <w:r w:rsidRPr="00547FAF">
        <w:rPr>
          <w:rFonts w:ascii="Times New Roman" w:hAnsi="Times New Roman" w:cs="Times New Roman"/>
          <w:sz w:val="28"/>
          <w:szCs w:val="28"/>
        </w:rPr>
        <w:t xml:space="preserve">-грамотность и контент-стратегия, 2017. </w:t>
      </w:r>
      <w:r>
        <w:rPr>
          <w:rFonts w:ascii="Times New Roman" w:hAnsi="Times New Roman" w:cs="Times New Roman"/>
          <w:sz w:val="28"/>
          <w:szCs w:val="28"/>
        </w:rPr>
        <w:t>–</w:t>
      </w:r>
      <w:r w:rsidRPr="00547FAF">
        <w:rPr>
          <w:rFonts w:ascii="Times New Roman" w:hAnsi="Times New Roman" w:cs="Times New Roman"/>
          <w:sz w:val="28"/>
          <w:szCs w:val="28"/>
        </w:rPr>
        <w:t xml:space="preserve"> 140 с. ISBN: </w:t>
      </w:r>
      <w:r w:rsidR="00FB3EAB" w:rsidRPr="00547FAF">
        <w:rPr>
          <w:rFonts w:ascii="Times New Roman" w:hAnsi="Times New Roman" w:cs="Times New Roman"/>
          <w:sz w:val="28"/>
          <w:szCs w:val="28"/>
        </w:rPr>
        <w:t>978-5-2</w:t>
      </w:r>
      <w:r w:rsidR="00FB3EAB">
        <w:rPr>
          <w:rFonts w:ascii="Times New Roman" w:hAnsi="Times New Roman" w:cs="Times New Roman"/>
          <w:sz w:val="28"/>
          <w:szCs w:val="28"/>
        </w:rPr>
        <w:t>80</w:t>
      </w:r>
      <w:r w:rsidR="00FB3EAB" w:rsidRPr="00547FAF">
        <w:rPr>
          <w:rFonts w:ascii="Times New Roman" w:hAnsi="Times New Roman" w:cs="Times New Roman"/>
          <w:sz w:val="28"/>
          <w:szCs w:val="28"/>
        </w:rPr>
        <w:t>-0</w:t>
      </w:r>
      <w:r w:rsidR="00FB3EAB">
        <w:rPr>
          <w:rFonts w:ascii="Times New Roman" w:hAnsi="Times New Roman" w:cs="Times New Roman"/>
          <w:sz w:val="28"/>
          <w:szCs w:val="28"/>
        </w:rPr>
        <w:t>4536</w:t>
      </w:r>
      <w:r w:rsidR="00FB3EAB" w:rsidRPr="00547FAF">
        <w:rPr>
          <w:rFonts w:ascii="Times New Roman" w:hAnsi="Times New Roman" w:cs="Times New Roman"/>
          <w:sz w:val="28"/>
          <w:szCs w:val="28"/>
        </w:rPr>
        <w:t>-9</w:t>
      </w:r>
    </w:p>
    <w:p w14:paraId="2EFF4F1F"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Ноздрева Р. Б., Цыгичко Л. И. Маркетинг: как побеждать на рынке. М.: Финансы и статистика, 2013. </w:t>
      </w:r>
      <w:r>
        <w:rPr>
          <w:rFonts w:ascii="Times New Roman" w:hAnsi="Times New Roman" w:cs="Times New Roman"/>
          <w:sz w:val="28"/>
          <w:szCs w:val="28"/>
        </w:rPr>
        <w:t>–</w:t>
      </w:r>
      <w:r w:rsidRPr="00547FAF">
        <w:rPr>
          <w:rFonts w:ascii="Times New Roman" w:hAnsi="Times New Roman" w:cs="Times New Roman"/>
          <w:sz w:val="28"/>
          <w:szCs w:val="28"/>
        </w:rPr>
        <w:t xml:space="preserve"> 345 с. ISBN: 978-5-279-03546-9</w:t>
      </w:r>
    </w:p>
    <w:p w14:paraId="138B1BED" w14:textId="11D37460"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Номейн</w:t>
      </w:r>
      <w:proofErr w:type="spellEnd"/>
      <w:r w:rsidRPr="00547FAF">
        <w:rPr>
          <w:rFonts w:ascii="Times New Roman" w:hAnsi="Times New Roman" w:cs="Times New Roman"/>
          <w:sz w:val="28"/>
          <w:szCs w:val="28"/>
        </w:rPr>
        <w:t xml:space="preserve"> А. Разработка контент-стратегии. </w:t>
      </w:r>
      <w:r>
        <w:rPr>
          <w:rFonts w:ascii="Times New Roman" w:hAnsi="Times New Roman" w:cs="Times New Roman"/>
          <w:sz w:val="28"/>
          <w:szCs w:val="28"/>
        </w:rPr>
        <w:t>–</w:t>
      </w:r>
      <w:r w:rsidRPr="00547FAF">
        <w:rPr>
          <w:rFonts w:ascii="Times New Roman" w:hAnsi="Times New Roman" w:cs="Times New Roman"/>
          <w:sz w:val="28"/>
          <w:szCs w:val="28"/>
        </w:rPr>
        <w:t xml:space="preserve"> М.: </w:t>
      </w:r>
      <w:proofErr w:type="spellStart"/>
      <w:r w:rsidRPr="00547FAF">
        <w:rPr>
          <w:rFonts w:ascii="Times New Roman" w:hAnsi="Times New Roman" w:cs="Times New Roman"/>
          <w:sz w:val="28"/>
          <w:szCs w:val="28"/>
        </w:rPr>
        <w:t>ЛитРес</w:t>
      </w:r>
      <w:proofErr w:type="spellEnd"/>
      <w:r w:rsidRPr="00547FAF">
        <w:rPr>
          <w:rFonts w:ascii="Times New Roman" w:hAnsi="Times New Roman" w:cs="Times New Roman"/>
          <w:sz w:val="28"/>
          <w:szCs w:val="28"/>
        </w:rPr>
        <w:t xml:space="preserve">, 2017. </w:t>
      </w:r>
      <w:r>
        <w:rPr>
          <w:rFonts w:ascii="Times New Roman" w:hAnsi="Times New Roman" w:cs="Times New Roman"/>
          <w:sz w:val="28"/>
          <w:szCs w:val="28"/>
        </w:rPr>
        <w:t>–</w:t>
      </w:r>
      <w:r w:rsidRPr="00547FAF">
        <w:rPr>
          <w:rFonts w:ascii="Times New Roman" w:hAnsi="Times New Roman" w:cs="Times New Roman"/>
          <w:sz w:val="28"/>
          <w:szCs w:val="28"/>
        </w:rPr>
        <w:t xml:space="preserve"> 12 с. ISBN: </w:t>
      </w:r>
      <w:r w:rsidR="00FB3EAB" w:rsidRPr="00547FAF">
        <w:rPr>
          <w:rFonts w:ascii="Times New Roman" w:hAnsi="Times New Roman" w:cs="Times New Roman"/>
          <w:sz w:val="28"/>
          <w:szCs w:val="28"/>
        </w:rPr>
        <w:t>978-5-2</w:t>
      </w:r>
      <w:r w:rsidR="00FB3EAB">
        <w:rPr>
          <w:rFonts w:ascii="Times New Roman" w:hAnsi="Times New Roman" w:cs="Times New Roman"/>
          <w:sz w:val="28"/>
          <w:szCs w:val="28"/>
        </w:rPr>
        <w:t>93</w:t>
      </w:r>
      <w:r w:rsidR="00FB3EAB" w:rsidRPr="00547FAF">
        <w:rPr>
          <w:rFonts w:ascii="Times New Roman" w:hAnsi="Times New Roman" w:cs="Times New Roman"/>
          <w:sz w:val="28"/>
          <w:szCs w:val="28"/>
        </w:rPr>
        <w:t>-035</w:t>
      </w:r>
      <w:r w:rsidR="00FB3EAB">
        <w:rPr>
          <w:rFonts w:ascii="Times New Roman" w:hAnsi="Times New Roman" w:cs="Times New Roman"/>
          <w:sz w:val="28"/>
          <w:szCs w:val="28"/>
        </w:rPr>
        <w:t>66</w:t>
      </w:r>
      <w:r w:rsidR="00FB3EAB" w:rsidRPr="00547FAF">
        <w:rPr>
          <w:rFonts w:ascii="Times New Roman" w:hAnsi="Times New Roman" w:cs="Times New Roman"/>
          <w:sz w:val="28"/>
          <w:szCs w:val="28"/>
        </w:rPr>
        <w:t>-9</w:t>
      </w:r>
    </w:p>
    <w:p w14:paraId="5ABB0765"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Одден Л. Продающий контент. Как связать контент-маркетинг, SEO и социальные сети в единую систему / Л. Одден. </w:t>
      </w:r>
      <w:r>
        <w:rPr>
          <w:rFonts w:ascii="Times New Roman" w:hAnsi="Times New Roman" w:cs="Times New Roman"/>
          <w:sz w:val="28"/>
          <w:szCs w:val="28"/>
        </w:rPr>
        <w:t>–</w:t>
      </w:r>
      <w:r w:rsidRPr="00547FAF">
        <w:rPr>
          <w:rFonts w:ascii="Times New Roman" w:hAnsi="Times New Roman" w:cs="Times New Roman"/>
          <w:sz w:val="28"/>
          <w:szCs w:val="28"/>
        </w:rPr>
        <w:t xml:space="preserve"> М.: Манн, Иванов и Фербер, 2014. </w:t>
      </w:r>
      <w:r>
        <w:rPr>
          <w:rFonts w:ascii="Times New Roman" w:hAnsi="Times New Roman" w:cs="Times New Roman"/>
          <w:sz w:val="28"/>
          <w:szCs w:val="28"/>
        </w:rPr>
        <w:t>–</w:t>
      </w:r>
      <w:r w:rsidRPr="00547FAF">
        <w:rPr>
          <w:rFonts w:ascii="Times New Roman" w:hAnsi="Times New Roman" w:cs="Times New Roman"/>
          <w:sz w:val="28"/>
          <w:szCs w:val="28"/>
        </w:rPr>
        <w:t xml:space="preserve"> 384 с. ISBN: 978-5-91657-674-8</w:t>
      </w:r>
    </w:p>
    <w:p w14:paraId="5417A5A7" w14:textId="2F9F05E6"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Пинсон К. Ю. Ключевые аспекты контент-маркетинга / К. Ю. Пинсон. – Инновационные технологии научного развития, 2017. С. </w:t>
      </w:r>
      <w:proofErr w:type="gramStart"/>
      <w:r w:rsidRPr="00547FAF">
        <w:rPr>
          <w:rFonts w:ascii="Times New Roman" w:hAnsi="Times New Roman" w:cs="Times New Roman"/>
          <w:sz w:val="28"/>
          <w:szCs w:val="28"/>
        </w:rPr>
        <w:t>43-45</w:t>
      </w:r>
      <w:proofErr w:type="gramEnd"/>
      <w:r w:rsidRPr="00547FAF">
        <w:rPr>
          <w:rFonts w:ascii="Times New Roman" w:hAnsi="Times New Roman" w:cs="Times New Roman"/>
          <w:sz w:val="28"/>
          <w:szCs w:val="28"/>
        </w:rPr>
        <w:t xml:space="preserve">. ISSN: </w:t>
      </w:r>
      <w:r w:rsidR="00726321" w:rsidRPr="00547FAF">
        <w:rPr>
          <w:rFonts w:ascii="Times New Roman" w:hAnsi="Times New Roman" w:cs="Times New Roman"/>
          <w:sz w:val="28"/>
          <w:szCs w:val="28"/>
        </w:rPr>
        <w:t>2409-7395</w:t>
      </w:r>
      <w:r w:rsidR="00726321">
        <w:rPr>
          <w:rFonts w:ascii="Times New Roman" w:hAnsi="Times New Roman" w:cs="Times New Roman"/>
          <w:sz w:val="28"/>
          <w:szCs w:val="28"/>
        </w:rPr>
        <w:t>-</w:t>
      </w:r>
      <w:r w:rsidR="00726321" w:rsidRPr="00547FAF">
        <w:rPr>
          <w:rFonts w:ascii="Times New Roman" w:hAnsi="Times New Roman" w:cs="Times New Roman"/>
          <w:sz w:val="28"/>
          <w:szCs w:val="28"/>
        </w:rPr>
        <w:t>665</w:t>
      </w:r>
    </w:p>
    <w:p w14:paraId="2A3ACA17" w14:textId="00087918"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Покуль В. О. Принципы подачи маркетинговых коммуникаций в социальных медиа в зависимости от мотивационных факторов потребительского поведения // Экономика: теория и практика. – 2016. – № 2 (42). – С. 90–96. ISSN: </w:t>
      </w:r>
      <w:r w:rsidR="00FB3EAB">
        <w:rPr>
          <w:rFonts w:ascii="Times New Roman" w:hAnsi="Times New Roman" w:cs="Times New Roman"/>
          <w:sz w:val="28"/>
          <w:szCs w:val="28"/>
        </w:rPr>
        <w:t>2433-</w:t>
      </w:r>
      <w:r w:rsidRPr="00547FAF">
        <w:rPr>
          <w:rFonts w:ascii="Times New Roman" w:hAnsi="Times New Roman" w:cs="Times New Roman"/>
          <w:sz w:val="28"/>
          <w:szCs w:val="28"/>
        </w:rPr>
        <w:t>2313-6715</w:t>
      </w:r>
    </w:p>
    <w:p w14:paraId="2C67A6B4"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lastRenderedPageBreak/>
        <w:t>Пометун</w:t>
      </w:r>
      <w:proofErr w:type="spellEnd"/>
      <w:r w:rsidRPr="00547FAF">
        <w:rPr>
          <w:rFonts w:ascii="Times New Roman" w:hAnsi="Times New Roman" w:cs="Times New Roman"/>
          <w:sz w:val="28"/>
          <w:szCs w:val="28"/>
        </w:rPr>
        <w:t xml:space="preserve"> А. Маркетинг по любви. 70 способов заполучить сердце клиента навсегда. – М.: Эксмо, 2017. – 344 с. ISBN: 978-5-699-95685-6</w:t>
      </w:r>
    </w:p>
    <w:p w14:paraId="1F7312C5" w14:textId="0FBFF730"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Ричард Л. </w:t>
      </w:r>
      <w:proofErr w:type="spellStart"/>
      <w:r w:rsidRPr="00547FAF">
        <w:rPr>
          <w:rFonts w:ascii="Times New Roman" w:hAnsi="Times New Roman" w:cs="Times New Roman"/>
          <w:sz w:val="28"/>
          <w:szCs w:val="28"/>
        </w:rPr>
        <w:t>Колз</w:t>
      </w:r>
      <w:proofErr w:type="spellEnd"/>
      <w:r w:rsidRPr="00547FAF">
        <w:rPr>
          <w:rFonts w:ascii="Times New Roman" w:hAnsi="Times New Roman" w:cs="Times New Roman"/>
          <w:sz w:val="28"/>
          <w:szCs w:val="28"/>
        </w:rPr>
        <w:t xml:space="preserve">, Джозеф Н. Ул Маркетинг сельскохозяйственной продукции. – 2000. – 512 с. ISBN: </w:t>
      </w:r>
      <w:r w:rsidR="00726321" w:rsidRPr="00547FAF">
        <w:rPr>
          <w:rFonts w:ascii="Times New Roman" w:hAnsi="Times New Roman" w:cs="Times New Roman"/>
          <w:sz w:val="28"/>
          <w:szCs w:val="28"/>
        </w:rPr>
        <w:t>2409-7395</w:t>
      </w:r>
      <w:r w:rsidR="00726321">
        <w:rPr>
          <w:rFonts w:ascii="Times New Roman" w:hAnsi="Times New Roman" w:cs="Times New Roman"/>
          <w:sz w:val="28"/>
          <w:szCs w:val="28"/>
        </w:rPr>
        <w:t>-</w:t>
      </w:r>
      <w:r w:rsidR="00726321" w:rsidRPr="00547FAF">
        <w:rPr>
          <w:rFonts w:ascii="Times New Roman" w:hAnsi="Times New Roman" w:cs="Times New Roman"/>
          <w:sz w:val="28"/>
          <w:szCs w:val="28"/>
        </w:rPr>
        <w:t>665</w:t>
      </w:r>
    </w:p>
    <w:p w14:paraId="1CA3DF11"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Роуз Р., Пулицци Д. Управление контент-маркетингом. М.: Манн, Иванов и Фербер, 2014. – 203 с. ISBN: 978-5-91657-665-6</w:t>
      </w:r>
    </w:p>
    <w:p w14:paraId="55B15E4D"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Рубцов А. В. Роль контент-маркетинга в продвижении интернет-ресурсов // Молодой ученый. </w:t>
      </w:r>
      <w:r>
        <w:rPr>
          <w:rFonts w:ascii="Times New Roman" w:hAnsi="Times New Roman" w:cs="Times New Roman"/>
          <w:sz w:val="28"/>
          <w:szCs w:val="28"/>
        </w:rPr>
        <w:t>–</w:t>
      </w:r>
      <w:r w:rsidRPr="00547FAF">
        <w:rPr>
          <w:rFonts w:ascii="Times New Roman" w:hAnsi="Times New Roman" w:cs="Times New Roman"/>
          <w:sz w:val="28"/>
          <w:szCs w:val="28"/>
        </w:rPr>
        <w:t xml:space="preserve"> 2013. </w:t>
      </w:r>
      <w:r>
        <w:rPr>
          <w:rFonts w:ascii="Times New Roman" w:hAnsi="Times New Roman" w:cs="Times New Roman"/>
          <w:sz w:val="28"/>
          <w:szCs w:val="28"/>
        </w:rPr>
        <w:t>–</w:t>
      </w:r>
      <w:r w:rsidRPr="00547FAF">
        <w:rPr>
          <w:rFonts w:ascii="Times New Roman" w:hAnsi="Times New Roman" w:cs="Times New Roman"/>
          <w:sz w:val="28"/>
          <w:szCs w:val="28"/>
        </w:rPr>
        <w:t xml:space="preserve"> №5. </w:t>
      </w:r>
      <w:r>
        <w:rPr>
          <w:rFonts w:ascii="Times New Roman" w:hAnsi="Times New Roman" w:cs="Times New Roman"/>
          <w:sz w:val="28"/>
          <w:szCs w:val="28"/>
        </w:rPr>
        <w:t>–</w:t>
      </w:r>
      <w:r w:rsidRPr="00547FAF">
        <w:rPr>
          <w:rFonts w:ascii="Times New Roman" w:hAnsi="Times New Roman" w:cs="Times New Roman"/>
          <w:sz w:val="28"/>
          <w:szCs w:val="28"/>
        </w:rPr>
        <w:t xml:space="preserve"> С. </w:t>
      </w:r>
      <w:proofErr w:type="gramStart"/>
      <w:r w:rsidRPr="00547FAF">
        <w:rPr>
          <w:rFonts w:ascii="Times New Roman" w:hAnsi="Times New Roman" w:cs="Times New Roman"/>
          <w:sz w:val="28"/>
          <w:szCs w:val="28"/>
        </w:rPr>
        <w:t>371-374</w:t>
      </w:r>
      <w:proofErr w:type="gramEnd"/>
      <w:r w:rsidRPr="00547FAF">
        <w:rPr>
          <w:rFonts w:ascii="Times New Roman" w:hAnsi="Times New Roman" w:cs="Times New Roman"/>
          <w:sz w:val="28"/>
          <w:szCs w:val="28"/>
        </w:rPr>
        <w:t xml:space="preserve"> ISSN: 2072-0297</w:t>
      </w:r>
    </w:p>
    <w:p w14:paraId="107B829F"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Сенаторов А. Контент-маркетинг. Стратегии продвижения в социальных сетях / А. Сенаторов. – М.: Альпина Паблишер, 2018. – 153 с. ISBN: 978-5-9614-6563-0</w:t>
      </w:r>
    </w:p>
    <w:p w14:paraId="6D4ECEA6"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Севостьянов, Иван 999 способов увеличения ваших продаж. В Интернете и не только / Иван Севостьянов. - М.: Питер, 2015. - 288 c. ISBN: 978-5-496-01343-8</w:t>
      </w:r>
    </w:p>
    <w:p w14:paraId="035A9BB0" w14:textId="207FDAC2"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Сидельникова Т. В. Контент-маркетинг. Маркетинговые тренды 2017 года / Т. В. Сидельникова. - Экономика и управление в XXI веке: стратегии устойчивого развития, 2017. С. </w:t>
      </w:r>
      <w:proofErr w:type="gramStart"/>
      <w:r w:rsidRPr="00547FAF">
        <w:rPr>
          <w:rFonts w:ascii="Times New Roman" w:hAnsi="Times New Roman" w:cs="Times New Roman"/>
          <w:sz w:val="28"/>
          <w:szCs w:val="28"/>
        </w:rPr>
        <w:t>48-50</w:t>
      </w:r>
      <w:proofErr w:type="gramEnd"/>
      <w:r w:rsidRPr="00547FAF">
        <w:rPr>
          <w:rFonts w:ascii="Times New Roman" w:hAnsi="Times New Roman" w:cs="Times New Roman"/>
          <w:sz w:val="28"/>
          <w:szCs w:val="28"/>
        </w:rPr>
        <w:t xml:space="preserve">. ISSN: </w:t>
      </w:r>
      <w:r w:rsidR="00726321" w:rsidRPr="00547FAF">
        <w:rPr>
          <w:rFonts w:ascii="Times New Roman" w:hAnsi="Times New Roman" w:cs="Times New Roman"/>
          <w:sz w:val="28"/>
          <w:szCs w:val="28"/>
        </w:rPr>
        <w:t>2409-7395</w:t>
      </w:r>
    </w:p>
    <w:p w14:paraId="46135946" w14:textId="29F5091B"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Старкова Н. О., </w:t>
      </w:r>
      <w:proofErr w:type="spellStart"/>
      <w:r w:rsidRPr="00547FAF">
        <w:rPr>
          <w:rFonts w:ascii="Times New Roman" w:hAnsi="Times New Roman" w:cs="Times New Roman"/>
          <w:sz w:val="28"/>
          <w:szCs w:val="28"/>
        </w:rPr>
        <w:t>Рзун</w:t>
      </w:r>
      <w:proofErr w:type="spellEnd"/>
      <w:r w:rsidRPr="00547FAF">
        <w:rPr>
          <w:rFonts w:ascii="Times New Roman" w:hAnsi="Times New Roman" w:cs="Times New Roman"/>
          <w:sz w:val="28"/>
          <w:szCs w:val="28"/>
        </w:rPr>
        <w:t xml:space="preserve"> И. Г. Интегрированные маркетинговые коммуникации: учебно-методическое пособие. – Краснодар, 2017. – С. 87. ISBN: </w:t>
      </w:r>
      <w:r w:rsidR="006E531C" w:rsidRPr="00547FAF">
        <w:rPr>
          <w:rFonts w:ascii="Times New Roman" w:hAnsi="Times New Roman" w:cs="Times New Roman"/>
          <w:sz w:val="28"/>
          <w:szCs w:val="28"/>
        </w:rPr>
        <w:t>978-5-496</w:t>
      </w:r>
      <w:r w:rsidR="006E531C">
        <w:rPr>
          <w:rFonts w:ascii="Times New Roman" w:hAnsi="Times New Roman" w:cs="Times New Roman"/>
          <w:sz w:val="28"/>
          <w:szCs w:val="28"/>
        </w:rPr>
        <w:t>-01368-9</w:t>
      </w:r>
    </w:p>
    <w:p w14:paraId="6F549DF4" w14:textId="29F3A4E4"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Старкова Н. О., Соколова И. В. Виды и особенности маркетинговых коммуникаций в интернет-среде // Экономика и предпринимательство. – 2014. – № 11–3 (</w:t>
      </w:r>
      <w:proofErr w:type="gramStart"/>
      <w:r w:rsidRPr="00547FAF">
        <w:rPr>
          <w:rFonts w:ascii="Times New Roman" w:hAnsi="Times New Roman" w:cs="Times New Roman"/>
          <w:sz w:val="28"/>
          <w:szCs w:val="28"/>
        </w:rPr>
        <w:t>52-3</w:t>
      </w:r>
      <w:proofErr w:type="gramEnd"/>
      <w:r w:rsidRPr="00547FAF">
        <w:rPr>
          <w:rFonts w:ascii="Times New Roman" w:hAnsi="Times New Roman" w:cs="Times New Roman"/>
          <w:sz w:val="28"/>
          <w:szCs w:val="28"/>
        </w:rPr>
        <w:t xml:space="preserve">). – </w:t>
      </w:r>
      <w:r>
        <w:rPr>
          <w:rFonts w:ascii="Times New Roman" w:hAnsi="Times New Roman" w:cs="Times New Roman"/>
          <w:sz w:val="28"/>
          <w:szCs w:val="28"/>
        </w:rPr>
        <w:t xml:space="preserve">С. </w:t>
      </w:r>
      <w:r w:rsidRPr="00547FAF">
        <w:rPr>
          <w:rFonts w:ascii="Times New Roman" w:hAnsi="Times New Roman" w:cs="Times New Roman"/>
          <w:sz w:val="28"/>
          <w:szCs w:val="28"/>
        </w:rPr>
        <w:t xml:space="preserve">422–426 ISSN: </w:t>
      </w:r>
      <w:proofErr w:type="gramStart"/>
      <w:r w:rsidRPr="00547FAF">
        <w:rPr>
          <w:rFonts w:ascii="Times New Roman" w:hAnsi="Times New Roman" w:cs="Times New Roman"/>
          <w:sz w:val="28"/>
          <w:szCs w:val="28"/>
        </w:rPr>
        <w:t>2</w:t>
      </w:r>
      <w:r w:rsidR="006E531C">
        <w:rPr>
          <w:rFonts w:ascii="Times New Roman" w:hAnsi="Times New Roman" w:cs="Times New Roman"/>
          <w:sz w:val="28"/>
          <w:szCs w:val="28"/>
        </w:rPr>
        <w:t>586</w:t>
      </w:r>
      <w:r w:rsidRPr="00547FAF">
        <w:rPr>
          <w:rFonts w:ascii="Times New Roman" w:hAnsi="Times New Roman" w:cs="Times New Roman"/>
          <w:sz w:val="28"/>
          <w:szCs w:val="28"/>
        </w:rPr>
        <w:t>-7</w:t>
      </w:r>
      <w:r w:rsidR="006E531C">
        <w:rPr>
          <w:rFonts w:ascii="Times New Roman" w:hAnsi="Times New Roman" w:cs="Times New Roman"/>
          <w:sz w:val="28"/>
          <w:szCs w:val="28"/>
        </w:rPr>
        <w:t>48</w:t>
      </w:r>
      <w:r w:rsidRPr="00547FAF">
        <w:rPr>
          <w:rFonts w:ascii="Times New Roman" w:hAnsi="Times New Roman" w:cs="Times New Roman"/>
          <w:sz w:val="28"/>
          <w:szCs w:val="28"/>
        </w:rPr>
        <w:t>5</w:t>
      </w:r>
      <w:proofErr w:type="gramEnd"/>
    </w:p>
    <w:p w14:paraId="1C3C9D71"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Стелзнер М. Контент-маркетинг. Новые методы привлечения клиентов в эпоху Интернета / М. Стелзнер. </w:t>
      </w:r>
      <w:r>
        <w:rPr>
          <w:rFonts w:ascii="Times New Roman" w:hAnsi="Times New Roman" w:cs="Times New Roman"/>
          <w:sz w:val="28"/>
          <w:szCs w:val="28"/>
        </w:rPr>
        <w:t>–</w:t>
      </w:r>
      <w:r w:rsidRPr="00547FAF">
        <w:rPr>
          <w:rFonts w:ascii="Times New Roman" w:hAnsi="Times New Roman" w:cs="Times New Roman"/>
          <w:sz w:val="28"/>
          <w:szCs w:val="28"/>
        </w:rPr>
        <w:t xml:space="preserve"> М.: Манн, Иванов и Фербер, 2012. </w:t>
      </w:r>
      <w:r>
        <w:rPr>
          <w:rFonts w:ascii="Times New Roman" w:hAnsi="Times New Roman" w:cs="Times New Roman"/>
          <w:sz w:val="28"/>
          <w:szCs w:val="28"/>
        </w:rPr>
        <w:t>–</w:t>
      </w:r>
      <w:r w:rsidRPr="00547FAF">
        <w:rPr>
          <w:rFonts w:ascii="Times New Roman" w:hAnsi="Times New Roman" w:cs="Times New Roman"/>
          <w:sz w:val="28"/>
          <w:szCs w:val="28"/>
        </w:rPr>
        <w:t xml:space="preserve"> 288 с. ISBN: 978-5-91657-483-6</w:t>
      </w:r>
    </w:p>
    <w:p w14:paraId="5C70BF02" w14:textId="3D50C166"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Тазова В. Д., Стоянов И. А. Контент-маркетинг, как инструмент продвижения компании в интернете. - Красноярский государственный аграрный университет, 2016. – С. 32–36. ISSN: </w:t>
      </w:r>
      <w:proofErr w:type="gramStart"/>
      <w:r w:rsidR="006E531C">
        <w:rPr>
          <w:rFonts w:ascii="Times New Roman" w:hAnsi="Times New Roman" w:cs="Times New Roman"/>
          <w:sz w:val="28"/>
          <w:szCs w:val="28"/>
        </w:rPr>
        <w:t>2634-</w:t>
      </w:r>
      <w:r w:rsidR="006E531C" w:rsidRPr="00547FAF">
        <w:rPr>
          <w:rFonts w:ascii="Times New Roman" w:hAnsi="Times New Roman" w:cs="Times New Roman"/>
          <w:sz w:val="28"/>
          <w:szCs w:val="28"/>
        </w:rPr>
        <w:t>6</w:t>
      </w:r>
      <w:r w:rsidR="006E531C">
        <w:rPr>
          <w:rFonts w:ascii="Times New Roman" w:hAnsi="Times New Roman" w:cs="Times New Roman"/>
          <w:sz w:val="28"/>
          <w:szCs w:val="28"/>
        </w:rPr>
        <w:t>639</w:t>
      </w:r>
      <w:proofErr w:type="gramEnd"/>
    </w:p>
    <w:p w14:paraId="6C5C8A16"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lastRenderedPageBreak/>
        <w:t>Траут Дж., Ривин С. Сила простоты. Руководство по созданию эффективных маркетинговых стратегий, 2013. – 150 с. ISBN: 978-5-91657-556-7</w:t>
      </w:r>
    </w:p>
    <w:p w14:paraId="352A7071" w14:textId="05E74438"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Тульская Н. С., Крылова Л. Б. Маркетинг и его значение для предприятий. // Пищевая промышленность, 1991. – № 8. </w:t>
      </w:r>
      <w:r>
        <w:rPr>
          <w:rFonts w:ascii="Times New Roman" w:hAnsi="Times New Roman" w:cs="Times New Roman"/>
          <w:sz w:val="28"/>
          <w:szCs w:val="28"/>
        </w:rPr>
        <w:t>–</w:t>
      </w:r>
      <w:r w:rsidRPr="00547FAF">
        <w:rPr>
          <w:rFonts w:ascii="Times New Roman" w:hAnsi="Times New Roman" w:cs="Times New Roman"/>
          <w:sz w:val="28"/>
          <w:szCs w:val="28"/>
        </w:rPr>
        <w:t xml:space="preserve"> С. 3–11. ISSN: </w:t>
      </w:r>
      <w:proofErr w:type="gramStart"/>
      <w:r w:rsidR="006E531C">
        <w:rPr>
          <w:rFonts w:ascii="Times New Roman" w:hAnsi="Times New Roman" w:cs="Times New Roman"/>
          <w:sz w:val="28"/>
          <w:szCs w:val="28"/>
        </w:rPr>
        <w:t>2374-</w:t>
      </w:r>
      <w:r w:rsidR="006E531C" w:rsidRPr="00547FAF">
        <w:rPr>
          <w:rFonts w:ascii="Times New Roman" w:hAnsi="Times New Roman" w:cs="Times New Roman"/>
          <w:sz w:val="28"/>
          <w:szCs w:val="28"/>
        </w:rPr>
        <w:t>65</w:t>
      </w:r>
      <w:r w:rsidR="006E531C">
        <w:rPr>
          <w:rFonts w:ascii="Times New Roman" w:hAnsi="Times New Roman" w:cs="Times New Roman"/>
          <w:sz w:val="28"/>
          <w:szCs w:val="28"/>
        </w:rPr>
        <w:t>87</w:t>
      </w:r>
      <w:proofErr w:type="gramEnd"/>
    </w:p>
    <w:p w14:paraId="38288208"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Ученова</w:t>
      </w:r>
      <w:proofErr w:type="spellEnd"/>
      <w:r w:rsidRPr="00547FAF">
        <w:rPr>
          <w:rFonts w:ascii="Times New Roman" w:hAnsi="Times New Roman" w:cs="Times New Roman"/>
          <w:sz w:val="28"/>
          <w:szCs w:val="28"/>
        </w:rPr>
        <w:t xml:space="preserve"> </w:t>
      </w:r>
      <w:proofErr w:type="gramStart"/>
      <w:r w:rsidRPr="00547FAF">
        <w:rPr>
          <w:rFonts w:ascii="Times New Roman" w:hAnsi="Times New Roman" w:cs="Times New Roman"/>
          <w:sz w:val="28"/>
          <w:szCs w:val="28"/>
        </w:rPr>
        <w:t>В.В.</w:t>
      </w:r>
      <w:proofErr w:type="gramEnd"/>
      <w:r w:rsidRPr="00547FAF">
        <w:rPr>
          <w:rFonts w:ascii="Times New Roman" w:hAnsi="Times New Roman" w:cs="Times New Roman"/>
          <w:sz w:val="28"/>
          <w:szCs w:val="28"/>
        </w:rPr>
        <w:t>, Старых Н.В. История рекламы. – 2-е изд. – СПб.: Питер, 2002. – 303 с. [Текст]. ISBN: 5-272-00255-2</w:t>
      </w:r>
    </w:p>
    <w:p w14:paraId="051144BA" w14:textId="238C5F50"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Уварова А. В. Контент-маркетинг как один из главных инструментов взаимодействия с аудиторией. – Белгород: Белгородский государственный технологический университет им. </w:t>
      </w:r>
      <w:proofErr w:type="gramStart"/>
      <w:r w:rsidRPr="00547FAF">
        <w:rPr>
          <w:rFonts w:ascii="Times New Roman" w:hAnsi="Times New Roman" w:cs="Times New Roman"/>
          <w:sz w:val="28"/>
          <w:szCs w:val="28"/>
        </w:rPr>
        <w:t>В.Г.</w:t>
      </w:r>
      <w:proofErr w:type="gramEnd"/>
      <w:r w:rsidRPr="00547FAF">
        <w:rPr>
          <w:rFonts w:ascii="Times New Roman" w:hAnsi="Times New Roman" w:cs="Times New Roman"/>
          <w:sz w:val="28"/>
          <w:szCs w:val="28"/>
        </w:rPr>
        <w:t xml:space="preserve"> Шухова / А. В. Уварова // Образование, наука, производство, 2015. </w:t>
      </w:r>
      <w:r>
        <w:rPr>
          <w:rFonts w:ascii="Times New Roman" w:hAnsi="Times New Roman" w:cs="Times New Roman"/>
          <w:sz w:val="28"/>
          <w:szCs w:val="28"/>
        </w:rPr>
        <w:t xml:space="preserve">– </w:t>
      </w:r>
      <w:r w:rsidRPr="00547FAF">
        <w:rPr>
          <w:rFonts w:ascii="Times New Roman" w:hAnsi="Times New Roman" w:cs="Times New Roman"/>
          <w:sz w:val="28"/>
          <w:szCs w:val="28"/>
        </w:rPr>
        <w:t xml:space="preserve">С. 4311–4315. ISSN: </w:t>
      </w:r>
      <w:proofErr w:type="gramStart"/>
      <w:r w:rsidR="006E531C">
        <w:rPr>
          <w:rFonts w:ascii="Times New Roman" w:hAnsi="Times New Roman" w:cs="Times New Roman"/>
          <w:sz w:val="28"/>
          <w:szCs w:val="28"/>
        </w:rPr>
        <w:t>2296-</w:t>
      </w:r>
      <w:r w:rsidR="006E531C" w:rsidRPr="00547FAF">
        <w:rPr>
          <w:rFonts w:ascii="Times New Roman" w:hAnsi="Times New Roman" w:cs="Times New Roman"/>
          <w:sz w:val="28"/>
          <w:szCs w:val="28"/>
        </w:rPr>
        <w:t>6527</w:t>
      </w:r>
      <w:proofErr w:type="gramEnd"/>
    </w:p>
    <w:p w14:paraId="0286428E"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Харрис, Годфри. Пусть говорят ваши пальцы. Онлайновая реклама в Интернете / Годфри Харрис. - М.: Финансы и Статистика, 2002. </w:t>
      </w:r>
      <w:r>
        <w:rPr>
          <w:rFonts w:ascii="Times New Roman" w:hAnsi="Times New Roman" w:cs="Times New Roman"/>
          <w:sz w:val="28"/>
          <w:szCs w:val="28"/>
        </w:rPr>
        <w:t>–</w:t>
      </w:r>
      <w:r w:rsidRPr="00547FAF">
        <w:rPr>
          <w:rFonts w:ascii="Times New Roman" w:hAnsi="Times New Roman" w:cs="Times New Roman"/>
          <w:sz w:val="28"/>
          <w:szCs w:val="28"/>
        </w:rPr>
        <w:t xml:space="preserve"> 144 c. ISBN: 978-5-279-02332-9</w:t>
      </w:r>
    </w:p>
    <w:p w14:paraId="73B3F0CA"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Ших</w:t>
      </w:r>
      <w:proofErr w:type="spellEnd"/>
      <w:r w:rsidRPr="00547FAF">
        <w:rPr>
          <w:rFonts w:ascii="Times New Roman" w:hAnsi="Times New Roman" w:cs="Times New Roman"/>
          <w:sz w:val="28"/>
          <w:szCs w:val="28"/>
        </w:rPr>
        <w:t xml:space="preserve"> К. Эра Facebook. Как использовать возможности социальных сетей для развития вашего бизнеса. – М.: Манн, Иванов и Фербер, 2013. – 288 с. ISBN: 978-5-91657-549-9</w:t>
      </w:r>
    </w:p>
    <w:p w14:paraId="59295FDB" w14:textId="77777777"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proofErr w:type="spellStart"/>
      <w:r w:rsidRPr="00547FAF">
        <w:rPr>
          <w:rFonts w:ascii="Times New Roman" w:hAnsi="Times New Roman" w:cs="Times New Roman"/>
          <w:sz w:val="28"/>
          <w:szCs w:val="28"/>
        </w:rPr>
        <w:t>Шурчкова</w:t>
      </w:r>
      <w:proofErr w:type="spellEnd"/>
      <w:r w:rsidRPr="00547FAF">
        <w:rPr>
          <w:rFonts w:ascii="Times New Roman" w:hAnsi="Times New Roman" w:cs="Times New Roman"/>
          <w:sz w:val="28"/>
          <w:szCs w:val="28"/>
        </w:rPr>
        <w:t xml:space="preserve"> Ю. В. Стратегия интеллектуального лидерства при осуществлении маркетинговых коммуникаций в сети Интернет // Креативная экономика. – 2011. – Том 5. – № 11. – С. 94–99. ISSN: 1994–6527</w:t>
      </w:r>
    </w:p>
    <w:p w14:paraId="234F49AC" w14:textId="0BA5A732"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rPr>
      </w:pPr>
      <w:r w:rsidRPr="00547FAF">
        <w:rPr>
          <w:rFonts w:ascii="Times New Roman" w:hAnsi="Times New Roman" w:cs="Times New Roman"/>
          <w:sz w:val="28"/>
          <w:szCs w:val="28"/>
        </w:rPr>
        <w:t xml:space="preserve">Энциклопедия SEO: контент [Электронный ресурс]. – URL: http://www.hmx.ru/контент.html (дата обращения: 20.01.2023). </w:t>
      </w:r>
      <w:r w:rsidRPr="00547FAF">
        <w:rPr>
          <w:rFonts w:ascii="Times New Roman" w:hAnsi="Times New Roman" w:cs="Times New Roman"/>
          <w:sz w:val="28"/>
          <w:szCs w:val="28"/>
          <w:lang w:val="en-US"/>
        </w:rPr>
        <w:t>DOI</w:t>
      </w:r>
      <w:r w:rsidRPr="00547FAF">
        <w:rPr>
          <w:rFonts w:ascii="Times New Roman" w:hAnsi="Times New Roman" w:cs="Times New Roman"/>
          <w:sz w:val="28"/>
          <w:szCs w:val="28"/>
        </w:rPr>
        <w:t xml:space="preserve">: </w:t>
      </w:r>
      <w:r w:rsidR="009107DE" w:rsidRPr="00547FAF">
        <w:rPr>
          <w:rFonts w:ascii="Times New Roman" w:hAnsi="Times New Roman" w:cs="Times New Roman"/>
          <w:sz w:val="28"/>
          <w:szCs w:val="28"/>
        </w:rPr>
        <w:t>9</w:t>
      </w:r>
      <w:r w:rsidR="009107DE">
        <w:rPr>
          <w:rFonts w:ascii="Times New Roman" w:hAnsi="Times New Roman" w:cs="Times New Roman"/>
          <w:sz w:val="28"/>
          <w:szCs w:val="28"/>
        </w:rPr>
        <w:t>87</w:t>
      </w:r>
      <w:r w:rsidR="009107DE" w:rsidRPr="00547FAF">
        <w:rPr>
          <w:rFonts w:ascii="Times New Roman" w:hAnsi="Times New Roman" w:cs="Times New Roman"/>
          <w:sz w:val="28"/>
          <w:szCs w:val="28"/>
        </w:rPr>
        <w:t>-5-9</w:t>
      </w:r>
      <w:r w:rsidR="009107DE">
        <w:rPr>
          <w:rFonts w:ascii="Times New Roman" w:hAnsi="Times New Roman" w:cs="Times New Roman"/>
          <w:sz w:val="28"/>
          <w:szCs w:val="28"/>
        </w:rPr>
        <w:t>2849</w:t>
      </w:r>
    </w:p>
    <w:p w14:paraId="33CA21A7" w14:textId="4152E41D" w:rsidR="008A00D9" w:rsidRPr="00547FAF" w:rsidRDefault="008A00D9" w:rsidP="008A00D9">
      <w:pPr>
        <w:pStyle w:val="a8"/>
        <w:numPr>
          <w:ilvl w:val="0"/>
          <w:numId w:val="46"/>
        </w:numPr>
        <w:spacing w:after="0" w:line="360" w:lineRule="auto"/>
        <w:ind w:left="0" w:firstLine="709"/>
        <w:mirrorIndents/>
        <w:jc w:val="both"/>
        <w:rPr>
          <w:rFonts w:ascii="Times New Roman" w:hAnsi="Times New Roman" w:cs="Times New Roman"/>
          <w:sz w:val="28"/>
          <w:szCs w:val="28"/>
          <w:lang w:val="en-US"/>
        </w:rPr>
      </w:pPr>
      <w:r w:rsidRPr="00547FAF">
        <w:rPr>
          <w:rFonts w:ascii="Times New Roman" w:hAnsi="Times New Roman" w:cs="Times New Roman"/>
          <w:sz w:val="28"/>
          <w:szCs w:val="28"/>
          <w:lang w:val="en-US"/>
        </w:rPr>
        <w:t xml:space="preserve">Anderson </w:t>
      </w:r>
      <w:r w:rsidRPr="00547FAF">
        <w:rPr>
          <w:rFonts w:ascii="Times New Roman" w:hAnsi="Times New Roman" w:cs="Times New Roman"/>
          <w:sz w:val="28"/>
          <w:szCs w:val="28"/>
        </w:rPr>
        <w:t>А</w:t>
      </w:r>
      <w:r w:rsidRPr="00547FAF">
        <w:rPr>
          <w:rFonts w:ascii="Times New Roman" w:hAnsi="Times New Roman" w:cs="Times New Roman"/>
          <w:sz w:val="28"/>
          <w:szCs w:val="28"/>
          <w:lang w:val="en-US"/>
        </w:rPr>
        <w:t xml:space="preserve">. Beyond the PDF: How Alternative Content Marketing Formats Improve the Customer Experience. Content Marketing Institute, 2016. ISBN: </w:t>
      </w:r>
      <w:r w:rsidR="006E531C" w:rsidRPr="00547FAF">
        <w:rPr>
          <w:rFonts w:ascii="Times New Roman" w:hAnsi="Times New Roman" w:cs="Times New Roman"/>
          <w:sz w:val="28"/>
          <w:szCs w:val="28"/>
        </w:rPr>
        <w:t>978-5-91657-549-9</w:t>
      </w:r>
    </w:p>
    <w:bookmarkEnd w:id="41"/>
    <w:p w14:paraId="6C79D929" w14:textId="77777777" w:rsidR="008A00D9" w:rsidRPr="009C73B0" w:rsidRDefault="008A00D9" w:rsidP="008A00D9">
      <w:pPr>
        <w:rPr>
          <w:rFonts w:ascii="Times New Roman" w:hAnsi="Times New Roman" w:cs="Times New Roman"/>
          <w:sz w:val="28"/>
          <w:szCs w:val="28"/>
          <w:lang w:val="en-US"/>
        </w:rPr>
      </w:pPr>
      <w:r w:rsidRPr="009C73B0">
        <w:rPr>
          <w:sz w:val="28"/>
          <w:szCs w:val="28"/>
          <w:lang w:val="en-US"/>
        </w:rPr>
        <w:br w:type="page"/>
      </w:r>
    </w:p>
    <w:p w14:paraId="198CDD67" w14:textId="77777777" w:rsidR="008A00D9" w:rsidRPr="00170A23" w:rsidRDefault="008A00D9" w:rsidP="008A00D9">
      <w:pPr>
        <w:tabs>
          <w:tab w:val="left" w:pos="567"/>
        </w:tabs>
        <w:spacing w:line="360" w:lineRule="auto"/>
        <w:ind w:left="720"/>
        <w:jc w:val="center"/>
        <w:rPr>
          <w:rFonts w:ascii="Times New Roman" w:hAnsi="Times New Roman" w:cs="Times New Roman"/>
          <w:b/>
          <w:bCs/>
          <w:color w:val="000000" w:themeColor="text1"/>
          <w:sz w:val="28"/>
          <w:szCs w:val="28"/>
        </w:rPr>
      </w:pPr>
      <w:r w:rsidRPr="00170A23">
        <w:rPr>
          <w:rFonts w:ascii="Times New Roman" w:hAnsi="Times New Roman" w:cs="Times New Roman"/>
          <w:b/>
          <w:bCs/>
          <w:color w:val="000000" w:themeColor="text1"/>
          <w:sz w:val="28"/>
          <w:szCs w:val="28"/>
        </w:rPr>
        <w:lastRenderedPageBreak/>
        <w:t>ПРИЛОЖЕНИЕ</w:t>
      </w:r>
    </w:p>
    <w:p w14:paraId="4C167449" w14:textId="77777777" w:rsidR="008A00D9" w:rsidRPr="00170A23" w:rsidRDefault="008A00D9" w:rsidP="008A00D9">
      <w:pPr>
        <w:tabs>
          <w:tab w:val="left" w:pos="567"/>
        </w:tabs>
        <w:spacing w:line="360" w:lineRule="auto"/>
        <w:rPr>
          <w:rFonts w:ascii="Times New Roman" w:hAnsi="Times New Roman" w:cs="Times New Roman"/>
          <w:color w:val="000000" w:themeColor="text1"/>
          <w:sz w:val="28"/>
          <w:szCs w:val="28"/>
        </w:rPr>
      </w:pPr>
      <w:r w:rsidRPr="00170A23">
        <w:rPr>
          <w:rFonts w:ascii="Times New Roman" w:hAnsi="Times New Roman" w:cs="Times New Roman"/>
          <w:noProof/>
          <w:sz w:val="28"/>
        </w:rPr>
        <w:drawing>
          <wp:inline distT="0" distB="0" distL="0" distR="0" wp14:anchorId="43423B0E" wp14:editId="0CD3D867">
            <wp:extent cx="3192780" cy="3455873"/>
            <wp:effectExtent l="0" t="0" r="0" b="0"/>
            <wp:docPr id="430784510" name="Рисунок 430784510"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84510" name="Рисунок 430784510"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1187" cy="3464973"/>
                    </a:xfrm>
                    <a:prstGeom prst="rect">
                      <a:avLst/>
                    </a:prstGeom>
                    <a:noFill/>
                    <a:ln>
                      <a:noFill/>
                    </a:ln>
                  </pic:spPr>
                </pic:pic>
              </a:graphicData>
            </a:graphic>
          </wp:inline>
        </w:drawing>
      </w:r>
    </w:p>
    <w:p w14:paraId="1477F362" w14:textId="77777777" w:rsidR="008A00D9" w:rsidRPr="00170A23" w:rsidRDefault="008A00D9" w:rsidP="008A00D9">
      <w:pPr>
        <w:rPr>
          <w:rFonts w:ascii="Times New Roman" w:hAnsi="Times New Roman" w:cs="Times New Roman"/>
          <w:color w:val="000000" w:themeColor="text1"/>
          <w:sz w:val="28"/>
          <w:szCs w:val="28"/>
        </w:rPr>
      </w:pPr>
      <w:r w:rsidRPr="00170A23">
        <w:rPr>
          <w:rFonts w:ascii="Times New Roman" w:hAnsi="Times New Roman" w:cs="Times New Roman"/>
          <w:color w:val="000000" w:themeColor="text1"/>
          <w:sz w:val="28"/>
          <w:szCs w:val="28"/>
        </w:rPr>
        <w:t> </w:t>
      </w:r>
      <w:r w:rsidRPr="00170A23">
        <w:rPr>
          <w:rFonts w:ascii="Times New Roman" w:hAnsi="Times New Roman" w:cs="Times New Roman"/>
          <w:noProof/>
          <w:sz w:val="28"/>
          <w:szCs w:val="28"/>
        </w:rPr>
        <w:drawing>
          <wp:inline distT="0" distB="0" distL="0" distR="0" wp14:anchorId="608F98FA" wp14:editId="228B99B9">
            <wp:extent cx="3147060" cy="3407049"/>
            <wp:effectExtent l="0" t="0" r="0" b="0"/>
            <wp:docPr id="8" name="Рисунок 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7324" cy="3418161"/>
                    </a:xfrm>
                    <a:prstGeom prst="rect">
                      <a:avLst/>
                    </a:prstGeom>
                    <a:noFill/>
                    <a:ln>
                      <a:noFill/>
                    </a:ln>
                  </pic:spPr>
                </pic:pic>
              </a:graphicData>
            </a:graphic>
          </wp:inline>
        </w:drawing>
      </w:r>
      <w:r w:rsidRPr="00170A23">
        <w:rPr>
          <w:rFonts w:ascii="Times New Roman" w:hAnsi="Times New Roman" w:cs="Times New Roman"/>
          <w:sz w:val="28"/>
          <w:szCs w:val="28"/>
        </w:rPr>
        <w:t xml:space="preserve"> </w:t>
      </w:r>
    </w:p>
    <w:p w14:paraId="58C0A86D" w14:textId="77777777" w:rsidR="008A00D9" w:rsidRPr="00170A23" w:rsidRDefault="008A00D9" w:rsidP="008A00D9">
      <w:pPr>
        <w:tabs>
          <w:tab w:val="left" w:pos="567"/>
          <w:tab w:val="left" w:pos="709"/>
        </w:tabs>
        <w:spacing w:line="360" w:lineRule="auto"/>
        <w:jc w:val="both"/>
        <w:rPr>
          <w:rFonts w:ascii="Times New Roman" w:hAnsi="Times New Roman" w:cs="Times New Roman"/>
          <w:color w:val="000000" w:themeColor="text1"/>
          <w:sz w:val="28"/>
          <w:szCs w:val="28"/>
        </w:rPr>
      </w:pPr>
      <w:r w:rsidRPr="00170A23">
        <w:rPr>
          <w:rFonts w:ascii="Times New Roman" w:hAnsi="Times New Roman" w:cs="Times New Roman"/>
          <w:noProof/>
          <w:sz w:val="28"/>
        </w:rPr>
        <w:lastRenderedPageBreak/>
        <w:drawing>
          <wp:inline distT="0" distB="0" distL="0" distR="0" wp14:anchorId="3118437F" wp14:editId="49E99F28">
            <wp:extent cx="3088209" cy="3314700"/>
            <wp:effectExtent l="0" t="0" r="0" b="0"/>
            <wp:docPr id="9" name="Рисунок 9"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Шрифт, документ&#10;&#10;Автоматически созданное описа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5866" cy="3322918"/>
                    </a:xfrm>
                    <a:prstGeom prst="rect">
                      <a:avLst/>
                    </a:prstGeom>
                    <a:noFill/>
                    <a:ln>
                      <a:noFill/>
                    </a:ln>
                  </pic:spPr>
                </pic:pic>
              </a:graphicData>
            </a:graphic>
          </wp:inline>
        </w:drawing>
      </w:r>
    </w:p>
    <w:p w14:paraId="720A55C8" w14:textId="77777777" w:rsidR="008A00D9" w:rsidRPr="000C5081" w:rsidRDefault="008A00D9" w:rsidP="008A00D9">
      <w:pPr>
        <w:tabs>
          <w:tab w:val="left" w:pos="567"/>
          <w:tab w:val="left" w:pos="709"/>
        </w:tabs>
        <w:spacing w:line="360" w:lineRule="auto"/>
        <w:jc w:val="both"/>
        <w:rPr>
          <w:rFonts w:ascii="Times New Roman" w:hAnsi="Times New Roman" w:cs="Times New Roman"/>
          <w:color w:val="000000" w:themeColor="text1"/>
          <w:sz w:val="28"/>
          <w:szCs w:val="28"/>
        </w:rPr>
      </w:pPr>
      <w:r w:rsidRPr="000C5081">
        <w:rPr>
          <w:rFonts w:ascii="Times New Roman" w:hAnsi="Times New Roman" w:cs="Times New Roman"/>
          <w:noProof/>
          <w:sz w:val="28"/>
        </w:rPr>
        <w:drawing>
          <wp:inline distT="0" distB="0" distL="0" distR="0" wp14:anchorId="23EA1DE8" wp14:editId="6EE7B3CD">
            <wp:extent cx="3107569" cy="3299460"/>
            <wp:effectExtent l="0" t="0" r="0" b="0"/>
            <wp:docPr id="10" name="Рисунок 1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3605" cy="3305869"/>
                    </a:xfrm>
                    <a:prstGeom prst="rect">
                      <a:avLst/>
                    </a:prstGeom>
                    <a:noFill/>
                    <a:ln>
                      <a:noFill/>
                    </a:ln>
                  </pic:spPr>
                </pic:pic>
              </a:graphicData>
            </a:graphic>
          </wp:inline>
        </w:drawing>
      </w:r>
    </w:p>
    <w:p w14:paraId="1189C0FC" w14:textId="77777777" w:rsidR="008A00D9" w:rsidRPr="000C5081" w:rsidRDefault="008A00D9" w:rsidP="008A00D9">
      <w:pPr>
        <w:shd w:val="clear" w:color="auto" w:fill="FFFFFF"/>
        <w:spacing w:before="100" w:beforeAutospacing="1" w:after="90"/>
        <w:jc w:val="both"/>
        <w:rPr>
          <w:rFonts w:ascii="Times New Roman" w:hAnsi="Times New Roman" w:cs="Times New Roman"/>
          <w:noProof/>
          <w:sz w:val="28"/>
          <w:szCs w:val="28"/>
        </w:rPr>
      </w:pPr>
      <w:r w:rsidRPr="000C5081">
        <w:rPr>
          <w:rFonts w:ascii="Times New Roman" w:hAnsi="Times New Roman" w:cs="Times New Roman"/>
          <w:noProof/>
          <w:sz w:val="28"/>
          <w:szCs w:val="28"/>
        </w:rPr>
        <w:lastRenderedPageBreak/>
        <w:drawing>
          <wp:inline distT="0" distB="0" distL="0" distR="0" wp14:anchorId="391FEC8A" wp14:editId="3174F4FF">
            <wp:extent cx="3136265" cy="3376194"/>
            <wp:effectExtent l="0" t="0" r="0" b="0"/>
            <wp:docPr id="11" name="Рисунок 1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снимок экрана, Шрифт, документ&#10;&#10;Автоматически созданное описани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5822" cy="3386483"/>
                    </a:xfrm>
                    <a:prstGeom prst="rect">
                      <a:avLst/>
                    </a:prstGeom>
                    <a:noFill/>
                    <a:ln>
                      <a:noFill/>
                    </a:ln>
                  </pic:spPr>
                </pic:pic>
              </a:graphicData>
            </a:graphic>
          </wp:inline>
        </w:drawing>
      </w:r>
      <w:r w:rsidRPr="000C5081">
        <w:rPr>
          <w:rFonts w:ascii="Times New Roman" w:hAnsi="Times New Roman" w:cs="Times New Roman"/>
          <w:noProof/>
          <w:sz w:val="28"/>
          <w:szCs w:val="28"/>
        </w:rPr>
        <w:t xml:space="preserve"> </w:t>
      </w:r>
    </w:p>
    <w:p w14:paraId="6CBD499A" w14:textId="77777777" w:rsidR="008A00D9" w:rsidRDefault="008A00D9" w:rsidP="008A00D9">
      <w:pPr>
        <w:tabs>
          <w:tab w:val="left" w:pos="567"/>
        </w:tabs>
        <w:spacing w:line="360" w:lineRule="auto"/>
        <w:contextualSpacing/>
        <w:jc w:val="both"/>
        <w:rPr>
          <w:rFonts w:ascii="Times New Roman" w:eastAsia="Times New Roman" w:hAnsi="Times New Roman" w:cs="Times New Roman"/>
          <w:color w:val="000000" w:themeColor="text1"/>
          <w:sz w:val="28"/>
          <w:szCs w:val="28"/>
        </w:rPr>
      </w:pPr>
      <w:r w:rsidRPr="000C5081">
        <w:rPr>
          <w:rFonts w:ascii="Times New Roman" w:hAnsi="Times New Roman" w:cs="Times New Roman"/>
          <w:noProof/>
          <w:sz w:val="28"/>
          <w:szCs w:val="28"/>
        </w:rPr>
        <w:drawing>
          <wp:inline distT="0" distB="0" distL="0" distR="0" wp14:anchorId="6E8B8694" wp14:editId="639DA2A1">
            <wp:extent cx="3136331" cy="2682240"/>
            <wp:effectExtent l="0" t="0" r="0" b="0"/>
            <wp:docPr id="12" name="Рисунок 1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4656" cy="2689360"/>
                    </a:xfrm>
                    <a:prstGeom prst="rect">
                      <a:avLst/>
                    </a:prstGeom>
                    <a:noFill/>
                    <a:ln>
                      <a:noFill/>
                    </a:ln>
                  </pic:spPr>
                </pic:pic>
              </a:graphicData>
            </a:graphic>
          </wp:inline>
        </w:drawing>
      </w:r>
    </w:p>
    <w:p w14:paraId="34BD92C8" w14:textId="77777777" w:rsidR="008A00D9" w:rsidRPr="009841FD" w:rsidRDefault="008A00D9" w:rsidP="008A00D9">
      <w:pPr>
        <w:shd w:val="clear" w:color="auto" w:fill="FFFFFF"/>
        <w:spacing w:before="100" w:beforeAutospacing="1" w:after="90"/>
        <w:jc w:val="both"/>
        <w:rPr>
          <w:rFonts w:ascii="Roboto" w:eastAsia="Times New Roman" w:hAnsi="Roboto" w:cs="Times New Roman"/>
          <w:color w:val="000000" w:themeColor="text1"/>
          <w:sz w:val="24"/>
          <w:szCs w:val="24"/>
        </w:rPr>
      </w:pPr>
      <w:r w:rsidRPr="009841FD">
        <w:rPr>
          <w:rFonts w:ascii="Times New Roman" w:hAnsi="Times New Roman" w:cs="Times New Roman"/>
          <w:noProof/>
          <w:sz w:val="28"/>
          <w:szCs w:val="28"/>
        </w:rPr>
        <w:lastRenderedPageBreak/>
        <w:drawing>
          <wp:inline distT="0" distB="0" distL="0" distR="0" wp14:anchorId="724D8273" wp14:editId="283B63CA">
            <wp:extent cx="3367338" cy="2903220"/>
            <wp:effectExtent l="0" t="0" r="0" b="0"/>
            <wp:docPr id="13" name="Рисунок 13"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снимок экрана, Шрифт&#10;&#10;Автоматически созданное описа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8640" cy="2904343"/>
                    </a:xfrm>
                    <a:prstGeom prst="rect">
                      <a:avLst/>
                    </a:prstGeom>
                    <a:noFill/>
                    <a:ln>
                      <a:noFill/>
                    </a:ln>
                  </pic:spPr>
                </pic:pic>
              </a:graphicData>
            </a:graphic>
          </wp:inline>
        </w:drawing>
      </w:r>
    </w:p>
    <w:p w14:paraId="67B4C39E" w14:textId="77777777" w:rsidR="008A00D9" w:rsidRPr="009841FD" w:rsidRDefault="008A00D9" w:rsidP="008A00D9">
      <w:pPr>
        <w:shd w:val="clear" w:color="auto" w:fill="FFFFFF"/>
        <w:spacing w:before="100" w:beforeAutospacing="1" w:after="90"/>
        <w:jc w:val="both"/>
        <w:rPr>
          <w:rFonts w:ascii="Roboto" w:eastAsia="Times New Roman" w:hAnsi="Roboto" w:cs="Times New Roman"/>
          <w:color w:val="000000" w:themeColor="text1"/>
          <w:sz w:val="24"/>
          <w:szCs w:val="24"/>
        </w:rPr>
      </w:pPr>
      <w:r w:rsidRPr="009841FD">
        <w:rPr>
          <w:rFonts w:ascii="Times New Roman" w:hAnsi="Times New Roman" w:cs="Times New Roman"/>
          <w:noProof/>
          <w:sz w:val="28"/>
          <w:szCs w:val="28"/>
        </w:rPr>
        <w:drawing>
          <wp:inline distT="0" distB="0" distL="0" distR="0" wp14:anchorId="641BDA17" wp14:editId="7D669636">
            <wp:extent cx="3358737" cy="2788920"/>
            <wp:effectExtent l="0" t="0" r="0" b="0"/>
            <wp:docPr id="14" name="Рисунок 1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3272" cy="2792686"/>
                    </a:xfrm>
                    <a:prstGeom prst="rect">
                      <a:avLst/>
                    </a:prstGeom>
                    <a:noFill/>
                    <a:ln>
                      <a:noFill/>
                    </a:ln>
                  </pic:spPr>
                </pic:pic>
              </a:graphicData>
            </a:graphic>
          </wp:inline>
        </w:drawing>
      </w:r>
    </w:p>
    <w:p w14:paraId="1CC170BF" w14:textId="77777777" w:rsidR="008A00D9" w:rsidRPr="004D60E6" w:rsidRDefault="008A00D9" w:rsidP="008A00D9">
      <w:pPr>
        <w:pStyle w:val="af6"/>
        <w:tabs>
          <w:tab w:val="left" w:pos="567"/>
          <w:tab w:val="left" w:pos="709"/>
        </w:tabs>
        <w:spacing w:line="360" w:lineRule="auto"/>
        <w:jc w:val="both"/>
        <w:rPr>
          <w:rFonts w:cstheme="minorBidi"/>
          <w:sz w:val="28"/>
          <w:szCs w:val="28"/>
          <w:lang w:val="en-US"/>
        </w:rPr>
      </w:pPr>
    </w:p>
    <w:p w14:paraId="440F1BE3" w14:textId="77777777" w:rsidR="008A00D9" w:rsidRDefault="008A00D9" w:rsidP="008A00D9">
      <w:pPr>
        <w:spacing w:after="0" w:line="360" w:lineRule="auto"/>
        <w:jc w:val="center"/>
        <w:rPr>
          <w:rFonts w:ascii="Times New Roman" w:hAnsi="Times New Roman" w:cs="Times New Roman"/>
          <w:b/>
          <w:sz w:val="28"/>
          <w:szCs w:val="28"/>
        </w:rPr>
      </w:pPr>
    </w:p>
    <w:p w14:paraId="12ADBEC4" w14:textId="77777777" w:rsidR="008A00D9" w:rsidRDefault="008A00D9" w:rsidP="008A00D9">
      <w:pPr>
        <w:spacing w:after="0" w:line="360" w:lineRule="auto"/>
        <w:jc w:val="center"/>
        <w:rPr>
          <w:rFonts w:ascii="Times New Roman" w:hAnsi="Times New Roman" w:cs="Times New Roman"/>
          <w:b/>
          <w:sz w:val="28"/>
          <w:szCs w:val="28"/>
        </w:rPr>
      </w:pPr>
    </w:p>
    <w:p w14:paraId="2E7C1CE0" w14:textId="77777777" w:rsidR="008A00D9" w:rsidRDefault="008A00D9" w:rsidP="008A00D9"/>
    <w:p w14:paraId="64FA278F" w14:textId="77777777" w:rsidR="005A6093" w:rsidRDefault="005A6093"/>
    <w:sectPr w:rsidR="005A6093" w:rsidSect="008A00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AC84B" w14:textId="77777777" w:rsidR="00DD7066" w:rsidRDefault="00DD7066">
      <w:pPr>
        <w:spacing w:after="0" w:line="240" w:lineRule="auto"/>
      </w:pPr>
      <w:r>
        <w:separator/>
      </w:r>
    </w:p>
  </w:endnote>
  <w:endnote w:type="continuationSeparator" w:id="0">
    <w:p w14:paraId="328B5206" w14:textId="77777777" w:rsidR="00DD7066" w:rsidRDefault="00DD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igh Tower Text">
    <w:altName w:val="Palatino Linotype"/>
    <w:panose1 w:val="02040502050506030303"/>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abon-Italic">
    <w:altName w:val="Times New Roman"/>
    <w:charset w:val="CC"/>
    <w:family w:val="roman"/>
    <w:pitch w:val="default"/>
  </w:font>
  <w:font w:name="Segoe UI">
    <w:panose1 w:val="020B0502040204020203"/>
    <w:charset w:val="CC"/>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3236032"/>
      <w:docPartObj>
        <w:docPartGallery w:val="Page Numbers (Bottom of Page)"/>
        <w:docPartUnique/>
      </w:docPartObj>
    </w:sdtPr>
    <w:sdtContent>
      <w:p w14:paraId="2C2EE94B" w14:textId="77777777" w:rsidR="0029072A" w:rsidRDefault="00000000">
        <w:pPr>
          <w:pStyle w:val="af8"/>
          <w:jc w:val="center"/>
        </w:pPr>
        <w:r>
          <w:fldChar w:fldCharType="begin"/>
        </w:r>
        <w:r>
          <w:instrText>PAGE   \* MERGEFORMAT</w:instrText>
        </w:r>
        <w:r>
          <w:fldChar w:fldCharType="separate"/>
        </w:r>
        <w:r>
          <w:rPr>
            <w:noProof/>
          </w:rPr>
          <w:t>12</w:t>
        </w:r>
        <w:r>
          <w:rPr>
            <w:noProof/>
          </w:rPr>
          <w:fldChar w:fldCharType="end"/>
        </w:r>
      </w:p>
    </w:sdtContent>
  </w:sdt>
  <w:p w14:paraId="1EB8AB87" w14:textId="77777777" w:rsidR="0029072A" w:rsidRDefault="0029072A">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E07C3" w14:textId="77777777" w:rsidR="00DD7066" w:rsidRDefault="00DD7066">
      <w:pPr>
        <w:spacing w:after="0" w:line="240" w:lineRule="auto"/>
      </w:pPr>
      <w:r>
        <w:separator/>
      </w:r>
    </w:p>
  </w:footnote>
  <w:footnote w:type="continuationSeparator" w:id="0">
    <w:p w14:paraId="0C221B86" w14:textId="77777777" w:rsidR="00DD7066" w:rsidRDefault="00DD70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F32B8"/>
    <w:multiLevelType w:val="hybridMultilevel"/>
    <w:tmpl w:val="DD5468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1037F08"/>
    <w:multiLevelType w:val="hybridMultilevel"/>
    <w:tmpl w:val="3C8ADAE2"/>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41418C"/>
    <w:multiLevelType w:val="hybridMultilevel"/>
    <w:tmpl w:val="2DFA36FE"/>
    <w:lvl w:ilvl="0" w:tplc="C952C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7F3373D"/>
    <w:multiLevelType w:val="hybridMultilevel"/>
    <w:tmpl w:val="DD9891B2"/>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5C3731"/>
    <w:multiLevelType w:val="hybridMultilevel"/>
    <w:tmpl w:val="45F8AC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5E47A9"/>
    <w:multiLevelType w:val="multilevel"/>
    <w:tmpl w:val="D3249908"/>
    <w:styleLink w:val="1"/>
    <w:lvl w:ilvl="0">
      <w:start w:val="1"/>
      <w:numFmt w:val="decimal"/>
      <w:lvlText w:val="%1"/>
      <w:lvlJc w:val="left"/>
      <w:pPr>
        <w:ind w:left="420" w:hanging="420"/>
      </w:pPr>
      <w:rPr>
        <w:rFonts w:eastAsia="Times New Roman" w:cstheme="minorBidi" w:hint="default"/>
        <w:color w:val="auto"/>
      </w:rPr>
    </w:lvl>
    <w:lvl w:ilvl="1">
      <w:start w:val="1"/>
      <w:numFmt w:val="decimal"/>
      <w:lvlText w:val="%1.%2"/>
      <w:lvlJc w:val="left"/>
      <w:pPr>
        <w:ind w:left="420" w:hanging="420"/>
      </w:pPr>
      <w:rPr>
        <w:rFonts w:eastAsia="Times New Roman" w:cstheme="minorBidi" w:hint="default"/>
        <w:color w:val="auto"/>
      </w:rPr>
    </w:lvl>
    <w:lvl w:ilvl="2">
      <w:start w:val="1"/>
      <w:numFmt w:val="decimal"/>
      <w:lvlText w:val="%1.%2.%3"/>
      <w:lvlJc w:val="left"/>
      <w:pPr>
        <w:ind w:left="720" w:hanging="720"/>
      </w:pPr>
      <w:rPr>
        <w:rFonts w:eastAsia="Times New Roman" w:cstheme="minorBidi" w:hint="default"/>
        <w:color w:val="auto"/>
      </w:rPr>
    </w:lvl>
    <w:lvl w:ilvl="3">
      <w:start w:val="1"/>
      <w:numFmt w:val="decimal"/>
      <w:lvlText w:val="%1.%2.%3.%4"/>
      <w:lvlJc w:val="left"/>
      <w:pPr>
        <w:ind w:left="1080" w:hanging="1080"/>
      </w:pPr>
      <w:rPr>
        <w:rFonts w:eastAsia="Times New Roman" w:cstheme="minorBidi" w:hint="default"/>
        <w:color w:val="auto"/>
      </w:rPr>
    </w:lvl>
    <w:lvl w:ilvl="4">
      <w:start w:val="1"/>
      <w:numFmt w:val="decimal"/>
      <w:lvlText w:val="%1.%2.%3.%4.%5"/>
      <w:lvlJc w:val="left"/>
      <w:pPr>
        <w:ind w:left="1080" w:hanging="1080"/>
      </w:pPr>
      <w:rPr>
        <w:rFonts w:eastAsia="Times New Roman" w:cstheme="minorBidi" w:hint="default"/>
        <w:color w:val="auto"/>
      </w:rPr>
    </w:lvl>
    <w:lvl w:ilvl="5">
      <w:start w:val="1"/>
      <w:numFmt w:val="decimal"/>
      <w:lvlText w:val="%1.%2.%3.%4.%5.%6"/>
      <w:lvlJc w:val="left"/>
      <w:pPr>
        <w:ind w:left="1440" w:hanging="1440"/>
      </w:pPr>
      <w:rPr>
        <w:rFonts w:eastAsia="Times New Roman" w:cstheme="minorBidi" w:hint="default"/>
        <w:color w:val="auto"/>
      </w:rPr>
    </w:lvl>
    <w:lvl w:ilvl="6">
      <w:start w:val="1"/>
      <w:numFmt w:val="decimal"/>
      <w:lvlText w:val="%1.%2.%3.%4.%5.%6.%7"/>
      <w:lvlJc w:val="left"/>
      <w:pPr>
        <w:ind w:left="1440" w:hanging="1440"/>
      </w:pPr>
      <w:rPr>
        <w:rFonts w:eastAsia="Times New Roman" w:cstheme="minorBidi" w:hint="default"/>
        <w:color w:val="auto"/>
      </w:rPr>
    </w:lvl>
    <w:lvl w:ilvl="7">
      <w:start w:val="1"/>
      <w:numFmt w:val="decimal"/>
      <w:lvlText w:val="%1.%2.%3.%4.%5.%6.%7.%8"/>
      <w:lvlJc w:val="left"/>
      <w:pPr>
        <w:ind w:left="1800" w:hanging="1800"/>
      </w:pPr>
      <w:rPr>
        <w:rFonts w:eastAsia="Times New Roman" w:cstheme="minorBidi" w:hint="default"/>
        <w:color w:val="auto"/>
      </w:rPr>
    </w:lvl>
    <w:lvl w:ilvl="8">
      <w:start w:val="1"/>
      <w:numFmt w:val="decimal"/>
      <w:lvlText w:val="%1.%2.%3.%4.%5.%6.%7.%8.%9"/>
      <w:lvlJc w:val="left"/>
      <w:pPr>
        <w:ind w:left="2160" w:hanging="2160"/>
      </w:pPr>
      <w:rPr>
        <w:rFonts w:eastAsia="Times New Roman" w:cstheme="minorBidi" w:hint="default"/>
        <w:color w:val="auto"/>
      </w:rPr>
    </w:lvl>
  </w:abstractNum>
  <w:abstractNum w:abstractNumId="6" w15:restartNumberingAfterBreak="0">
    <w:nsid w:val="0CE5656C"/>
    <w:multiLevelType w:val="hybridMultilevel"/>
    <w:tmpl w:val="452027F0"/>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 w15:restartNumberingAfterBreak="0">
    <w:nsid w:val="148D17E3"/>
    <w:multiLevelType w:val="hybridMultilevel"/>
    <w:tmpl w:val="10E80B22"/>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79750B"/>
    <w:multiLevelType w:val="hybridMultilevel"/>
    <w:tmpl w:val="FAEA6F1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5801530"/>
    <w:multiLevelType w:val="hybridMultilevel"/>
    <w:tmpl w:val="F26253D6"/>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BA42AA"/>
    <w:multiLevelType w:val="hybridMultilevel"/>
    <w:tmpl w:val="52C0F3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74B3C29"/>
    <w:multiLevelType w:val="hybridMultilevel"/>
    <w:tmpl w:val="5226ECE2"/>
    <w:lvl w:ilvl="0" w:tplc="A4D884B8">
      <w:start w:val="1"/>
      <w:numFmt w:val="bullet"/>
      <w:lvlText w:val="−"/>
      <w:lvlJc w:val="left"/>
      <w:pPr>
        <w:ind w:left="1429" w:hanging="360"/>
      </w:pPr>
      <w:rPr>
        <w:rFonts w:ascii="High Tower Text" w:hAnsi="High Tower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18CD32D3"/>
    <w:multiLevelType w:val="hybridMultilevel"/>
    <w:tmpl w:val="BB88CA62"/>
    <w:lvl w:ilvl="0" w:tplc="98F6B214">
      <w:start w:val="1"/>
      <w:numFmt w:val="decimal"/>
      <w:lvlText w:val="%1."/>
      <w:lvlJc w:val="left"/>
      <w:pPr>
        <w:ind w:left="1158" w:hanging="45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031DA3"/>
    <w:multiLevelType w:val="hybridMultilevel"/>
    <w:tmpl w:val="44E472D8"/>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AC235D2"/>
    <w:multiLevelType w:val="hybridMultilevel"/>
    <w:tmpl w:val="FF90F5D0"/>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CB91648"/>
    <w:multiLevelType w:val="hybridMultilevel"/>
    <w:tmpl w:val="1E089A34"/>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D8939A7"/>
    <w:multiLevelType w:val="hybridMultilevel"/>
    <w:tmpl w:val="FED4BA20"/>
    <w:lvl w:ilvl="0" w:tplc="1A6C22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01860B1"/>
    <w:multiLevelType w:val="hybridMultilevel"/>
    <w:tmpl w:val="DBE6CA2E"/>
    <w:lvl w:ilvl="0" w:tplc="FFFFFFFF">
      <w:start w:val="1"/>
      <w:numFmt w:val="russianLower"/>
      <w:lvlText w:val="%1)"/>
      <w:lvlJc w:val="left"/>
      <w:pPr>
        <w:ind w:left="1429" w:hanging="360"/>
      </w:pPr>
      <w:rPr>
        <w:rFonts w:hint="default"/>
      </w:rPr>
    </w:lvl>
    <w:lvl w:ilvl="1" w:tplc="84E278BC">
      <w:start w:val="1"/>
      <w:numFmt w:val="russianLow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7E2828"/>
    <w:multiLevelType w:val="hybridMultilevel"/>
    <w:tmpl w:val="800486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5590B4A"/>
    <w:multiLevelType w:val="hybridMultilevel"/>
    <w:tmpl w:val="8556C5C8"/>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0E2EC4"/>
    <w:multiLevelType w:val="hybridMultilevel"/>
    <w:tmpl w:val="4D507D2C"/>
    <w:lvl w:ilvl="0" w:tplc="04190011">
      <w:start w:val="1"/>
      <w:numFmt w:val="decimal"/>
      <w:lvlText w:val="%1)"/>
      <w:lvlJc w:val="left"/>
      <w:pPr>
        <w:ind w:left="1069" w:hanging="360"/>
      </w:pPr>
      <w:rPr>
        <w:rFonts w:hint="default"/>
      </w:rPr>
    </w:lvl>
    <w:lvl w:ilvl="1" w:tplc="A3440422">
      <w:start w:val="1"/>
      <w:numFmt w:val="decimal"/>
      <w:lvlText w:val="%2."/>
      <w:lvlJc w:val="left"/>
      <w:pPr>
        <w:ind w:left="1801" w:hanging="372"/>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15:restartNumberingAfterBreak="0">
    <w:nsid w:val="26856FDB"/>
    <w:multiLevelType w:val="hybridMultilevel"/>
    <w:tmpl w:val="54049D76"/>
    <w:lvl w:ilvl="0" w:tplc="FFFFFFFF">
      <w:start w:val="1"/>
      <w:numFmt w:val="decimal"/>
      <w:lvlText w:val="%1)"/>
      <w:lvlJc w:val="left"/>
      <w:pPr>
        <w:ind w:left="1429" w:hanging="360"/>
      </w:pPr>
    </w:lvl>
    <w:lvl w:ilvl="1" w:tplc="04190011">
      <w:start w:val="1"/>
      <w:numFmt w:val="decimal"/>
      <w:lvlText w:val="%2)"/>
      <w:lvlJc w:val="left"/>
      <w:pPr>
        <w:ind w:left="106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28A45D54"/>
    <w:multiLevelType w:val="hybridMultilevel"/>
    <w:tmpl w:val="02526AFA"/>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3" w15:restartNumberingAfterBreak="0">
    <w:nsid w:val="2C6443DE"/>
    <w:multiLevelType w:val="hybridMultilevel"/>
    <w:tmpl w:val="CE3C75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F4A5514"/>
    <w:multiLevelType w:val="hybridMultilevel"/>
    <w:tmpl w:val="3A6A4B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0EA3125"/>
    <w:multiLevelType w:val="hybridMultilevel"/>
    <w:tmpl w:val="137830D0"/>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2202DED"/>
    <w:multiLevelType w:val="hybridMultilevel"/>
    <w:tmpl w:val="456E0B8A"/>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3602DE2"/>
    <w:multiLevelType w:val="hybridMultilevel"/>
    <w:tmpl w:val="C258367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66F0044"/>
    <w:multiLevelType w:val="hybridMultilevel"/>
    <w:tmpl w:val="D666A86C"/>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F1C5F4B"/>
    <w:multiLevelType w:val="hybridMultilevel"/>
    <w:tmpl w:val="19F4E606"/>
    <w:lvl w:ilvl="0" w:tplc="A4D884B8">
      <w:start w:val="1"/>
      <w:numFmt w:val="bullet"/>
      <w:lvlText w:val="−"/>
      <w:lvlJc w:val="left"/>
      <w:pPr>
        <w:ind w:left="1287" w:hanging="360"/>
      </w:pPr>
      <w:rPr>
        <w:rFonts w:ascii="High Tower Text" w:hAnsi="High Tower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04B2EE9"/>
    <w:multiLevelType w:val="hybridMultilevel"/>
    <w:tmpl w:val="9A7C3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8C0329"/>
    <w:multiLevelType w:val="hybridMultilevel"/>
    <w:tmpl w:val="DC928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0C041E8"/>
    <w:multiLevelType w:val="hybridMultilevel"/>
    <w:tmpl w:val="340E43CC"/>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18716A8"/>
    <w:multiLevelType w:val="hybridMultilevel"/>
    <w:tmpl w:val="E2706C14"/>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22A7FA5"/>
    <w:multiLevelType w:val="hybridMultilevel"/>
    <w:tmpl w:val="6E063FC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2C6591E"/>
    <w:multiLevelType w:val="hybridMultilevel"/>
    <w:tmpl w:val="31BA2032"/>
    <w:lvl w:ilvl="0" w:tplc="FFFFFFFF">
      <w:start w:val="1"/>
      <w:numFmt w:val="decimal"/>
      <w:lvlText w:val="%1)"/>
      <w:lvlJc w:val="left"/>
      <w:pPr>
        <w:ind w:left="2858"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5982663"/>
    <w:multiLevelType w:val="hybridMultilevel"/>
    <w:tmpl w:val="BD12ED5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74C7DFC"/>
    <w:multiLevelType w:val="hybridMultilevel"/>
    <w:tmpl w:val="070C9D86"/>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D090555"/>
    <w:multiLevelType w:val="hybridMultilevel"/>
    <w:tmpl w:val="946C7016"/>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E3F0137"/>
    <w:multiLevelType w:val="hybridMultilevel"/>
    <w:tmpl w:val="D4BCD1D8"/>
    <w:lvl w:ilvl="0" w:tplc="FFFFFFFF">
      <w:start w:val="1"/>
      <w:numFmt w:val="russianLower"/>
      <w:lvlText w:val="%1)"/>
      <w:lvlJc w:val="left"/>
      <w:pPr>
        <w:ind w:left="1429" w:hanging="360"/>
      </w:pPr>
      <w:rPr>
        <w:rFonts w:hint="default"/>
      </w:rPr>
    </w:lvl>
    <w:lvl w:ilvl="1" w:tplc="84E278BC">
      <w:start w:val="1"/>
      <w:numFmt w:val="russianLower"/>
      <w:lvlText w:val="%2)"/>
      <w:lvlJc w:val="left"/>
      <w:pPr>
        <w:ind w:left="1440" w:hanging="36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4E6A0AED"/>
    <w:multiLevelType w:val="hybridMultilevel"/>
    <w:tmpl w:val="A726E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ECE03CB"/>
    <w:multiLevelType w:val="hybridMultilevel"/>
    <w:tmpl w:val="47CA71A6"/>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0B62A7F"/>
    <w:multiLevelType w:val="hybridMultilevel"/>
    <w:tmpl w:val="EDB6010A"/>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0C7296E"/>
    <w:multiLevelType w:val="hybridMultilevel"/>
    <w:tmpl w:val="418617D4"/>
    <w:lvl w:ilvl="0" w:tplc="A4D884B8">
      <w:start w:val="1"/>
      <w:numFmt w:val="bullet"/>
      <w:lvlText w:val="−"/>
      <w:lvlJc w:val="left"/>
      <w:pPr>
        <w:ind w:left="1428" w:hanging="360"/>
      </w:pPr>
      <w:rPr>
        <w:rFonts w:ascii="High Tower Text" w:hAnsi="High Tower Text"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54EC30D8"/>
    <w:multiLevelType w:val="hybridMultilevel"/>
    <w:tmpl w:val="6FCC5C9C"/>
    <w:lvl w:ilvl="0" w:tplc="FFFFFFFF">
      <w:start w:val="1"/>
      <w:numFmt w:val="decimal"/>
      <w:lvlText w:val="%1)"/>
      <w:lvlJc w:val="left"/>
      <w:pPr>
        <w:ind w:left="2858"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5" w15:restartNumberingAfterBreak="0">
    <w:nsid w:val="55FB39E0"/>
    <w:multiLevelType w:val="hybridMultilevel"/>
    <w:tmpl w:val="FCEA64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9AA151E"/>
    <w:multiLevelType w:val="hybridMultilevel"/>
    <w:tmpl w:val="944A5968"/>
    <w:lvl w:ilvl="0" w:tplc="A4D884B8">
      <w:start w:val="1"/>
      <w:numFmt w:val="bullet"/>
      <w:lvlText w:val="−"/>
      <w:lvlJc w:val="left"/>
      <w:pPr>
        <w:ind w:left="1429" w:hanging="360"/>
      </w:pPr>
      <w:rPr>
        <w:rFonts w:ascii="High Tower Text" w:hAnsi="High Tower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7" w15:restartNumberingAfterBreak="0">
    <w:nsid w:val="5B7149E2"/>
    <w:multiLevelType w:val="hybridMultilevel"/>
    <w:tmpl w:val="3064C5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5C307540"/>
    <w:multiLevelType w:val="hybridMultilevel"/>
    <w:tmpl w:val="F474D10A"/>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4817C8A"/>
    <w:multiLevelType w:val="hybridMultilevel"/>
    <w:tmpl w:val="B1DE45F0"/>
    <w:lvl w:ilvl="0" w:tplc="04190011">
      <w:start w:val="1"/>
      <w:numFmt w:val="decimal"/>
      <w:lvlText w:val="%1)"/>
      <w:lvlJc w:val="left"/>
      <w:pPr>
        <w:ind w:left="2149" w:hanging="360"/>
      </w:pPr>
    </w:lvl>
    <w:lvl w:ilvl="1" w:tplc="53D0E6CE">
      <w:start w:val="1"/>
      <w:numFmt w:val="decimal"/>
      <w:lvlText w:val="%2."/>
      <w:lvlJc w:val="left"/>
      <w:pPr>
        <w:ind w:left="2869" w:hanging="360"/>
      </w:pPr>
      <w:rPr>
        <w:rFonts w:hint="default"/>
      </w:r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0" w15:restartNumberingAfterBreak="0">
    <w:nsid w:val="67723CF8"/>
    <w:multiLevelType w:val="hybridMultilevel"/>
    <w:tmpl w:val="60BEF662"/>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0FE0FED"/>
    <w:multiLevelType w:val="hybridMultilevel"/>
    <w:tmpl w:val="5E0AFD2C"/>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50E7C22"/>
    <w:multiLevelType w:val="hybridMultilevel"/>
    <w:tmpl w:val="FEF6E0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55E7359"/>
    <w:multiLevelType w:val="hybridMultilevel"/>
    <w:tmpl w:val="BC64F26A"/>
    <w:lvl w:ilvl="0" w:tplc="A4D884B8">
      <w:start w:val="1"/>
      <w:numFmt w:val="bullet"/>
      <w:lvlText w:val="−"/>
      <w:lvlJc w:val="left"/>
      <w:pPr>
        <w:ind w:left="1429" w:hanging="360"/>
      </w:pPr>
      <w:rPr>
        <w:rFonts w:ascii="High Tower Text" w:hAnsi="High Tower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63812BE"/>
    <w:multiLevelType w:val="hybridMultilevel"/>
    <w:tmpl w:val="717894AE"/>
    <w:lvl w:ilvl="0" w:tplc="A4D884B8">
      <w:start w:val="1"/>
      <w:numFmt w:val="bullet"/>
      <w:lvlText w:val="−"/>
      <w:lvlJc w:val="left"/>
      <w:pPr>
        <w:ind w:left="1429" w:hanging="360"/>
      </w:pPr>
      <w:rPr>
        <w:rFonts w:ascii="High Tower Text" w:hAnsi="High Tower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5" w15:restartNumberingAfterBreak="0">
    <w:nsid w:val="76D47050"/>
    <w:multiLevelType w:val="hybridMultilevel"/>
    <w:tmpl w:val="E4AAE2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8A76B3C"/>
    <w:multiLevelType w:val="hybridMultilevel"/>
    <w:tmpl w:val="7A3E04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7EF55EA3"/>
    <w:multiLevelType w:val="hybridMultilevel"/>
    <w:tmpl w:val="452027F0"/>
    <w:lvl w:ilvl="0" w:tplc="FFFFFFFF">
      <w:start w:val="1"/>
      <w:numFmt w:val="decimal"/>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num w:numId="1" w16cid:durableId="902058994">
    <w:abstractNumId w:val="5"/>
  </w:num>
  <w:num w:numId="2" w16cid:durableId="331222002">
    <w:abstractNumId w:val="43"/>
  </w:num>
  <w:num w:numId="3" w16cid:durableId="1476096818">
    <w:abstractNumId w:val="12"/>
  </w:num>
  <w:num w:numId="4" w16cid:durableId="1258487851">
    <w:abstractNumId w:val="20"/>
  </w:num>
  <w:num w:numId="5" w16cid:durableId="525406719">
    <w:abstractNumId w:val="49"/>
  </w:num>
  <w:num w:numId="6" w16cid:durableId="175926775">
    <w:abstractNumId w:val="17"/>
  </w:num>
  <w:num w:numId="7" w16cid:durableId="1055929537">
    <w:abstractNumId w:val="39"/>
  </w:num>
  <w:num w:numId="8" w16cid:durableId="611867297">
    <w:abstractNumId w:val="45"/>
  </w:num>
  <w:num w:numId="9" w16cid:durableId="950549267">
    <w:abstractNumId w:val="0"/>
  </w:num>
  <w:num w:numId="10" w16cid:durableId="1512186047">
    <w:abstractNumId w:val="2"/>
  </w:num>
  <w:num w:numId="11" w16cid:durableId="1625580314">
    <w:abstractNumId w:val="52"/>
  </w:num>
  <w:num w:numId="12" w16cid:durableId="1514952123">
    <w:abstractNumId w:val="24"/>
  </w:num>
  <w:num w:numId="13" w16cid:durableId="851259887">
    <w:abstractNumId w:val="47"/>
  </w:num>
  <w:num w:numId="14" w16cid:durableId="2078818948">
    <w:abstractNumId w:val="4"/>
  </w:num>
  <w:num w:numId="15" w16cid:durableId="1343122509">
    <w:abstractNumId w:val="18"/>
  </w:num>
  <w:num w:numId="16" w16cid:durableId="1420642948">
    <w:abstractNumId w:val="13"/>
  </w:num>
  <w:num w:numId="17" w16cid:durableId="129707662">
    <w:abstractNumId w:val="33"/>
  </w:num>
  <w:num w:numId="18" w16cid:durableId="208881077">
    <w:abstractNumId w:val="48"/>
  </w:num>
  <w:num w:numId="19" w16cid:durableId="1435400993">
    <w:abstractNumId w:val="14"/>
  </w:num>
  <w:num w:numId="20" w16cid:durableId="1695108718">
    <w:abstractNumId w:val="29"/>
  </w:num>
  <w:num w:numId="21" w16cid:durableId="1538616093">
    <w:abstractNumId w:val="54"/>
  </w:num>
  <w:num w:numId="22" w16cid:durableId="1546331554">
    <w:abstractNumId w:val="41"/>
  </w:num>
  <w:num w:numId="23" w16cid:durableId="185826721">
    <w:abstractNumId w:val="46"/>
  </w:num>
  <w:num w:numId="24" w16cid:durableId="732316792">
    <w:abstractNumId w:val="9"/>
  </w:num>
  <w:num w:numId="25" w16cid:durableId="586504057">
    <w:abstractNumId w:val="37"/>
  </w:num>
  <w:num w:numId="26" w16cid:durableId="2011371641">
    <w:abstractNumId w:val="28"/>
  </w:num>
  <w:num w:numId="27" w16cid:durableId="1791701532">
    <w:abstractNumId w:val="42"/>
  </w:num>
  <w:num w:numId="28" w16cid:durableId="939266165">
    <w:abstractNumId w:val="10"/>
  </w:num>
  <w:num w:numId="29" w16cid:durableId="1953247085">
    <w:abstractNumId w:val="25"/>
  </w:num>
  <w:num w:numId="30" w16cid:durableId="867453362">
    <w:abstractNumId w:val="1"/>
  </w:num>
  <w:num w:numId="31" w16cid:durableId="1056707717">
    <w:abstractNumId w:val="53"/>
  </w:num>
  <w:num w:numId="32" w16cid:durableId="470178711">
    <w:abstractNumId w:val="7"/>
  </w:num>
  <w:num w:numId="33" w16cid:durableId="1487547556">
    <w:abstractNumId w:val="51"/>
  </w:num>
  <w:num w:numId="34" w16cid:durableId="1005548921">
    <w:abstractNumId w:val="32"/>
  </w:num>
  <w:num w:numId="35" w16cid:durableId="1101339615">
    <w:abstractNumId w:val="11"/>
  </w:num>
  <w:num w:numId="36" w16cid:durableId="153188188">
    <w:abstractNumId w:val="26"/>
  </w:num>
  <w:num w:numId="37" w16cid:durableId="1915964504">
    <w:abstractNumId w:val="3"/>
  </w:num>
  <w:num w:numId="38" w16cid:durableId="345908168">
    <w:abstractNumId w:val="50"/>
  </w:num>
  <w:num w:numId="39" w16cid:durableId="13575378">
    <w:abstractNumId w:val="19"/>
  </w:num>
  <w:num w:numId="40" w16cid:durableId="9334731">
    <w:abstractNumId w:val="15"/>
  </w:num>
  <w:num w:numId="41" w16cid:durableId="1815217886">
    <w:abstractNumId w:val="38"/>
  </w:num>
  <w:num w:numId="42" w16cid:durableId="594939278">
    <w:abstractNumId w:val="23"/>
  </w:num>
  <w:num w:numId="43" w16cid:durableId="1192914009">
    <w:abstractNumId w:val="40"/>
  </w:num>
  <w:num w:numId="44" w16cid:durableId="1697535057">
    <w:abstractNumId w:val="56"/>
  </w:num>
  <w:num w:numId="45" w16cid:durableId="1556088770">
    <w:abstractNumId w:val="31"/>
  </w:num>
  <w:num w:numId="46" w16cid:durableId="1049961648">
    <w:abstractNumId w:val="30"/>
  </w:num>
  <w:num w:numId="47" w16cid:durableId="806312592">
    <w:abstractNumId w:val="8"/>
  </w:num>
  <w:num w:numId="48" w16cid:durableId="2107731629">
    <w:abstractNumId w:val="21"/>
  </w:num>
  <w:num w:numId="49" w16cid:durableId="222369377">
    <w:abstractNumId w:val="27"/>
  </w:num>
  <w:num w:numId="50" w16cid:durableId="1581597787">
    <w:abstractNumId w:val="6"/>
  </w:num>
  <w:num w:numId="51" w16cid:durableId="1982341850">
    <w:abstractNumId w:val="36"/>
  </w:num>
  <w:num w:numId="52" w16cid:durableId="1737436809">
    <w:abstractNumId w:val="57"/>
  </w:num>
  <w:num w:numId="53" w16cid:durableId="1655597895">
    <w:abstractNumId w:val="35"/>
  </w:num>
  <w:num w:numId="54" w16cid:durableId="57752877">
    <w:abstractNumId w:val="44"/>
  </w:num>
  <w:num w:numId="55" w16cid:durableId="1814982362">
    <w:abstractNumId w:val="55"/>
  </w:num>
  <w:num w:numId="56" w16cid:durableId="1069613463">
    <w:abstractNumId w:val="16"/>
  </w:num>
  <w:num w:numId="57" w16cid:durableId="754597496">
    <w:abstractNumId w:val="34"/>
  </w:num>
  <w:num w:numId="58" w16cid:durableId="13758824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F1"/>
    <w:rsid w:val="000825D2"/>
    <w:rsid w:val="00083AA1"/>
    <w:rsid w:val="000A351B"/>
    <w:rsid w:val="00135B82"/>
    <w:rsid w:val="0029072A"/>
    <w:rsid w:val="002A33BB"/>
    <w:rsid w:val="00366E85"/>
    <w:rsid w:val="005A6093"/>
    <w:rsid w:val="00636D9B"/>
    <w:rsid w:val="006E531C"/>
    <w:rsid w:val="00725B18"/>
    <w:rsid w:val="00726321"/>
    <w:rsid w:val="00760584"/>
    <w:rsid w:val="0085500C"/>
    <w:rsid w:val="008A00D9"/>
    <w:rsid w:val="009107DE"/>
    <w:rsid w:val="00A84BD1"/>
    <w:rsid w:val="00BC6621"/>
    <w:rsid w:val="00CB1EF1"/>
    <w:rsid w:val="00DD7066"/>
    <w:rsid w:val="00FB337A"/>
    <w:rsid w:val="00FB3EAB"/>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7C6E0"/>
  <w15:chartTrackingRefBased/>
  <w15:docId w15:val="{989419D2-24CF-4308-8E33-94C9541CB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0D9"/>
  </w:style>
  <w:style w:type="paragraph" w:styleId="10">
    <w:name w:val="heading 1"/>
    <w:basedOn w:val="a"/>
    <w:next w:val="a"/>
    <w:link w:val="11"/>
    <w:uiPriority w:val="9"/>
    <w:qFormat/>
    <w:rsid w:val="0085500C"/>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2">
    <w:name w:val="heading 2"/>
    <w:basedOn w:val="a"/>
    <w:next w:val="a"/>
    <w:link w:val="20"/>
    <w:uiPriority w:val="9"/>
    <w:semiHidden/>
    <w:unhideWhenUsed/>
    <w:qFormat/>
    <w:rsid w:val="00CB1E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B1EF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B1EF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B1EF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B1EF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B1EF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B1EF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B1EF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10"/>
    <w:qFormat/>
    <w:rsid w:val="0085500C"/>
    <w:pPr>
      <w:widowControl w:val="0"/>
      <w:autoSpaceDE w:val="0"/>
      <w:autoSpaceDN w:val="0"/>
      <w:spacing w:line="240" w:lineRule="auto"/>
    </w:pPr>
    <w:rPr>
      <w:rFonts w:ascii="Times New Roman" w:hAnsi="Times New Roman"/>
      <w:color w:val="auto"/>
      <w:sz w:val="28"/>
    </w:rPr>
  </w:style>
  <w:style w:type="character" w:customStyle="1" w:styleId="11">
    <w:name w:val="Заголовок 1 Знак"/>
    <w:basedOn w:val="a0"/>
    <w:link w:val="10"/>
    <w:uiPriority w:val="9"/>
    <w:rsid w:val="0085500C"/>
    <w:rPr>
      <w:rFonts w:asciiTheme="majorHAnsi" w:eastAsiaTheme="majorEastAsia" w:hAnsiTheme="majorHAnsi" w:cstheme="majorBidi"/>
      <w:color w:val="0F4761" w:themeColor="accent1" w:themeShade="BF"/>
      <w:sz w:val="32"/>
      <w:szCs w:val="32"/>
    </w:rPr>
  </w:style>
  <w:style w:type="character" w:customStyle="1" w:styleId="20">
    <w:name w:val="Заголовок 2 Знак"/>
    <w:basedOn w:val="a0"/>
    <w:link w:val="2"/>
    <w:uiPriority w:val="9"/>
    <w:semiHidden/>
    <w:rsid w:val="00CB1EF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B1EF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B1EF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B1EF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B1EF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B1EF1"/>
    <w:rPr>
      <w:rFonts w:eastAsiaTheme="majorEastAsia" w:cstheme="majorBidi"/>
      <w:color w:val="595959" w:themeColor="text1" w:themeTint="A6"/>
    </w:rPr>
  </w:style>
  <w:style w:type="character" w:customStyle="1" w:styleId="80">
    <w:name w:val="Заголовок 8 Знак"/>
    <w:basedOn w:val="a0"/>
    <w:link w:val="8"/>
    <w:uiPriority w:val="9"/>
    <w:semiHidden/>
    <w:rsid w:val="00CB1EF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B1EF1"/>
    <w:rPr>
      <w:rFonts w:eastAsiaTheme="majorEastAsia" w:cstheme="majorBidi"/>
      <w:color w:val="272727" w:themeColor="text1" w:themeTint="D8"/>
    </w:rPr>
  </w:style>
  <w:style w:type="paragraph" w:styleId="a4">
    <w:name w:val="Title"/>
    <w:basedOn w:val="a"/>
    <w:next w:val="a"/>
    <w:link w:val="a5"/>
    <w:uiPriority w:val="10"/>
    <w:qFormat/>
    <w:rsid w:val="00CB1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CB1EF1"/>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CB1EF1"/>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CB1EF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B1EF1"/>
    <w:pPr>
      <w:spacing w:before="160"/>
      <w:jc w:val="center"/>
    </w:pPr>
    <w:rPr>
      <w:i/>
      <w:iCs/>
      <w:color w:val="404040" w:themeColor="text1" w:themeTint="BF"/>
    </w:rPr>
  </w:style>
  <w:style w:type="character" w:customStyle="1" w:styleId="22">
    <w:name w:val="Цитата 2 Знак"/>
    <w:basedOn w:val="a0"/>
    <w:link w:val="21"/>
    <w:uiPriority w:val="29"/>
    <w:rsid w:val="00CB1EF1"/>
    <w:rPr>
      <w:i/>
      <w:iCs/>
      <w:color w:val="404040" w:themeColor="text1" w:themeTint="BF"/>
    </w:rPr>
  </w:style>
  <w:style w:type="paragraph" w:styleId="a8">
    <w:name w:val="List Paragraph"/>
    <w:basedOn w:val="a"/>
    <w:link w:val="a9"/>
    <w:uiPriority w:val="34"/>
    <w:qFormat/>
    <w:rsid w:val="00CB1EF1"/>
    <w:pPr>
      <w:ind w:left="720"/>
      <w:contextualSpacing/>
    </w:pPr>
  </w:style>
  <w:style w:type="character" w:styleId="aa">
    <w:name w:val="Intense Emphasis"/>
    <w:basedOn w:val="a0"/>
    <w:uiPriority w:val="21"/>
    <w:qFormat/>
    <w:rsid w:val="00CB1EF1"/>
    <w:rPr>
      <w:i/>
      <w:iCs/>
      <w:color w:val="0F4761" w:themeColor="accent1" w:themeShade="BF"/>
    </w:rPr>
  </w:style>
  <w:style w:type="paragraph" w:styleId="ab">
    <w:name w:val="Intense Quote"/>
    <w:basedOn w:val="a"/>
    <w:next w:val="a"/>
    <w:link w:val="ac"/>
    <w:uiPriority w:val="30"/>
    <w:qFormat/>
    <w:rsid w:val="00CB1E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Выделенная цитата Знак"/>
    <w:basedOn w:val="a0"/>
    <w:link w:val="ab"/>
    <w:uiPriority w:val="30"/>
    <w:rsid w:val="00CB1EF1"/>
    <w:rPr>
      <w:i/>
      <w:iCs/>
      <w:color w:val="0F4761" w:themeColor="accent1" w:themeShade="BF"/>
    </w:rPr>
  </w:style>
  <w:style w:type="character" w:styleId="ad">
    <w:name w:val="Intense Reference"/>
    <w:basedOn w:val="a0"/>
    <w:uiPriority w:val="32"/>
    <w:qFormat/>
    <w:rsid w:val="00CB1EF1"/>
    <w:rPr>
      <w:b/>
      <w:bCs/>
      <w:smallCaps/>
      <w:color w:val="0F4761" w:themeColor="accent1" w:themeShade="BF"/>
      <w:spacing w:val="5"/>
    </w:rPr>
  </w:style>
  <w:style w:type="table" w:styleId="ae">
    <w:name w:val="Table Grid"/>
    <w:basedOn w:val="a1"/>
    <w:uiPriority w:val="39"/>
    <w:rsid w:val="008A00D9"/>
    <w:pPr>
      <w:spacing w:after="200" w:line="276"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locked/>
    <w:rsid w:val="008A00D9"/>
  </w:style>
  <w:style w:type="character" w:styleId="af">
    <w:name w:val="Hyperlink"/>
    <w:uiPriority w:val="99"/>
    <w:unhideWhenUsed/>
    <w:rsid w:val="008A00D9"/>
    <w:rPr>
      <w:color w:val="0000FF"/>
      <w:u w:val="single"/>
    </w:rPr>
  </w:style>
  <w:style w:type="character" w:styleId="af0">
    <w:name w:val="Strong"/>
    <w:basedOn w:val="a0"/>
    <w:uiPriority w:val="22"/>
    <w:qFormat/>
    <w:rsid w:val="008A00D9"/>
    <w:rPr>
      <w:b/>
      <w:bCs/>
    </w:rPr>
  </w:style>
  <w:style w:type="paragraph" w:styleId="af1">
    <w:name w:val="Normal (Web)"/>
    <w:aliases w:val="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1"/>
    <w:basedOn w:val="a"/>
    <w:link w:val="af2"/>
    <w:uiPriority w:val="99"/>
    <w:unhideWhenUsed/>
    <w:qFormat/>
    <w:rsid w:val="008A00D9"/>
    <w:pPr>
      <w:spacing w:before="100" w:beforeAutospacing="1" w:after="100" w:afterAutospacing="1" w:line="240" w:lineRule="auto"/>
    </w:pPr>
    <w:rPr>
      <w:rFonts w:ascii="Times New Roman" w:eastAsia="Times New Roman" w:hAnsi="Times New Roman"/>
      <w:sz w:val="24"/>
      <w:szCs w:val="24"/>
      <w:lang w:val="en-US" w:eastAsia="ru-RU" w:bidi="en-US"/>
    </w:rPr>
  </w:style>
  <w:style w:type="character" w:customStyle="1" w:styleId="a-size-extra-large">
    <w:name w:val="a-size-extra-large"/>
    <w:basedOn w:val="a0"/>
    <w:rsid w:val="008A00D9"/>
  </w:style>
  <w:style w:type="character" w:customStyle="1" w:styleId="a-size-large">
    <w:name w:val="a-size-large"/>
    <w:basedOn w:val="a0"/>
    <w:rsid w:val="008A00D9"/>
  </w:style>
  <w:style w:type="character" w:customStyle="1" w:styleId="af2">
    <w:name w:val="Обычный (Интернет) Знак"/>
    <w:aliases w:val="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1"/>
    <w:uiPriority w:val="99"/>
    <w:locked/>
    <w:rsid w:val="008A00D9"/>
    <w:rPr>
      <w:rFonts w:ascii="Times New Roman" w:eastAsia="Times New Roman" w:hAnsi="Times New Roman"/>
      <w:sz w:val="24"/>
      <w:szCs w:val="24"/>
      <w:lang w:val="en-US" w:eastAsia="ru-RU" w:bidi="en-US"/>
    </w:rPr>
  </w:style>
  <w:style w:type="numbering" w:customStyle="1" w:styleId="1">
    <w:name w:val="Текущий список1"/>
    <w:uiPriority w:val="99"/>
    <w:rsid w:val="008A00D9"/>
    <w:pPr>
      <w:numPr>
        <w:numId w:val="1"/>
      </w:numPr>
    </w:pPr>
  </w:style>
  <w:style w:type="character" w:customStyle="1" w:styleId="af3">
    <w:name w:val="Без интервала Знак"/>
    <w:basedOn w:val="a0"/>
    <w:link w:val="af4"/>
    <w:uiPriority w:val="1"/>
    <w:locked/>
    <w:rsid w:val="008A00D9"/>
    <w:rPr>
      <w:rFonts w:ascii="Times New Roman" w:hAnsi="Times New Roman" w:cs="Times New Roman"/>
      <w:sz w:val="28"/>
    </w:rPr>
  </w:style>
  <w:style w:type="paragraph" w:styleId="af4">
    <w:name w:val="No Spacing"/>
    <w:link w:val="af3"/>
    <w:uiPriority w:val="1"/>
    <w:qFormat/>
    <w:rsid w:val="008A00D9"/>
    <w:pPr>
      <w:spacing w:after="0" w:line="240" w:lineRule="auto"/>
    </w:pPr>
    <w:rPr>
      <w:rFonts w:ascii="Times New Roman" w:hAnsi="Times New Roman" w:cs="Times New Roman"/>
      <w:sz w:val="28"/>
    </w:rPr>
  </w:style>
  <w:style w:type="character" w:customStyle="1" w:styleId="af5">
    <w:name w:val="Текст сноски Знак"/>
    <w:aliases w:val="nienie Знак,Текст сноски Знак Знак Знак1,Текст сноски Знак Знак Знак Знак Знак Знак,Текст сноски Знак Знак Знак Знак Знак1,Текст сноски Знак Знак Знак Знак1,Текст сноски-FN Знак,Table_Footnote_last Знак,Footnote Text Char Знак Знак1"/>
    <w:basedOn w:val="a0"/>
    <w:link w:val="af6"/>
    <w:uiPriority w:val="99"/>
    <w:locked/>
    <w:rsid w:val="008A00D9"/>
    <w:rPr>
      <w:rFonts w:ascii="Times New Roman" w:hAnsi="Times New Roman" w:cs="Times New Roman"/>
      <w:sz w:val="20"/>
      <w:szCs w:val="20"/>
    </w:rPr>
  </w:style>
  <w:style w:type="paragraph" w:styleId="af6">
    <w:name w:val="footnote text"/>
    <w:aliases w:val="nienie,Текст сноски Знак Знак,Текст сноски Знак Знак Знак Знак Знак,Текст сноски Знак Знак Знак Знак,Текст сноски Знак Знак Знак,Текст сноски-FN,Table_Footnote_last,Footnote Text Char Знак Знак,Footnote Text Char Знак"/>
    <w:basedOn w:val="a"/>
    <w:link w:val="af5"/>
    <w:uiPriority w:val="99"/>
    <w:unhideWhenUsed/>
    <w:rsid w:val="008A00D9"/>
    <w:pPr>
      <w:spacing w:after="0" w:line="240" w:lineRule="auto"/>
    </w:pPr>
    <w:rPr>
      <w:rFonts w:ascii="Times New Roman" w:hAnsi="Times New Roman" w:cs="Times New Roman"/>
      <w:sz w:val="20"/>
      <w:szCs w:val="20"/>
    </w:rPr>
  </w:style>
  <w:style w:type="character" w:customStyle="1" w:styleId="12">
    <w:name w:val="Текст сноски Знак1"/>
    <w:basedOn w:val="a0"/>
    <w:uiPriority w:val="99"/>
    <w:semiHidden/>
    <w:rsid w:val="008A00D9"/>
    <w:rPr>
      <w:sz w:val="20"/>
      <w:szCs w:val="20"/>
    </w:rPr>
  </w:style>
  <w:style w:type="character" w:customStyle="1" w:styleId="apple-converted-space">
    <w:name w:val="apple-converted-space"/>
    <w:basedOn w:val="a0"/>
    <w:rsid w:val="008A00D9"/>
  </w:style>
  <w:style w:type="character" w:styleId="af7">
    <w:name w:val="Emphasis"/>
    <w:basedOn w:val="a0"/>
    <w:uiPriority w:val="20"/>
    <w:qFormat/>
    <w:rsid w:val="008A00D9"/>
    <w:rPr>
      <w:i/>
      <w:iCs/>
    </w:rPr>
  </w:style>
  <w:style w:type="paragraph" w:styleId="af8">
    <w:name w:val="footer"/>
    <w:basedOn w:val="a"/>
    <w:link w:val="af9"/>
    <w:uiPriority w:val="99"/>
    <w:unhideWhenUsed/>
    <w:rsid w:val="008A00D9"/>
    <w:pPr>
      <w:tabs>
        <w:tab w:val="center" w:pos="4677"/>
        <w:tab w:val="right" w:pos="9355"/>
      </w:tabs>
      <w:spacing w:after="0" w:line="240" w:lineRule="auto"/>
    </w:pPr>
    <w:rPr>
      <w:rFonts w:ascii="Calibri" w:eastAsia="Times New Roman" w:hAnsi="Calibri" w:cs="Times New Roman"/>
    </w:rPr>
  </w:style>
  <w:style w:type="character" w:customStyle="1" w:styleId="af9">
    <w:name w:val="Нижний колонтитул Знак"/>
    <w:basedOn w:val="a0"/>
    <w:link w:val="af8"/>
    <w:uiPriority w:val="99"/>
    <w:rsid w:val="008A00D9"/>
    <w:rPr>
      <w:rFonts w:ascii="Calibri" w:eastAsia="Times New Roman" w:hAnsi="Calibri" w:cs="Times New Roman"/>
    </w:rPr>
  </w:style>
  <w:style w:type="paragraph" w:styleId="afa">
    <w:name w:val="Balloon Text"/>
    <w:basedOn w:val="a"/>
    <w:link w:val="afb"/>
    <w:uiPriority w:val="99"/>
    <w:semiHidden/>
    <w:unhideWhenUsed/>
    <w:rsid w:val="008A00D9"/>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8A00D9"/>
    <w:rPr>
      <w:rFonts w:ascii="Tahoma" w:hAnsi="Tahoma" w:cs="Tahoma"/>
      <w:sz w:val="16"/>
      <w:szCs w:val="16"/>
    </w:rPr>
  </w:style>
  <w:style w:type="table" w:customStyle="1" w:styleId="110">
    <w:name w:val="Сетка таблицы11"/>
    <w:basedOn w:val="a1"/>
    <w:next w:val="ae"/>
    <w:uiPriority w:val="99"/>
    <w:rsid w:val="008A00D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Unresolved Mention"/>
    <w:basedOn w:val="a0"/>
    <w:uiPriority w:val="99"/>
    <w:semiHidden/>
    <w:unhideWhenUsed/>
    <w:rsid w:val="008A0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microsoft.com/office/2007/relationships/diagramDrawing" Target="diagrams/drawing1.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Data" Target="diagrams/data1.xm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diagramColors" Target="diagrams/colors1.xml"/><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diagramQuickStyle" Target="diagrams/quickStyle1.xml"/><Relationship Id="rId35" Type="http://schemas.microsoft.com/office/2007/relationships/hdphoto" Target="media/hdphoto1.wdp"/><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E48BCC-D238-4EFA-A56B-3E98858CCAA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90FF5B99-804E-4619-881D-FA5A28026D72}">
      <dgm:prSet phldrT="[Текст]" custT="1"/>
      <dgm:spPr/>
      <dgm:t>
        <a:bodyPr/>
        <a:lstStyle/>
        <a:p>
          <a:r>
            <a:rPr lang="ru-RU" sz="900"/>
            <a:t>Использование искусственного интеллекта (ИИ)</a:t>
          </a:r>
        </a:p>
      </dgm:t>
    </dgm:pt>
    <dgm:pt modelId="{89864419-D3B3-4F11-B9D3-8002BFAE9BAF}" type="parTrans" cxnId="{7C5F5323-C872-4035-8E4B-28F667275F13}">
      <dgm:prSet/>
      <dgm:spPr/>
      <dgm:t>
        <a:bodyPr/>
        <a:lstStyle/>
        <a:p>
          <a:endParaRPr lang="ru-RU" sz="900"/>
        </a:p>
      </dgm:t>
    </dgm:pt>
    <dgm:pt modelId="{30C45949-45EC-4615-B24D-D77D402FD114}" type="sibTrans" cxnId="{7C5F5323-C872-4035-8E4B-28F667275F13}">
      <dgm:prSet/>
      <dgm:spPr/>
      <dgm:t>
        <a:bodyPr/>
        <a:lstStyle/>
        <a:p>
          <a:endParaRPr lang="ru-RU" sz="900"/>
        </a:p>
      </dgm:t>
    </dgm:pt>
    <dgm:pt modelId="{8F0FB767-5FD1-453C-A911-51272E2D8F7E}">
      <dgm:prSet phldrT="[Текст]" custT="1"/>
      <dgm:spPr/>
      <dgm:t>
        <a:bodyPr/>
        <a:lstStyle/>
        <a:p>
          <a:pPr marL="0" indent="0" algn="l" defTabSz="360000">
            <a:lnSpc>
              <a:spcPct val="100000"/>
            </a:lnSpc>
            <a:spcAft>
              <a:spcPts val="0"/>
            </a:spcAft>
          </a:pPr>
          <a:r>
            <a:rPr lang="ru-RU" sz="900"/>
            <a:t>Применение машинного обучения для анализа поведения пользователей, определения их интересов и потребностей, автоматического создания текстов, фотографий и видео, что оптимизирует процесс создания и предоставления контента.</a:t>
          </a:r>
        </a:p>
      </dgm:t>
    </dgm:pt>
    <dgm:pt modelId="{FC96444E-9638-4595-894A-6133B89911A1}" type="parTrans" cxnId="{E31B7992-1FA6-4AAB-883F-F52E45A376DF}">
      <dgm:prSet/>
      <dgm:spPr/>
      <dgm:t>
        <a:bodyPr/>
        <a:lstStyle/>
        <a:p>
          <a:endParaRPr lang="ru-RU" sz="900"/>
        </a:p>
      </dgm:t>
    </dgm:pt>
    <dgm:pt modelId="{ADD68754-DE31-4673-A966-A4499F3CE8DC}" type="sibTrans" cxnId="{E31B7992-1FA6-4AAB-883F-F52E45A376DF}">
      <dgm:prSet/>
      <dgm:spPr/>
      <dgm:t>
        <a:bodyPr/>
        <a:lstStyle/>
        <a:p>
          <a:endParaRPr lang="ru-RU" sz="900"/>
        </a:p>
      </dgm:t>
    </dgm:pt>
    <dgm:pt modelId="{CCE34301-883F-455D-A3E3-723B5865B764}">
      <dgm:prSet phldrT="[Текст]" custT="1"/>
      <dgm:spPr/>
      <dgm:t>
        <a:bodyPr/>
        <a:lstStyle/>
        <a:p>
          <a:r>
            <a:rPr lang="ru-RU" sz="900"/>
            <a:t>Развитие мобильных технологий</a:t>
          </a:r>
        </a:p>
      </dgm:t>
    </dgm:pt>
    <dgm:pt modelId="{BD4E8240-158C-45B1-A8B9-B1F8D26E8357}" type="sibTrans" cxnId="{07A36586-F2C0-4B42-851D-9ADD0F3FD3E1}">
      <dgm:prSet/>
      <dgm:spPr/>
      <dgm:t>
        <a:bodyPr/>
        <a:lstStyle/>
        <a:p>
          <a:endParaRPr lang="ru-RU" sz="900"/>
        </a:p>
      </dgm:t>
    </dgm:pt>
    <dgm:pt modelId="{6CF92E6E-902F-426F-B50B-461F49E6E8BD}" type="parTrans" cxnId="{07A36586-F2C0-4B42-851D-9ADD0F3FD3E1}">
      <dgm:prSet/>
      <dgm:spPr/>
      <dgm:t>
        <a:bodyPr/>
        <a:lstStyle/>
        <a:p>
          <a:endParaRPr lang="ru-RU" sz="900"/>
        </a:p>
      </dgm:t>
    </dgm:pt>
    <dgm:pt modelId="{2CA596C2-2D8D-4078-8720-A441D3E37267}">
      <dgm:prSet phldrT="[Текст]" custT="1"/>
      <dgm:spPr/>
      <dgm:t>
        <a:bodyPr/>
        <a:lstStyle/>
        <a:p>
          <a:pPr marL="0" indent="0" algn="l" defTabSz="360000">
            <a:lnSpc>
              <a:spcPct val="100000"/>
            </a:lnSpc>
            <a:spcAft>
              <a:spcPts val="0"/>
            </a:spcAft>
          </a:pPr>
          <a:r>
            <a:rPr lang="ru-RU" sz="900"/>
            <a:t>Создание мобильных приложений для разных операционных систем, улучшение пользовательского опыта и расширение клиентской базы. Приложения помогают собирать данные о поведении пользователей, что позволяет корректировать маркетинговые стратегии.</a:t>
          </a:r>
        </a:p>
      </dgm:t>
    </dgm:pt>
    <dgm:pt modelId="{F218DDC7-CF73-46B8-8274-97FC3242C0D1}" type="sibTrans" cxnId="{B8A24C79-8CB4-48F0-A998-CE0E8B307B40}">
      <dgm:prSet/>
      <dgm:spPr/>
      <dgm:t>
        <a:bodyPr/>
        <a:lstStyle/>
        <a:p>
          <a:endParaRPr lang="ru-RU" sz="900"/>
        </a:p>
      </dgm:t>
    </dgm:pt>
    <dgm:pt modelId="{6380A26E-53EB-4198-B91A-264F631A706F}" type="parTrans" cxnId="{B8A24C79-8CB4-48F0-A998-CE0E8B307B40}">
      <dgm:prSet/>
      <dgm:spPr/>
      <dgm:t>
        <a:bodyPr/>
        <a:lstStyle/>
        <a:p>
          <a:endParaRPr lang="ru-RU" sz="900"/>
        </a:p>
      </dgm:t>
    </dgm:pt>
    <dgm:pt modelId="{4BD5F310-1213-4B87-9A78-A3433C262FD0}">
      <dgm:prSet custT="1"/>
      <dgm:spPr/>
      <dgm:t>
        <a:bodyPr/>
        <a:lstStyle/>
        <a:p>
          <a:r>
            <a:rPr lang="ru-RU" sz="900"/>
            <a:t>Использование визуального контента</a:t>
          </a:r>
        </a:p>
      </dgm:t>
    </dgm:pt>
    <dgm:pt modelId="{CEB1B3E2-F5FC-4D49-8AA0-DF62D3D9695B}" type="parTrans" cxnId="{2FC344BC-D961-46C0-BB09-2CF1C228FA74}">
      <dgm:prSet/>
      <dgm:spPr/>
      <dgm:t>
        <a:bodyPr/>
        <a:lstStyle/>
        <a:p>
          <a:endParaRPr lang="ru-RU" sz="900"/>
        </a:p>
      </dgm:t>
    </dgm:pt>
    <dgm:pt modelId="{942AEDA3-72DA-487D-8C1E-6996FF663FCC}" type="sibTrans" cxnId="{2FC344BC-D961-46C0-BB09-2CF1C228FA74}">
      <dgm:prSet/>
      <dgm:spPr/>
      <dgm:t>
        <a:bodyPr/>
        <a:lstStyle/>
        <a:p>
          <a:endParaRPr lang="ru-RU" sz="900"/>
        </a:p>
      </dgm:t>
    </dgm:pt>
    <dgm:pt modelId="{17AAE88E-4006-4A71-A474-CC0E09A5B222}">
      <dgm:prSet custT="1"/>
      <dgm:spPr/>
      <dgm:t>
        <a:bodyPr/>
        <a:lstStyle/>
        <a:p>
          <a:r>
            <a:rPr lang="ru-RU" sz="900"/>
            <a:t>Анализ данных</a:t>
          </a:r>
        </a:p>
      </dgm:t>
    </dgm:pt>
    <dgm:pt modelId="{1F9C2C5E-5A0E-4DCF-BDA2-52DC330F9A38}" type="parTrans" cxnId="{83ECECC4-A4AD-44E8-9F45-0FEA1DEA36AC}">
      <dgm:prSet/>
      <dgm:spPr/>
      <dgm:t>
        <a:bodyPr/>
        <a:lstStyle/>
        <a:p>
          <a:endParaRPr lang="ru-RU" sz="900"/>
        </a:p>
      </dgm:t>
    </dgm:pt>
    <dgm:pt modelId="{BF95B3B6-7503-431C-B1A5-8A8B1A86E68C}" type="sibTrans" cxnId="{83ECECC4-A4AD-44E8-9F45-0FEA1DEA36AC}">
      <dgm:prSet/>
      <dgm:spPr/>
      <dgm:t>
        <a:bodyPr/>
        <a:lstStyle/>
        <a:p>
          <a:endParaRPr lang="ru-RU" sz="900"/>
        </a:p>
      </dgm:t>
    </dgm:pt>
    <dgm:pt modelId="{05DAC6C9-DFC3-4A0B-8D6F-DD1207964250}">
      <dgm:prSet custT="1"/>
      <dgm:spPr/>
      <dgm:t>
        <a:bodyPr/>
        <a:lstStyle/>
        <a:p>
          <a:r>
            <a:rPr lang="ru-RU" sz="900"/>
            <a:t>Использование инфлюэнсеров</a:t>
          </a:r>
        </a:p>
      </dgm:t>
    </dgm:pt>
    <dgm:pt modelId="{29C8EB35-2494-4705-8BAB-655E826F09CD}" type="parTrans" cxnId="{3D7AEB5F-74FA-4F75-A347-AE4C3A5ABB54}">
      <dgm:prSet/>
      <dgm:spPr/>
      <dgm:t>
        <a:bodyPr/>
        <a:lstStyle/>
        <a:p>
          <a:endParaRPr lang="ru-RU" sz="900"/>
        </a:p>
      </dgm:t>
    </dgm:pt>
    <dgm:pt modelId="{DBF47B00-D9E8-4B95-BDA9-5C18ED2B33F1}" type="sibTrans" cxnId="{3D7AEB5F-74FA-4F75-A347-AE4C3A5ABB54}">
      <dgm:prSet/>
      <dgm:spPr/>
      <dgm:t>
        <a:bodyPr/>
        <a:lstStyle/>
        <a:p>
          <a:endParaRPr lang="ru-RU" sz="900"/>
        </a:p>
      </dgm:t>
    </dgm:pt>
    <dgm:pt modelId="{0832BC84-B164-47DA-955A-4DD898827ADA}">
      <dgm:prSet custT="1"/>
      <dgm:spPr/>
      <dgm:t>
        <a:bodyPr/>
        <a:lstStyle/>
        <a:p>
          <a:r>
            <a:rPr lang="ru-RU" sz="900"/>
            <a:t>Увеличение персонализации</a:t>
          </a:r>
        </a:p>
      </dgm:t>
    </dgm:pt>
    <dgm:pt modelId="{9AB8FFEC-62B1-4238-A973-2105CAD3D482}" type="parTrans" cxnId="{3BD41631-A26A-42E6-BC67-D6C66672BA47}">
      <dgm:prSet/>
      <dgm:spPr/>
      <dgm:t>
        <a:bodyPr/>
        <a:lstStyle/>
        <a:p>
          <a:endParaRPr lang="ru-RU" sz="900"/>
        </a:p>
      </dgm:t>
    </dgm:pt>
    <dgm:pt modelId="{AE6503CB-5FAF-41C7-9D72-C865B7A4D7D8}" type="sibTrans" cxnId="{3BD41631-A26A-42E6-BC67-D6C66672BA47}">
      <dgm:prSet/>
      <dgm:spPr/>
      <dgm:t>
        <a:bodyPr/>
        <a:lstStyle/>
        <a:p>
          <a:endParaRPr lang="ru-RU" sz="900"/>
        </a:p>
      </dgm:t>
    </dgm:pt>
    <dgm:pt modelId="{427D59AE-8E21-44FC-BA67-E8CFF225B51E}">
      <dgm:prSet custT="1"/>
      <dgm:spPr/>
      <dgm:t>
        <a:bodyPr/>
        <a:lstStyle/>
        <a:p>
          <a:pPr marL="0" indent="0" algn="l" defTabSz="360000">
            <a:lnSpc>
              <a:spcPct val="100000"/>
            </a:lnSpc>
            <a:spcAft>
              <a:spcPts val="0"/>
            </a:spcAft>
          </a:pPr>
          <a:r>
            <a:rPr lang="ru-RU" sz="900"/>
            <a:t>Создание и предоставление контента, соответствующего интересам и потребностям пользователей. Персонализированные сообщения через email или мессенджеры помогают установить лояльность и долгосрочные отношения с клиентами.</a:t>
          </a:r>
        </a:p>
      </dgm:t>
    </dgm:pt>
    <dgm:pt modelId="{21A77F7C-6871-4AB7-99E6-C5677AF9702D}" type="parTrans" cxnId="{84DE2C4F-749C-445F-9719-669BC9D31337}">
      <dgm:prSet/>
      <dgm:spPr/>
      <dgm:t>
        <a:bodyPr/>
        <a:lstStyle/>
        <a:p>
          <a:endParaRPr lang="ru-RU" sz="900"/>
        </a:p>
      </dgm:t>
    </dgm:pt>
    <dgm:pt modelId="{C25569F2-20D9-4D65-B2DA-FE032D754699}" type="sibTrans" cxnId="{84DE2C4F-749C-445F-9719-669BC9D31337}">
      <dgm:prSet/>
      <dgm:spPr/>
      <dgm:t>
        <a:bodyPr/>
        <a:lstStyle/>
        <a:p>
          <a:endParaRPr lang="ru-RU" sz="900"/>
        </a:p>
      </dgm:t>
    </dgm:pt>
    <dgm:pt modelId="{F220901D-727D-42EA-89ED-61E5A16AA688}">
      <dgm:prSet custT="1"/>
      <dgm:spPr/>
      <dgm:t>
        <a:bodyPr/>
        <a:lstStyle/>
        <a:p>
          <a:pPr marL="0" indent="0" algn="l" defTabSz="360000">
            <a:lnSpc>
              <a:spcPct val="100000"/>
            </a:lnSpc>
            <a:spcAft>
              <a:spcPts val="0"/>
            </a:spcAft>
          </a:pPr>
          <a:r>
            <a:rPr lang="ru-RU" sz="900"/>
            <a:t>Применение фото, видео и графики для быстрой и эффективной передачи информации, привлечения внимания и интереса к продукту или бренду, учитывая особенности восприятия людей.</a:t>
          </a:r>
        </a:p>
      </dgm:t>
    </dgm:pt>
    <dgm:pt modelId="{50671349-7EB0-4F09-A99A-C3DE9D3FA439}" type="parTrans" cxnId="{27E29580-2522-44C6-8BC0-95D2486D0CFB}">
      <dgm:prSet/>
      <dgm:spPr/>
      <dgm:t>
        <a:bodyPr/>
        <a:lstStyle/>
        <a:p>
          <a:endParaRPr lang="ru-RU" sz="900"/>
        </a:p>
      </dgm:t>
    </dgm:pt>
    <dgm:pt modelId="{9DEC1FC6-E214-4E1C-8EBF-2B4EE34B6D4B}" type="sibTrans" cxnId="{27E29580-2522-44C6-8BC0-95D2486D0CFB}">
      <dgm:prSet/>
      <dgm:spPr/>
      <dgm:t>
        <a:bodyPr/>
        <a:lstStyle/>
        <a:p>
          <a:endParaRPr lang="ru-RU" sz="900"/>
        </a:p>
      </dgm:t>
    </dgm:pt>
    <dgm:pt modelId="{6AFF759F-6093-45C5-8A0A-E34CDB3388A8}">
      <dgm:prSet custT="1"/>
      <dgm:spPr/>
      <dgm:t>
        <a:bodyPr/>
        <a:lstStyle/>
        <a:p>
          <a:pPr marL="0" indent="0" algn="l" defTabSz="360000">
            <a:lnSpc>
              <a:spcPct val="100000"/>
            </a:lnSpc>
            <a:spcAft>
              <a:spcPts val="0"/>
            </a:spcAft>
          </a:pPr>
          <a:r>
            <a:rPr lang="ru-RU" sz="900"/>
            <a:t>Сбор и анализ данных о посещаемости, конверсиях, трафике с помощью инструментов, таких как Google Analytics. Анализ помогает понять потребности аудитории, выявить тренды и разрабатывать эффективные маркетинговые стратегии.</a:t>
          </a:r>
        </a:p>
      </dgm:t>
    </dgm:pt>
    <dgm:pt modelId="{EDB25EEB-75FE-4543-996E-96D265A97D42}" type="parTrans" cxnId="{8824CBC0-E25D-488E-BD35-68B9C9F4D108}">
      <dgm:prSet/>
      <dgm:spPr/>
      <dgm:t>
        <a:bodyPr/>
        <a:lstStyle/>
        <a:p>
          <a:endParaRPr lang="ru-RU" sz="900"/>
        </a:p>
      </dgm:t>
    </dgm:pt>
    <dgm:pt modelId="{98F4A128-74E2-45D3-B283-D1AB0A5BE78F}" type="sibTrans" cxnId="{8824CBC0-E25D-488E-BD35-68B9C9F4D108}">
      <dgm:prSet/>
      <dgm:spPr/>
      <dgm:t>
        <a:bodyPr/>
        <a:lstStyle/>
        <a:p>
          <a:endParaRPr lang="ru-RU" sz="900"/>
        </a:p>
      </dgm:t>
    </dgm:pt>
    <dgm:pt modelId="{20EF614A-880D-4A11-95E8-5DF2DB6A7BF8}">
      <dgm:prSet custT="1"/>
      <dgm:spPr/>
      <dgm:t>
        <a:bodyPr/>
        <a:lstStyle/>
        <a:p>
          <a:pPr marL="0" indent="0" algn="l" defTabSz="360000">
            <a:lnSpc>
              <a:spcPct val="100000"/>
            </a:lnSpc>
            <a:spcAft>
              <a:spcPts val="0"/>
            </a:spcAft>
          </a:pPr>
          <a:r>
            <a:rPr lang="ru-RU" sz="900"/>
            <a:t>Сотрудничество с людьми, имеющими большую аудиторию в социальных сетях. Их рекомендации могут влиять на поведение потребителей, что делает их эффективным инструментом для продвижения бренда и продуктов.</a:t>
          </a:r>
        </a:p>
      </dgm:t>
    </dgm:pt>
    <dgm:pt modelId="{0C556EDA-34E8-4549-B417-B94F65134118}" type="parTrans" cxnId="{6DB32537-C644-449F-B3EF-112B87AA3248}">
      <dgm:prSet/>
      <dgm:spPr/>
      <dgm:t>
        <a:bodyPr/>
        <a:lstStyle/>
        <a:p>
          <a:endParaRPr lang="ru-RU" sz="900"/>
        </a:p>
      </dgm:t>
    </dgm:pt>
    <dgm:pt modelId="{9DC3A142-0164-4983-B96F-37184C565795}" type="sibTrans" cxnId="{6DB32537-C644-449F-B3EF-112B87AA3248}">
      <dgm:prSet/>
      <dgm:spPr/>
      <dgm:t>
        <a:bodyPr/>
        <a:lstStyle/>
        <a:p>
          <a:endParaRPr lang="ru-RU" sz="900"/>
        </a:p>
      </dgm:t>
    </dgm:pt>
    <dgm:pt modelId="{F49BA002-3B2A-4D0C-94FD-85413E1C0287}" type="pres">
      <dgm:prSet presAssocID="{38E48BCC-D238-4EFA-A56B-3E98858CCAA6}" presName="Name0" presStyleCnt="0">
        <dgm:presLayoutVars>
          <dgm:dir/>
          <dgm:animLvl val="lvl"/>
          <dgm:resizeHandles val="exact"/>
        </dgm:presLayoutVars>
      </dgm:prSet>
      <dgm:spPr/>
    </dgm:pt>
    <dgm:pt modelId="{EDBF80FC-6512-448B-B004-CA9A1585CF95}" type="pres">
      <dgm:prSet presAssocID="{90FF5B99-804E-4619-881D-FA5A28026D72}" presName="linNode" presStyleCnt="0"/>
      <dgm:spPr/>
    </dgm:pt>
    <dgm:pt modelId="{8C252AC4-5EC8-4150-8DE8-22D88595ED17}" type="pres">
      <dgm:prSet presAssocID="{90FF5B99-804E-4619-881D-FA5A28026D72}" presName="parentText" presStyleLbl="node1" presStyleIdx="0" presStyleCnt="6" custScaleX="80784">
        <dgm:presLayoutVars>
          <dgm:chMax val="1"/>
          <dgm:bulletEnabled val="1"/>
        </dgm:presLayoutVars>
      </dgm:prSet>
      <dgm:spPr/>
    </dgm:pt>
    <dgm:pt modelId="{268E15AA-BFEF-4805-BA28-83B068AE5BF4}" type="pres">
      <dgm:prSet presAssocID="{90FF5B99-804E-4619-881D-FA5A28026D72}" presName="descendantText" presStyleLbl="alignAccFollowNode1" presStyleIdx="0" presStyleCnt="6" custScaleX="147078" custScaleY="117224">
        <dgm:presLayoutVars>
          <dgm:bulletEnabled val="1"/>
        </dgm:presLayoutVars>
      </dgm:prSet>
      <dgm:spPr/>
    </dgm:pt>
    <dgm:pt modelId="{CDAD3FC0-0D6D-4F37-B204-037FA6B1A916}" type="pres">
      <dgm:prSet presAssocID="{30C45949-45EC-4615-B24D-D77D402FD114}" presName="sp" presStyleCnt="0"/>
      <dgm:spPr/>
    </dgm:pt>
    <dgm:pt modelId="{162893ED-00FA-4883-BE5B-344C00867E67}" type="pres">
      <dgm:prSet presAssocID="{CCE34301-883F-455D-A3E3-723B5865B764}" presName="linNode" presStyleCnt="0"/>
      <dgm:spPr/>
    </dgm:pt>
    <dgm:pt modelId="{5AC5A7E1-15C3-40A4-97A8-596202E1E5A8}" type="pres">
      <dgm:prSet presAssocID="{CCE34301-883F-455D-A3E3-723B5865B764}" presName="parentText" presStyleLbl="node1" presStyleIdx="1" presStyleCnt="6" custScaleX="80784">
        <dgm:presLayoutVars>
          <dgm:chMax val="1"/>
          <dgm:bulletEnabled val="1"/>
        </dgm:presLayoutVars>
      </dgm:prSet>
      <dgm:spPr/>
    </dgm:pt>
    <dgm:pt modelId="{5E5ABE12-C6A7-4C5E-AD3C-5935CCB21EA2}" type="pres">
      <dgm:prSet presAssocID="{CCE34301-883F-455D-A3E3-723B5865B764}" presName="descendantText" presStyleLbl="alignAccFollowNode1" presStyleIdx="1" presStyleCnt="6" custScaleX="147078" custScaleY="117224">
        <dgm:presLayoutVars>
          <dgm:bulletEnabled val="1"/>
        </dgm:presLayoutVars>
      </dgm:prSet>
      <dgm:spPr/>
    </dgm:pt>
    <dgm:pt modelId="{437846A9-BF50-429A-BBB8-D6636084E40D}" type="pres">
      <dgm:prSet presAssocID="{BD4E8240-158C-45B1-A8B9-B1F8D26E8357}" presName="sp" presStyleCnt="0"/>
      <dgm:spPr/>
    </dgm:pt>
    <dgm:pt modelId="{0A2A8002-61E3-4D60-BC74-5F161883AF67}" type="pres">
      <dgm:prSet presAssocID="{4BD5F310-1213-4B87-9A78-A3433C262FD0}" presName="linNode" presStyleCnt="0"/>
      <dgm:spPr/>
    </dgm:pt>
    <dgm:pt modelId="{291D92FF-AB0F-48E4-A837-3A1F12807D59}" type="pres">
      <dgm:prSet presAssocID="{4BD5F310-1213-4B87-9A78-A3433C262FD0}" presName="parentText" presStyleLbl="node1" presStyleIdx="2" presStyleCnt="6" custScaleX="80784">
        <dgm:presLayoutVars>
          <dgm:chMax val="1"/>
          <dgm:bulletEnabled val="1"/>
        </dgm:presLayoutVars>
      </dgm:prSet>
      <dgm:spPr/>
    </dgm:pt>
    <dgm:pt modelId="{2E953868-889A-488C-B7CC-DD60FEF0F169}" type="pres">
      <dgm:prSet presAssocID="{4BD5F310-1213-4B87-9A78-A3433C262FD0}" presName="descendantText" presStyleLbl="alignAccFollowNode1" presStyleIdx="2" presStyleCnt="6" custScaleX="147078" custScaleY="117224">
        <dgm:presLayoutVars>
          <dgm:bulletEnabled val="1"/>
        </dgm:presLayoutVars>
      </dgm:prSet>
      <dgm:spPr/>
    </dgm:pt>
    <dgm:pt modelId="{69BAD6E4-9839-458F-989D-455F1B35B41A}" type="pres">
      <dgm:prSet presAssocID="{942AEDA3-72DA-487D-8C1E-6996FF663FCC}" presName="sp" presStyleCnt="0"/>
      <dgm:spPr/>
    </dgm:pt>
    <dgm:pt modelId="{5F4FFDA7-22CD-485E-B59D-194742AB4FBE}" type="pres">
      <dgm:prSet presAssocID="{17AAE88E-4006-4A71-A474-CC0E09A5B222}" presName="linNode" presStyleCnt="0"/>
      <dgm:spPr/>
    </dgm:pt>
    <dgm:pt modelId="{0EE3D46E-0878-4151-9172-D8DE71E1D886}" type="pres">
      <dgm:prSet presAssocID="{17AAE88E-4006-4A71-A474-CC0E09A5B222}" presName="parentText" presStyleLbl="node1" presStyleIdx="3" presStyleCnt="6" custScaleX="80784">
        <dgm:presLayoutVars>
          <dgm:chMax val="1"/>
          <dgm:bulletEnabled val="1"/>
        </dgm:presLayoutVars>
      </dgm:prSet>
      <dgm:spPr/>
    </dgm:pt>
    <dgm:pt modelId="{C55EAD97-BA10-4DAF-9E02-7F48EAA22064}" type="pres">
      <dgm:prSet presAssocID="{17AAE88E-4006-4A71-A474-CC0E09A5B222}" presName="descendantText" presStyleLbl="alignAccFollowNode1" presStyleIdx="3" presStyleCnt="6" custScaleX="147078" custScaleY="117224">
        <dgm:presLayoutVars>
          <dgm:bulletEnabled val="1"/>
        </dgm:presLayoutVars>
      </dgm:prSet>
      <dgm:spPr/>
    </dgm:pt>
    <dgm:pt modelId="{95F0B273-9346-4167-B37B-A720F6DA6D15}" type="pres">
      <dgm:prSet presAssocID="{BF95B3B6-7503-431C-B1A5-8A8B1A86E68C}" presName="sp" presStyleCnt="0"/>
      <dgm:spPr/>
    </dgm:pt>
    <dgm:pt modelId="{8439C476-4263-43DE-BB44-269F4D6EDC34}" type="pres">
      <dgm:prSet presAssocID="{05DAC6C9-DFC3-4A0B-8D6F-DD1207964250}" presName="linNode" presStyleCnt="0"/>
      <dgm:spPr/>
    </dgm:pt>
    <dgm:pt modelId="{EC5BAF9C-41E4-41AB-9DF4-31901ECFC001}" type="pres">
      <dgm:prSet presAssocID="{05DAC6C9-DFC3-4A0B-8D6F-DD1207964250}" presName="parentText" presStyleLbl="node1" presStyleIdx="4" presStyleCnt="6" custScaleX="80784">
        <dgm:presLayoutVars>
          <dgm:chMax val="1"/>
          <dgm:bulletEnabled val="1"/>
        </dgm:presLayoutVars>
      </dgm:prSet>
      <dgm:spPr/>
    </dgm:pt>
    <dgm:pt modelId="{B693A695-9660-427F-B517-5DD13E0193D4}" type="pres">
      <dgm:prSet presAssocID="{05DAC6C9-DFC3-4A0B-8D6F-DD1207964250}" presName="descendantText" presStyleLbl="alignAccFollowNode1" presStyleIdx="4" presStyleCnt="6" custScaleX="147078" custScaleY="117224">
        <dgm:presLayoutVars>
          <dgm:bulletEnabled val="1"/>
        </dgm:presLayoutVars>
      </dgm:prSet>
      <dgm:spPr/>
    </dgm:pt>
    <dgm:pt modelId="{4FCA81DA-9BBA-4A04-ABFC-427EFFD1CF0E}" type="pres">
      <dgm:prSet presAssocID="{DBF47B00-D9E8-4B95-BDA9-5C18ED2B33F1}" presName="sp" presStyleCnt="0"/>
      <dgm:spPr/>
    </dgm:pt>
    <dgm:pt modelId="{3E4A24D6-C13A-48DB-9F63-61AD36335F81}" type="pres">
      <dgm:prSet presAssocID="{0832BC84-B164-47DA-955A-4DD898827ADA}" presName="linNode" presStyleCnt="0"/>
      <dgm:spPr/>
    </dgm:pt>
    <dgm:pt modelId="{8E28195C-5C55-4A1E-A6D1-DC9E1E05AD24}" type="pres">
      <dgm:prSet presAssocID="{0832BC84-B164-47DA-955A-4DD898827ADA}" presName="parentText" presStyleLbl="node1" presStyleIdx="5" presStyleCnt="6" custScaleX="80784">
        <dgm:presLayoutVars>
          <dgm:chMax val="1"/>
          <dgm:bulletEnabled val="1"/>
        </dgm:presLayoutVars>
      </dgm:prSet>
      <dgm:spPr/>
    </dgm:pt>
    <dgm:pt modelId="{A31C8204-C21A-4389-AEEC-C5F8C5AA8ACE}" type="pres">
      <dgm:prSet presAssocID="{0832BC84-B164-47DA-955A-4DD898827ADA}" presName="descendantText" presStyleLbl="alignAccFollowNode1" presStyleIdx="5" presStyleCnt="6" custScaleX="147078" custScaleY="117224">
        <dgm:presLayoutVars>
          <dgm:bulletEnabled val="1"/>
        </dgm:presLayoutVars>
      </dgm:prSet>
      <dgm:spPr/>
    </dgm:pt>
  </dgm:ptLst>
  <dgm:cxnLst>
    <dgm:cxn modelId="{B0E16906-D251-4701-A7B6-A8E7F7EA384A}" type="presOf" srcId="{20EF614A-880D-4A11-95E8-5DF2DB6A7BF8}" destId="{B693A695-9660-427F-B517-5DD13E0193D4}" srcOrd="0" destOrd="0" presId="urn:microsoft.com/office/officeart/2005/8/layout/vList5"/>
    <dgm:cxn modelId="{77E1380A-84D9-4B47-B167-11453441C6B9}" type="presOf" srcId="{90FF5B99-804E-4619-881D-FA5A28026D72}" destId="{8C252AC4-5EC8-4150-8DE8-22D88595ED17}" srcOrd="0" destOrd="0" presId="urn:microsoft.com/office/officeart/2005/8/layout/vList5"/>
    <dgm:cxn modelId="{7C5F5323-C872-4035-8E4B-28F667275F13}" srcId="{38E48BCC-D238-4EFA-A56B-3E98858CCAA6}" destId="{90FF5B99-804E-4619-881D-FA5A28026D72}" srcOrd="0" destOrd="0" parTransId="{89864419-D3B3-4F11-B9D3-8002BFAE9BAF}" sibTransId="{30C45949-45EC-4615-B24D-D77D402FD114}"/>
    <dgm:cxn modelId="{BC9B442A-4EEA-45CD-B3A0-FE56DE9B03D0}" type="presOf" srcId="{17AAE88E-4006-4A71-A474-CC0E09A5B222}" destId="{0EE3D46E-0878-4151-9172-D8DE71E1D886}" srcOrd="0" destOrd="0" presId="urn:microsoft.com/office/officeart/2005/8/layout/vList5"/>
    <dgm:cxn modelId="{3BD41631-A26A-42E6-BC67-D6C66672BA47}" srcId="{38E48BCC-D238-4EFA-A56B-3E98858CCAA6}" destId="{0832BC84-B164-47DA-955A-4DD898827ADA}" srcOrd="5" destOrd="0" parTransId="{9AB8FFEC-62B1-4238-A973-2105CAD3D482}" sibTransId="{AE6503CB-5FAF-41C7-9D72-C865B7A4D7D8}"/>
    <dgm:cxn modelId="{6DB32537-C644-449F-B3EF-112B87AA3248}" srcId="{05DAC6C9-DFC3-4A0B-8D6F-DD1207964250}" destId="{20EF614A-880D-4A11-95E8-5DF2DB6A7BF8}" srcOrd="0" destOrd="0" parTransId="{0C556EDA-34E8-4549-B417-B94F65134118}" sibTransId="{9DC3A142-0164-4983-B96F-37184C565795}"/>
    <dgm:cxn modelId="{3D7AEB5F-74FA-4F75-A347-AE4C3A5ABB54}" srcId="{38E48BCC-D238-4EFA-A56B-3E98858CCAA6}" destId="{05DAC6C9-DFC3-4A0B-8D6F-DD1207964250}" srcOrd="4" destOrd="0" parTransId="{29C8EB35-2494-4705-8BAB-655E826F09CD}" sibTransId="{DBF47B00-D9E8-4B95-BDA9-5C18ED2B33F1}"/>
    <dgm:cxn modelId="{68805046-A977-4D2D-A19E-2DE8798BCE33}" type="presOf" srcId="{05DAC6C9-DFC3-4A0B-8D6F-DD1207964250}" destId="{EC5BAF9C-41E4-41AB-9DF4-31901ECFC001}" srcOrd="0" destOrd="0" presId="urn:microsoft.com/office/officeart/2005/8/layout/vList5"/>
    <dgm:cxn modelId="{84DE2C4F-749C-445F-9719-669BC9D31337}" srcId="{0832BC84-B164-47DA-955A-4DD898827ADA}" destId="{427D59AE-8E21-44FC-BA67-E8CFF225B51E}" srcOrd="0" destOrd="0" parTransId="{21A77F7C-6871-4AB7-99E6-C5677AF9702D}" sibTransId="{C25569F2-20D9-4D65-B2DA-FE032D754699}"/>
    <dgm:cxn modelId="{CE298755-FCE3-4DC7-B318-6B76CD1FD57A}" type="presOf" srcId="{F220901D-727D-42EA-89ED-61E5A16AA688}" destId="{2E953868-889A-488C-B7CC-DD60FEF0F169}" srcOrd="0" destOrd="0" presId="urn:microsoft.com/office/officeart/2005/8/layout/vList5"/>
    <dgm:cxn modelId="{2DB13476-BDDF-4E67-B287-8B21D3883652}" type="presOf" srcId="{38E48BCC-D238-4EFA-A56B-3E98858CCAA6}" destId="{F49BA002-3B2A-4D0C-94FD-85413E1C0287}" srcOrd="0" destOrd="0" presId="urn:microsoft.com/office/officeart/2005/8/layout/vList5"/>
    <dgm:cxn modelId="{B8A24C79-8CB4-48F0-A998-CE0E8B307B40}" srcId="{CCE34301-883F-455D-A3E3-723B5865B764}" destId="{2CA596C2-2D8D-4078-8720-A441D3E37267}" srcOrd="0" destOrd="0" parTransId="{6380A26E-53EB-4198-B91A-264F631A706F}" sibTransId="{F218DDC7-CF73-46B8-8274-97FC3242C0D1}"/>
    <dgm:cxn modelId="{27E29580-2522-44C6-8BC0-95D2486D0CFB}" srcId="{4BD5F310-1213-4B87-9A78-A3433C262FD0}" destId="{F220901D-727D-42EA-89ED-61E5A16AA688}" srcOrd="0" destOrd="0" parTransId="{50671349-7EB0-4F09-A99A-C3DE9D3FA439}" sibTransId="{9DEC1FC6-E214-4E1C-8EBF-2B4EE34B6D4B}"/>
    <dgm:cxn modelId="{07A36586-F2C0-4B42-851D-9ADD0F3FD3E1}" srcId="{38E48BCC-D238-4EFA-A56B-3E98858CCAA6}" destId="{CCE34301-883F-455D-A3E3-723B5865B764}" srcOrd="1" destOrd="0" parTransId="{6CF92E6E-902F-426F-B50B-461F49E6E8BD}" sibTransId="{BD4E8240-158C-45B1-A8B9-B1F8D26E8357}"/>
    <dgm:cxn modelId="{E432248A-D8A7-4C8F-861B-D459F29A2D8C}" type="presOf" srcId="{427D59AE-8E21-44FC-BA67-E8CFF225B51E}" destId="{A31C8204-C21A-4389-AEEC-C5F8C5AA8ACE}" srcOrd="0" destOrd="0" presId="urn:microsoft.com/office/officeart/2005/8/layout/vList5"/>
    <dgm:cxn modelId="{E31B7992-1FA6-4AAB-883F-F52E45A376DF}" srcId="{90FF5B99-804E-4619-881D-FA5A28026D72}" destId="{8F0FB767-5FD1-453C-A911-51272E2D8F7E}" srcOrd="0" destOrd="0" parTransId="{FC96444E-9638-4595-894A-6133B89911A1}" sibTransId="{ADD68754-DE31-4673-A966-A4499F3CE8DC}"/>
    <dgm:cxn modelId="{5799E695-7442-49A5-9E94-A8469CE4DDC4}" type="presOf" srcId="{4BD5F310-1213-4B87-9A78-A3433C262FD0}" destId="{291D92FF-AB0F-48E4-A837-3A1F12807D59}" srcOrd="0" destOrd="0" presId="urn:microsoft.com/office/officeart/2005/8/layout/vList5"/>
    <dgm:cxn modelId="{ADA152A0-B5AD-40F5-9AB5-B4B0B4E91817}" type="presOf" srcId="{6AFF759F-6093-45C5-8A0A-E34CDB3388A8}" destId="{C55EAD97-BA10-4DAF-9E02-7F48EAA22064}" srcOrd="0" destOrd="0" presId="urn:microsoft.com/office/officeart/2005/8/layout/vList5"/>
    <dgm:cxn modelId="{2FC344BC-D961-46C0-BB09-2CF1C228FA74}" srcId="{38E48BCC-D238-4EFA-A56B-3E98858CCAA6}" destId="{4BD5F310-1213-4B87-9A78-A3433C262FD0}" srcOrd="2" destOrd="0" parTransId="{CEB1B3E2-F5FC-4D49-8AA0-DF62D3D9695B}" sibTransId="{942AEDA3-72DA-487D-8C1E-6996FF663FCC}"/>
    <dgm:cxn modelId="{8824CBC0-E25D-488E-BD35-68B9C9F4D108}" srcId="{17AAE88E-4006-4A71-A474-CC0E09A5B222}" destId="{6AFF759F-6093-45C5-8A0A-E34CDB3388A8}" srcOrd="0" destOrd="0" parTransId="{EDB25EEB-75FE-4543-996E-96D265A97D42}" sibTransId="{98F4A128-74E2-45D3-B283-D1AB0A5BE78F}"/>
    <dgm:cxn modelId="{83ECECC4-A4AD-44E8-9F45-0FEA1DEA36AC}" srcId="{38E48BCC-D238-4EFA-A56B-3E98858CCAA6}" destId="{17AAE88E-4006-4A71-A474-CC0E09A5B222}" srcOrd="3" destOrd="0" parTransId="{1F9C2C5E-5A0E-4DCF-BDA2-52DC330F9A38}" sibTransId="{BF95B3B6-7503-431C-B1A5-8A8B1A86E68C}"/>
    <dgm:cxn modelId="{649C42C9-4E12-499D-943A-48C3754F25C1}" type="presOf" srcId="{2CA596C2-2D8D-4078-8720-A441D3E37267}" destId="{5E5ABE12-C6A7-4C5E-AD3C-5935CCB21EA2}" srcOrd="0" destOrd="0" presId="urn:microsoft.com/office/officeart/2005/8/layout/vList5"/>
    <dgm:cxn modelId="{424E81D8-CC61-49BA-82AA-BE6865663845}" type="presOf" srcId="{8F0FB767-5FD1-453C-A911-51272E2D8F7E}" destId="{268E15AA-BFEF-4805-BA28-83B068AE5BF4}" srcOrd="0" destOrd="0" presId="urn:microsoft.com/office/officeart/2005/8/layout/vList5"/>
    <dgm:cxn modelId="{C87D04E2-EE91-444F-9914-44AEAEF097F0}" type="presOf" srcId="{0832BC84-B164-47DA-955A-4DD898827ADA}" destId="{8E28195C-5C55-4A1E-A6D1-DC9E1E05AD24}" srcOrd="0" destOrd="0" presId="urn:microsoft.com/office/officeart/2005/8/layout/vList5"/>
    <dgm:cxn modelId="{0CE833F1-5972-4F7D-9BD8-4DBB1562A040}" type="presOf" srcId="{CCE34301-883F-455D-A3E3-723B5865B764}" destId="{5AC5A7E1-15C3-40A4-97A8-596202E1E5A8}" srcOrd="0" destOrd="0" presId="urn:microsoft.com/office/officeart/2005/8/layout/vList5"/>
    <dgm:cxn modelId="{DE3095FF-2D99-4648-A655-6EC59A132C80}" type="presParOf" srcId="{F49BA002-3B2A-4D0C-94FD-85413E1C0287}" destId="{EDBF80FC-6512-448B-B004-CA9A1585CF95}" srcOrd="0" destOrd="0" presId="urn:microsoft.com/office/officeart/2005/8/layout/vList5"/>
    <dgm:cxn modelId="{EAF3D270-111A-48DE-9F3F-DF31CDE90C49}" type="presParOf" srcId="{EDBF80FC-6512-448B-B004-CA9A1585CF95}" destId="{8C252AC4-5EC8-4150-8DE8-22D88595ED17}" srcOrd="0" destOrd="0" presId="urn:microsoft.com/office/officeart/2005/8/layout/vList5"/>
    <dgm:cxn modelId="{E0FAD8B0-340D-4FAA-9246-CFA9B98A1BD7}" type="presParOf" srcId="{EDBF80FC-6512-448B-B004-CA9A1585CF95}" destId="{268E15AA-BFEF-4805-BA28-83B068AE5BF4}" srcOrd="1" destOrd="0" presId="urn:microsoft.com/office/officeart/2005/8/layout/vList5"/>
    <dgm:cxn modelId="{7E6162BE-DC80-4182-AFF4-288B0D2CF0E5}" type="presParOf" srcId="{F49BA002-3B2A-4D0C-94FD-85413E1C0287}" destId="{CDAD3FC0-0D6D-4F37-B204-037FA6B1A916}" srcOrd="1" destOrd="0" presId="urn:microsoft.com/office/officeart/2005/8/layout/vList5"/>
    <dgm:cxn modelId="{35EAF476-A80B-4242-A863-E43555ED3009}" type="presParOf" srcId="{F49BA002-3B2A-4D0C-94FD-85413E1C0287}" destId="{162893ED-00FA-4883-BE5B-344C00867E67}" srcOrd="2" destOrd="0" presId="urn:microsoft.com/office/officeart/2005/8/layout/vList5"/>
    <dgm:cxn modelId="{FAD0DCC9-DB1B-4BA6-B7EF-2BEB5A446D4A}" type="presParOf" srcId="{162893ED-00FA-4883-BE5B-344C00867E67}" destId="{5AC5A7E1-15C3-40A4-97A8-596202E1E5A8}" srcOrd="0" destOrd="0" presId="urn:microsoft.com/office/officeart/2005/8/layout/vList5"/>
    <dgm:cxn modelId="{A4403A98-8E36-41CF-BF35-12C5B9718915}" type="presParOf" srcId="{162893ED-00FA-4883-BE5B-344C00867E67}" destId="{5E5ABE12-C6A7-4C5E-AD3C-5935CCB21EA2}" srcOrd="1" destOrd="0" presId="urn:microsoft.com/office/officeart/2005/8/layout/vList5"/>
    <dgm:cxn modelId="{08855A47-2DAC-4E61-BC49-01958C4AED52}" type="presParOf" srcId="{F49BA002-3B2A-4D0C-94FD-85413E1C0287}" destId="{437846A9-BF50-429A-BBB8-D6636084E40D}" srcOrd="3" destOrd="0" presId="urn:microsoft.com/office/officeart/2005/8/layout/vList5"/>
    <dgm:cxn modelId="{154AAB58-BB4A-4F99-A6EF-4BD32630DDF1}" type="presParOf" srcId="{F49BA002-3B2A-4D0C-94FD-85413E1C0287}" destId="{0A2A8002-61E3-4D60-BC74-5F161883AF67}" srcOrd="4" destOrd="0" presId="urn:microsoft.com/office/officeart/2005/8/layout/vList5"/>
    <dgm:cxn modelId="{B8A7238C-B31B-4437-B7D6-C7EACEFE5275}" type="presParOf" srcId="{0A2A8002-61E3-4D60-BC74-5F161883AF67}" destId="{291D92FF-AB0F-48E4-A837-3A1F12807D59}" srcOrd="0" destOrd="0" presId="urn:microsoft.com/office/officeart/2005/8/layout/vList5"/>
    <dgm:cxn modelId="{8962EB3A-2140-4833-867D-F752627E86D0}" type="presParOf" srcId="{0A2A8002-61E3-4D60-BC74-5F161883AF67}" destId="{2E953868-889A-488C-B7CC-DD60FEF0F169}" srcOrd="1" destOrd="0" presId="urn:microsoft.com/office/officeart/2005/8/layout/vList5"/>
    <dgm:cxn modelId="{52CD04F9-9321-4ABA-974C-1D6B44075330}" type="presParOf" srcId="{F49BA002-3B2A-4D0C-94FD-85413E1C0287}" destId="{69BAD6E4-9839-458F-989D-455F1B35B41A}" srcOrd="5" destOrd="0" presId="urn:microsoft.com/office/officeart/2005/8/layout/vList5"/>
    <dgm:cxn modelId="{157F1827-AF7E-4940-BBE8-288346FCEA13}" type="presParOf" srcId="{F49BA002-3B2A-4D0C-94FD-85413E1C0287}" destId="{5F4FFDA7-22CD-485E-B59D-194742AB4FBE}" srcOrd="6" destOrd="0" presId="urn:microsoft.com/office/officeart/2005/8/layout/vList5"/>
    <dgm:cxn modelId="{E38924CD-16B1-4BC0-A25B-7FCDFF973A25}" type="presParOf" srcId="{5F4FFDA7-22CD-485E-B59D-194742AB4FBE}" destId="{0EE3D46E-0878-4151-9172-D8DE71E1D886}" srcOrd="0" destOrd="0" presId="urn:microsoft.com/office/officeart/2005/8/layout/vList5"/>
    <dgm:cxn modelId="{EC383C1D-83DE-48A5-B3D9-276DDC82C635}" type="presParOf" srcId="{5F4FFDA7-22CD-485E-B59D-194742AB4FBE}" destId="{C55EAD97-BA10-4DAF-9E02-7F48EAA22064}" srcOrd="1" destOrd="0" presId="urn:microsoft.com/office/officeart/2005/8/layout/vList5"/>
    <dgm:cxn modelId="{B96454DC-8F5D-4E8A-A151-E93D4C50B8D5}" type="presParOf" srcId="{F49BA002-3B2A-4D0C-94FD-85413E1C0287}" destId="{95F0B273-9346-4167-B37B-A720F6DA6D15}" srcOrd="7" destOrd="0" presId="urn:microsoft.com/office/officeart/2005/8/layout/vList5"/>
    <dgm:cxn modelId="{92FB479B-EA79-4A56-9918-FFC1A106DA87}" type="presParOf" srcId="{F49BA002-3B2A-4D0C-94FD-85413E1C0287}" destId="{8439C476-4263-43DE-BB44-269F4D6EDC34}" srcOrd="8" destOrd="0" presId="urn:microsoft.com/office/officeart/2005/8/layout/vList5"/>
    <dgm:cxn modelId="{1BB576FD-C74D-42CF-A2D1-0E950D6C03F7}" type="presParOf" srcId="{8439C476-4263-43DE-BB44-269F4D6EDC34}" destId="{EC5BAF9C-41E4-41AB-9DF4-31901ECFC001}" srcOrd="0" destOrd="0" presId="urn:microsoft.com/office/officeart/2005/8/layout/vList5"/>
    <dgm:cxn modelId="{E95156DC-77D6-4DA3-B67C-A2133F3CA1C0}" type="presParOf" srcId="{8439C476-4263-43DE-BB44-269F4D6EDC34}" destId="{B693A695-9660-427F-B517-5DD13E0193D4}" srcOrd="1" destOrd="0" presId="urn:microsoft.com/office/officeart/2005/8/layout/vList5"/>
    <dgm:cxn modelId="{15C5AE6A-44A8-482E-9C79-33B6BF835ED5}" type="presParOf" srcId="{F49BA002-3B2A-4D0C-94FD-85413E1C0287}" destId="{4FCA81DA-9BBA-4A04-ABFC-427EFFD1CF0E}" srcOrd="9" destOrd="0" presId="urn:microsoft.com/office/officeart/2005/8/layout/vList5"/>
    <dgm:cxn modelId="{7AF2B0BD-09CF-4F6F-BA85-2E0C55FA5DE9}" type="presParOf" srcId="{F49BA002-3B2A-4D0C-94FD-85413E1C0287}" destId="{3E4A24D6-C13A-48DB-9F63-61AD36335F81}" srcOrd="10" destOrd="0" presId="urn:microsoft.com/office/officeart/2005/8/layout/vList5"/>
    <dgm:cxn modelId="{B24A4EB2-BAA1-4050-8C58-B85A95BD862B}" type="presParOf" srcId="{3E4A24D6-C13A-48DB-9F63-61AD36335F81}" destId="{8E28195C-5C55-4A1E-A6D1-DC9E1E05AD24}" srcOrd="0" destOrd="0" presId="urn:microsoft.com/office/officeart/2005/8/layout/vList5"/>
    <dgm:cxn modelId="{5D96C631-3280-4949-809B-3A97DDD89688}" type="presParOf" srcId="{3E4A24D6-C13A-48DB-9F63-61AD36335F81}" destId="{A31C8204-C21A-4389-AEEC-C5F8C5AA8ACE}"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E15AA-BFEF-4805-BA28-83B068AE5BF4}">
      <dsp:nvSpPr>
        <dsp:cNvPr id="0" name=""/>
        <dsp:cNvSpPr/>
      </dsp:nvSpPr>
      <dsp:spPr>
        <a:xfrm rot="5400000">
          <a:off x="3405597" y="-1984700"/>
          <a:ext cx="531224" cy="453780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360000">
            <a:lnSpc>
              <a:spcPct val="100000"/>
            </a:lnSpc>
            <a:spcBef>
              <a:spcPct val="0"/>
            </a:spcBef>
            <a:spcAft>
              <a:spcPts val="0"/>
            </a:spcAft>
            <a:buChar char="•"/>
          </a:pPr>
          <a:r>
            <a:rPr lang="ru-RU" sz="900" kern="1200"/>
            <a:t>Применение машинного обучения для анализа поведения пользователей, определения их интересов и потребностей, автоматического создания текстов, фотографий и видео, что оптимизирует процесс создания и предоставления контента.</a:t>
          </a:r>
        </a:p>
      </dsp:txBody>
      <dsp:txXfrm rot="-5400000">
        <a:off x="1402305" y="44524"/>
        <a:ext cx="4511877" cy="479360"/>
      </dsp:txXfrm>
    </dsp:sp>
    <dsp:sp modelId="{8C252AC4-5EC8-4150-8DE8-22D88595ED17}">
      <dsp:nvSpPr>
        <dsp:cNvPr id="0" name=""/>
        <dsp:cNvSpPr/>
      </dsp:nvSpPr>
      <dsp:spPr>
        <a:xfrm>
          <a:off x="310" y="972"/>
          <a:ext cx="1401994" cy="5664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t>Использование искусственного интеллекта (ИИ)</a:t>
          </a:r>
        </a:p>
      </dsp:txBody>
      <dsp:txXfrm>
        <a:off x="27962" y="28624"/>
        <a:ext cx="1346690" cy="511159"/>
      </dsp:txXfrm>
    </dsp:sp>
    <dsp:sp modelId="{5E5ABE12-C6A7-4C5E-AD3C-5935CCB21EA2}">
      <dsp:nvSpPr>
        <dsp:cNvPr id="0" name=""/>
        <dsp:cNvSpPr/>
      </dsp:nvSpPr>
      <dsp:spPr>
        <a:xfrm rot="5400000">
          <a:off x="3405597" y="-1389914"/>
          <a:ext cx="531224" cy="453780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360000">
            <a:lnSpc>
              <a:spcPct val="100000"/>
            </a:lnSpc>
            <a:spcBef>
              <a:spcPct val="0"/>
            </a:spcBef>
            <a:spcAft>
              <a:spcPts val="0"/>
            </a:spcAft>
            <a:buChar char="•"/>
          </a:pPr>
          <a:r>
            <a:rPr lang="ru-RU" sz="900" kern="1200"/>
            <a:t>Создание мобильных приложений для разных операционных систем, улучшение пользовательского опыта и расширение клиентской базы. Приложения помогают собирать данные о поведении пользователей, что позволяет корректировать маркетинговые стратегии.</a:t>
          </a:r>
        </a:p>
      </dsp:txBody>
      <dsp:txXfrm rot="-5400000">
        <a:off x="1402305" y="639310"/>
        <a:ext cx="4511877" cy="479360"/>
      </dsp:txXfrm>
    </dsp:sp>
    <dsp:sp modelId="{5AC5A7E1-15C3-40A4-97A8-596202E1E5A8}">
      <dsp:nvSpPr>
        <dsp:cNvPr id="0" name=""/>
        <dsp:cNvSpPr/>
      </dsp:nvSpPr>
      <dsp:spPr>
        <a:xfrm>
          <a:off x="310" y="595759"/>
          <a:ext cx="1401994" cy="5664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t>Развитие мобильных технологий</a:t>
          </a:r>
        </a:p>
      </dsp:txBody>
      <dsp:txXfrm>
        <a:off x="27962" y="623411"/>
        <a:ext cx="1346690" cy="511159"/>
      </dsp:txXfrm>
    </dsp:sp>
    <dsp:sp modelId="{2E953868-889A-488C-B7CC-DD60FEF0F169}">
      <dsp:nvSpPr>
        <dsp:cNvPr id="0" name=""/>
        <dsp:cNvSpPr/>
      </dsp:nvSpPr>
      <dsp:spPr>
        <a:xfrm rot="5400000">
          <a:off x="3405597" y="-795127"/>
          <a:ext cx="531224" cy="453780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360000">
            <a:lnSpc>
              <a:spcPct val="100000"/>
            </a:lnSpc>
            <a:spcBef>
              <a:spcPct val="0"/>
            </a:spcBef>
            <a:spcAft>
              <a:spcPts val="0"/>
            </a:spcAft>
            <a:buChar char="•"/>
          </a:pPr>
          <a:r>
            <a:rPr lang="ru-RU" sz="900" kern="1200"/>
            <a:t>Применение фото, видео и графики для быстрой и эффективной передачи информации, привлечения внимания и интереса к продукту или бренду, учитывая особенности восприятия людей.</a:t>
          </a:r>
        </a:p>
      </dsp:txBody>
      <dsp:txXfrm rot="-5400000">
        <a:off x="1402305" y="1234097"/>
        <a:ext cx="4511877" cy="479360"/>
      </dsp:txXfrm>
    </dsp:sp>
    <dsp:sp modelId="{291D92FF-AB0F-48E4-A837-3A1F12807D59}">
      <dsp:nvSpPr>
        <dsp:cNvPr id="0" name=""/>
        <dsp:cNvSpPr/>
      </dsp:nvSpPr>
      <dsp:spPr>
        <a:xfrm>
          <a:off x="310" y="1190545"/>
          <a:ext cx="1401994" cy="5664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t>Использование визуального контента</a:t>
          </a:r>
        </a:p>
      </dsp:txBody>
      <dsp:txXfrm>
        <a:off x="27962" y="1218197"/>
        <a:ext cx="1346690" cy="511159"/>
      </dsp:txXfrm>
    </dsp:sp>
    <dsp:sp modelId="{C55EAD97-BA10-4DAF-9E02-7F48EAA22064}">
      <dsp:nvSpPr>
        <dsp:cNvPr id="0" name=""/>
        <dsp:cNvSpPr/>
      </dsp:nvSpPr>
      <dsp:spPr>
        <a:xfrm rot="5400000">
          <a:off x="3405597" y="-200341"/>
          <a:ext cx="531224" cy="453780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360000">
            <a:lnSpc>
              <a:spcPct val="100000"/>
            </a:lnSpc>
            <a:spcBef>
              <a:spcPct val="0"/>
            </a:spcBef>
            <a:spcAft>
              <a:spcPts val="0"/>
            </a:spcAft>
            <a:buChar char="•"/>
          </a:pPr>
          <a:r>
            <a:rPr lang="ru-RU" sz="900" kern="1200"/>
            <a:t>Сбор и анализ данных о посещаемости, конверсиях, трафике с помощью инструментов, таких как Google Analytics. Анализ помогает понять потребности аудитории, выявить тренды и разрабатывать эффективные маркетинговые стратегии.</a:t>
          </a:r>
        </a:p>
      </dsp:txBody>
      <dsp:txXfrm rot="-5400000">
        <a:off x="1402305" y="1828883"/>
        <a:ext cx="4511877" cy="479360"/>
      </dsp:txXfrm>
    </dsp:sp>
    <dsp:sp modelId="{0EE3D46E-0878-4151-9172-D8DE71E1D886}">
      <dsp:nvSpPr>
        <dsp:cNvPr id="0" name=""/>
        <dsp:cNvSpPr/>
      </dsp:nvSpPr>
      <dsp:spPr>
        <a:xfrm>
          <a:off x="310" y="1785331"/>
          <a:ext cx="1401994" cy="5664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t>Анализ данных</a:t>
          </a:r>
        </a:p>
      </dsp:txBody>
      <dsp:txXfrm>
        <a:off x="27962" y="1812983"/>
        <a:ext cx="1346690" cy="511159"/>
      </dsp:txXfrm>
    </dsp:sp>
    <dsp:sp modelId="{B693A695-9660-427F-B517-5DD13E0193D4}">
      <dsp:nvSpPr>
        <dsp:cNvPr id="0" name=""/>
        <dsp:cNvSpPr/>
      </dsp:nvSpPr>
      <dsp:spPr>
        <a:xfrm rot="5400000">
          <a:off x="3405597" y="394444"/>
          <a:ext cx="531224" cy="453780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360000">
            <a:lnSpc>
              <a:spcPct val="100000"/>
            </a:lnSpc>
            <a:spcBef>
              <a:spcPct val="0"/>
            </a:spcBef>
            <a:spcAft>
              <a:spcPts val="0"/>
            </a:spcAft>
            <a:buChar char="•"/>
          </a:pPr>
          <a:r>
            <a:rPr lang="ru-RU" sz="900" kern="1200"/>
            <a:t>Сотрудничество с людьми, имеющими большую аудиторию в социальных сетях. Их рекомендации могут влиять на поведение потребителей, что делает их эффективным инструментом для продвижения бренда и продуктов.</a:t>
          </a:r>
        </a:p>
      </dsp:txBody>
      <dsp:txXfrm rot="-5400000">
        <a:off x="1402305" y="2423668"/>
        <a:ext cx="4511877" cy="479360"/>
      </dsp:txXfrm>
    </dsp:sp>
    <dsp:sp modelId="{EC5BAF9C-41E4-41AB-9DF4-31901ECFC001}">
      <dsp:nvSpPr>
        <dsp:cNvPr id="0" name=""/>
        <dsp:cNvSpPr/>
      </dsp:nvSpPr>
      <dsp:spPr>
        <a:xfrm>
          <a:off x="310" y="2380117"/>
          <a:ext cx="1401994" cy="5664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t>Использование инфлюэнсеров</a:t>
          </a:r>
        </a:p>
      </dsp:txBody>
      <dsp:txXfrm>
        <a:off x="27962" y="2407769"/>
        <a:ext cx="1346690" cy="511159"/>
      </dsp:txXfrm>
    </dsp:sp>
    <dsp:sp modelId="{A31C8204-C21A-4389-AEEC-C5F8C5AA8ACE}">
      <dsp:nvSpPr>
        <dsp:cNvPr id="0" name=""/>
        <dsp:cNvSpPr/>
      </dsp:nvSpPr>
      <dsp:spPr>
        <a:xfrm rot="5400000">
          <a:off x="3405597" y="989230"/>
          <a:ext cx="531224" cy="453780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360000">
            <a:lnSpc>
              <a:spcPct val="100000"/>
            </a:lnSpc>
            <a:spcBef>
              <a:spcPct val="0"/>
            </a:spcBef>
            <a:spcAft>
              <a:spcPts val="0"/>
            </a:spcAft>
            <a:buChar char="•"/>
          </a:pPr>
          <a:r>
            <a:rPr lang="ru-RU" sz="900" kern="1200"/>
            <a:t>Создание и предоставление контента, соответствующего интересам и потребностям пользователей. Персонализированные сообщения через email или мессенджеры помогают установить лояльность и долгосрочные отношения с клиентами.</a:t>
          </a:r>
        </a:p>
      </dsp:txBody>
      <dsp:txXfrm rot="-5400000">
        <a:off x="1402305" y="3018454"/>
        <a:ext cx="4511877" cy="479360"/>
      </dsp:txXfrm>
    </dsp:sp>
    <dsp:sp modelId="{8E28195C-5C55-4A1E-A6D1-DC9E1E05AD24}">
      <dsp:nvSpPr>
        <dsp:cNvPr id="0" name=""/>
        <dsp:cNvSpPr/>
      </dsp:nvSpPr>
      <dsp:spPr>
        <a:xfrm>
          <a:off x="310" y="2974904"/>
          <a:ext cx="1401994" cy="5664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t>Увеличение персонализации</a:t>
          </a:r>
        </a:p>
      </dsp:txBody>
      <dsp:txXfrm>
        <a:off x="27962" y="3002556"/>
        <a:ext cx="1346690" cy="51115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88</Pages>
  <Words>17847</Words>
  <Characters>101731</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Крышка</dc:creator>
  <cp:keywords/>
  <dc:description/>
  <cp:lastModifiedBy>Владислав Крышка</cp:lastModifiedBy>
  <cp:revision>5</cp:revision>
  <dcterms:created xsi:type="dcterms:W3CDTF">2024-06-20T20:25:00Z</dcterms:created>
  <dcterms:modified xsi:type="dcterms:W3CDTF">2024-06-20T20:59:00Z</dcterms:modified>
</cp:coreProperties>
</file>