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25F" w:rsidRPr="0083456D" w:rsidRDefault="0040125F" w:rsidP="0040125F">
      <w:pPr>
        <w:tabs>
          <w:tab w:val="left" w:pos="4678"/>
        </w:tabs>
        <w:spacing w:after="0" w:line="240" w:lineRule="auto"/>
        <w:ind w:right="-1"/>
        <w:jc w:val="center"/>
        <w:rPr>
          <w:rFonts w:ascii="Times New Roman" w:eastAsia="Times New Roman" w:hAnsi="Times New Roman" w:cs="Times New Roman"/>
          <w:color w:val="000000"/>
          <w:sz w:val="24"/>
          <w:szCs w:val="28"/>
          <w:lang w:eastAsia="ru-RU"/>
        </w:rPr>
      </w:pPr>
      <w:bookmarkStart w:id="0" w:name="_Hlk138180280"/>
      <w:r w:rsidRPr="0083456D">
        <w:rPr>
          <w:rFonts w:ascii="Times New Roman" w:eastAsia="Times New Roman" w:hAnsi="Times New Roman" w:cs="Times New Roman"/>
          <w:color w:val="000000"/>
          <w:sz w:val="28"/>
          <w:szCs w:val="28"/>
          <w:lang w:eastAsia="ru-RU"/>
        </w:rPr>
        <w:t>Министерство науки и высшего образования Российской Федерации</w:t>
      </w: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649C3">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649C3">
        <w:rPr>
          <w:rFonts w:ascii="Times New Roman" w:eastAsia="Times New Roman" w:hAnsi="Times New Roman" w:cs="Times New Roman"/>
          <w:color w:val="000000"/>
          <w:sz w:val="24"/>
          <w:szCs w:val="24"/>
          <w:lang w:eastAsia="ru-RU"/>
        </w:rPr>
        <w:t>высшего образования</w:t>
      </w: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649C3">
        <w:rPr>
          <w:rFonts w:ascii="Times New Roman" w:eastAsia="Times New Roman" w:hAnsi="Times New Roman" w:cs="Times New Roman"/>
          <w:b/>
          <w:color w:val="000000"/>
          <w:sz w:val="28"/>
          <w:szCs w:val="28"/>
          <w:lang w:eastAsia="ru-RU"/>
        </w:rPr>
        <w:t>«КУБАНСКИЙ ГОСУДАРСТВЕННЫЙ УНИВЕРСИТЕТ»</w:t>
      </w:r>
    </w:p>
    <w:p w:rsidR="0040125F" w:rsidRPr="002649C3" w:rsidRDefault="0040125F" w:rsidP="0040125F">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2649C3">
        <w:rPr>
          <w:rFonts w:ascii="Times New Roman" w:eastAsia="Times New Roman" w:hAnsi="Times New Roman" w:cs="Times New Roman"/>
          <w:b/>
          <w:color w:val="000000"/>
          <w:sz w:val="28"/>
          <w:szCs w:val="28"/>
          <w:lang w:eastAsia="ru-RU"/>
        </w:rPr>
        <w:t>(ФГБОУ ВО «</w:t>
      </w:r>
      <w:proofErr w:type="spellStart"/>
      <w:r w:rsidRPr="002649C3">
        <w:rPr>
          <w:rFonts w:ascii="Times New Roman" w:eastAsia="Times New Roman" w:hAnsi="Times New Roman" w:cs="Times New Roman"/>
          <w:b/>
          <w:color w:val="000000"/>
          <w:sz w:val="28"/>
          <w:szCs w:val="28"/>
          <w:lang w:eastAsia="ru-RU"/>
        </w:rPr>
        <w:t>КубГУ</w:t>
      </w:r>
      <w:proofErr w:type="spellEnd"/>
      <w:r w:rsidRPr="002649C3">
        <w:rPr>
          <w:rFonts w:ascii="Times New Roman" w:eastAsia="Times New Roman" w:hAnsi="Times New Roman" w:cs="Times New Roman"/>
          <w:b/>
          <w:color w:val="000000"/>
          <w:sz w:val="28"/>
          <w:szCs w:val="28"/>
          <w:lang w:eastAsia="ru-RU"/>
        </w:rPr>
        <w:t>»)</w:t>
      </w: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2649C3">
        <w:rPr>
          <w:rFonts w:ascii="Times New Roman" w:eastAsia="Times New Roman" w:hAnsi="Times New Roman" w:cs="Times New Roman"/>
          <w:b/>
          <w:color w:val="000000"/>
          <w:sz w:val="28"/>
          <w:szCs w:val="28"/>
          <w:lang w:eastAsia="ru-RU"/>
        </w:rPr>
        <w:t>Экономический факультет</w:t>
      </w: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2649C3">
        <w:rPr>
          <w:rFonts w:ascii="Times New Roman" w:eastAsia="Times New Roman" w:hAnsi="Times New Roman" w:cs="Times New Roman"/>
          <w:b/>
          <w:color w:val="000000"/>
          <w:sz w:val="28"/>
          <w:szCs w:val="28"/>
          <w:lang w:eastAsia="ru-RU"/>
        </w:rPr>
        <w:t>Кафедра мировой экономики и менеджмента</w:t>
      </w: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8"/>
          <w:lang w:eastAsia="ru-RU"/>
        </w:rPr>
      </w:pPr>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2649C3">
        <w:rPr>
          <w:rFonts w:ascii="Times New Roman" w:eastAsia="Times New Roman" w:hAnsi="Times New Roman" w:cs="Times New Roman"/>
          <w:sz w:val="28"/>
          <w:szCs w:val="28"/>
          <w:lang w:eastAsia="ru-RU"/>
        </w:rPr>
        <w:t>Допустить к защите</w:t>
      </w:r>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2649C3">
        <w:rPr>
          <w:rFonts w:ascii="Times New Roman" w:eastAsia="Times New Roman" w:hAnsi="Times New Roman" w:cs="Times New Roman"/>
          <w:sz w:val="28"/>
          <w:szCs w:val="28"/>
          <w:lang w:eastAsia="ru-RU"/>
        </w:rPr>
        <w:t xml:space="preserve">Заведующий кафедрой </w:t>
      </w:r>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2649C3">
        <w:rPr>
          <w:rFonts w:ascii="Times New Roman" w:eastAsia="Times New Roman" w:hAnsi="Times New Roman" w:cs="Times New Roman"/>
          <w:sz w:val="28"/>
          <w:szCs w:val="28"/>
          <w:lang w:eastAsia="ru-RU"/>
        </w:rPr>
        <w:t xml:space="preserve">д-р </w:t>
      </w:r>
      <w:proofErr w:type="spellStart"/>
      <w:r w:rsidRPr="002649C3">
        <w:rPr>
          <w:rFonts w:ascii="Times New Roman" w:eastAsia="Times New Roman" w:hAnsi="Times New Roman" w:cs="Times New Roman"/>
          <w:sz w:val="28"/>
          <w:szCs w:val="28"/>
          <w:lang w:eastAsia="ru-RU"/>
        </w:rPr>
        <w:t>экон</w:t>
      </w:r>
      <w:proofErr w:type="spellEnd"/>
      <w:r w:rsidRPr="002649C3">
        <w:rPr>
          <w:rFonts w:ascii="Times New Roman" w:eastAsia="Times New Roman" w:hAnsi="Times New Roman" w:cs="Times New Roman"/>
          <w:sz w:val="28"/>
          <w:szCs w:val="28"/>
          <w:lang w:eastAsia="ru-RU"/>
        </w:rPr>
        <w:t>. наук, проф.</w:t>
      </w:r>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5F153D">
        <w:rPr>
          <w:rFonts w:ascii="Times New Roman" w:eastAsia="Times New Roman" w:hAnsi="Times New Roman" w:cs="Times New Roman"/>
          <w:sz w:val="28"/>
          <w:szCs w:val="28"/>
          <w:lang w:eastAsia="ru-RU"/>
        </w:rPr>
        <w:t>____________</w:t>
      </w:r>
      <w:r w:rsidRPr="002649C3">
        <w:rPr>
          <w:rFonts w:ascii="Times New Roman" w:eastAsia="Times New Roman" w:hAnsi="Times New Roman" w:cs="Times New Roman"/>
          <w:sz w:val="28"/>
          <w:szCs w:val="28"/>
          <w:lang w:eastAsia="ru-RU"/>
        </w:rPr>
        <w:t>И.В. Шевченко</w:t>
      </w:r>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4"/>
          <w:szCs w:val="20"/>
          <w:lang w:eastAsia="ru-RU"/>
        </w:rPr>
      </w:pPr>
      <w:r w:rsidRPr="002649C3">
        <w:rPr>
          <w:rFonts w:ascii="Times New Roman" w:eastAsia="Times New Roman" w:hAnsi="Times New Roman" w:cs="Times New Roman"/>
          <w:sz w:val="24"/>
          <w:szCs w:val="20"/>
          <w:lang w:eastAsia="ru-RU"/>
        </w:rPr>
        <w:t xml:space="preserve">     (подпись)      </w:t>
      </w:r>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2649C3">
        <w:rPr>
          <w:rFonts w:ascii="Times New Roman" w:eastAsia="Times New Roman" w:hAnsi="Times New Roman" w:cs="Times New Roman"/>
          <w:sz w:val="28"/>
          <w:szCs w:val="28"/>
          <w:lang w:eastAsia="ru-RU"/>
        </w:rPr>
        <w:t>___________________202</w:t>
      </w:r>
      <w:r>
        <w:rPr>
          <w:rFonts w:ascii="Times New Roman" w:eastAsia="Times New Roman" w:hAnsi="Times New Roman" w:cs="Times New Roman"/>
          <w:sz w:val="28"/>
          <w:szCs w:val="28"/>
          <w:lang w:eastAsia="ru-RU"/>
        </w:rPr>
        <w:t>4</w:t>
      </w:r>
      <w:r w:rsidRPr="002649C3">
        <w:rPr>
          <w:rFonts w:ascii="Times New Roman" w:eastAsia="Times New Roman" w:hAnsi="Times New Roman" w:cs="Times New Roman"/>
          <w:sz w:val="28"/>
          <w:szCs w:val="28"/>
          <w:lang w:eastAsia="ru-RU"/>
        </w:rPr>
        <w:t xml:space="preserve"> г.</w:t>
      </w:r>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2649C3">
        <w:rPr>
          <w:rFonts w:ascii="Times New Roman" w:eastAsia="Times New Roman" w:hAnsi="Times New Roman" w:cs="Times New Roman"/>
          <w:sz w:val="28"/>
          <w:szCs w:val="28"/>
          <w:lang w:eastAsia="ru-RU"/>
        </w:rPr>
        <w:t>Руководитель ООП</w:t>
      </w:r>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канд.</w:t>
      </w:r>
      <w:r w:rsidRPr="002649C3">
        <w:rPr>
          <w:rFonts w:ascii="Times New Roman" w:eastAsia="Times New Roman" w:hAnsi="Times New Roman" w:cs="Times New Roman"/>
          <w:sz w:val="28"/>
          <w:szCs w:val="28"/>
          <w:lang w:eastAsia="ru-RU"/>
        </w:rPr>
        <w:t xml:space="preserve"> </w:t>
      </w:r>
      <w:proofErr w:type="spellStart"/>
      <w:r w:rsidRPr="002649C3">
        <w:rPr>
          <w:rFonts w:ascii="Times New Roman" w:eastAsia="Times New Roman" w:hAnsi="Times New Roman" w:cs="Times New Roman"/>
          <w:sz w:val="28"/>
          <w:szCs w:val="28"/>
          <w:lang w:eastAsia="ru-RU"/>
        </w:rPr>
        <w:t>экон</w:t>
      </w:r>
      <w:proofErr w:type="spellEnd"/>
      <w:r w:rsidRPr="002649C3">
        <w:rPr>
          <w:rFonts w:ascii="Times New Roman" w:eastAsia="Times New Roman" w:hAnsi="Times New Roman" w:cs="Times New Roman"/>
          <w:sz w:val="28"/>
          <w:szCs w:val="28"/>
          <w:lang w:eastAsia="ru-RU"/>
        </w:rPr>
        <w:t xml:space="preserve">. наук, </w:t>
      </w:r>
      <w:r>
        <w:rPr>
          <w:rFonts w:ascii="Times New Roman" w:eastAsia="Times New Roman" w:hAnsi="Times New Roman" w:cs="Times New Roman"/>
          <w:sz w:val="28"/>
          <w:szCs w:val="28"/>
          <w:lang w:eastAsia="ru-RU"/>
        </w:rPr>
        <w:t>доц</w:t>
      </w:r>
      <w:r w:rsidRPr="002649C3">
        <w:rPr>
          <w:rFonts w:ascii="Times New Roman" w:eastAsia="Times New Roman" w:hAnsi="Times New Roman" w:cs="Times New Roman"/>
          <w:sz w:val="28"/>
          <w:szCs w:val="28"/>
          <w:lang w:eastAsia="ru-RU"/>
        </w:rPr>
        <w:t>.</w:t>
      </w:r>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5F153D">
        <w:rPr>
          <w:rFonts w:ascii="Times New Roman" w:eastAsia="Times New Roman" w:hAnsi="Times New Roman" w:cs="Times New Roman"/>
          <w:sz w:val="28"/>
          <w:szCs w:val="28"/>
          <w:lang w:eastAsia="ru-RU"/>
        </w:rPr>
        <w:t>____________</w:t>
      </w:r>
      <w:r w:rsidRPr="005F153D">
        <w:rPr>
          <w:rFonts w:ascii="Times New Roman" w:eastAsia="MS Mincho" w:hAnsi="Times New Roman" w:cs="Times New Roman"/>
          <w:sz w:val="24"/>
          <w:szCs w:val="24"/>
          <w:lang w:eastAsia="zh-CN"/>
        </w:rPr>
        <w:t xml:space="preserve"> </w:t>
      </w:r>
      <w:r>
        <w:rPr>
          <w:rFonts w:ascii="Times New Roman" w:eastAsia="Times New Roman" w:hAnsi="Times New Roman" w:cs="Times New Roman"/>
          <w:sz w:val="28"/>
          <w:szCs w:val="28"/>
          <w:lang w:eastAsia="ru-RU"/>
        </w:rPr>
        <w:t>В</w:t>
      </w:r>
      <w:r w:rsidRPr="002649C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w:t>
      </w:r>
      <w:r w:rsidRPr="002649C3">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Покуль</w:t>
      </w:r>
      <w:proofErr w:type="spellEnd"/>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4"/>
          <w:szCs w:val="20"/>
          <w:lang w:eastAsia="ru-RU"/>
        </w:rPr>
      </w:pPr>
      <w:r w:rsidRPr="002649C3">
        <w:rPr>
          <w:rFonts w:ascii="Times New Roman" w:eastAsia="Times New Roman" w:hAnsi="Times New Roman" w:cs="Times New Roman"/>
          <w:sz w:val="24"/>
          <w:szCs w:val="20"/>
          <w:lang w:eastAsia="ru-RU"/>
        </w:rPr>
        <w:t xml:space="preserve">     (подпись)      </w:t>
      </w:r>
    </w:p>
    <w:p w:rsidR="0040125F" w:rsidRPr="002649C3" w:rsidRDefault="0040125F" w:rsidP="0040125F">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5F153D">
        <w:rPr>
          <w:rFonts w:ascii="Times New Roman" w:eastAsia="Times New Roman" w:hAnsi="Times New Roman" w:cs="Times New Roman"/>
          <w:sz w:val="28"/>
          <w:szCs w:val="28"/>
          <w:lang w:eastAsia="ru-RU"/>
        </w:rPr>
        <w:t>___________________</w:t>
      </w:r>
      <w:r w:rsidRPr="002649C3">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2649C3">
        <w:rPr>
          <w:rFonts w:ascii="Times New Roman" w:eastAsia="Times New Roman" w:hAnsi="Times New Roman" w:cs="Times New Roman"/>
          <w:sz w:val="28"/>
          <w:szCs w:val="28"/>
          <w:lang w:eastAsia="ru-RU"/>
        </w:rPr>
        <w:t xml:space="preserve"> г.</w:t>
      </w:r>
    </w:p>
    <w:p w:rsidR="0040125F" w:rsidRPr="002649C3" w:rsidRDefault="0040125F" w:rsidP="0040125F">
      <w:pPr>
        <w:shd w:val="clear" w:color="auto" w:fill="FFFFFF"/>
        <w:autoSpaceDE w:val="0"/>
        <w:autoSpaceDN w:val="0"/>
        <w:adjustRightInd w:val="0"/>
        <w:spacing w:after="0" w:line="240" w:lineRule="auto"/>
        <w:rPr>
          <w:rFonts w:ascii="Times New Roman" w:eastAsia="Times New Roman" w:hAnsi="Times New Roman" w:cs="Times New Roman"/>
          <w:b/>
          <w:sz w:val="18"/>
          <w:szCs w:val="20"/>
          <w:lang w:eastAsia="ru-RU"/>
        </w:rPr>
      </w:pPr>
      <w:r w:rsidRPr="002649C3">
        <w:rPr>
          <w:rFonts w:ascii="Times New Roman" w:eastAsia="Times New Roman" w:hAnsi="Times New Roman" w:cs="Times New Roman"/>
          <w:b/>
          <w:sz w:val="18"/>
          <w:szCs w:val="20"/>
          <w:lang w:eastAsia="ru-RU"/>
        </w:rPr>
        <w:t xml:space="preserve"> </w:t>
      </w: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sz w:val="18"/>
          <w:szCs w:val="20"/>
          <w:lang w:eastAsia="ru-RU"/>
        </w:rPr>
      </w:pP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649C3">
        <w:rPr>
          <w:rFonts w:ascii="Times New Roman" w:eastAsia="Times New Roman" w:hAnsi="Times New Roman" w:cs="Times New Roman"/>
          <w:b/>
          <w:sz w:val="28"/>
          <w:szCs w:val="28"/>
          <w:lang w:eastAsia="ru-RU"/>
        </w:rPr>
        <w:t xml:space="preserve">ВЫПУСКНАЯ КВАЛИФИКАЦИОННАЯ РАБОТА </w:t>
      </w: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649C3">
        <w:rPr>
          <w:rFonts w:ascii="Times New Roman" w:eastAsia="Times New Roman" w:hAnsi="Times New Roman" w:cs="Times New Roman"/>
          <w:b/>
          <w:sz w:val="28"/>
          <w:szCs w:val="28"/>
          <w:lang w:eastAsia="ru-RU"/>
        </w:rPr>
        <w:t>(МАГИСТЕРСКАЯ ДИССЕРТАЦИЯ)</w:t>
      </w:r>
    </w:p>
    <w:p w:rsidR="0040125F" w:rsidRPr="002649C3" w:rsidRDefault="0040125F" w:rsidP="0040125F">
      <w:pPr>
        <w:spacing w:after="0"/>
        <w:jc w:val="center"/>
        <w:rPr>
          <w:rFonts w:ascii="Times New Roman" w:eastAsia="Cambria" w:hAnsi="Times New Roman" w:cs="Times New Roman"/>
          <w:sz w:val="28"/>
          <w:szCs w:val="28"/>
        </w:rPr>
      </w:pPr>
    </w:p>
    <w:p w:rsidR="0040125F" w:rsidRDefault="0040125F" w:rsidP="0040125F">
      <w:pPr>
        <w:shd w:val="clear" w:color="auto" w:fill="FFFFFF"/>
        <w:autoSpaceDE w:val="0"/>
        <w:autoSpaceDN w:val="0"/>
        <w:adjustRightInd w:val="0"/>
        <w:spacing w:after="0" w:line="240" w:lineRule="auto"/>
        <w:jc w:val="center"/>
        <w:rPr>
          <w:rFonts w:ascii="Times New Roman" w:eastAsia="Cambria" w:hAnsi="Times New Roman" w:cs="Times New Roman"/>
          <w:b/>
          <w:bCs/>
          <w:caps/>
          <w:sz w:val="28"/>
          <w:szCs w:val="28"/>
        </w:rPr>
      </w:pPr>
      <w:r w:rsidRPr="00A03D9C">
        <w:rPr>
          <w:rFonts w:ascii="Times New Roman" w:hAnsi="Times New Roman" w:cs="Times New Roman"/>
          <w:b/>
          <w:color w:val="000000"/>
          <w:sz w:val="28"/>
          <w:szCs w:val="28"/>
          <w:shd w:val="clear" w:color="auto" w:fill="FFFFFF"/>
        </w:rPr>
        <w:t xml:space="preserve">ПОВЫШЕНИЕ ЛОЯЛЬНОСТИ ПОТРЕБИТЕЛЕЙ МАРКЕТПЛЕЙСОВ </w:t>
      </w:r>
      <w:r w:rsidR="00F120AE">
        <w:rPr>
          <w:rFonts w:ascii="Times New Roman" w:hAnsi="Times New Roman" w:cs="Times New Roman"/>
          <w:b/>
          <w:color w:val="000000"/>
          <w:sz w:val="28"/>
          <w:szCs w:val="28"/>
          <w:shd w:val="clear" w:color="auto" w:fill="FFFFFF"/>
        </w:rPr>
        <w:t>НА ОСНОВЕ</w:t>
      </w:r>
      <w:r w:rsidRPr="00A03D9C">
        <w:rPr>
          <w:rFonts w:ascii="Times New Roman" w:hAnsi="Times New Roman" w:cs="Times New Roman"/>
          <w:b/>
          <w:color w:val="000000"/>
          <w:sz w:val="28"/>
          <w:szCs w:val="28"/>
          <w:shd w:val="clear" w:color="auto" w:fill="FFFFFF"/>
        </w:rPr>
        <w:t xml:space="preserve"> ВНЕДРЕНИЯ ИННОВАЦИОННЫХ МАРКЕТИНГОВЫХ ТЕХНОЛОГИЙ В E-COMMERCE</w:t>
      </w:r>
    </w:p>
    <w:p w:rsidR="0040125F" w:rsidRPr="002649C3" w:rsidRDefault="0040125F" w:rsidP="0040125F">
      <w:pPr>
        <w:shd w:val="clear" w:color="auto" w:fill="FFFFFF"/>
        <w:autoSpaceDE w:val="0"/>
        <w:autoSpaceDN w:val="0"/>
        <w:adjustRightInd w:val="0"/>
        <w:spacing w:after="0" w:line="240" w:lineRule="auto"/>
        <w:jc w:val="center"/>
        <w:rPr>
          <w:rFonts w:ascii="Times New Roman" w:eastAsia="Times New Roman" w:hAnsi="Times New Roman" w:cs="Times New Roman"/>
          <w:b/>
          <w:bCs/>
          <w:caps/>
          <w:sz w:val="28"/>
          <w:szCs w:val="28"/>
          <w:lang w:val="ba-RU" w:eastAsia="ru-RU"/>
        </w:rPr>
      </w:pPr>
    </w:p>
    <w:p w:rsidR="0040125F" w:rsidRPr="00157C99" w:rsidRDefault="0040125F" w:rsidP="0040125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2649C3">
        <w:rPr>
          <w:rFonts w:ascii="Times New Roman" w:eastAsia="Times New Roman" w:hAnsi="Times New Roman" w:cs="Times New Roman"/>
          <w:color w:val="000000"/>
          <w:sz w:val="28"/>
          <w:szCs w:val="28"/>
          <w:lang w:eastAsia="ru-RU"/>
        </w:rPr>
        <w:t xml:space="preserve">Работу </w:t>
      </w:r>
      <w:r w:rsidRPr="009611E3">
        <w:rPr>
          <w:rFonts w:ascii="Times New Roman" w:eastAsia="Times New Roman" w:hAnsi="Times New Roman" w:cs="Times New Roman"/>
          <w:color w:val="000000"/>
          <w:sz w:val="28"/>
          <w:szCs w:val="28"/>
          <w:lang w:eastAsia="ru-RU"/>
        </w:rPr>
        <w:t>выполнил</w:t>
      </w:r>
      <w:r w:rsidRPr="005F153D">
        <w:rPr>
          <w:rFonts w:ascii="Times New Roman" w:eastAsia="Times New Roman" w:hAnsi="Times New Roman" w:cs="Times New Roman"/>
          <w:color w:val="000000"/>
          <w:sz w:val="28"/>
          <w:szCs w:val="28"/>
          <w:lang w:eastAsia="ru-RU"/>
        </w:rPr>
        <w:t xml:space="preserve"> _________________________________________</w:t>
      </w:r>
      <w:r w:rsidRPr="002649C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8"/>
          <w:szCs w:val="28"/>
          <w:lang w:eastAsia="ru-RU"/>
        </w:rPr>
        <w:t xml:space="preserve">С.П. </w:t>
      </w:r>
      <w:proofErr w:type="spellStart"/>
      <w:r>
        <w:rPr>
          <w:rFonts w:ascii="Times New Roman" w:eastAsia="Times New Roman" w:hAnsi="Times New Roman" w:cs="Times New Roman"/>
          <w:sz w:val="28"/>
          <w:szCs w:val="28"/>
          <w:lang w:eastAsia="ru-RU"/>
        </w:rPr>
        <w:t>Чирва</w:t>
      </w:r>
      <w:proofErr w:type="spellEnd"/>
    </w:p>
    <w:p w:rsidR="0040125F" w:rsidRPr="002649C3" w:rsidRDefault="0040125F" w:rsidP="0040125F">
      <w:pPr>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sidRPr="002649C3">
        <w:rPr>
          <w:rFonts w:ascii="Times New Roman" w:eastAsia="Times New Roman" w:hAnsi="Times New Roman" w:cs="Times New Roman"/>
          <w:color w:val="000000"/>
          <w:sz w:val="28"/>
          <w:szCs w:val="24"/>
          <w:lang w:eastAsia="ru-RU"/>
        </w:rPr>
        <w:t xml:space="preserve">                                            </w:t>
      </w:r>
      <w:r>
        <w:rPr>
          <w:rFonts w:ascii="Times New Roman" w:eastAsia="Times New Roman" w:hAnsi="Times New Roman" w:cs="Times New Roman"/>
          <w:color w:val="000000"/>
          <w:sz w:val="28"/>
          <w:szCs w:val="24"/>
          <w:lang w:eastAsia="ru-RU"/>
        </w:rPr>
        <w:t xml:space="preserve">       </w:t>
      </w:r>
      <w:r w:rsidRPr="002649C3">
        <w:rPr>
          <w:rFonts w:ascii="Times New Roman" w:eastAsia="Times New Roman" w:hAnsi="Times New Roman" w:cs="Times New Roman"/>
          <w:color w:val="000000"/>
          <w:sz w:val="28"/>
          <w:szCs w:val="24"/>
          <w:lang w:eastAsia="ru-RU"/>
        </w:rPr>
        <w:t xml:space="preserve">    </w:t>
      </w:r>
      <w:r w:rsidRPr="002649C3">
        <w:rPr>
          <w:rFonts w:ascii="Times New Roman" w:eastAsia="Times New Roman" w:hAnsi="Times New Roman" w:cs="Times New Roman"/>
          <w:color w:val="000000"/>
          <w:sz w:val="24"/>
          <w:szCs w:val="20"/>
          <w:lang w:eastAsia="ru-RU"/>
        </w:rPr>
        <w:t xml:space="preserve">(подпись, дата)                     </w:t>
      </w:r>
    </w:p>
    <w:p w:rsidR="0040125F" w:rsidRPr="002649C3" w:rsidRDefault="0040125F" w:rsidP="0040125F">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r w:rsidRPr="002649C3">
        <w:rPr>
          <w:rFonts w:ascii="Times New Roman" w:eastAsia="Times New Roman" w:hAnsi="Times New Roman" w:cs="Times New Roman"/>
          <w:sz w:val="28"/>
          <w:szCs w:val="28"/>
          <w:lang w:eastAsia="ru-RU"/>
        </w:rPr>
        <w:t xml:space="preserve">Направление подготовки </w:t>
      </w:r>
      <w:r w:rsidRPr="002649C3">
        <w:rPr>
          <w:rFonts w:ascii="Times New Roman" w:eastAsia="Times New Roman" w:hAnsi="Times New Roman" w:cs="Times New Roman"/>
          <w:color w:val="000000"/>
          <w:sz w:val="28"/>
          <w:szCs w:val="28"/>
          <w:u w:val="single"/>
          <w:lang w:eastAsia="ru-RU"/>
        </w:rPr>
        <w:t xml:space="preserve">38.04.02 Менеджмент   </w:t>
      </w:r>
      <w:r w:rsidRPr="002649C3">
        <w:rPr>
          <w:rFonts w:ascii="Times New Roman" w:eastAsia="Times New Roman" w:hAnsi="Times New Roman" w:cs="Times New Roman"/>
          <w:color w:val="000000"/>
          <w:sz w:val="28"/>
          <w:szCs w:val="28"/>
          <w:u w:val="single"/>
          <w:lang w:eastAsia="ru-RU"/>
        </w:rPr>
        <w:tab/>
      </w:r>
      <w:r w:rsidRPr="002649C3">
        <w:rPr>
          <w:rFonts w:ascii="Times New Roman" w:eastAsia="Times New Roman" w:hAnsi="Times New Roman" w:cs="Times New Roman"/>
          <w:color w:val="000000"/>
          <w:sz w:val="28"/>
          <w:szCs w:val="28"/>
          <w:u w:val="single"/>
          <w:lang w:eastAsia="ru-RU"/>
        </w:rPr>
        <w:tab/>
      </w:r>
      <w:r w:rsidRPr="002649C3">
        <w:rPr>
          <w:rFonts w:ascii="Times New Roman" w:eastAsia="Times New Roman" w:hAnsi="Times New Roman" w:cs="Times New Roman"/>
          <w:color w:val="000000"/>
          <w:sz w:val="28"/>
          <w:szCs w:val="28"/>
          <w:u w:val="single"/>
          <w:lang w:eastAsia="ru-RU"/>
        </w:rPr>
        <w:tab/>
      </w:r>
      <w:r w:rsidRPr="002649C3">
        <w:rPr>
          <w:rFonts w:ascii="Times New Roman" w:eastAsia="Times New Roman" w:hAnsi="Times New Roman" w:cs="Times New Roman"/>
          <w:color w:val="000000"/>
          <w:sz w:val="28"/>
          <w:szCs w:val="28"/>
          <w:u w:val="single"/>
          <w:lang w:eastAsia="ru-RU"/>
        </w:rPr>
        <w:tab/>
      </w:r>
      <w:r w:rsidRPr="002649C3">
        <w:rPr>
          <w:rFonts w:ascii="Times New Roman" w:eastAsia="Times New Roman" w:hAnsi="Times New Roman" w:cs="Times New Roman"/>
          <w:color w:val="000000"/>
          <w:sz w:val="28"/>
          <w:szCs w:val="28"/>
          <w:u w:val="single"/>
          <w:lang w:eastAsia="ru-RU"/>
        </w:rPr>
        <w:tab/>
      </w:r>
    </w:p>
    <w:p w:rsidR="0040125F" w:rsidRPr="002649C3" w:rsidRDefault="0040125F" w:rsidP="0040125F">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r w:rsidRPr="002649C3">
        <w:rPr>
          <w:rFonts w:ascii="Times New Roman" w:eastAsia="Times New Roman" w:hAnsi="Times New Roman" w:cs="Times New Roman"/>
          <w:color w:val="000000"/>
          <w:sz w:val="28"/>
          <w:szCs w:val="28"/>
          <w:lang w:eastAsia="ru-RU"/>
        </w:rPr>
        <w:t xml:space="preserve">Направленность (профиль) </w:t>
      </w:r>
      <w:r w:rsidRPr="002649C3">
        <w:rPr>
          <w:rFonts w:ascii="Times New Roman" w:eastAsia="Times New Roman" w:hAnsi="Times New Roman" w:cs="Times New Roman"/>
          <w:color w:val="000000"/>
          <w:sz w:val="28"/>
          <w:szCs w:val="28"/>
          <w:u w:val="single"/>
          <w:lang w:eastAsia="ru-RU"/>
        </w:rPr>
        <w:t>Управление маркетингом в цифровой экономике</w:t>
      </w:r>
      <w:r w:rsidRPr="002649C3">
        <w:rPr>
          <w:rFonts w:ascii="Times New Roman" w:eastAsia="Times New Roman" w:hAnsi="Times New Roman" w:cs="Times New Roman"/>
          <w:color w:val="000000"/>
          <w:sz w:val="28"/>
          <w:szCs w:val="28"/>
          <w:u w:val="single"/>
          <w:lang w:eastAsia="ru-RU"/>
        </w:rPr>
        <w:tab/>
      </w:r>
    </w:p>
    <w:p w:rsidR="0040125F" w:rsidRPr="002649C3" w:rsidRDefault="0040125F" w:rsidP="0040125F">
      <w:pPr>
        <w:spacing w:after="0" w:line="240" w:lineRule="auto"/>
        <w:rPr>
          <w:rFonts w:ascii="Times New Roman" w:eastAsia="Calibri" w:hAnsi="Times New Roman" w:cs="Times New Roman"/>
          <w:sz w:val="28"/>
          <w:szCs w:val="28"/>
          <w:lang w:eastAsia="ru-RU"/>
        </w:rPr>
      </w:pPr>
      <w:r w:rsidRPr="002649C3">
        <w:rPr>
          <w:rFonts w:ascii="Times New Roman" w:eastAsia="Calibri" w:hAnsi="Times New Roman" w:cs="Times New Roman"/>
          <w:sz w:val="28"/>
          <w:szCs w:val="28"/>
          <w:lang w:eastAsia="ru-RU"/>
        </w:rPr>
        <w:t xml:space="preserve">Научный руководитель </w:t>
      </w:r>
    </w:p>
    <w:p w:rsidR="0040125F" w:rsidRPr="002649C3" w:rsidRDefault="0040125F" w:rsidP="0040125F">
      <w:pPr>
        <w:tabs>
          <w:tab w:val="left" w:pos="1125"/>
          <w:tab w:val="center" w:pos="4819"/>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канд.</w:t>
      </w:r>
      <w:r w:rsidRPr="002649C3">
        <w:rPr>
          <w:rFonts w:ascii="Times New Roman" w:eastAsia="Calibri" w:hAnsi="Times New Roman" w:cs="Times New Roman"/>
          <w:color w:val="000000"/>
          <w:sz w:val="28"/>
          <w:szCs w:val="28"/>
          <w:lang w:eastAsia="ru-RU"/>
        </w:rPr>
        <w:t xml:space="preserve"> </w:t>
      </w:r>
      <w:proofErr w:type="spellStart"/>
      <w:r w:rsidRPr="002649C3">
        <w:rPr>
          <w:rFonts w:ascii="Times New Roman" w:eastAsia="Calibri" w:hAnsi="Times New Roman" w:cs="Times New Roman"/>
          <w:color w:val="000000"/>
          <w:sz w:val="28"/>
          <w:szCs w:val="28"/>
          <w:lang w:eastAsia="ru-RU"/>
        </w:rPr>
        <w:t>экон</w:t>
      </w:r>
      <w:proofErr w:type="spellEnd"/>
      <w:r w:rsidRPr="002649C3">
        <w:rPr>
          <w:rFonts w:ascii="Times New Roman" w:eastAsia="Calibri" w:hAnsi="Times New Roman" w:cs="Times New Roman"/>
          <w:color w:val="000000"/>
          <w:sz w:val="28"/>
          <w:szCs w:val="28"/>
          <w:lang w:eastAsia="ru-RU"/>
        </w:rPr>
        <w:t xml:space="preserve">. наук, </w:t>
      </w:r>
      <w:r>
        <w:rPr>
          <w:rFonts w:ascii="Times New Roman" w:eastAsia="Calibri" w:hAnsi="Times New Roman" w:cs="Times New Roman"/>
          <w:color w:val="000000"/>
          <w:sz w:val="28"/>
          <w:szCs w:val="28"/>
          <w:lang w:eastAsia="ru-RU"/>
        </w:rPr>
        <w:t>доц</w:t>
      </w:r>
      <w:r w:rsidRPr="009611E3">
        <w:rPr>
          <w:rFonts w:ascii="Times New Roman" w:eastAsia="Calibri" w:hAnsi="Times New Roman" w:cs="Times New Roman"/>
          <w:color w:val="000000"/>
          <w:sz w:val="28"/>
          <w:szCs w:val="28"/>
          <w:lang w:eastAsia="ru-RU"/>
        </w:rPr>
        <w:t>.</w:t>
      </w:r>
      <w:r w:rsidRPr="005F153D">
        <w:rPr>
          <w:rFonts w:ascii="Times New Roman" w:eastAsia="Calibri" w:hAnsi="Times New Roman" w:cs="Times New Roman"/>
          <w:color w:val="000000"/>
          <w:sz w:val="28"/>
          <w:szCs w:val="28"/>
          <w:lang w:eastAsia="ru-RU"/>
        </w:rPr>
        <w:t xml:space="preserve"> ____________________________________</w:t>
      </w:r>
      <w:r w:rsidRPr="002649C3">
        <w:rPr>
          <w:rFonts w:ascii="Times New Roman" w:eastAsia="MS Mincho" w:hAnsi="Times New Roman" w:cs="Times New Roman"/>
          <w:sz w:val="28"/>
          <w:szCs w:val="28"/>
          <w:lang w:eastAsia="ru-RU"/>
        </w:rPr>
        <w:t xml:space="preserve"> </w:t>
      </w:r>
      <w:r>
        <w:rPr>
          <w:rFonts w:ascii="Times New Roman" w:eastAsia="MS Mincho" w:hAnsi="Times New Roman" w:cs="Times New Roman"/>
          <w:sz w:val="28"/>
          <w:szCs w:val="28"/>
          <w:lang w:eastAsia="ru-RU"/>
        </w:rPr>
        <w:t xml:space="preserve">В.О. </w:t>
      </w:r>
      <w:proofErr w:type="spellStart"/>
      <w:r>
        <w:rPr>
          <w:rFonts w:ascii="Times New Roman" w:eastAsia="MS Mincho" w:hAnsi="Times New Roman" w:cs="Times New Roman"/>
          <w:sz w:val="28"/>
          <w:szCs w:val="28"/>
          <w:lang w:eastAsia="ru-RU"/>
        </w:rPr>
        <w:t>Покуль</w:t>
      </w:r>
      <w:proofErr w:type="spellEnd"/>
    </w:p>
    <w:p w:rsidR="0040125F" w:rsidRPr="002649C3" w:rsidRDefault="0040125F" w:rsidP="0040125F">
      <w:pPr>
        <w:tabs>
          <w:tab w:val="left" w:pos="3855"/>
        </w:tabs>
        <w:spacing w:after="0" w:line="240" w:lineRule="auto"/>
        <w:jc w:val="center"/>
        <w:rPr>
          <w:rFonts w:ascii="Times New Roman" w:eastAsia="Calibri" w:hAnsi="Times New Roman" w:cs="Times New Roman"/>
          <w:sz w:val="24"/>
          <w:szCs w:val="24"/>
          <w:lang w:eastAsia="ru-RU"/>
        </w:rPr>
      </w:pPr>
      <w:r w:rsidRPr="002649C3">
        <w:rPr>
          <w:rFonts w:ascii="Times New Roman" w:eastAsia="Calibri" w:hAnsi="Times New Roman" w:cs="Times New Roman"/>
          <w:sz w:val="24"/>
          <w:szCs w:val="24"/>
          <w:lang w:eastAsia="ru-RU"/>
        </w:rPr>
        <w:t>(подпись)</w:t>
      </w:r>
    </w:p>
    <w:p w:rsidR="0040125F" w:rsidRPr="002649C3" w:rsidRDefault="0040125F" w:rsidP="0040125F">
      <w:pPr>
        <w:spacing w:after="0" w:line="240" w:lineRule="auto"/>
        <w:rPr>
          <w:rFonts w:ascii="Times New Roman" w:eastAsia="Calibri" w:hAnsi="Times New Roman" w:cs="Times New Roman"/>
          <w:sz w:val="28"/>
          <w:szCs w:val="28"/>
          <w:lang w:eastAsia="ru-RU"/>
        </w:rPr>
      </w:pPr>
      <w:proofErr w:type="spellStart"/>
      <w:r w:rsidRPr="002649C3">
        <w:rPr>
          <w:rFonts w:ascii="Times New Roman" w:eastAsia="Calibri" w:hAnsi="Times New Roman" w:cs="Times New Roman"/>
          <w:sz w:val="28"/>
          <w:szCs w:val="28"/>
          <w:lang w:eastAsia="ru-RU"/>
        </w:rPr>
        <w:t>Нормоконтролер</w:t>
      </w:r>
      <w:proofErr w:type="spellEnd"/>
    </w:p>
    <w:p w:rsidR="0040125F" w:rsidRPr="002649C3" w:rsidRDefault="0040125F" w:rsidP="0040125F">
      <w:pPr>
        <w:jc w:val="both"/>
        <w:rPr>
          <w:rFonts w:ascii="Times New Roman" w:eastAsia="Calibri" w:hAnsi="Times New Roman" w:cs="Times New Roman"/>
          <w:sz w:val="28"/>
          <w:szCs w:val="28"/>
        </w:rPr>
      </w:pPr>
      <w:r w:rsidRPr="002649C3">
        <w:rPr>
          <w:rFonts w:ascii="Times New Roman" w:eastAsia="Calibri" w:hAnsi="Times New Roman" w:cs="Times New Roman"/>
          <w:color w:val="000000"/>
          <w:sz w:val="28"/>
          <w:szCs w:val="28"/>
        </w:rPr>
        <w:t>ст. преподаватель _______________________________________</w:t>
      </w:r>
      <w:r w:rsidRPr="002649C3">
        <w:rPr>
          <w:rFonts w:ascii="Times New Roman" w:eastAsia="Calibri" w:hAnsi="Times New Roman" w:cs="Times New Roman"/>
          <w:sz w:val="28"/>
          <w:szCs w:val="28"/>
          <w:lang w:val="ba-RU"/>
        </w:rPr>
        <w:t>Н.В.</w:t>
      </w:r>
      <w:r w:rsidRPr="002649C3">
        <w:rPr>
          <w:rFonts w:ascii="Times New Roman" w:eastAsia="Calibri" w:hAnsi="Times New Roman" w:cs="Times New Roman"/>
          <w:sz w:val="28"/>
          <w:szCs w:val="28"/>
        </w:rPr>
        <w:t xml:space="preserve"> </w:t>
      </w:r>
      <w:proofErr w:type="spellStart"/>
      <w:r w:rsidRPr="002649C3">
        <w:rPr>
          <w:rFonts w:ascii="Times New Roman" w:eastAsia="Calibri" w:hAnsi="Times New Roman" w:cs="Times New Roman"/>
          <w:sz w:val="28"/>
          <w:szCs w:val="28"/>
        </w:rPr>
        <w:t>Хубутия</w:t>
      </w:r>
      <w:proofErr w:type="spellEnd"/>
    </w:p>
    <w:p w:rsidR="0040125F" w:rsidRPr="002649C3" w:rsidRDefault="0040125F" w:rsidP="0040125F">
      <w:pPr>
        <w:spacing w:after="0" w:line="240" w:lineRule="auto"/>
        <w:jc w:val="center"/>
        <w:rPr>
          <w:rFonts w:ascii="Times New Roman" w:eastAsia="Calibri" w:hAnsi="Times New Roman" w:cs="Times New Roman"/>
          <w:sz w:val="24"/>
          <w:szCs w:val="20"/>
          <w:lang w:eastAsia="ru-RU"/>
        </w:rPr>
      </w:pPr>
      <w:r w:rsidRPr="002649C3">
        <w:rPr>
          <w:rFonts w:ascii="Times New Roman" w:eastAsia="Calibri" w:hAnsi="Times New Roman" w:cs="Times New Roman"/>
          <w:sz w:val="24"/>
          <w:szCs w:val="20"/>
          <w:lang w:eastAsia="ru-RU"/>
        </w:rPr>
        <w:t xml:space="preserve"> (подпись)</w:t>
      </w:r>
    </w:p>
    <w:p w:rsidR="0040125F" w:rsidRPr="002649C3" w:rsidRDefault="0040125F" w:rsidP="0040125F">
      <w:pPr>
        <w:spacing w:after="0" w:line="240" w:lineRule="auto"/>
        <w:rPr>
          <w:rFonts w:ascii="Times New Roman" w:eastAsia="Times New Roman" w:hAnsi="Times New Roman" w:cs="Times New Roman"/>
          <w:color w:val="000000"/>
          <w:sz w:val="28"/>
          <w:szCs w:val="28"/>
          <w:lang w:val="ba-RU" w:eastAsia="ru-RU"/>
        </w:rPr>
      </w:pPr>
    </w:p>
    <w:p w:rsidR="0040125F" w:rsidRPr="002649C3" w:rsidRDefault="0040125F" w:rsidP="0040125F">
      <w:pPr>
        <w:spacing w:after="0" w:line="240" w:lineRule="auto"/>
        <w:jc w:val="center"/>
        <w:rPr>
          <w:rFonts w:ascii="Times New Roman" w:eastAsia="Times New Roman" w:hAnsi="Times New Roman" w:cs="Times New Roman"/>
          <w:color w:val="000000"/>
          <w:sz w:val="28"/>
          <w:szCs w:val="28"/>
          <w:lang w:val="ba-RU" w:eastAsia="ru-RU"/>
        </w:rPr>
      </w:pPr>
    </w:p>
    <w:p w:rsidR="0040125F" w:rsidRPr="002649C3" w:rsidRDefault="0040125F" w:rsidP="0040125F">
      <w:pPr>
        <w:spacing w:after="0" w:line="240" w:lineRule="auto"/>
        <w:jc w:val="center"/>
        <w:rPr>
          <w:rFonts w:ascii="Times New Roman" w:eastAsia="Times New Roman" w:hAnsi="Times New Roman" w:cs="Times New Roman"/>
          <w:color w:val="000000"/>
          <w:sz w:val="28"/>
          <w:szCs w:val="28"/>
          <w:lang w:eastAsia="ru-RU"/>
        </w:rPr>
      </w:pPr>
      <w:r w:rsidRPr="002649C3">
        <w:rPr>
          <w:rFonts w:ascii="Times New Roman" w:eastAsia="Times New Roman" w:hAnsi="Times New Roman" w:cs="Times New Roman"/>
          <w:color w:val="000000"/>
          <w:sz w:val="28"/>
          <w:szCs w:val="28"/>
          <w:lang w:eastAsia="ru-RU"/>
        </w:rPr>
        <w:t xml:space="preserve">Краснодар </w:t>
      </w:r>
    </w:p>
    <w:p w:rsidR="007B3D28" w:rsidRDefault="0040125F" w:rsidP="0040125F">
      <w:pPr>
        <w:jc w:val="center"/>
        <w:rPr>
          <w:rFonts w:ascii="Times New Roman" w:eastAsia="Times New Roman" w:hAnsi="Times New Roman" w:cs="Times New Roman"/>
          <w:color w:val="000000"/>
          <w:sz w:val="28"/>
          <w:szCs w:val="28"/>
          <w:lang w:eastAsia="ru-RU"/>
        </w:rPr>
      </w:pPr>
      <w:r w:rsidRPr="002649C3">
        <w:rPr>
          <w:rFonts w:ascii="Times New Roman" w:eastAsia="Times New Roman" w:hAnsi="Times New Roman" w:cs="Times New Roman"/>
          <w:color w:val="000000"/>
          <w:sz w:val="28"/>
          <w:szCs w:val="28"/>
          <w:lang w:eastAsia="ru-RU"/>
        </w:rPr>
        <w:t>202</w:t>
      </w:r>
      <w:bookmarkEnd w:id="0"/>
      <w:r>
        <w:rPr>
          <w:rFonts w:ascii="Times New Roman" w:eastAsia="Times New Roman" w:hAnsi="Times New Roman" w:cs="Times New Roman"/>
          <w:color w:val="000000"/>
          <w:sz w:val="28"/>
          <w:szCs w:val="28"/>
          <w:lang w:eastAsia="ru-RU"/>
        </w:rPr>
        <w:t>4</w:t>
      </w:r>
    </w:p>
    <w:p w:rsidR="0040125F" w:rsidRPr="005D3D52" w:rsidRDefault="0040125F" w:rsidP="0040125F">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bookmarkStart w:id="1" w:name="_Hlk135225628" w:displacedByCustomXml="next"/>
    <w:sdt>
      <w:sdtPr>
        <w:rPr>
          <w:rFonts w:asciiTheme="minorHAnsi" w:eastAsiaTheme="minorHAnsi" w:hAnsiTheme="minorHAnsi" w:cstheme="minorBidi"/>
          <w:color w:val="auto"/>
          <w:sz w:val="22"/>
          <w:szCs w:val="22"/>
          <w:lang w:eastAsia="en-US"/>
        </w:rPr>
        <w:id w:val="-441759431"/>
        <w:docPartObj>
          <w:docPartGallery w:val="Table of Contents"/>
          <w:docPartUnique/>
        </w:docPartObj>
      </w:sdtPr>
      <w:sdtEndPr>
        <w:rPr>
          <w:rFonts w:ascii="Times New Roman" w:hAnsi="Times New Roman" w:cs="Times New Roman"/>
          <w:b/>
          <w:bCs/>
          <w:sz w:val="28"/>
          <w:szCs w:val="28"/>
        </w:rPr>
      </w:sdtEndPr>
      <w:sdtContent>
        <w:p w:rsidR="00D2271A" w:rsidRPr="00F73335" w:rsidRDefault="00D2271A" w:rsidP="00F73335">
          <w:pPr>
            <w:pStyle w:val="ac"/>
            <w:spacing w:before="0" w:line="360" w:lineRule="auto"/>
            <w:ind w:firstLine="709"/>
            <w:jc w:val="both"/>
            <w:rPr>
              <w:rFonts w:ascii="Times New Roman" w:hAnsi="Times New Roman" w:cs="Times New Roman"/>
              <w:sz w:val="28"/>
              <w:szCs w:val="28"/>
            </w:rPr>
          </w:pPr>
        </w:p>
        <w:p w:rsidR="00363A82" w:rsidRPr="00363A82" w:rsidRDefault="00D2271A" w:rsidP="00363A82">
          <w:pPr>
            <w:pStyle w:val="11"/>
            <w:ind w:firstLine="709"/>
            <w:jc w:val="both"/>
            <w:rPr>
              <w:rFonts w:ascii="Times New Roman" w:hAnsi="Times New Roman"/>
              <w:noProof/>
              <w:sz w:val="28"/>
              <w:szCs w:val="28"/>
            </w:rPr>
          </w:pPr>
          <w:r w:rsidRPr="00363A82">
            <w:rPr>
              <w:rFonts w:ascii="Times New Roman" w:hAnsi="Times New Roman"/>
              <w:sz w:val="28"/>
              <w:szCs w:val="28"/>
            </w:rPr>
            <w:fldChar w:fldCharType="begin"/>
          </w:r>
          <w:r w:rsidRPr="00363A82">
            <w:rPr>
              <w:rFonts w:ascii="Times New Roman" w:hAnsi="Times New Roman"/>
              <w:sz w:val="28"/>
              <w:szCs w:val="28"/>
            </w:rPr>
            <w:instrText xml:space="preserve"> TOC \o "1-3" \h \z \u </w:instrText>
          </w:r>
          <w:r w:rsidRPr="00363A82">
            <w:rPr>
              <w:rFonts w:ascii="Times New Roman" w:hAnsi="Times New Roman"/>
              <w:sz w:val="28"/>
              <w:szCs w:val="28"/>
            </w:rPr>
            <w:fldChar w:fldCharType="separate"/>
          </w:r>
          <w:hyperlink w:anchor="_Toc170275494" w:history="1">
            <w:r w:rsidR="00363A82" w:rsidRPr="00363A82">
              <w:rPr>
                <w:rStyle w:val="a8"/>
                <w:rFonts w:ascii="Times New Roman" w:hAnsi="Times New Roman"/>
                <w:noProof/>
                <w:sz w:val="28"/>
                <w:szCs w:val="28"/>
              </w:rPr>
              <w:t>В</w:t>
            </w:r>
            <w:r w:rsidR="00363A82">
              <w:rPr>
                <w:rStyle w:val="a8"/>
                <w:rFonts w:ascii="Times New Roman" w:hAnsi="Times New Roman"/>
                <w:noProof/>
                <w:sz w:val="28"/>
                <w:szCs w:val="28"/>
              </w:rPr>
              <w:t>ведение</w:t>
            </w:r>
            <w:r w:rsidR="00363A82" w:rsidRPr="00363A82">
              <w:rPr>
                <w:rFonts w:ascii="Times New Roman" w:hAnsi="Times New Roman"/>
                <w:noProof/>
                <w:webHidden/>
                <w:sz w:val="28"/>
                <w:szCs w:val="28"/>
              </w:rPr>
              <w:tab/>
            </w:r>
            <w:r w:rsidR="00363A82" w:rsidRPr="00363A82">
              <w:rPr>
                <w:rFonts w:ascii="Times New Roman" w:hAnsi="Times New Roman"/>
                <w:noProof/>
                <w:webHidden/>
                <w:sz w:val="28"/>
                <w:szCs w:val="28"/>
              </w:rPr>
              <w:fldChar w:fldCharType="begin"/>
            </w:r>
            <w:r w:rsidR="00363A82" w:rsidRPr="00363A82">
              <w:rPr>
                <w:rFonts w:ascii="Times New Roman" w:hAnsi="Times New Roman"/>
                <w:noProof/>
                <w:webHidden/>
                <w:sz w:val="28"/>
                <w:szCs w:val="28"/>
              </w:rPr>
              <w:instrText xml:space="preserve"> PAGEREF _Toc170275494 \h </w:instrText>
            </w:r>
            <w:r w:rsidR="00363A82" w:rsidRPr="00363A82">
              <w:rPr>
                <w:rFonts w:ascii="Times New Roman" w:hAnsi="Times New Roman"/>
                <w:noProof/>
                <w:webHidden/>
                <w:sz w:val="28"/>
                <w:szCs w:val="28"/>
              </w:rPr>
            </w:r>
            <w:r w:rsidR="00363A82" w:rsidRPr="00363A82">
              <w:rPr>
                <w:rFonts w:ascii="Times New Roman" w:hAnsi="Times New Roman"/>
                <w:noProof/>
                <w:webHidden/>
                <w:sz w:val="28"/>
                <w:szCs w:val="28"/>
              </w:rPr>
              <w:fldChar w:fldCharType="separate"/>
            </w:r>
            <w:r w:rsidR="00363A82">
              <w:rPr>
                <w:rFonts w:ascii="Times New Roman" w:hAnsi="Times New Roman"/>
                <w:noProof/>
                <w:webHidden/>
                <w:sz w:val="28"/>
                <w:szCs w:val="28"/>
              </w:rPr>
              <w:t>4</w:t>
            </w:r>
            <w:r w:rsidR="00363A82"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495" w:history="1">
            <w:r w:rsidRPr="00363A82">
              <w:rPr>
                <w:rStyle w:val="a8"/>
                <w:rFonts w:ascii="Times New Roman" w:hAnsi="Times New Roman"/>
                <w:noProof/>
                <w:sz w:val="28"/>
                <w:szCs w:val="28"/>
              </w:rPr>
              <w:t>1 Теоретические аспекты потребительского поведения в e-commerce в контексте формирования лояльности к бренду в цифровой среде</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_Toc170275495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10</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496" w:history="1">
            <w:r w:rsidRPr="00363A82">
              <w:rPr>
                <w:rStyle w:val="a8"/>
                <w:rFonts w:ascii="Times New Roman" w:hAnsi="Times New Roman"/>
                <w:noProof/>
                <w:sz w:val="28"/>
                <w:szCs w:val="28"/>
              </w:rPr>
              <w:t>1.1 Сущность и специфические черты потребительского поведения в цифровой среде, влияющие на потребительскую лояльность</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_Toc170275496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10</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497" w:history="1">
            <w:r w:rsidRPr="00363A82">
              <w:rPr>
                <w:rStyle w:val="a8"/>
                <w:rFonts w:ascii="Times New Roman" w:hAnsi="Times New Roman"/>
                <w:noProof/>
                <w:sz w:val="28"/>
                <w:szCs w:val="28"/>
              </w:rPr>
              <w:t>1.2 Коммуникационный процесс между ключевыми субъектами маркетплейсов и потребителями</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_Toc170275497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13</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498" w:history="1">
            <w:r w:rsidRPr="00363A82">
              <w:rPr>
                <w:rStyle w:val="a8"/>
                <w:rFonts w:ascii="Times New Roman" w:hAnsi="Times New Roman"/>
                <w:noProof/>
                <w:sz w:val="28"/>
                <w:szCs w:val="28"/>
              </w:rPr>
              <w:t>1.3 Подходы и инструменты к формированию лояльности в</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_Toc170275498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17</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499" w:history="1">
            <w:r w:rsidRPr="00363A82">
              <w:rPr>
                <w:rStyle w:val="a8"/>
                <w:rFonts w:ascii="Times New Roman" w:hAnsi="Times New Roman"/>
                <w:noProof/>
                <w:sz w:val="28"/>
                <w:szCs w:val="28"/>
              </w:rPr>
              <w:t>e-commerce среде</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_Toc170275499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17</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00" w:history="1">
            <w:r w:rsidRPr="00363A82">
              <w:rPr>
                <w:rStyle w:val="a8"/>
                <w:rFonts w:ascii="Times New Roman" w:hAnsi="Times New Roman"/>
                <w:noProof/>
                <w:sz w:val="28"/>
                <w:szCs w:val="28"/>
              </w:rPr>
              <w:t>2 Маркетинговое исследование потребительских предпочтений в</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_Toc170275500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21</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01" w:history="1">
            <w:r w:rsidRPr="00363A82">
              <w:rPr>
                <w:rStyle w:val="a8"/>
                <w:rFonts w:ascii="Times New Roman" w:hAnsi="Times New Roman"/>
                <w:noProof/>
                <w:sz w:val="28"/>
                <w:szCs w:val="28"/>
              </w:rPr>
              <w:t>e-commerce</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_Toc170275501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21</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02" w:history="1">
            <w:r w:rsidRPr="00363A82">
              <w:rPr>
                <w:rStyle w:val="a8"/>
                <w:rFonts w:ascii="Times New Roman" w:hAnsi="Times New Roman"/>
                <w:noProof/>
                <w:sz w:val="28"/>
                <w:szCs w:val="28"/>
              </w:rPr>
              <w:t>2.1 Описание и общая характеристика исследования</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_Toc170275502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21</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03" w:history="1">
            <w:r w:rsidRPr="00363A82">
              <w:rPr>
                <w:rStyle w:val="a8"/>
                <w:rFonts w:ascii="Times New Roman" w:hAnsi="Times New Roman"/>
                <w:noProof/>
                <w:sz w:val="28"/>
                <w:szCs w:val="28"/>
              </w:rPr>
              <w:t>2.2 Сегментирование и выявление потребительских предпочтений при коммуникации с брендами в цифровой среде</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_Toc170275503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55</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04" w:history="1">
            <w:r w:rsidRPr="00363A82">
              <w:rPr>
                <w:rStyle w:val="a8"/>
                <w:rFonts w:ascii="Times New Roman" w:hAnsi="Times New Roman"/>
                <w:noProof/>
                <w:sz w:val="28"/>
                <w:szCs w:val="28"/>
              </w:rPr>
              <w:t>2.3 Выделение значимых точек контакта на основе пользовательских предпочтений, улучшающих потребительский опыт взаимодействия с брендами</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_Toc170275504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58</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05" w:history="1">
            <w:r w:rsidRPr="00363A82">
              <w:rPr>
                <w:rStyle w:val="a8"/>
                <w:rFonts w:ascii="Times New Roman" w:hAnsi="Times New Roman"/>
                <w:noProof/>
                <w:sz w:val="28"/>
                <w:szCs w:val="28"/>
              </w:rPr>
              <w:t>3 Разработка маркетинговой стратегии продвижения виртуальных консультантов</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_Toc170275505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63</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06" w:history="1">
            <w:r w:rsidRPr="00363A82">
              <w:rPr>
                <w:rStyle w:val="a8"/>
                <w:rFonts w:ascii="Times New Roman" w:hAnsi="Times New Roman"/>
                <w:noProof/>
                <w:sz w:val="28"/>
                <w:szCs w:val="28"/>
              </w:rPr>
              <w:t xml:space="preserve">3.1 </w:t>
            </w:r>
            <w:r w:rsidRPr="00363A82">
              <w:rPr>
                <w:rStyle w:val="a8"/>
                <w:rFonts w:ascii="Times New Roman" w:hAnsi="Times New Roman"/>
                <w:noProof/>
                <w:sz w:val="28"/>
                <w:szCs w:val="28"/>
                <w:shd w:val="clear" w:color="auto" w:fill="FFFFFF"/>
              </w:rPr>
              <w:t>Разработка маркетинговой программы с учетом потребительских предпочтений</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_Toc170275506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63</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07" w:history="1">
            <w:r w:rsidRPr="00363A82">
              <w:rPr>
                <w:rStyle w:val="a8"/>
                <w:rFonts w:ascii="Times New Roman" w:hAnsi="Times New Roman"/>
                <w:noProof/>
                <w:sz w:val="28"/>
                <w:szCs w:val="28"/>
                <w:shd w:val="clear" w:color="auto" w:fill="FFFFFF"/>
              </w:rPr>
              <w:t>3.2 Разработка схематического алгоритма коммуникации с потребителем</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_Toc170275507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73</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08" w:history="1">
            <w:r w:rsidRPr="00363A82">
              <w:rPr>
                <w:rStyle w:val="a8"/>
                <w:rFonts w:ascii="Times New Roman" w:hAnsi="Times New Roman"/>
                <w:noProof/>
                <w:sz w:val="28"/>
                <w:szCs w:val="28"/>
              </w:rPr>
              <w:t>3.3 Оценка эффективности виртуального консультанта как инструмента повышения потребительской лояльности</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_Toc170275508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75</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09" w:history="1">
            <w:r w:rsidRPr="00363A82">
              <w:rPr>
                <w:rStyle w:val="a8"/>
                <w:rFonts w:ascii="Times New Roman" w:hAnsi="Times New Roman"/>
                <w:noProof/>
                <w:sz w:val="28"/>
                <w:szCs w:val="28"/>
              </w:rPr>
              <w:t>З</w:t>
            </w:r>
            <w:r>
              <w:rPr>
                <w:rStyle w:val="a8"/>
                <w:rFonts w:ascii="Times New Roman" w:hAnsi="Times New Roman"/>
                <w:noProof/>
                <w:sz w:val="28"/>
                <w:szCs w:val="28"/>
              </w:rPr>
              <w:t>аключение</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_Toc170275509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78</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10" w:history="1">
            <w:r w:rsidRPr="00363A82">
              <w:rPr>
                <w:rStyle w:val="a8"/>
                <w:rFonts w:ascii="Times New Roman" w:hAnsi="Times New Roman"/>
                <w:noProof/>
                <w:sz w:val="28"/>
                <w:szCs w:val="28"/>
              </w:rPr>
              <w:t>С</w:t>
            </w:r>
            <w:r>
              <w:rPr>
                <w:rStyle w:val="a8"/>
                <w:rFonts w:ascii="Times New Roman" w:hAnsi="Times New Roman"/>
                <w:noProof/>
                <w:sz w:val="28"/>
                <w:szCs w:val="28"/>
              </w:rPr>
              <w:t>писок использованной литературы</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_Toc170275510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80</w:t>
            </w:r>
            <w:r w:rsidRPr="00363A82">
              <w:rPr>
                <w:rFonts w:ascii="Times New Roman" w:hAnsi="Times New Roman"/>
                <w:noProof/>
                <w:webHidden/>
                <w:sz w:val="28"/>
                <w:szCs w:val="28"/>
              </w:rPr>
              <w:fldChar w:fldCharType="end"/>
            </w:r>
          </w:hyperlink>
        </w:p>
        <w:p w:rsidR="00363A82" w:rsidRPr="00363A82" w:rsidRDefault="00363A82" w:rsidP="00363A82">
          <w:pPr>
            <w:pStyle w:val="11"/>
            <w:ind w:firstLine="709"/>
            <w:jc w:val="both"/>
            <w:rPr>
              <w:rFonts w:ascii="Times New Roman" w:hAnsi="Times New Roman"/>
              <w:noProof/>
              <w:sz w:val="28"/>
              <w:szCs w:val="28"/>
            </w:rPr>
          </w:pPr>
          <w:hyperlink w:anchor="_Toc170275511" w:history="1">
            <w:r w:rsidRPr="00363A82">
              <w:rPr>
                <w:rStyle w:val="a8"/>
                <w:rFonts w:ascii="Times New Roman" w:hAnsi="Times New Roman"/>
                <w:noProof/>
                <w:sz w:val="28"/>
                <w:szCs w:val="28"/>
              </w:rPr>
              <w:t>П</w:t>
            </w:r>
            <w:r>
              <w:rPr>
                <w:rStyle w:val="a8"/>
                <w:rFonts w:ascii="Times New Roman" w:hAnsi="Times New Roman"/>
                <w:noProof/>
                <w:sz w:val="28"/>
                <w:szCs w:val="28"/>
              </w:rPr>
              <w:t>риложение</w:t>
            </w:r>
            <w:r w:rsidRPr="00363A82">
              <w:rPr>
                <w:rStyle w:val="a8"/>
                <w:rFonts w:ascii="Times New Roman" w:hAnsi="Times New Roman"/>
                <w:noProof/>
                <w:sz w:val="28"/>
                <w:szCs w:val="28"/>
              </w:rPr>
              <w:t xml:space="preserve"> </w:t>
            </w:r>
            <w:r>
              <w:rPr>
                <w:rStyle w:val="a8"/>
                <w:rFonts w:ascii="Times New Roman" w:hAnsi="Times New Roman"/>
                <w:noProof/>
                <w:sz w:val="28"/>
                <w:szCs w:val="28"/>
              </w:rPr>
              <w:t xml:space="preserve">А. </w:t>
            </w:r>
            <w:r w:rsidRPr="00363A82">
              <w:rPr>
                <w:rFonts w:ascii="Times New Roman" w:hAnsi="Times New Roman"/>
                <w:noProof/>
                <w:sz w:val="28"/>
                <w:szCs w:val="28"/>
              </w:rPr>
              <w:t>Визуализация точек контакта</w:t>
            </w:r>
            <w:r w:rsidRPr="00363A82">
              <w:rPr>
                <w:rFonts w:ascii="Times New Roman" w:hAnsi="Times New Roman"/>
                <w:noProof/>
                <w:webHidden/>
                <w:sz w:val="28"/>
                <w:szCs w:val="28"/>
              </w:rPr>
              <w:tab/>
            </w:r>
            <w:r>
              <w:rPr>
                <w:rFonts w:ascii="Times New Roman" w:hAnsi="Times New Roman"/>
                <w:noProof/>
                <w:webHidden/>
                <w:sz w:val="28"/>
                <w:szCs w:val="28"/>
              </w:rPr>
              <w:t>89</w:t>
            </w:r>
          </w:hyperlink>
        </w:p>
        <w:p w:rsidR="00363A82" w:rsidRPr="00363A82" w:rsidRDefault="00363A82" w:rsidP="00363A82">
          <w:pPr>
            <w:pStyle w:val="11"/>
            <w:ind w:firstLine="709"/>
            <w:jc w:val="both"/>
            <w:rPr>
              <w:rFonts w:ascii="Times New Roman" w:hAnsi="Times New Roman"/>
              <w:noProof/>
              <w:sz w:val="28"/>
              <w:szCs w:val="28"/>
            </w:rPr>
          </w:pPr>
          <w:hyperlink w:anchor="_Toc170275512" w:history="1">
            <w:r>
              <w:rPr>
                <w:rStyle w:val="a8"/>
                <w:rFonts w:ascii="Times New Roman" w:hAnsi="Times New Roman"/>
                <w:noProof/>
                <w:sz w:val="28"/>
                <w:szCs w:val="28"/>
              </w:rPr>
              <w:t>Приложение Б. Алгоритм взаимодействия потребителя с виртуальным консультантом</w:t>
            </w:r>
            <w:r w:rsidRPr="00363A82">
              <w:rPr>
                <w:rFonts w:ascii="Times New Roman" w:hAnsi="Times New Roman"/>
                <w:noProof/>
                <w:webHidden/>
                <w:sz w:val="28"/>
                <w:szCs w:val="28"/>
              </w:rPr>
              <w:tab/>
            </w:r>
            <w:r w:rsidRPr="00363A82">
              <w:rPr>
                <w:rFonts w:ascii="Times New Roman" w:hAnsi="Times New Roman"/>
                <w:noProof/>
                <w:webHidden/>
                <w:sz w:val="28"/>
                <w:szCs w:val="28"/>
              </w:rPr>
              <w:fldChar w:fldCharType="begin"/>
            </w:r>
            <w:r w:rsidRPr="00363A82">
              <w:rPr>
                <w:rFonts w:ascii="Times New Roman" w:hAnsi="Times New Roman"/>
                <w:noProof/>
                <w:webHidden/>
                <w:sz w:val="28"/>
                <w:szCs w:val="28"/>
              </w:rPr>
              <w:instrText xml:space="preserve"> PAGEREF _Toc170275512 \h </w:instrText>
            </w:r>
            <w:r w:rsidRPr="00363A82">
              <w:rPr>
                <w:rFonts w:ascii="Times New Roman" w:hAnsi="Times New Roman"/>
                <w:noProof/>
                <w:webHidden/>
                <w:sz w:val="28"/>
                <w:szCs w:val="28"/>
              </w:rPr>
            </w:r>
            <w:r w:rsidRPr="00363A82">
              <w:rPr>
                <w:rFonts w:ascii="Times New Roman" w:hAnsi="Times New Roman"/>
                <w:noProof/>
                <w:webHidden/>
                <w:sz w:val="28"/>
                <w:szCs w:val="28"/>
              </w:rPr>
              <w:fldChar w:fldCharType="separate"/>
            </w:r>
            <w:r>
              <w:rPr>
                <w:rFonts w:ascii="Times New Roman" w:hAnsi="Times New Roman"/>
                <w:noProof/>
                <w:webHidden/>
                <w:sz w:val="28"/>
                <w:szCs w:val="28"/>
              </w:rPr>
              <w:t>92</w:t>
            </w:r>
            <w:r w:rsidRPr="00363A82">
              <w:rPr>
                <w:rFonts w:ascii="Times New Roman" w:hAnsi="Times New Roman"/>
                <w:noProof/>
                <w:webHidden/>
                <w:sz w:val="28"/>
                <w:szCs w:val="28"/>
              </w:rPr>
              <w:fldChar w:fldCharType="end"/>
            </w:r>
          </w:hyperlink>
        </w:p>
        <w:p w:rsidR="00F73335" w:rsidRPr="003B59C5" w:rsidRDefault="00D2271A" w:rsidP="00363A82">
          <w:pPr>
            <w:spacing w:after="0" w:line="360" w:lineRule="auto"/>
            <w:ind w:firstLine="709"/>
            <w:jc w:val="both"/>
            <w:rPr>
              <w:rFonts w:ascii="Times New Roman" w:hAnsi="Times New Roman" w:cs="Times New Roman"/>
              <w:sz w:val="28"/>
              <w:szCs w:val="28"/>
            </w:rPr>
          </w:pPr>
          <w:r w:rsidRPr="00363A82">
            <w:rPr>
              <w:rFonts w:ascii="Times New Roman" w:hAnsi="Times New Roman" w:cs="Times New Roman"/>
              <w:b/>
              <w:bCs/>
              <w:sz w:val="28"/>
              <w:szCs w:val="28"/>
            </w:rPr>
            <w:fldChar w:fldCharType="end"/>
          </w:r>
        </w:p>
      </w:sdtContent>
    </w:sdt>
    <w:bookmarkEnd w:id="1" w:displacedByCustomXml="prev"/>
    <w:p w:rsidR="00363A82" w:rsidRDefault="00363A82" w:rsidP="00D2271A">
      <w:pPr>
        <w:pStyle w:val="1"/>
        <w:jc w:val="center"/>
      </w:pPr>
      <w:bookmarkStart w:id="2" w:name="_Toc170275494"/>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363A82" w:rsidRDefault="00363A82" w:rsidP="00D2271A">
      <w:pPr>
        <w:pStyle w:val="1"/>
        <w:jc w:val="center"/>
      </w:pPr>
    </w:p>
    <w:p w:rsidR="0040125F" w:rsidRDefault="001A3FFE" w:rsidP="00D2271A">
      <w:pPr>
        <w:pStyle w:val="1"/>
        <w:jc w:val="center"/>
      </w:pPr>
      <w:bookmarkStart w:id="3" w:name="_GoBack"/>
      <w:bookmarkEnd w:id="3"/>
      <w:r>
        <w:lastRenderedPageBreak/>
        <w:t>ВВЕДЕНИЕ</w:t>
      </w:r>
      <w:bookmarkEnd w:id="2"/>
    </w:p>
    <w:p w:rsidR="00D2271A" w:rsidRDefault="00D2271A" w:rsidP="003A4CA6">
      <w:pPr>
        <w:pStyle w:val="1"/>
        <w:spacing w:line="360" w:lineRule="auto"/>
        <w:ind w:hanging="357"/>
        <w:jc w:val="center"/>
      </w:pPr>
    </w:p>
    <w:p w:rsidR="005F153D" w:rsidRDefault="005F153D" w:rsidP="0040125F">
      <w:pPr>
        <w:shd w:val="clear" w:color="auto" w:fill="FFFFFF"/>
        <w:spacing w:after="0" w:line="360" w:lineRule="auto"/>
        <w:ind w:firstLine="709"/>
        <w:jc w:val="both"/>
        <w:rPr>
          <w:rFonts w:ascii="Times New Roman" w:hAnsi="Times New Roman"/>
          <w:color w:val="000000"/>
          <w:sz w:val="28"/>
          <w:szCs w:val="28"/>
          <w:lang w:eastAsia="ru-RU"/>
        </w:rPr>
      </w:pPr>
      <w:r w:rsidRPr="005F153D">
        <w:rPr>
          <w:rFonts w:ascii="Times New Roman" w:hAnsi="Times New Roman"/>
          <w:sz w:val="28"/>
          <w:szCs w:val="28"/>
        </w:rPr>
        <w:t>Актуальность</w:t>
      </w:r>
      <w:r w:rsidRPr="004E64AB">
        <w:rPr>
          <w:rFonts w:ascii="Times New Roman" w:hAnsi="Times New Roman"/>
          <w:sz w:val="28"/>
          <w:szCs w:val="28"/>
        </w:rPr>
        <w:t xml:space="preserve"> </w:t>
      </w:r>
      <w:r>
        <w:rPr>
          <w:rFonts w:ascii="Times New Roman" w:hAnsi="Times New Roman"/>
          <w:sz w:val="28"/>
          <w:szCs w:val="28"/>
        </w:rPr>
        <w:t>темы исследования</w:t>
      </w:r>
      <w:r w:rsidRPr="004E64AB">
        <w:rPr>
          <w:rFonts w:ascii="Times New Roman" w:hAnsi="Times New Roman"/>
          <w:sz w:val="28"/>
          <w:szCs w:val="28"/>
        </w:rPr>
        <w:t xml:space="preserve"> объяснятся тем, что конкуренция ведущих цифровых организаций за российских потребителей нарастает по причине частичной локализацией отечественного рынка в первой половине 2022 года. В данных условиях ценность каждого нового потребителя обуславливается пересмотром части поставщиков, которые покинули рынок РФ, а значит возможностью получить дополнительный доход для предприятий, которые продолжают свою деятельность на внутреннем рынке. Оценка потерь ушедших из России компаний составляет 240 млрд. долларов. Особенно сильно данные изменения повлияли на население с высоким уровнем достатка, считающие импортный товар качественным и предпочитающих особый подход в обслуживании.  Для привлечения и удержания таких клиентов конкурирующим цифровым лидерам необходимо совершенствовать свою цифровую инфраструктуру и наиболее точно удовлетворять индивидуальные запросы пользователей за счет инновационных инструментов.</w:t>
      </w:r>
    </w:p>
    <w:p w:rsidR="0040125F" w:rsidRPr="00F93EFF" w:rsidRDefault="0040125F" w:rsidP="0040125F">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условиях частичной локализации российского рынка приоритеты предприятий в цифровой</w:t>
      </w:r>
      <w:r w:rsidRPr="001D3B1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среде сместились на отечественного потребителя в связи с частичным ограничением экспорта товаров и услуг в условиях после февраля 2022 года.</w:t>
      </w:r>
      <w:r w:rsidRPr="00936CE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Данное преобразование экономических взаимоотношений стало особенно значимым для числа высокодоходных потребителей, предпочитающих зарубежные товары, т.к. импорт в РФ также подвергся ряду ограничений</w:t>
      </w:r>
      <w:r w:rsidRPr="00936CE2">
        <w:rPr>
          <w:rFonts w:ascii="Times New Roman" w:hAnsi="Times New Roman"/>
          <w:color w:val="000000"/>
          <w:sz w:val="28"/>
          <w:szCs w:val="28"/>
          <w:lang w:eastAsia="ru-RU"/>
        </w:rPr>
        <w:t xml:space="preserve">. В данных условиях </w:t>
      </w:r>
      <w:r>
        <w:rPr>
          <w:rFonts w:ascii="Times New Roman" w:hAnsi="Times New Roman"/>
          <w:color w:val="000000"/>
          <w:sz w:val="28"/>
          <w:szCs w:val="28"/>
          <w:lang w:eastAsia="ru-RU"/>
        </w:rPr>
        <w:t xml:space="preserve">такая аудитория будет вынуждена менять поставщиков предпочитаемых товаров, а значит отечественным </w:t>
      </w:r>
      <w:r>
        <w:rPr>
          <w:rFonts w:ascii="Times New Roman" w:hAnsi="Times New Roman"/>
          <w:color w:val="000000"/>
          <w:sz w:val="28"/>
          <w:szCs w:val="28"/>
          <w:lang w:val="en-US" w:eastAsia="ru-RU"/>
        </w:rPr>
        <w:t>e</w:t>
      </w:r>
      <w:r w:rsidRPr="001D3B1B">
        <w:rPr>
          <w:rFonts w:ascii="Times New Roman" w:hAnsi="Times New Roman"/>
          <w:color w:val="000000"/>
          <w:sz w:val="28"/>
          <w:szCs w:val="28"/>
          <w:lang w:eastAsia="ru-RU"/>
        </w:rPr>
        <w:t>-</w:t>
      </w:r>
      <w:r>
        <w:rPr>
          <w:rFonts w:ascii="Times New Roman" w:hAnsi="Times New Roman"/>
          <w:color w:val="000000"/>
          <w:sz w:val="28"/>
          <w:szCs w:val="28"/>
          <w:lang w:val="en-US" w:eastAsia="ru-RU"/>
        </w:rPr>
        <w:t>commerce</w:t>
      </w:r>
      <w:r w:rsidRPr="001D3B1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предприятиям предстоит проработать новые инструменты взаимодействия с клиентами, предпочитающих качественный и индивидуальный подход к онлайн-обслуживанию</w:t>
      </w:r>
      <w:r w:rsidRPr="00936CE2">
        <w:rPr>
          <w:rFonts w:ascii="Times New Roman" w:hAnsi="Times New Roman"/>
          <w:color w:val="000000"/>
          <w:sz w:val="28"/>
          <w:szCs w:val="28"/>
          <w:lang w:eastAsia="ru-RU"/>
        </w:rPr>
        <w:t>. Также</w:t>
      </w:r>
      <w:r>
        <w:rPr>
          <w:rFonts w:ascii="Times New Roman" w:hAnsi="Times New Roman"/>
          <w:color w:val="000000"/>
          <w:sz w:val="28"/>
          <w:szCs w:val="28"/>
          <w:lang w:eastAsia="ru-RU"/>
        </w:rPr>
        <w:t xml:space="preserve"> не стоит забывать про более ранний значительный стимул</w:t>
      </w:r>
      <w:r w:rsidRPr="00936CE2">
        <w:rPr>
          <w:rFonts w:ascii="Times New Roman" w:hAnsi="Times New Roman"/>
          <w:color w:val="000000"/>
          <w:sz w:val="28"/>
          <w:szCs w:val="28"/>
          <w:lang w:eastAsia="ru-RU"/>
        </w:rPr>
        <w:t xml:space="preserve"> внедрения </w:t>
      </w:r>
      <w:r>
        <w:rPr>
          <w:rFonts w:ascii="Times New Roman" w:hAnsi="Times New Roman"/>
          <w:color w:val="000000"/>
          <w:sz w:val="28"/>
          <w:szCs w:val="28"/>
          <w:lang w:eastAsia="ru-RU"/>
        </w:rPr>
        <w:t>цифровых</w:t>
      </w:r>
      <w:r w:rsidRPr="00936CE2">
        <w:rPr>
          <w:rFonts w:ascii="Times New Roman" w:hAnsi="Times New Roman"/>
          <w:color w:val="000000"/>
          <w:sz w:val="28"/>
          <w:szCs w:val="28"/>
          <w:lang w:eastAsia="ru-RU"/>
        </w:rPr>
        <w:t xml:space="preserve"> технологий</w:t>
      </w:r>
      <w:r>
        <w:rPr>
          <w:rFonts w:ascii="Times New Roman" w:hAnsi="Times New Roman"/>
          <w:color w:val="000000"/>
          <w:sz w:val="28"/>
          <w:szCs w:val="28"/>
          <w:lang w:eastAsia="ru-RU"/>
        </w:rPr>
        <w:t xml:space="preserve"> - </w:t>
      </w:r>
      <w:proofErr w:type="spellStart"/>
      <w:r w:rsidRPr="00936CE2">
        <w:rPr>
          <w:rFonts w:ascii="Times New Roman" w:hAnsi="Times New Roman"/>
          <w:color w:val="000000"/>
          <w:sz w:val="28"/>
          <w:szCs w:val="28"/>
          <w:lang w:val="en-US" w:eastAsia="ru-RU"/>
        </w:rPr>
        <w:t>Covid</w:t>
      </w:r>
      <w:proofErr w:type="spellEnd"/>
      <w:r w:rsidRPr="00936CE2">
        <w:rPr>
          <w:rFonts w:ascii="Times New Roman" w:hAnsi="Times New Roman"/>
          <w:color w:val="000000"/>
          <w:sz w:val="28"/>
          <w:szCs w:val="28"/>
          <w:lang w:eastAsia="ru-RU"/>
        </w:rPr>
        <w:t>-19</w:t>
      </w:r>
      <w:r>
        <w:rPr>
          <w:rFonts w:ascii="Times New Roman" w:hAnsi="Times New Roman"/>
          <w:color w:val="000000"/>
          <w:sz w:val="28"/>
          <w:szCs w:val="28"/>
          <w:lang w:eastAsia="ru-RU"/>
        </w:rPr>
        <w:t xml:space="preserve">, который </w:t>
      </w:r>
      <w:r w:rsidRPr="00936CE2">
        <w:rPr>
          <w:rFonts w:ascii="Times New Roman" w:hAnsi="Times New Roman"/>
          <w:color w:val="000000"/>
          <w:sz w:val="28"/>
          <w:szCs w:val="28"/>
          <w:lang w:eastAsia="ru-RU"/>
        </w:rPr>
        <w:t>вынудил</w:t>
      </w:r>
      <w:r>
        <w:rPr>
          <w:rFonts w:ascii="Times New Roman" w:hAnsi="Times New Roman"/>
          <w:color w:val="000000"/>
          <w:sz w:val="28"/>
          <w:szCs w:val="28"/>
          <w:lang w:eastAsia="ru-RU"/>
        </w:rPr>
        <w:t xml:space="preserve"> многие традиционные предприятия пересмотреть свои способы </w:t>
      </w:r>
      <w:r>
        <w:rPr>
          <w:rFonts w:ascii="Times New Roman" w:hAnsi="Times New Roman"/>
          <w:color w:val="000000"/>
          <w:sz w:val="28"/>
          <w:szCs w:val="28"/>
          <w:lang w:eastAsia="ru-RU"/>
        </w:rPr>
        <w:lastRenderedPageBreak/>
        <w:t>ведения диалога с потребителем, ограничивая</w:t>
      </w:r>
      <w:r w:rsidRPr="00936CE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классический</w:t>
      </w:r>
      <w:r w:rsidRPr="00936CE2">
        <w:rPr>
          <w:rFonts w:ascii="Times New Roman" w:hAnsi="Times New Roman"/>
          <w:color w:val="000000"/>
          <w:sz w:val="28"/>
          <w:szCs w:val="28"/>
          <w:lang w:eastAsia="ru-RU"/>
        </w:rPr>
        <w:t xml:space="preserve"> подход к</w:t>
      </w:r>
      <w:r>
        <w:rPr>
          <w:rFonts w:ascii="Times New Roman" w:hAnsi="Times New Roman"/>
          <w:color w:val="000000"/>
          <w:sz w:val="28"/>
          <w:szCs w:val="28"/>
          <w:lang w:eastAsia="ru-RU"/>
        </w:rPr>
        <w:t xml:space="preserve"> «живому» взаимодействию с брендом для большинства покупателей</w:t>
      </w:r>
      <w:r w:rsidRPr="00936CE2">
        <w:rPr>
          <w:rFonts w:ascii="Times New Roman" w:hAnsi="Times New Roman"/>
          <w:color w:val="000000"/>
          <w:sz w:val="28"/>
          <w:szCs w:val="28"/>
          <w:lang w:eastAsia="ru-RU"/>
        </w:rPr>
        <w:t xml:space="preserve">. Именно перенос части бизнеса в сеть позволил многим бизнесам не только </w:t>
      </w:r>
      <w:r>
        <w:rPr>
          <w:rFonts w:ascii="Times New Roman" w:hAnsi="Times New Roman"/>
          <w:color w:val="000000"/>
          <w:sz w:val="28"/>
          <w:szCs w:val="28"/>
          <w:lang w:eastAsia="ru-RU"/>
        </w:rPr>
        <w:t>нивелировать</w:t>
      </w:r>
      <w:r w:rsidRPr="00936CE2">
        <w:rPr>
          <w:rFonts w:ascii="Times New Roman" w:hAnsi="Times New Roman"/>
          <w:color w:val="000000"/>
          <w:sz w:val="28"/>
          <w:szCs w:val="28"/>
          <w:lang w:eastAsia="ru-RU"/>
        </w:rPr>
        <w:t xml:space="preserve"> риски, но и получить дополнительную прибыль. Предприятия на собственном опыте прочувствовали важность развития коммуникации в онлайн пространстве и в данный момент находятся в поисках</w:t>
      </w:r>
      <w:r>
        <w:rPr>
          <w:rFonts w:ascii="Times New Roman" w:hAnsi="Times New Roman"/>
          <w:color w:val="000000"/>
          <w:sz w:val="28"/>
          <w:szCs w:val="28"/>
          <w:lang w:eastAsia="ru-RU"/>
        </w:rPr>
        <w:t xml:space="preserve"> инновационных</w:t>
      </w:r>
      <w:r w:rsidRPr="00936CE2">
        <w:rPr>
          <w:rFonts w:ascii="Times New Roman" w:hAnsi="Times New Roman"/>
          <w:color w:val="000000"/>
          <w:sz w:val="28"/>
          <w:szCs w:val="28"/>
          <w:lang w:eastAsia="ru-RU"/>
        </w:rPr>
        <w:t xml:space="preserve"> решений, способных </w:t>
      </w:r>
      <w:r>
        <w:rPr>
          <w:rFonts w:ascii="Times New Roman" w:hAnsi="Times New Roman"/>
          <w:color w:val="000000"/>
          <w:sz w:val="28"/>
          <w:szCs w:val="28"/>
          <w:lang w:eastAsia="ru-RU"/>
        </w:rPr>
        <w:t>увеличить долю</w:t>
      </w:r>
      <w:r w:rsidRPr="00936CE2">
        <w:rPr>
          <w:rFonts w:ascii="Times New Roman" w:hAnsi="Times New Roman"/>
          <w:color w:val="000000"/>
          <w:sz w:val="28"/>
          <w:szCs w:val="28"/>
          <w:lang w:eastAsia="ru-RU"/>
        </w:rPr>
        <w:t xml:space="preserve"> на </w:t>
      </w:r>
      <w:r>
        <w:rPr>
          <w:rFonts w:ascii="Times New Roman" w:hAnsi="Times New Roman"/>
          <w:color w:val="000000"/>
          <w:sz w:val="28"/>
          <w:szCs w:val="28"/>
          <w:lang w:eastAsia="ru-RU"/>
        </w:rPr>
        <w:t>локальном</w:t>
      </w:r>
      <w:r w:rsidRPr="00936CE2">
        <w:rPr>
          <w:rFonts w:ascii="Times New Roman" w:hAnsi="Times New Roman"/>
          <w:color w:val="000000"/>
          <w:sz w:val="28"/>
          <w:szCs w:val="28"/>
          <w:lang w:eastAsia="ru-RU"/>
        </w:rPr>
        <w:t xml:space="preserve"> рынке</w:t>
      </w:r>
      <w:r>
        <w:rPr>
          <w:rFonts w:ascii="Times New Roman" w:hAnsi="Times New Roman"/>
          <w:color w:val="000000"/>
          <w:sz w:val="28"/>
          <w:szCs w:val="28"/>
          <w:lang w:eastAsia="ru-RU"/>
        </w:rPr>
        <w:t xml:space="preserve"> в условиях ограниченной конкуренции, а также улучшить способы прогнозирования и удовлетворения индивидуальных потребностей покупателей</w:t>
      </w:r>
      <w:r w:rsidR="00F93EFF">
        <w:rPr>
          <w:rFonts w:ascii="Times New Roman" w:hAnsi="Times New Roman"/>
          <w:color w:val="000000"/>
          <w:sz w:val="28"/>
          <w:szCs w:val="28"/>
          <w:lang w:eastAsia="ru-RU"/>
        </w:rPr>
        <w:t xml:space="preserve"> </w:t>
      </w:r>
      <w:r w:rsidR="00F93EFF">
        <w:rPr>
          <w:rFonts w:ascii="Times New Roman" w:hAnsi="Times New Roman" w:cs="Times New Roman"/>
          <w:sz w:val="28"/>
          <w:szCs w:val="28"/>
        </w:rPr>
        <w:t>[1</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xml:space="preserve">. </w:t>
      </w:r>
      <w:r w:rsidR="00F93EFF" w:rsidRPr="00F93EFF">
        <w:rPr>
          <w:rFonts w:ascii="Times New Roman" w:hAnsi="Times New Roman" w:cs="Times New Roman"/>
          <w:sz w:val="28"/>
          <w:szCs w:val="28"/>
        </w:rPr>
        <w:t>3</w:t>
      </w:r>
      <w:r w:rsidR="00F93EFF" w:rsidRPr="00F93EFF">
        <w:rPr>
          <w:rFonts w:ascii="Times New Roman" w:hAnsi="Times New Roman"/>
          <w:color w:val="000000"/>
          <w:sz w:val="28"/>
          <w:szCs w:val="28"/>
          <w:lang w:eastAsia="ru-RU"/>
        </w:rPr>
        <w:t>].</w:t>
      </w:r>
    </w:p>
    <w:p w:rsidR="0040125F" w:rsidRPr="00F93EFF" w:rsidRDefault="0040125F" w:rsidP="0040125F">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936CE2">
        <w:rPr>
          <w:rFonts w:ascii="Times New Roman" w:hAnsi="Times New Roman"/>
          <w:color w:val="000000"/>
          <w:sz w:val="28"/>
          <w:szCs w:val="28"/>
          <w:lang w:eastAsia="ru-RU"/>
        </w:rPr>
        <w:t xml:space="preserve">Таким инновационным инструментом может выступить синтез технологий машинного обучения и </w:t>
      </w:r>
      <w:r>
        <w:rPr>
          <w:rFonts w:ascii="Times New Roman" w:hAnsi="Times New Roman"/>
          <w:color w:val="000000"/>
          <w:sz w:val="28"/>
          <w:szCs w:val="28"/>
          <w:lang w:eastAsia="ru-RU"/>
        </w:rPr>
        <w:t>3</w:t>
      </w:r>
      <w:r>
        <w:rPr>
          <w:rFonts w:ascii="Times New Roman" w:hAnsi="Times New Roman"/>
          <w:color w:val="000000"/>
          <w:sz w:val="28"/>
          <w:szCs w:val="28"/>
          <w:lang w:val="en-US" w:eastAsia="ru-RU"/>
        </w:rPr>
        <w:t>D</w:t>
      </w:r>
      <w:r>
        <w:rPr>
          <w:rFonts w:ascii="Times New Roman" w:hAnsi="Times New Roman"/>
          <w:color w:val="000000"/>
          <w:sz w:val="28"/>
          <w:szCs w:val="28"/>
          <w:lang w:eastAsia="ru-RU"/>
        </w:rPr>
        <w:t xml:space="preserve"> визуализации. </w:t>
      </w:r>
      <w:r w:rsidRPr="00936CE2">
        <w:rPr>
          <w:rFonts w:ascii="Times New Roman" w:hAnsi="Times New Roman"/>
          <w:color w:val="000000"/>
          <w:sz w:val="28"/>
          <w:szCs w:val="28"/>
          <w:lang w:eastAsia="ru-RU"/>
        </w:rPr>
        <w:t>Возможности</w:t>
      </w:r>
      <w:r>
        <w:rPr>
          <w:rFonts w:ascii="Times New Roman" w:hAnsi="Times New Roman"/>
          <w:color w:val="000000"/>
          <w:sz w:val="28"/>
          <w:szCs w:val="28"/>
          <w:lang w:eastAsia="ru-RU"/>
        </w:rPr>
        <w:t xml:space="preserve"> применения</w:t>
      </w:r>
      <w:r w:rsidRPr="00936CE2">
        <w:rPr>
          <w:rFonts w:ascii="Times New Roman" w:hAnsi="Times New Roman"/>
          <w:color w:val="000000"/>
          <w:sz w:val="28"/>
          <w:szCs w:val="28"/>
          <w:lang w:eastAsia="ru-RU"/>
        </w:rPr>
        <w:t xml:space="preserve"> данн</w:t>
      </w:r>
      <w:r>
        <w:rPr>
          <w:rFonts w:ascii="Times New Roman" w:hAnsi="Times New Roman"/>
          <w:color w:val="000000"/>
          <w:sz w:val="28"/>
          <w:szCs w:val="28"/>
          <w:lang w:eastAsia="ru-RU"/>
        </w:rPr>
        <w:t>ых технологий</w:t>
      </w:r>
      <w:r w:rsidRPr="00936CE2">
        <w:rPr>
          <w:rFonts w:ascii="Times New Roman" w:hAnsi="Times New Roman"/>
          <w:color w:val="000000"/>
          <w:sz w:val="28"/>
          <w:szCs w:val="28"/>
          <w:lang w:eastAsia="ru-RU"/>
        </w:rPr>
        <w:t xml:space="preserve"> крайне ш</w:t>
      </w:r>
      <w:r>
        <w:rPr>
          <w:rFonts w:ascii="Times New Roman" w:hAnsi="Times New Roman"/>
          <w:color w:val="000000"/>
          <w:sz w:val="28"/>
          <w:szCs w:val="28"/>
          <w:lang w:eastAsia="ru-RU"/>
        </w:rPr>
        <w:t>ироки за счет предоставления дополнительных данных от пользователя для дальнейшей интерпретации. А 3</w:t>
      </w:r>
      <w:r>
        <w:rPr>
          <w:rFonts w:ascii="Times New Roman" w:hAnsi="Times New Roman"/>
          <w:color w:val="000000"/>
          <w:sz w:val="28"/>
          <w:szCs w:val="28"/>
          <w:lang w:val="en-US" w:eastAsia="ru-RU"/>
        </w:rPr>
        <w:t>D</w:t>
      </w:r>
      <w:r w:rsidRPr="005515F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визуализация позволяет установить посредническую эмоциональную связь не только в формате бренд-потребитель, но и в виде продукт-потребитель. С каждым годом</w:t>
      </w:r>
      <w:r w:rsidRPr="00936CE2">
        <w:rPr>
          <w:rFonts w:ascii="Times New Roman" w:hAnsi="Times New Roman"/>
          <w:color w:val="000000"/>
          <w:sz w:val="28"/>
          <w:szCs w:val="28"/>
          <w:lang w:eastAsia="ru-RU"/>
        </w:rPr>
        <w:t xml:space="preserve"> объемы рынка</w:t>
      </w:r>
      <w:r>
        <w:rPr>
          <w:rFonts w:ascii="Times New Roman" w:hAnsi="Times New Roman"/>
          <w:color w:val="000000"/>
          <w:sz w:val="28"/>
          <w:szCs w:val="28"/>
          <w:lang w:eastAsia="ru-RU"/>
        </w:rPr>
        <w:t xml:space="preserve">, где используется хотя бы одна технология из вышеупомянутого синтеза, </w:t>
      </w:r>
      <w:r w:rsidRPr="00936CE2">
        <w:rPr>
          <w:rFonts w:ascii="Times New Roman" w:hAnsi="Times New Roman"/>
          <w:color w:val="000000"/>
          <w:sz w:val="28"/>
          <w:szCs w:val="28"/>
          <w:lang w:eastAsia="ru-RU"/>
        </w:rPr>
        <w:t>увеличиваются за счет</w:t>
      </w:r>
      <w:r>
        <w:rPr>
          <w:rFonts w:ascii="Times New Roman" w:hAnsi="Times New Roman"/>
          <w:color w:val="000000"/>
          <w:sz w:val="28"/>
          <w:szCs w:val="28"/>
          <w:lang w:eastAsia="ru-RU"/>
        </w:rPr>
        <w:t xml:space="preserve"> дополнительного</w:t>
      </w:r>
      <w:r w:rsidRPr="00936CE2">
        <w:rPr>
          <w:rFonts w:ascii="Times New Roman" w:hAnsi="Times New Roman"/>
          <w:color w:val="000000"/>
          <w:sz w:val="28"/>
          <w:szCs w:val="28"/>
          <w:lang w:eastAsia="ru-RU"/>
        </w:rPr>
        <w:t xml:space="preserve"> потенциала</w:t>
      </w:r>
      <w:r>
        <w:rPr>
          <w:rFonts w:ascii="Times New Roman" w:hAnsi="Times New Roman"/>
          <w:color w:val="000000"/>
          <w:sz w:val="28"/>
          <w:szCs w:val="28"/>
          <w:lang w:eastAsia="ru-RU"/>
        </w:rPr>
        <w:t xml:space="preserve"> сокращения издержек на ручной труд. Таким образом, оценочный объем мирового рынка достигнет 527 млрд. долларов к 2030 году с совокупным с</w:t>
      </w:r>
      <w:r w:rsidR="00F93EFF">
        <w:rPr>
          <w:rFonts w:ascii="Times New Roman" w:hAnsi="Times New Roman"/>
          <w:color w:val="000000"/>
          <w:sz w:val="28"/>
          <w:szCs w:val="28"/>
          <w:lang w:eastAsia="ru-RU"/>
        </w:rPr>
        <w:t xml:space="preserve">реднегодовым темпом роста 46,4% </w:t>
      </w:r>
      <w:r w:rsidR="00F93EFF">
        <w:rPr>
          <w:rFonts w:ascii="Times New Roman" w:hAnsi="Times New Roman" w:cs="Times New Roman"/>
          <w:sz w:val="28"/>
          <w:szCs w:val="28"/>
        </w:rPr>
        <w:t>[2</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2</w:t>
      </w:r>
      <w:r w:rsidR="00F93EFF" w:rsidRPr="00F93EFF">
        <w:rPr>
          <w:rFonts w:ascii="Times New Roman" w:hAnsi="Times New Roman"/>
          <w:color w:val="000000"/>
          <w:sz w:val="28"/>
          <w:szCs w:val="28"/>
          <w:lang w:eastAsia="ru-RU"/>
        </w:rPr>
        <w:t>].</w:t>
      </w:r>
    </w:p>
    <w:p w:rsidR="0040125F" w:rsidRPr="00936CE2" w:rsidRDefault="0040125F" w:rsidP="0040125F">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1A3FFE">
        <w:rPr>
          <w:rFonts w:ascii="Times New Roman" w:hAnsi="Times New Roman"/>
          <w:color w:val="000000"/>
          <w:sz w:val="28"/>
          <w:szCs w:val="28"/>
          <w:lang w:eastAsia="ru-RU"/>
        </w:rPr>
        <w:t>Степень научной разработанности проблемы.</w:t>
      </w:r>
      <w:r>
        <w:rPr>
          <w:rFonts w:ascii="Times New Roman" w:hAnsi="Times New Roman"/>
          <w:b/>
          <w:color w:val="000000"/>
          <w:sz w:val="28"/>
          <w:szCs w:val="28"/>
          <w:lang w:eastAsia="ru-RU"/>
        </w:rPr>
        <w:t xml:space="preserve"> </w:t>
      </w:r>
      <w:r w:rsidRPr="00936CE2">
        <w:rPr>
          <w:rFonts w:ascii="Times New Roman" w:hAnsi="Times New Roman"/>
          <w:color w:val="000000"/>
          <w:sz w:val="28"/>
          <w:szCs w:val="28"/>
          <w:lang w:eastAsia="ru-RU"/>
        </w:rPr>
        <w:t>Проблематике индивидуального обслуживания клиентов</w:t>
      </w:r>
      <w:r>
        <w:rPr>
          <w:rFonts w:ascii="Times New Roman" w:hAnsi="Times New Roman"/>
          <w:color w:val="000000"/>
          <w:sz w:val="28"/>
          <w:szCs w:val="28"/>
          <w:lang w:eastAsia="ru-RU"/>
        </w:rPr>
        <w:t xml:space="preserve"> </w:t>
      </w:r>
      <w:r w:rsidRPr="00936CE2">
        <w:rPr>
          <w:rFonts w:ascii="Times New Roman" w:hAnsi="Times New Roman"/>
          <w:color w:val="000000"/>
          <w:sz w:val="28"/>
          <w:szCs w:val="28"/>
          <w:lang w:eastAsia="ru-RU"/>
        </w:rPr>
        <w:t>посвящено достаточно большое количество публикацией российских авторов.</w:t>
      </w:r>
    </w:p>
    <w:p w:rsidR="0040125F" w:rsidRPr="00936CE2" w:rsidRDefault="0040125F" w:rsidP="0040125F">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936CE2">
        <w:rPr>
          <w:rFonts w:ascii="Times New Roman" w:hAnsi="Times New Roman"/>
          <w:color w:val="000000"/>
          <w:sz w:val="28"/>
          <w:szCs w:val="28"/>
          <w:lang w:eastAsia="ru-RU"/>
        </w:rPr>
        <w:t xml:space="preserve">В частности, общетеоретические вопросы индивидуального сервиса рассматривают такие авторы как Е. Б. </w:t>
      </w:r>
      <w:proofErr w:type="spellStart"/>
      <w:r w:rsidRPr="00936CE2">
        <w:rPr>
          <w:rFonts w:ascii="Times New Roman" w:hAnsi="Times New Roman"/>
          <w:color w:val="000000"/>
          <w:sz w:val="28"/>
          <w:szCs w:val="28"/>
          <w:lang w:eastAsia="ru-RU"/>
        </w:rPr>
        <w:t>Дворядкина</w:t>
      </w:r>
      <w:proofErr w:type="spellEnd"/>
      <w:r w:rsidRPr="00936CE2">
        <w:rPr>
          <w:rFonts w:ascii="Times New Roman" w:hAnsi="Times New Roman"/>
          <w:color w:val="000000"/>
          <w:sz w:val="28"/>
          <w:szCs w:val="28"/>
          <w:lang w:eastAsia="ru-RU"/>
        </w:rPr>
        <w:t>, А. А. Елисеева, О. А. Беликова, Ю. Ю. Липко, Л. Н. Самборская, Н. С. Виноградова, В. Г. Пономарев и др.</w:t>
      </w:r>
    </w:p>
    <w:p w:rsidR="0040125F" w:rsidRPr="00936CE2" w:rsidRDefault="0040125F" w:rsidP="0040125F">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936CE2">
        <w:rPr>
          <w:rFonts w:ascii="Times New Roman" w:hAnsi="Times New Roman"/>
          <w:color w:val="000000"/>
          <w:sz w:val="28"/>
          <w:szCs w:val="28"/>
          <w:lang w:eastAsia="ru-RU"/>
        </w:rPr>
        <w:t xml:space="preserve">Работы таких исследователей как А. Ф. Мустафина, А. А. </w:t>
      </w:r>
      <w:proofErr w:type="spellStart"/>
      <w:r w:rsidRPr="00936CE2">
        <w:rPr>
          <w:rFonts w:ascii="Times New Roman" w:hAnsi="Times New Roman"/>
          <w:color w:val="000000"/>
          <w:sz w:val="28"/>
          <w:szCs w:val="28"/>
          <w:lang w:eastAsia="ru-RU"/>
        </w:rPr>
        <w:t>Семёнова</w:t>
      </w:r>
      <w:proofErr w:type="spellEnd"/>
      <w:r w:rsidRPr="00936CE2">
        <w:rPr>
          <w:rFonts w:ascii="Times New Roman" w:hAnsi="Times New Roman"/>
          <w:color w:val="000000"/>
          <w:sz w:val="28"/>
          <w:szCs w:val="28"/>
          <w:lang w:eastAsia="ru-RU"/>
        </w:rPr>
        <w:t>, О. Н. Миргородская, О. В. Иванченко посвящены потенциалу</w:t>
      </w:r>
      <w:r>
        <w:rPr>
          <w:rFonts w:ascii="Times New Roman" w:hAnsi="Times New Roman"/>
          <w:color w:val="000000"/>
          <w:sz w:val="28"/>
          <w:szCs w:val="28"/>
          <w:lang w:eastAsia="ru-RU"/>
        </w:rPr>
        <w:t xml:space="preserve"> применения</w:t>
      </w:r>
      <w:r w:rsidRPr="00936CE2">
        <w:rPr>
          <w:rFonts w:ascii="Times New Roman" w:hAnsi="Times New Roman"/>
          <w:color w:val="000000"/>
          <w:sz w:val="28"/>
          <w:szCs w:val="28"/>
          <w:lang w:eastAsia="ru-RU"/>
        </w:rPr>
        <w:t xml:space="preserve"> технологии машинного обучения.</w:t>
      </w:r>
    </w:p>
    <w:p w:rsidR="0040125F" w:rsidRPr="00936CE2" w:rsidRDefault="0040125F" w:rsidP="0040125F">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936CE2">
        <w:rPr>
          <w:rFonts w:ascii="Times New Roman" w:hAnsi="Times New Roman"/>
          <w:color w:val="000000"/>
          <w:sz w:val="28"/>
          <w:szCs w:val="28"/>
          <w:lang w:eastAsia="ru-RU"/>
        </w:rPr>
        <w:lastRenderedPageBreak/>
        <w:t xml:space="preserve">Несмотря на достаточно широкий научный интерес к выбранной теме исследования, степень реализации проектов, направленных на использование данных технологий в </w:t>
      </w:r>
      <w:r w:rsidRPr="00936CE2">
        <w:rPr>
          <w:rFonts w:ascii="Times New Roman" w:hAnsi="Times New Roman"/>
          <w:color w:val="000000"/>
          <w:sz w:val="28"/>
          <w:szCs w:val="28"/>
          <w:lang w:val="en-US" w:eastAsia="ru-RU"/>
        </w:rPr>
        <w:t>e</w:t>
      </w:r>
      <w:r w:rsidRPr="00936CE2">
        <w:rPr>
          <w:rFonts w:ascii="Times New Roman" w:hAnsi="Times New Roman"/>
          <w:color w:val="000000"/>
          <w:sz w:val="28"/>
          <w:szCs w:val="28"/>
          <w:lang w:eastAsia="ru-RU"/>
        </w:rPr>
        <w:t>-</w:t>
      </w:r>
      <w:r w:rsidRPr="00936CE2">
        <w:rPr>
          <w:rFonts w:ascii="Times New Roman" w:hAnsi="Times New Roman"/>
          <w:color w:val="000000"/>
          <w:sz w:val="28"/>
          <w:szCs w:val="28"/>
          <w:lang w:val="en-US" w:eastAsia="ru-RU"/>
        </w:rPr>
        <w:t>commerce</w:t>
      </w:r>
      <w:r>
        <w:rPr>
          <w:rFonts w:ascii="Times New Roman" w:hAnsi="Times New Roman"/>
          <w:color w:val="000000"/>
          <w:sz w:val="28"/>
          <w:szCs w:val="28"/>
          <w:lang w:eastAsia="ru-RU"/>
        </w:rPr>
        <w:t xml:space="preserve">, недостаточно высока на российском рынке. </w:t>
      </w:r>
    </w:p>
    <w:p w:rsidR="0040125F" w:rsidRPr="005B6665" w:rsidRDefault="0040125F" w:rsidP="0040125F">
      <w:pPr>
        <w:pStyle w:val="a3"/>
        <w:spacing w:after="0" w:line="360" w:lineRule="auto"/>
        <w:ind w:left="0" w:firstLine="709"/>
        <w:contextualSpacing w:val="0"/>
        <w:jc w:val="both"/>
        <w:rPr>
          <w:rFonts w:ascii="Times New Roman" w:hAnsi="Times New Roman"/>
          <w:sz w:val="28"/>
          <w:szCs w:val="28"/>
        </w:rPr>
      </w:pPr>
      <w:r w:rsidRPr="005F153D">
        <w:rPr>
          <w:rFonts w:ascii="Times New Roman" w:hAnsi="Times New Roman"/>
          <w:color w:val="000000"/>
          <w:sz w:val="28"/>
          <w:szCs w:val="28"/>
          <w:lang w:eastAsia="ru-RU"/>
        </w:rPr>
        <w:t>Цель диссертационного исследования</w:t>
      </w:r>
      <w:r>
        <w:rPr>
          <w:rFonts w:ascii="Times New Roman" w:hAnsi="Times New Roman"/>
          <w:b/>
          <w:color w:val="000000"/>
          <w:sz w:val="28"/>
          <w:szCs w:val="28"/>
          <w:lang w:eastAsia="ru-RU"/>
        </w:rPr>
        <w:t xml:space="preserve"> </w:t>
      </w:r>
      <w:r w:rsidRPr="004E64AB">
        <w:rPr>
          <w:rFonts w:ascii="Times New Roman" w:hAnsi="Times New Roman"/>
          <w:sz w:val="28"/>
          <w:szCs w:val="28"/>
        </w:rPr>
        <w:t>сос</w:t>
      </w:r>
      <w:r>
        <w:rPr>
          <w:rFonts w:ascii="Times New Roman" w:hAnsi="Times New Roman"/>
          <w:sz w:val="28"/>
          <w:szCs w:val="28"/>
        </w:rPr>
        <w:t>тоит в разработке практических рекомендаций и теоретических предложений для повышения потребительской лояльности с помощью технологии под названием «Виртуальный консультант»</w:t>
      </w:r>
    </w:p>
    <w:p w:rsidR="0040125F" w:rsidRDefault="0040125F" w:rsidP="0040125F">
      <w:pPr>
        <w:pStyle w:val="a3"/>
        <w:spacing w:after="0" w:line="360" w:lineRule="auto"/>
        <w:ind w:left="0" w:firstLine="709"/>
        <w:contextualSpacing w:val="0"/>
        <w:jc w:val="both"/>
        <w:rPr>
          <w:rFonts w:ascii="Times New Roman" w:hAnsi="Times New Roman"/>
          <w:b/>
          <w:sz w:val="28"/>
          <w:szCs w:val="28"/>
        </w:rPr>
      </w:pPr>
      <w:r>
        <w:rPr>
          <w:rFonts w:ascii="Times New Roman" w:hAnsi="Times New Roman"/>
          <w:sz w:val="28"/>
          <w:szCs w:val="28"/>
        </w:rPr>
        <w:t xml:space="preserve">Для того, чтобы достичь поставленной цели понадобилось решить следующие </w:t>
      </w:r>
      <w:r w:rsidRPr="005F153D">
        <w:rPr>
          <w:rFonts w:ascii="Times New Roman" w:hAnsi="Times New Roman"/>
          <w:sz w:val="28"/>
          <w:szCs w:val="28"/>
        </w:rPr>
        <w:t>задачи</w:t>
      </w:r>
      <w:r w:rsidRPr="008A6377">
        <w:rPr>
          <w:rFonts w:ascii="Times New Roman" w:hAnsi="Times New Roman"/>
          <w:b/>
          <w:sz w:val="28"/>
          <w:szCs w:val="28"/>
        </w:rPr>
        <w:t>:</w:t>
      </w:r>
    </w:p>
    <w:p w:rsidR="0040125F" w:rsidRDefault="0040125F" w:rsidP="0040125F">
      <w:pPr>
        <w:pStyle w:val="a3"/>
        <w:spacing w:after="0" w:line="360" w:lineRule="auto"/>
        <w:ind w:left="0" w:firstLine="709"/>
        <w:contextualSpacing w:val="0"/>
        <w:jc w:val="both"/>
        <w:rPr>
          <w:rFonts w:ascii="Times New Roman" w:hAnsi="Times New Roman"/>
          <w:sz w:val="28"/>
          <w:szCs w:val="28"/>
        </w:rPr>
      </w:pPr>
      <w:r w:rsidRPr="008A6377">
        <w:rPr>
          <w:rFonts w:ascii="Times New Roman" w:hAnsi="Times New Roman"/>
          <w:sz w:val="28"/>
          <w:szCs w:val="28"/>
        </w:rPr>
        <w:t xml:space="preserve">- </w:t>
      </w:r>
      <w:r>
        <w:rPr>
          <w:rFonts w:ascii="Times New Roman" w:hAnsi="Times New Roman"/>
          <w:sz w:val="28"/>
          <w:szCs w:val="28"/>
        </w:rPr>
        <w:t>провести анализ особенностей потребительского поведения в цифровой среде, влияющие на потребительскую лояльность</w:t>
      </w:r>
    </w:p>
    <w:p w:rsidR="0040125F" w:rsidRDefault="0040125F" w:rsidP="0040125F">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выявить особенности выстраивания индивидуального сервиса с использованием машинного обучения</w:t>
      </w:r>
    </w:p>
    <w:p w:rsidR="0040125F" w:rsidRPr="00D12C02" w:rsidRDefault="0040125F" w:rsidP="0040125F">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 провести онлайн анкетирование потребителей для выделения значимых точек контакта при коммуникации с брендами, влияющих на пользовательский опыт </w:t>
      </w:r>
    </w:p>
    <w:p w:rsidR="0040125F" w:rsidRDefault="0040125F" w:rsidP="0040125F">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разработать инструментарий технологии виртуальный консультант для сбора маркетинговой информации и повышения потребительской лояльности</w:t>
      </w:r>
    </w:p>
    <w:p w:rsidR="0040125F" w:rsidRPr="00D12C02" w:rsidRDefault="0040125F" w:rsidP="0040125F">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 оценить эффективность технологии виртуальный консультант на основе индекса потребительской лояльности </w:t>
      </w:r>
      <w:r>
        <w:rPr>
          <w:rFonts w:ascii="Times New Roman" w:hAnsi="Times New Roman"/>
          <w:sz w:val="28"/>
          <w:szCs w:val="28"/>
          <w:lang w:val="en-US"/>
        </w:rPr>
        <w:t>NPS</w:t>
      </w:r>
      <w:r>
        <w:rPr>
          <w:rFonts w:ascii="Times New Roman" w:hAnsi="Times New Roman"/>
          <w:sz w:val="28"/>
          <w:szCs w:val="28"/>
        </w:rPr>
        <w:t xml:space="preserve"> </w:t>
      </w:r>
    </w:p>
    <w:p w:rsidR="0040125F" w:rsidRDefault="0040125F" w:rsidP="0040125F">
      <w:pPr>
        <w:pStyle w:val="a3"/>
        <w:spacing w:after="0" w:line="360" w:lineRule="auto"/>
        <w:ind w:left="0" w:firstLine="709"/>
        <w:contextualSpacing w:val="0"/>
        <w:jc w:val="both"/>
        <w:rPr>
          <w:rFonts w:ascii="Times New Roman" w:hAnsi="Times New Roman"/>
          <w:sz w:val="28"/>
          <w:szCs w:val="28"/>
        </w:rPr>
      </w:pPr>
      <w:r w:rsidRPr="005F153D">
        <w:rPr>
          <w:rFonts w:ascii="Times New Roman" w:hAnsi="Times New Roman"/>
          <w:sz w:val="28"/>
          <w:szCs w:val="28"/>
        </w:rPr>
        <w:t>Объектом исследования</w:t>
      </w:r>
      <w:r>
        <w:rPr>
          <w:rFonts w:ascii="Times New Roman" w:hAnsi="Times New Roman"/>
          <w:b/>
          <w:sz w:val="28"/>
          <w:szCs w:val="28"/>
        </w:rPr>
        <w:t xml:space="preserve"> </w:t>
      </w:r>
      <w:r w:rsidRPr="008A6377">
        <w:rPr>
          <w:rFonts w:ascii="Times New Roman" w:hAnsi="Times New Roman"/>
          <w:sz w:val="28"/>
          <w:szCs w:val="28"/>
        </w:rPr>
        <w:t>являет</w:t>
      </w:r>
      <w:r>
        <w:rPr>
          <w:rFonts w:ascii="Times New Roman" w:hAnsi="Times New Roman"/>
          <w:sz w:val="28"/>
          <w:szCs w:val="28"/>
        </w:rPr>
        <w:t xml:space="preserve">ся маркетинговая деятельность в </w:t>
      </w:r>
      <w:r>
        <w:rPr>
          <w:rFonts w:ascii="Times New Roman" w:hAnsi="Times New Roman"/>
          <w:sz w:val="28"/>
          <w:szCs w:val="28"/>
          <w:lang w:val="en-US"/>
        </w:rPr>
        <w:t>e</w:t>
      </w:r>
      <w:r w:rsidRPr="008A6377">
        <w:rPr>
          <w:rFonts w:ascii="Times New Roman" w:hAnsi="Times New Roman"/>
          <w:sz w:val="28"/>
          <w:szCs w:val="28"/>
        </w:rPr>
        <w:t>-</w:t>
      </w:r>
      <w:r>
        <w:rPr>
          <w:rFonts w:ascii="Times New Roman" w:hAnsi="Times New Roman"/>
          <w:sz w:val="28"/>
          <w:szCs w:val="28"/>
          <w:lang w:val="en-US"/>
        </w:rPr>
        <w:t>commerce</w:t>
      </w:r>
      <w:r w:rsidRPr="008A6377">
        <w:rPr>
          <w:rFonts w:ascii="Times New Roman" w:hAnsi="Times New Roman"/>
          <w:sz w:val="28"/>
          <w:szCs w:val="28"/>
        </w:rPr>
        <w:t xml:space="preserve"> </w:t>
      </w:r>
      <w:r>
        <w:rPr>
          <w:rFonts w:ascii="Times New Roman" w:hAnsi="Times New Roman"/>
          <w:sz w:val="28"/>
          <w:szCs w:val="28"/>
        </w:rPr>
        <w:t>среде.</w:t>
      </w:r>
    </w:p>
    <w:p w:rsidR="0040125F" w:rsidRDefault="0040125F" w:rsidP="0040125F">
      <w:pPr>
        <w:pStyle w:val="a3"/>
        <w:spacing w:after="0" w:line="360" w:lineRule="auto"/>
        <w:ind w:left="0" w:firstLine="709"/>
        <w:contextualSpacing w:val="0"/>
        <w:jc w:val="both"/>
        <w:rPr>
          <w:rFonts w:ascii="Times New Roman" w:hAnsi="Times New Roman"/>
          <w:sz w:val="28"/>
          <w:szCs w:val="28"/>
        </w:rPr>
      </w:pPr>
      <w:r w:rsidRPr="005F153D">
        <w:rPr>
          <w:rFonts w:ascii="Times New Roman" w:hAnsi="Times New Roman"/>
          <w:sz w:val="28"/>
          <w:szCs w:val="28"/>
        </w:rPr>
        <w:t>Предметом исследования</w:t>
      </w:r>
      <w:r>
        <w:rPr>
          <w:rFonts w:ascii="Times New Roman" w:hAnsi="Times New Roman"/>
          <w:sz w:val="28"/>
          <w:szCs w:val="28"/>
        </w:rPr>
        <w:t xml:space="preserve"> являются </w:t>
      </w:r>
      <w:r w:rsidRPr="004E64AB">
        <w:rPr>
          <w:rFonts w:ascii="Times New Roman" w:hAnsi="Times New Roman"/>
          <w:sz w:val="28"/>
          <w:szCs w:val="28"/>
        </w:rPr>
        <w:t>организацио</w:t>
      </w:r>
      <w:r>
        <w:rPr>
          <w:rFonts w:ascii="Times New Roman" w:hAnsi="Times New Roman"/>
          <w:sz w:val="28"/>
          <w:szCs w:val="28"/>
        </w:rPr>
        <w:t xml:space="preserve">нного-экономические отношения, </w:t>
      </w:r>
      <w:r w:rsidRPr="004E64AB">
        <w:rPr>
          <w:rFonts w:ascii="Times New Roman" w:hAnsi="Times New Roman"/>
          <w:sz w:val="28"/>
          <w:szCs w:val="28"/>
        </w:rPr>
        <w:t>возникающие в процессе коммуникаци</w:t>
      </w:r>
      <w:r>
        <w:rPr>
          <w:rFonts w:ascii="Times New Roman" w:hAnsi="Times New Roman"/>
          <w:sz w:val="28"/>
          <w:szCs w:val="28"/>
        </w:rPr>
        <w:t>и потребителя e-</w:t>
      </w:r>
      <w:proofErr w:type="spellStart"/>
      <w:r>
        <w:rPr>
          <w:rFonts w:ascii="Times New Roman" w:hAnsi="Times New Roman"/>
          <w:sz w:val="28"/>
          <w:szCs w:val="28"/>
        </w:rPr>
        <w:t>commerce</w:t>
      </w:r>
      <w:proofErr w:type="spellEnd"/>
      <w:r>
        <w:rPr>
          <w:rFonts w:ascii="Times New Roman" w:hAnsi="Times New Roman"/>
          <w:sz w:val="28"/>
          <w:szCs w:val="28"/>
        </w:rPr>
        <w:t xml:space="preserve"> среды </w:t>
      </w:r>
      <w:r w:rsidRPr="004E64AB">
        <w:rPr>
          <w:rFonts w:ascii="Times New Roman" w:hAnsi="Times New Roman"/>
          <w:sz w:val="28"/>
          <w:szCs w:val="28"/>
        </w:rPr>
        <w:t>с поставщиком т</w:t>
      </w:r>
      <w:r>
        <w:rPr>
          <w:rFonts w:ascii="Times New Roman" w:hAnsi="Times New Roman"/>
          <w:sz w:val="28"/>
          <w:szCs w:val="28"/>
        </w:rPr>
        <w:t xml:space="preserve">оваров и услуг с использованием </w:t>
      </w:r>
      <w:r w:rsidRPr="004E64AB">
        <w:rPr>
          <w:rFonts w:ascii="Times New Roman" w:hAnsi="Times New Roman"/>
          <w:sz w:val="28"/>
          <w:szCs w:val="28"/>
        </w:rPr>
        <w:t xml:space="preserve">современных </w:t>
      </w:r>
      <w:r>
        <w:rPr>
          <w:rFonts w:ascii="Times New Roman" w:hAnsi="Times New Roman"/>
          <w:sz w:val="28"/>
          <w:szCs w:val="28"/>
        </w:rPr>
        <w:t xml:space="preserve">маркетинговых </w:t>
      </w:r>
      <w:r w:rsidRPr="004E64AB">
        <w:rPr>
          <w:rFonts w:ascii="Times New Roman" w:hAnsi="Times New Roman"/>
          <w:sz w:val="28"/>
          <w:szCs w:val="28"/>
        </w:rPr>
        <w:t>технологий</w:t>
      </w:r>
      <w:r>
        <w:rPr>
          <w:rFonts w:ascii="Times New Roman" w:hAnsi="Times New Roman"/>
          <w:sz w:val="28"/>
          <w:szCs w:val="28"/>
        </w:rPr>
        <w:t>.</w:t>
      </w:r>
    </w:p>
    <w:p w:rsidR="0040125F" w:rsidRDefault="0040125F" w:rsidP="0040125F">
      <w:pPr>
        <w:pStyle w:val="a3"/>
        <w:spacing w:after="0" w:line="360" w:lineRule="auto"/>
        <w:ind w:left="0" w:firstLine="709"/>
        <w:contextualSpacing w:val="0"/>
        <w:jc w:val="both"/>
        <w:rPr>
          <w:rFonts w:ascii="Times New Roman" w:hAnsi="Times New Roman"/>
          <w:sz w:val="28"/>
          <w:szCs w:val="28"/>
        </w:rPr>
      </w:pPr>
      <w:r w:rsidRPr="005F153D">
        <w:rPr>
          <w:rFonts w:ascii="Times New Roman" w:hAnsi="Times New Roman"/>
          <w:sz w:val="28"/>
          <w:szCs w:val="28"/>
        </w:rPr>
        <w:t>Гипотеза исследования</w:t>
      </w:r>
      <w:r>
        <w:rPr>
          <w:rFonts w:ascii="Times New Roman" w:hAnsi="Times New Roman"/>
          <w:sz w:val="28"/>
          <w:szCs w:val="28"/>
        </w:rPr>
        <w:t xml:space="preserve"> состоит в предложении о том, что </w:t>
      </w:r>
      <w:r w:rsidRPr="004E64AB">
        <w:rPr>
          <w:rFonts w:ascii="Times New Roman" w:hAnsi="Times New Roman"/>
          <w:sz w:val="28"/>
          <w:szCs w:val="28"/>
        </w:rPr>
        <w:t>совершенствование коммуникации в e-</w:t>
      </w:r>
      <w:proofErr w:type="spellStart"/>
      <w:r w:rsidRPr="004E64AB">
        <w:rPr>
          <w:rFonts w:ascii="Times New Roman" w:hAnsi="Times New Roman"/>
          <w:sz w:val="28"/>
          <w:szCs w:val="28"/>
        </w:rPr>
        <w:t>commerce</w:t>
      </w:r>
      <w:proofErr w:type="spellEnd"/>
      <w:r w:rsidRPr="004E64AB">
        <w:rPr>
          <w:rFonts w:ascii="Times New Roman" w:hAnsi="Times New Roman"/>
          <w:sz w:val="28"/>
          <w:szCs w:val="28"/>
        </w:rPr>
        <w:t xml:space="preserve"> с помощью инновационных</w:t>
      </w:r>
      <w:r>
        <w:rPr>
          <w:rFonts w:ascii="Times New Roman" w:hAnsi="Times New Roman"/>
          <w:sz w:val="28"/>
          <w:szCs w:val="28"/>
        </w:rPr>
        <w:t xml:space="preserve"> маркетинговых технологий может </w:t>
      </w:r>
      <w:r w:rsidRPr="004E64AB">
        <w:rPr>
          <w:rFonts w:ascii="Times New Roman" w:hAnsi="Times New Roman"/>
          <w:sz w:val="28"/>
          <w:szCs w:val="28"/>
        </w:rPr>
        <w:t>способствовать повышению уровня лояльности потребителя</w:t>
      </w:r>
      <w:r>
        <w:rPr>
          <w:rFonts w:ascii="Times New Roman" w:hAnsi="Times New Roman"/>
          <w:sz w:val="28"/>
          <w:szCs w:val="28"/>
        </w:rPr>
        <w:t>.</w:t>
      </w:r>
    </w:p>
    <w:p w:rsidR="0040125F" w:rsidRPr="008A6377" w:rsidRDefault="0040125F" w:rsidP="0040125F">
      <w:pPr>
        <w:pStyle w:val="a3"/>
        <w:spacing w:after="0" w:line="360" w:lineRule="auto"/>
        <w:ind w:left="0" w:firstLine="709"/>
        <w:contextualSpacing w:val="0"/>
        <w:jc w:val="both"/>
        <w:rPr>
          <w:rFonts w:ascii="Times New Roman" w:hAnsi="Times New Roman"/>
          <w:b/>
          <w:sz w:val="28"/>
          <w:szCs w:val="28"/>
        </w:rPr>
      </w:pPr>
      <w:r w:rsidRPr="001A3FFE">
        <w:rPr>
          <w:rFonts w:ascii="Times New Roman" w:hAnsi="Times New Roman"/>
          <w:sz w:val="28"/>
          <w:szCs w:val="28"/>
        </w:rPr>
        <w:lastRenderedPageBreak/>
        <w:t>Научная новизна</w:t>
      </w:r>
      <w:r w:rsidR="001A3FFE">
        <w:rPr>
          <w:rFonts w:ascii="Times New Roman" w:hAnsi="Times New Roman"/>
          <w:b/>
          <w:sz w:val="28"/>
          <w:szCs w:val="28"/>
        </w:rPr>
        <w:t xml:space="preserve"> </w:t>
      </w:r>
      <w:r w:rsidR="001A3FFE" w:rsidRPr="001A3FFE">
        <w:rPr>
          <w:rFonts w:ascii="Times New Roman" w:hAnsi="Times New Roman"/>
          <w:sz w:val="28"/>
          <w:szCs w:val="28"/>
        </w:rPr>
        <w:t>исследования заключается в следующем</w:t>
      </w:r>
      <w:r w:rsidRPr="001A3FFE">
        <w:rPr>
          <w:rFonts w:ascii="Times New Roman" w:hAnsi="Times New Roman"/>
          <w:sz w:val="28"/>
          <w:szCs w:val="28"/>
        </w:rPr>
        <w:t>:</w:t>
      </w:r>
    </w:p>
    <w:p w:rsidR="0040125F" w:rsidRDefault="0040125F" w:rsidP="0040125F">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1. Выявлены особенности продвижения виртуальных консультантов на </w:t>
      </w:r>
      <w:r>
        <w:rPr>
          <w:rFonts w:ascii="Times New Roman" w:hAnsi="Times New Roman"/>
          <w:sz w:val="28"/>
          <w:szCs w:val="28"/>
          <w:lang w:val="en-US"/>
        </w:rPr>
        <w:t>e</w:t>
      </w:r>
      <w:r w:rsidRPr="00AB488C">
        <w:rPr>
          <w:rFonts w:ascii="Times New Roman" w:hAnsi="Times New Roman"/>
          <w:sz w:val="28"/>
          <w:szCs w:val="28"/>
        </w:rPr>
        <w:t>-</w:t>
      </w:r>
      <w:r>
        <w:rPr>
          <w:rFonts w:ascii="Times New Roman" w:hAnsi="Times New Roman"/>
          <w:sz w:val="28"/>
          <w:szCs w:val="28"/>
          <w:lang w:val="en-US"/>
        </w:rPr>
        <w:t>commerce</w:t>
      </w:r>
      <w:r w:rsidRPr="00AB488C">
        <w:rPr>
          <w:rFonts w:ascii="Times New Roman" w:hAnsi="Times New Roman"/>
          <w:sz w:val="28"/>
          <w:szCs w:val="28"/>
        </w:rPr>
        <w:t xml:space="preserve"> </w:t>
      </w:r>
      <w:r>
        <w:rPr>
          <w:rFonts w:ascii="Times New Roman" w:hAnsi="Times New Roman"/>
          <w:sz w:val="28"/>
          <w:szCs w:val="28"/>
        </w:rPr>
        <w:t xml:space="preserve">рынке России, включающие в себя психологические аспекты взаимодействия с различными сегментами потребителей, например, развитая </w:t>
      </w:r>
      <w:proofErr w:type="spellStart"/>
      <w:r>
        <w:rPr>
          <w:rFonts w:ascii="Times New Roman" w:hAnsi="Times New Roman"/>
          <w:sz w:val="28"/>
          <w:szCs w:val="28"/>
        </w:rPr>
        <w:t>эмпатия</w:t>
      </w:r>
      <w:proofErr w:type="spellEnd"/>
      <w:r>
        <w:rPr>
          <w:rFonts w:ascii="Times New Roman" w:hAnsi="Times New Roman"/>
          <w:sz w:val="28"/>
          <w:szCs w:val="28"/>
        </w:rPr>
        <w:t xml:space="preserve">, склоняющая к покупке, по отношению к более </w:t>
      </w:r>
      <w:proofErr w:type="spellStart"/>
      <w:r>
        <w:rPr>
          <w:rFonts w:ascii="Times New Roman" w:hAnsi="Times New Roman"/>
          <w:sz w:val="28"/>
          <w:szCs w:val="28"/>
        </w:rPr>
        <w:t>харизматичным</w:t>
      </w:r>
      <w:proofErr w:type="spellEnd"/>
      <w:r>
        <w:rPr>
          <w:rFonts w:ascii="Times New Roman" w:hAnsi="Times New Roman"/>
          <w:sz w:val="28"/>
          <w:szCs w:val="28"/>
        </w:rPr>
        <w:t xml:space="preserve"> продавцам-консультантам в зависимости от пола потребителя, повышенная вовлеченность в процесс покупки в зависимости от внешней привлекательности обслуживающего персонала, коррелирующая с возрастом потребителя и недостаток компетентности как нивелирующий фактор повышения лояльности в процессе двухсторонней коммуникации между потребителем и продавцом-представителем фирмы.  Данные выводы позволяю оптимизировать процесс маркетинговой коммуникации.</w:t>
      </w:r>
    </w:p>
    <w:p w:rsidR="0040125F" w:rsidRDefault="0040125F" w:rsidP="0040125F">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2. Сформирована маркетинговая стратегия продвижения виртуальных консультантов, основанная на выводах, полученных в результате </w:t>
      </w:r>
      <w:proofErr w:type="spellStart"/>
      <w:r>
        <w:rPr>
          <w:rFonts w:ascii="Times New Roman" w:hAnsi="Times New Roman"/>
          <w:sz w:val="28"/>
          <w:szCs w:val="28"/>
        </w:rPr>
        <w:t>бенчмаркингового</w:t>
      </w:r>
      <w:proofErr w:type="spellEnd"/>
      <w:r>
        <w:rPr>
          <w:rFonts w:ascii="Times New Roman" w:hAnsi="Times New Roman"/>
          <w:sz w:val="28"/>
          <w:szCs w:val="28"/>
        </w:rPr>
        <w:t xml:space="preserve"> анализа и обработки вторичных и первичных данных, включающая в себя постановку маркетинговых и коммуникационных целей, сегментацию рынка </w:t>
      </w:r>
      <w:proofErr w:type="spellStart"/>
      <w:r>
        <w:rPr>
          <w:rFonts w:ascii="Times New Roman" w:hAnsi="Times New Roman"/>
          <w:sz w:val="28"/>
          <w:szCs w:val="28"/>
        </w:rPr>
        <w:t>маркетплейсов</w:t>
      </w:r>
      <w:proofErr w:type="spellEnd"/>
      <w:r>
        <w:rPr>
          <w:rFonts w:ascii="Times New Roman" w:hAnsi="Times New Roman"/>
          <w:sz w:val="28"/>
          <w:szCs w:val="28"/>
        </w:rPr>
        <w:t xml:space="preserve"> в </w:t>
      </w:r>
      <w:r>
        <w:rPr>
          <w:rFonts w:ascii="Times New Roman" w:hAnsi="Times New Roman"/>
          <w:sz w:val="28"/>
          <w:szCs w:val="28"/>
          <w:lang w:val="en-US"/>
        </w:rPr>
        <w:t>e</w:t>
      </w:r>
      <w:r w:rsidRPr="000C5B34">
        <w:rPr>
          <w:rFonts w:ascii="Times New Roman" w:hAnsi="Times New Roman"/>
          <w:sz w:val="28"/>
          <w:szCs w:val="28"/>
        </w:rPr>
        <w:t>-</w:t>
      </w:r>
      <w:r>
        <w:rPr>
          <w:rFonts w:ascii="Times New Roman" w:hAnsi="Times New Roman"/>
          <w:sz w:val="28"/>
          <w:szCs w:val="28"/>
          <w:lang w:val="en-US"/>
        </w:rPr>
        <w:t>commerce</w:t>
      </w:r>
      <w:r>
        <w:rPr>
          <w:rFonts w:ascii="Times New Roman" w:hAnsi="Times New Roman"/>
          <w:sz w:val="28"/>
          <w:szCs w:val="28"/>
        </w:rPr>
        <w:t xml:space="preserve">, </w:t>
      </w:r>
      <w:proofErr w:type="spellStart"/>
      <w:r>
        <w:rPr>
          <w:rFonts w:ascii="Times New Roman" w:hAnsi="Times New Roman"/>
          <w:sz w:val="28"/>
          <w:szCs w:val="28"/>
        </w:rPr>
        <w:t>таргетирование</w:t>
      </w:r>
      <w:proofErr w:type="spellEnd"/>
      <w:r>
        <w:rPr>
          <w:rFonts w:ascii="Times New Roman" w:hAnsi="Times New Roman"/>
          <w:sz w:val="28"/>
          <w:szCs w:val="28"/>
        </w:rPr>
        <w:t xml:space="preserve"> аудитории по интересам, создание портретов потенциальных потребителей, анализ коммуникационной стратегии прямых, косвенных и ключевых конкурентов, создание </w:t>
      </w:r>
      <w:r>
        <w:rPr>
          <w:rFonts w:ascii="Times New Roman" w:hAnsi="Times New Roman"/>
          <w:sz w:val="28"/>
          <w:szCs w:val="28"/>
          <w:lang w:val="en-US"/>
        </w:rPr>
        <w:t>APV</w:t>
      </w:r>
      <w:r w:rsidRPr="00A75CCF">
        <w:rPr>
          <w:rFonts w:ascii="Times New Roman" w:hAnsi="Times New Roman"/>
          <w:sz w:val="28"/>
          <w:szCs w:val="28"/>
        </w:rPr>
        <w:t xml:space="preserve"> </w:t>
      </w:r>
      <w:r>
        <w:rPr>
          <w:rFonts w:ascii="Times New Roman" w:hAnsi="Times New Roman"/>
          <w:sz w:val="28"/>
          <w:szCs w:val="28"/>
        </w:rPr>
        <w:t xml:space="preserve">модели для </w:t>
      </w:r>
      <w:r>
        <w:rPr>
          <w:rFonts w:ascii="Times New Roman" w:hAnsi="Times New Roman"/>
          <w:sz w:val="28"/>
          <w:szCs w:val="28"/>
          <w:lang w:val="en-US"/>
        </w:rPr>
        <w:t>B</w:t>
      </w:r>
      <w:r w:rsidRPr="00A75CCF">
        <w:rPr>
          <w:rFonts w:ascii="Times New Roman" w:hAnsi="Times New Roman"/>
          <w:sz w:val="28"/>
          <w:szCs w:val="28"/>
        </w:rPr>
        <w:t>2</w:t>
      </w:r>
      <w:r>
        <w:rPr>
          <w:rFonts w:ascii="Times New Roman" w:hAnsi="Times New Roman"/>
          <w:sz w:val="28"/>
          <w:szCs w:val="28"/>
          <w:lang w:val="en-US"/>
        </w:rPr>
        <w:t>B</w:t>
      </w:r>
      <w:r>
        <w:rPr>
          <w:rFonts w:ascii="Times New Roman" w:hAnsi="Times New Roman"/>
          <w:sz w:val="28"/>
          <w:szCs w:val="28"/>
        </w:rPr>
        <w:t xml:space="preserve"> и </w:t>
      </w:r>
      <w:r>
        <w:rPr>
          <w:rFonts w:ascii="Times New Roman" w:hAnsi="Times New Roman"/>
          <w:sz w:val="28"/>
          <w:szCs w:val="28"/>
          <w:lang w:val="en-US"/>
        </w:rPr>
        <w:t>B</w:t>
      </w:r>
      <w:r w:rsidRPr="00A75CCF">
        <w:rPr>
          <w:rFonts w:ascii="Times New Roman" w:hAnsi="Times New Roman"/>
          <w:sz w:val="28"/>
          <w:szCs w:val="28"/>
        </w:rPr>
        <w:t>2</w:t>
      </w:r>
      <w:r>
        <w:rPr>
          <w:rFonts w:ascii="Times New Roman" w:hAnsi="Times New Roman"/>
          <w:sz w:val="28"/>
          <w:szCs w:val="28"/>
          <w:lang w:val="en-US"/>
        </w:rPr>
        <w:t>C</w:t>
      </w:r>
      <w:r w:rsidRPr="00A75CCF">
        <w:rPr>
          <w:rFonts w:ascii="Times New Roman" w:hAnsi="Times New Roman"/>
          <w:sz w:val="28"/>
          <w:szCs w:val="28"/>
        </w:rPr>
        <w:t xml:space="preserve"> </w:t>
      </w:r>
      <w:r>
        <w:rPr>
          <w:rFonts w:ascii="Times New Roman" w:hAnsi="Times New Roman"/>
          <w:sz w:val="28"/>
          <w:szCs w:val="28"/>
        </w:rPr>
        <w:t xml:space="preserve">модели, а также календарный план коммуникационных активностей для </w:t>
      </w:r>
      <w:r>
        <w:rPr>
          <w:rFonts w:ascii="Times New Roman" w:hAnsi="Times New Roman"/>
          <w:sz w:val="28"/>
          <w:szCs w:val="28"/>
          <w:lang w:val="en-US"/>
        </w:rPr>
        <w:t>B</w:t>
      </w:r>
      <w:r w:rsidRPr="00A75CCF">
        <w:rPr>
          <w:rFonts w:ascii="Times New Roman" w:hAnsi="Times New Roman"/>
          <w:sz w:val="28"/>
          <w:szCs w:val="28"/>
        </w:rPr>
        <w:t>2</w:t>
      </w:r>
      <w:r>
        <w:rPr>
          <w:rFonts w:ascii="Times New Roman" w:hAnsi="Times New Roman"/>
          <w:sz w:val="28"/>
          <w:szCs w:val="28"/>
          <w:lang w:val="en-US"/>
        </w:rPr>
        <w:t>B</w:t>
      </w:r>
      <w:r>
        <w:rPr>
          <w:rFonts w:ascii="Times New Roman" w:hAnsi="Times New Roman"/>
          <w:sz w:val="28"/>
          <w:szCs w:val="28"/>
        </w:rPr>
        <w:t xml:space="preserve"> и </w:t>
      </w:r>
      <w:r>
        <w:rPr>
          <w:rFonts w:ascii="Times New Roman" w:hAnsi="Times New Roman"/>
          <w:sz w:val="28"/>
          <w:szCs w:val="28"/>
          <w:lang w:val="en-US"/>
        </w:rPr>
        <w:t>B</w:t>
      </w:r>
      <w:r w:rsidRPr="00A75CCF">
        <w:rPr>
          <w:rFonts w:ascii="Times New Roman" w:hAnsi="Times New Roman"/>
          <w:sz w:val="28"/>
          <w:szCs w:val="28"/>
        </w:rPr>
        <w:t>2</w:t>
      </w:r>
      <w:r>
        <w:rPr>
          <w:rFonts w:ascii="Times New Roman" w:hAnsi="Times New Roman"/>
          <w:sz w:val="28"/>
          <w:szCs w:val="28"/>
          <w:lang w:val="en-US"/>
        </w:rPr>
        <w:t>C</w:t>
      </w:r>
      <w:r w:rsidRPr="00A75CCF">
        <w:rPr>
          <w:rFonts w:ascii="Times New Roman" w:hAnsi="Times New Roman"/>
          <w:sz w:val="28"/>
          <w:szCs w:val="28"/>
        </w:rPr>
        <w:t xml:space="preserve"> </w:t>
      </w:r>
      <w:r>
        <w:rPr>
          <w:rFonts w:ascii="Times New Roman" w:hAnsi="Times New Roman"/>
          <w:sz w:val="28"/>
          <w:szCs w:val="28"/>
        </w:rPr>
        <w:t xml:space="preserve">сегментов. Данная стратегия позволяет более эффективно воздействовать на </w:t>
      </w:r>
      <w:r>
        <w:rPr>
          <w:rFonts w:ascii="Times New Roman" w:hAnsi="Times New Roman"/>
          <w:sz w:val="28"/>
          <w:szCs w:val="28"/>
          <w:lang w:val="en-US"/>
        </w:rPr>
        <w:t>B</w:t>
      </w:r>
      <w:r w:rsidRPr="00AB488C">
        <w:rPr>
          <w:rFonts w:ascii="Times New Roman" w:hAnsi="Times New Roman"/>
          <w:sz w:val="28"/>
          <w:szCs w:val="28"/>
        </w:rPr>
        <w:t>2</w:t>
      </w:r>
      <w:r>
        <w:rPr>
          <w:rFonts w:ascii="Times New Roman" w:hAnsi="Times New Roman"/>
          <w:sz w:val="28"/>
          <w:szCs w:val="28"/>
        </w:rPr>
        <w:t>С</w:t>
      </w:r>
      <w:r w:rsidRPr="00AB488C">
        <w:rPr>
          <w:rFonts w:ascii="Times New Roman" w:hAnsi="Times New Roman"/>
          <w:sz w:val="28"/>
          <w:szCs w:val="28"/>
        </w:rPr>
        <w:t xml:space="preserve"> </w:t>
      </w:r>
      <w:r>
        <w:rPr>
          <w:rFonts w:ascii="Times New Roman" w:hAnsi="Times New Roman"/>
          <w:sz w:val="28"/>
          <w:szCs w:val="28"/>
        </w:rPr>
        <w:t xml:space="preserve">потребителей услуг виртуальных консультантов, потенциально повышая индекс потребительской лояльности, а также повышает общую информационность </w:t>
      </w:r>
      <w:r>
        <w:rPr>
          <w:rFonts w:ascii="Times New Roman" w:hAnsi="Times New Roman"/>
          <w:sz w:val="28"/>
          <w:szCs w:val="28"/>
          <w:lang w:val="en-US"/>
        </w:rPr>
        <w:t>B</w:t>
      </w:r>
      <w:r w:rsidRPr="006B0155">
        <w:rPr>
          <w:rFonts w:ascii="Times New Roman" w:hAnsi="Times New Roman"/>
          <w:sz w:val="28"/>
          <w:szCs w:val="28"/>
        </w:rPr>
        <w:t>2</w:t>
      </w:r>
      <w:r>
        <w:rPr>
          <w:rFonts w:ascii="Times New Roman" w:hAnsi="Times New Roman"/>
          <w:sz w:val="28"/>
          <w:szCs w:val="28"/>
          <w:lang w:val="en-US"/>
        </w:rPr>
        <w:t>B</w:t>
      </w:r>
      <w:r>
        <w:rPr>
          <w:rFonts w:ascii="Times New Roman" w:hAnsi="Times New Roman"/>
          <w:sz w:val="28"/>
          <w:szCs w:val="28"/>
        </w:rPr>
        <w:t xml:space="preserve"> потребителей услуг, осведомляя их о прямых и непрямых выгодах использования синтеза технологий машинного обучения и 3</w:t>
      </w:r>
      <w:r>
        <w:rPr>
          <w:rFonts w:ascii="Times New Roman" w:hAnsi="Times New Roman"/>
          <w:sz w:val="28"/>
          <w:szCs w:val="28"/>
          <w:lang w:val="en-US"/>
        </w:rPr>
        <w:t>D</w:t>
      </w:r>
      <w:r w:rsidRPr="006B0155">
        <w:rPr>
          <w:rFonts w:ascii="Times New Roman" w:hAnsi="Times New Roman"/>
          <w:sz w:val="28"/>
          <w:szCs w:val="28"/>
        </w:rPr>
        <w:t xml:space="preserve"> </w:t>
      </w:r>
      <w:r>
        <w:rPr>
          <w:rFonts w:ascii="Times New Roman" w:hAnsi="Times New Roman"/>
          <w:sz w:val="28"/>
          <w:szCs w:val="28"/>
        </w:rPr>
        <w:t>визуализации.</w:t>
      </w:r>
    </w:p>
    <w:p w:rsidR="0040125F" w:rsidRDefault="0040125F" w:rsidP="0040125F">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3.</w:t>
      </w:r>
      <w:r w:rsidRPr="00AB488C">
        <w:rPr>
          <w:rFonts w:ascii="Times New Roman" w:hAnsi="Times New Roman"/>
          <w:sz w:val="28"/>
          <w:szCs w:val="28"/>
        </w:rPr>
        <w:t xml:space="preserve"> </w:t>
      </w:r>
      <w:r>
        <w:rPr>
          <w:rFonts w:ascii="Times New Roman" w:hAnsi="Times New Roman"/>
          <w:sz w:val="28"/>
          <w:szCs w:val="28"/>
        </w:rPr>
        <w:t>Р</w:t>
      </w:r>
      <w:r w:rsidRPr="00FF2FC4">
        <w:rPr>
          <w:rFonts w:ascii="Times New Roman" w:hAnsi="Times New Roman"/>
          <w:sz w:val="28"/>
          <w:szCs w:val="28"/>
        </w:rPr>
        <w:t xml:space="preserve">азработан схематический </w:t>
      </w:r>
      <w:r>
        <w:rPr>
          <w:rFonts w:ascii="Times New Roman" w:hAnsi="Times New Roman"/>
          <w:sz w:val="28"/>
          <w:szCs w:val="28"/>
        </w:rPr>
        <w:t xml:space="preserve">алгоритм коммуникации виртуального консультанта на онлайн-странице </w:t>
      </w:r>
      <w:proofErr w:type="spellStart"/>
      <w:r>
        <w:rPr>
          <w:rFonts w:ascii="Times New Roman" w:hAnsi="Times New Roman"/>
          <w:sz w:val="28"/>
          <w:szCs w:val="28"/>
        </w:rPr>
        <w:t>маркетплейса</w:t>
      </w:r>
      <w:proofErr w:type="spellEnd"/>
      <w:r>
        <w:rPr>
          <w:rFonts w:ascii="Times New Roman" w:hAnsi="Times New Roman"/>
          <w:sz w:val="28"/>
          <w:szCs w:val="28"/>
        </w:rPr>
        <w:t xml:space="preserve"> в </w:t>
      </w:r>
      <w:r>
        <w:rPr>
          <w:rFonts w:ascii="Times New Roman" w:hAnsi="Times New Roman"/>
          <w:sz w:val="28"/>
          <w:szCs w:val="28"/>
          <w:lang w:val="en-US"/>
        </w:rPr>
        <w:t>e</w:t>
      </w:r>
      <w:r w:rsidRPr="00573424">
        <w:rPr>
          <w:rFonts w:ascii="Times New Roman" w:hAnsi="Times New Roman"/>
          <w:sz w:val="28"/>
          <w:szCs w:val="28"/>
        </w:rPr>
        <w:t>-</w:t>
      </w:r>
      <w:r>
        <w:rPr>
          <w:rFonts w:ascii="Times New Roman" w:hAnsi="Times New Roman"/>
          <w:sz w:val="28"/>
          <w:szCs w:val="28"/>
          <w:lang w:val="en-US"/>
        </w:rPr>
        <w:t>commerce</w:t>
      </w:r>
      <w:r w:rsidRPr="00FF2FC4">
        <w:rPr>
          <w:rFonts w:ascii="Times New Roman" w:hAnsi="Times New Roman"/>
          <w:sz w:val="28"/>
          <w:szCs w:val="28"/>
        </w:rPr>
        <w:t>,</w:t>
      </w:r>
      <w:r>
        <w:rPr>
          <w:rFonts w:ascii="Times New Roman" w:hAnsi="Times New Roman"/>
          <w:sz w:val="28"/>
          <w:szCs w:val="28"/>
        </w:rPr>
        <w:t xml:space="preserve"> представленный в виде событийной цепочки процессов. В</w:t>
      </w:r>
      <w:r w:rsidRPr="00FF2FC4">
        <w:rPr>
          <w:rFonts w:ascii="Times New Roman" w:hAnsi="Times New Roman"/>
          <w:sz w:val="28"/>
          <w:szCs w:val="28"/>
        </w:rPr>
        <w:t>ключающий в себя этапы сбора</w:t>
      </w:r>
      <w:r>
        <w:rPr>
          <w:rFonts w:ascii="Times New Roman" w:hAnsi="Times New Roman"/>
          <w:sz w:val="28"/>
          <w:szCs w:val="28"/>
        </w:rPr>
        <w:t xml:space="preserve"> визуальной первичной </w:t>
      </w:r>
      <w:r w:rsidRPr="00FF2FC4">
        <w:rPr>
          <w:rFonts w:ascii="Times New Roman" w:hAnsi="Times New Roman"/>
          <w:sz w:val="28"/>
          <w:szCs w:val="28"/>
        </w:rPr>
        <w:t>информации о конечных потребителях,</w:t>
      </w:r>
      <w:r>
        <w:rPr>
          <w:rFonts w:ascii="Times New Roman" w:hAnsi="Times New Roman"/>
          <w:sz w:val="28"/>
          <w:szCs w:val="28"/>
        </w:rPr>
        <w:t xml:space="preserve"> </w:t>
      </w:r>
      <w:r>
        <w:rPr>
          <w:rFonts w:ascii="Times New Roman" w:hAnsi="Times New Roman"/>
          <w:sz w:val="28"/>
          <w:szCs w:val="28"/>
        </w:rPr>
        <w:lastRenderedPageBreak/>
        <w:t xml:space="preserve">обработке вторичных данных из профиля потребителя, </w:t>
      </w:r>
      <w:r w:rsidRPr="00FF2FC4">
        <w:rPr>
          <w:rFonts w:ascii="Times New Roman" w:hAnsi="Times New Roman"/>
          <w:sz w:val="28"/>
          <w:szCs w:val="28"/>
        </w:rPr>
        <w:t>а также методы генерации</w:t>
      </w:r>
      <w:r>
        <w:rPr>
          <w:rFonts w:ascii="Times New Roman" w:hAnsi="Times New Roman"/>
          <w:sz w:val="28"/>
          <w:szCs w:val="28"/>
        </w:rPr>
        <w:t xml:space="preserve"> вариации</w:t>
      </w:r>
      <w:r w:rsidRPr="00FF2FC4">
        <w:rPr>
          <w:rFonts w:ascii="Times New Roman" w:hAnsi="Times New Roman"/>
          <w:sz w:val="28"/>
          <w:szCs w:val="28"/>
        </w:rPr>
        <w:t xml:space="preserve"> ответов на запрос</w:t>
      </w:r>
      <w:r>
        <w:rPr>
          <w:rFonts w:ascii="Times New Roman" w:hAnsi="Times New Roman"/>
          <w:sz w:val="28"/>
          <w:szCs w:val="28"/>
        </w:rPr>
        <w:t xml:space="preserve"> в зависимости от поведенческой модели пользователя-потребителя. Данный</w:t>
      </w:r>
      <w:r w:rsidRPr="00FF2FC4">
        <w:rPr>
          <w:rFonts w:ascii="Times New Roman" w:hAnsi="Times New Roman"/>
          <w:sz w:val="28"/>
          <w:szCs w:val="28"/>
        </w:rPr>
        <w:t xml:space="preserve"> схема</w:t>
      </w:r>
      <w:r>
        <w:rPr>
          <w:rFonts w:ascii="Times New Roman" w:hAnsi="Times New Roman"/>
          <w:sz w:val="28"/>
          <w:szCs w:val="28"/>
        </w:rPr>
        <w:t>тический алгоритм</w:t>
      </w:r>
      <w:r w:rsidRPr="00FF2FC4">
        <w:rPr>
          <w:rFonts w:ascii="Times New Roman" w:hAnsi="Times New Roman"/>
          <w:sz w:val="28"/>
          <w:szCs w:val="28"/>
        </w:rPr>
        <w:t xml:space="preserve"> позволяет систематизировать</w:t>
      </w:r>
      <w:r>
        <w:rPr>
          <w:rFonts w:ascii="Times New Roman" w:hAnsi="Times New Roman"/>
          <w:sz w:val="28"/>
          <w:szCs w:val="28"/>
        </w:rPr>
        <w:t xml:space="preserve"> взаимодействие между виртуальными консультантами</w:t>
      </w:r>
      <w:r w:rsidRPr="00FF2FC4">
        <w:rPr>
          <w:rFonts w:ascii="Times New Roman" w:hAnsi="Times New Roman"/>
          <w:sz w:val="28"/>
          <w:szCs w:val="28"/>
        </w:rPr>
        <w:t xml:space="preserve"> и потребителями </w:t>
      </w:r>
      <w:r>
        <w:rPr>
          <w:rFonts w:ascii="Times New Roman" w:hAnsi="Times New Roman"/>
          <w:sz w:val="28"/>
          <w:szCs w:val="28"/>
        </w:rPr>
        <w:t xml:space="preserve">услуг, </w:t>
      </w:r>
      <w:r w:rsidRPr="00FF2FC4">
        <w:rPr>
          <w:rFonts w:ascii="Times New Roman" w:hAnsi="Times New Roman"/>
          <w:sz w:val="28"/>
          <w:szCs w:val="28"/>
        </w:rPr>
        <w:t>что минимизирует потенц</w:t>
      </w:r>
      <w:r>
        <w:rPr>
          <w:rFonts w:ascii="Times New Roman" w:hAnsi="Times New Roman"/>
          <w:sz w:val="28"/>
          <w:szCs w:val="28"/>
        </w:rPr>
        <w:t xml:space="preserve">иальные </w:t>
      </w:r>
      <w:proofErr w:type="spellStart"/>
      <w:r>
        <w:rPr>
          <w:rFonts w:ascii="Times New Roman" w:hAnsi="Times New Roman"/>
          <w:sz w:val="28"/>
          <w:szCs w:val="28"/>
        </w:rPr>
        <w:t>трансакционные</w:t>
      </w:r>
      <w:proofErr w:type="spellEnd"/>
      <w:r>
        <w:rPr>
          <w:rFonts w:ascii="Times New Roman" w:hAnsi="Times New Roman"/>
          <w:sz w:val="28"/>
          <w:szCs w:val="28"/>
        </w:rPr>
        <w:t xml:space="preserve"> издержки и увеличивает степень удовлетворённости потребителя при взаимодействии с </w:t>
      </w:r>
      <w:r>
        <w:rPr>
          <w:rFonts w:ascii="Times New Roman" w:hAnsi="Times New Roman"/>
          <w:sz w:val="28"/>
          <w:szCs w:val="28"/>
          <w:lang w:val="en-US"/>
        </w:rPr>
        <w:t>e</w:t>
      </w:r>
      <w:r w:rsidRPr="00FB025C">
        <w:rPr>
          <w:rFonts w:ascii="Times New Roman" w:hAnsi="Times New Roman"/>
          <w:sz w:val="28"/>
          <w:szCs w:val="28"/>
        </w:rPr>
        <w:t>-</w:t>
      </w:r>
      <w:r>
        <w:rPr>
          <w:rFonts w:ascii="Times New Roman" w:hAnsi="Times New Roman"/>
          <w:sz w:val="28"/>
          <w:szCs w:val="28"/>
          <w:lang w:val="en-US"/>
        </w:rPr>
        <w:t>commerce</w:t>
      </w:r>
      <w:r w:rsidRPr="00FB025C">
        <w:rPr>
          <w:rFonts w:ascii="Times New Roman" w:hAnsi="Times New Roman"/>
          <w:sz w:val="28"/>
          <w:szCs w:val="28"/>
        </w:rPr>
        <w:t xml:space="preserve"> </w:t>
      </w:r>
      <w:r>
        <w:rPr>
          <w:rFonts w:ascii="Times New Roman" w:hAnsi="Times New Roman"/>
          <w:sz w:val="28"/>
          <w:szCs w:val="28"/>
        </w:rPr>
        <w:t xml:space="preserve">брендом. </w:t>
      </w:r>
    </w:p>
    <w:p w:rsidR="0040125F" w:rsidRDefault="0040125F" w:rsidP="0040125F">
      <w:pPr>
        <w:pStyle w:val="Default"/>
        <w:spacing w:line="360" w:lineRule="auto"/>
        <w:ind w:firstLine="709"/>
        <w:jc w:val="both"/>
        <w:rPr>
          <w:sz w:val="28"/>
          <w:szCs w:val="28"/>
        </w:rPr>
      </w:pPr>
      <w:r w:rsidRPr="001A3FFE">
        <w:rPr>
          <w:sz w:val="28"/>
          <w:szCs w:val="28"/>
        </w:rPr>
        <w:t>Теоретические и методологические основы исследования</w:t>
      </w:r>
      <w:r>
        <w:rPr>
          <w:sz w:val="28"/>
          <w:szCs w:val="28"/>
        </w:rPr>
        <w:t xml:space="preserve"> были выполнены в ходе системного подхода, который позволил провести анализ действующих маркетинговых инструментов повышения лояльности в </w:t>
      </w:r>
      <w:r>
        <w:rPr>
          <w:sz w:val="28"/>
          <w:szCs w:val="28"/>
          <w:lang w:val="en-US"/>
        </w:rPr>
        <w:t>e</w:t>
      </w:r>
      <w:r w:rsidRPr="00AB488C">
        <w:rPr>
          <w:sz w:val="28"/>
          <w:szCs w:val="28"/>
        </w:rPr>
        <w:t>-</w:t>
      </w:r>
      <w:r>
        <w:rPr>
          <w:sz w:val="28"/>
          <w:szCs w:val="28"/>
          <w:lang w:val="en-US"/>
        </w:rPr>
        <w:t>commerce</w:t>
      </w:r>
      <w:r w:rsidRPr="00AB488C">
        <w:rPr>
          <w:sz w:val="28"/>
          <w:szCs w:val="28"/>
        </w:rPr>
        <w:t xml:space="preserve"> </w:t>
      </w:r>
      <w:r>
        <w:rPr>
          <w:sz w:val="28"/>
          <w:szCs w:val="28"/>
        </w:rPr>
        <w:t xml:space="preserve">среде, а также создать алгоритм внедрения инновационных технологий в виде виртуального консультанта на онлайн-страницу </w:t>
      </w:r>
      <w:r>
        <w:rPr>
          <w:sz w:val="28"/>
          <w:szCs w:val="28"/>
          <w:lang w:val="en-US"/>
        </w:rPr>
        <w:t>B</w:t>
      </w:r>
      <w:r w:rsidRPr="00695003">
        <w:rPr>
          <w:sz w:val="28"/>
          <w:szCs w:val="28"/>
        </w:rPr>
        <w:t>2</w:t>
      </w:r>
      <w:r>
        <w:rPr>
          <w:sz w:val="28"/>
          <w:szCs w:val="28"/>
          <w:lang w:val="en-US"/>
        </w:rPr>
        <w:t>B</w:t>
      </w:r>
      <w:r w:rsidRPr="00695003">
        <w:rPr>
          <w:sz w:val="28"/>
          <w:szCs w:val="28"/>
        </w:rPr>
        <w:t xml:space="preserve"> </w:t>
      </w:r>
      <w:r>
        <w:rPr>
          <w:sz w:val="28"/>
          <w:szCs w:val="28"/>
        </w:rPr>
        <w:t xml:space="preserve">заказчика. В </w:t>
      </w:r>
      <w:r w:rsidRPr="004D7B65">
        <w:rPr>
          <w:sz w:val="28"/>
          <w:szCs w:val="28"/>
        </w:rPr>
        <w:t xml:space="preserve">процессе исследования </w:t>
      </w:r>
      <w:r>
        <w:rPr>
          <w:sz w:val="28"/>
          <w:szCs w:val="28"/>
        </w:rPr>
        <w:t xml:space="preserve">акцентирование было сделано на использовании таких видов анализа, как кластерный – целью которого было выявить особенности различных целевых групп, дисперсионной – с целью осознания степени воздействия различных факторов системы на ее общую эффективность и результативность, также был проведен регрессионный анализ, выявляющий отношения между переменными в виде качеств исследуемых групп. Помимо вышеперечисленного, было реализовано онлайн-анкетирование с представителями разных групп по уровню дохода, возрасту, уровню образования. Кроме того, были применены общенаучные методы, включающие в себя индукцию, дедукцию, синтез и анализ сведений, а также следующие виды анализа: </w:t>
      </w:r>
      <w:r w:rsidRPr="004D7B65">
        <w:rPr>
          <w:sz w:val="28"/>
          <w:szCs w:val="28"/>
        </w:rPr>
        <w:t>логический, конкурентный, стратегический, системный и статистический. Для выполнения перечисленных задач были востребованы знания в области маркетинга, менеджмента</w:t>
      </w:r>
      <w:r>
        <w:rPr>
          <w:sz w:val="28"/>
          <w:szCs w:val="28"/>
        </w:rPr>
        <w:t>, программирования.</w:t>
      </w:r>
    </w:p>
    <w:p w:rsidR="0040125F" w:rsidRDefault="0040125F" w:rsidP="0040125F">
      <w:pPr>
        <w:pStyle w:val="Default"/>
        <w:spacing w:line="360" w:lineRule="auto"/>
        <w:ind w:firstLine="709"/>
        <w:jc w:val="both"/>
        <w:rPr>
          <w:sz w:val="28"/>
          <w:szCs w:val="28"/>
        </w:rPr>
      </w:pPr>
      <w:r w:rsidRPr="001A3FFE">
        <w:rPr>
          <w:sz w:val="28"/>
          <w:szCs w:val="28"/>
        </w:rPr>
        <w:t xml:space="preserve">Информационная база </w:t>
      </w:r>
      <w:r>
        <w:rPr>
          <w:sz w:val="28"/>
          <w:szCs w:val="28"/>
        </w:rPr>
        <w:t xml:space="preserve">исследования предусматривает </w:t>
      </w:r>
      <w:r w:rsidRPr="004D7B65">
        <w:rPr>
          <w:sz w:val="28"/>
          <w:szCs w:val="28"/>
        </w:rPr>
        <w:t xml:space="preserve">использование теоретико-практических аспектов данной темы, поэтому были использованы научные труды как отечественных, так и зарубежных экспертов в области маркетинга инноваций. Они отмечены в качестве монографических и периодических изданий, а также при помощи научных конференций. Так же </w:t>
      </w:r>
      <w:r w:rsidRPr="004D7B65">
        <w:rPr>
          <w:sz w:val="28"/>
          <w:szCs w:val="28"/>
        </w:rPr>
        <w:lastRenderedPageBreak/>
        <w:t>использовались труды практикующих экспертов, работающих на данный момент</w:t>
      </w:r>
      <w:r>
        <w:rPr>
          <w:sz w:val="28"/>
          <w:szCs w:val="28"/>
        </w:rPr>
        <w:t xml:space="preserve"> в отрасли машинного обучения и 3</w:t>
      </w:r>
      <w:r>
        <w:rPr>
          <w:sz w:val="28"/>
          <w:szCs w:val="28"/>
          <w:lang w:val="en-US"/>
        </w:rPr>
        <w:t>D</w:t>
      </w:r>
      <w:r w:rsidRPr="000579E7">
        <w:rPr>
          <w:sz w:val="28"/>
          <w:szCs w:val="28"/>
        </w:rPr>
        <w:t xml:space="preserve"> </w:t>
      </w:r>
      <w:r>
        <w:rPr>
          <w:sz w:val="28"/>
          <w:szCs w:val="28"/>
        </w:rPr>
        <w:t>визуализации.</w:t>
      </w:r>
    </w:p>
    <w:p w:rsidR="0040125F" w:rsidRDefault="0040125F" w:rsidP="0040125F">
      <w:pPr>
        <w:pStyle w:val="Default"/>
        <w:spacing w:line="360" w:lineRule="auto"/>
        <w:ind w:firstLine="709"/>
        <w:jc w:val="both"/>
        <w:rPr>
          <w:sz w:val="28"/>
          <w:szCs w:val="28"/>
        </w:rPr>
      </w:pPr>
      <w:r w:rsidRPr="001A3FFE">
        <w:rPr>
          <w:sz w:val="28"/>
          <w:szCs w:val="28"/>
        </w:rPr>
        <w:t>Теоретическая и практическая значимость</w:t>
      </w:r>
      <w:r>
        <w:rPr>
          <w:sz w:val="28"/>
          <w:szCs w:val="28"/>
        </w:rPr>
        <w:t xml:space="preserve"> работы заключается в том, что результаты диссертационного исследования могут быть использованы для внедрения виртуальных консультантов на предприятия в </w:t>
      </w:r>
      <w:r>
        <w:rPr>
          <w:sz w:val="28"/>
          <w:szCs w:val="28"/>
          <w:lang w:val="en-US"/>
        </w:rPr>
        <w:t>e</w:t>
      </w:r>
      <w:r w:rsidRPr="000579E7">
        <w:rPr>
          <w:sz w:val="28"/>
          <w:szCs w:val="28"/>
        </w:rPr>
        <w:t>-</w:t>
      </w:r>
      <w:r>
        <w:rPr>
          <w:sz w:val="28"/>
          <w:szCs w:val="28"/>
          <w:lang w:val="en-US"/>
        </w:rPr>
        <w:t>commerce</w:t>
      </w:r>
      <w:r w:rsidRPr="000579E7">
        <w:rPr>
          <w:sz w:val="28"/>
          <w:szCs w:val="28"/>
        </w:rPr>
        <w:t xml:space="preserve"> </w:t>
      </w:r>
      <w:r>
        <w:rPr>
          <w:sz w:val="28"/>
          <w:szCs w:val="28"/>
        </w:rPr>
        <w:t xml:space="preserve">среде, а также для формирования комплекса маркетинговых инструментов, включающий инновационное методы для отечественного рынка </w:t>
      </w:r>
      <w:r>
        <w:rPr>
          <w:sz w:val="28"/>
          <w:szCs w:val="28"/>
          <w:lang w:val="en-US"/>
        </w:rPr>
        <w:t>e</w:t>
      </w:r>
      <w:r w:rsidRPr="000579E7">
        <w:rPr>
          <w:sz w:val="28"/>
          <w:szCs w:val="28"/>
        </w:rPr>
        <w:t>-</w:t>
      </w:r>
      <w:r>
        <w:rPr>
          <w:sz w:val="28"/>
          <w:szCs w:val="28"/>
          <w:lang w:val="en-US"/>
        </w:rPr>
        <w:t>commerce</w:t>
      </w:r>
      <w:r>
        <w:rPr>
          <w:sz w:val="28"/>
          <w:szCs w:val="28"/>
        </w:rPr>
        <w:t>.</w:t>
      </w:r>
    </w:p>
    <w:p w:rsidR="0040125F" w:rsidRDefault="0040125F" w:rsidP="0040125F">
      <w:pPr>
        <w:pStyle w:val="Default"/>
        <w:spacing w:line="360" w:lineRule="auto"/>
        <w:ind w:firstLine="709"/>
        <w:jc w:val="both"/>
        <w:rPr>
          <w:sz w:val="28"/>
          <w:szCs w:val="28"/>
        </w:rPr>
      </w:pPr>
      <w:r w:rsidRPr="001A3FFE">
        <w:rPr>
          <w:bCs/>
          <w:sz w:val="28"/>
          <w:szCs w:val="28"/>
        </w:rPr>
        <w:t>Апробация результатов исследования.</w:t>
      </w:r>
      <w:r>
        <w:rPr>
          <w:b/>
          <w:bCs/>
          <w:sz w:val="28"/>
          <w:szCs w:val="28"/>
        </w:rPr>
        <w:t xml:space="preserve"> </w:t>
      </w:r>
      <w:r w:rsidRPr="000579E7">
        <w:rPr>
          <w:bCs/>
          <w:sz w:val="28"/>
          <w:szCs w:val="28"/>
        </w:rPr>
        <w:t>Основ</w:t>
      </w:r>
      <w:r>
        <w:rPr>
          <w:sz w:val="28"/>
          <w:szCs w:val="28"/>
        </w:rPr>
        <w:t>ные положения и выводы докладывались на международной научно-практической конференции «Фундаментальные и прикладные научные исследования: актуальные вопросы, достижения и инновации», Февраль, 2024 и в международной практической конференции «Формирование и развитие новой парадигмы в условиях постиндустриального общества», Июнь, 2024.</w:t>
      </w:r>
    </w:p>
    <w:p w:rsidR="0040125F" w:rsidRDefault="0040125F" w:rsidP="0040125F">
      <w:pPr>
        <w:pStyle w:val="Default"/>
        <w:spacing w:line="360" w:lineRule="auto"/>
        <w:ind w:firstLine="709"/>
        <w:jc w:val="both"/>
        <w:rPr>
          <w:sz w:val="28"/>
          <w:szCs w:val="28"/>
        </w:rPr>
      </w:pPr>
      <w:r w:rsidRPr="001A3FFE">
        <w:rPr>
          <w:sz w:val="28"/>
          <w:szCs w:val="28"/>
        </w:rPr>
        <w:t>Структура работы</w:t>
      </w:r>
      <w:r>
        <w:rPr>
          <w:sz w:val="28"/>
          <w:szCs w:val="28"/>
        </w:rPr>
        <w:t xml:space="preserve"> определена целью и задачами исследования. Работа включает в себя введение, три главы, заключение, приложения и список использованных источников.</w:t>
      </w:r>
    </w:p>
    <w:p w:rsidR="0040125F" w:rsidRDefault="0040125F" w:rsidP="0040125F">
      <w:pPr>
        <w:pStyle w:val="Default"/>
        <w:spacing w:line="360" w:lineRule="auto"/>
        <w:ind w:firstLine="709"/>
        <w:jc w:val="both"/>
        <w:rPr>
          <w:sz w:val="28"/>
          <w:szCs w:val="28"/>
        </w:rPr>
      </w:pPr>
    </w:p>
    <w:p w:rsidR="0040125F" w:rsidRDefault="0040125F" w:rsidP="0040125F">
      <w:pPr>
        <w:pStyle w:val="Default"/>
        <w:spacing w:line="360" w:lineRule="auto"/>
        <w:ind w:firstLine="709"/>
        <w:jc w:val="center"/>
        <w:rPr>
          <w:sz w:val="28"/>
          <w:szCs w:val="28"/>
        </w:rPr>
      </w:pPr>
    </w:p>
    <w:p w:rsidR="0040125F" w:rsidRDefault="0040125F" w:rsidP="0040125F">
      <w:pPr>
        <w:pStyle w:val="Default"/>
        <w:spacing w:line="360" w:lineRule="auto"/>
        <w:ind w:firstLine="709"/>
        <w:jc w:val="center"/>
        <w:rPr>
          <w:sz w:val="28"/>
          <w:szCs w:val="28"/>
        </w:rPr>
      </w:pPr>
    </w:p>
    <w:p w:rsidR="0040125F" w:rsidRDefault="0040125F" w:rsidP="0040125F">
      <w:pPr>
        <w:pStyle w:val="Default"/>
        <w:spacing w:line="360" w:lineRule="auto"/>
        <w:ind w:firstLine="709"/>
        <w:jc w:val="both"/>
        <w:rPr>
          <w:sz w:val="28"/>
          <w:szCs w:val="28"/>
        </w:rPr>
      </w:pPr>
    </w:p>
    <w:p w:rsidR="0040125F" w:rsidRDefault="0040125F" w:rsidP="0040125F">
      <w:pPr>
        <w:pStyle w:val="Default"/>
        <w:spacing w:line="360" w:lineRule="auto"/>
        <w:ind w:firstLine="709"/>
        <w:jc w:val="both"/>
        <w:rPr>
          <w:sz w:val="28"/>
          <w:szCs w:val="28"/>
        </w:rPr>
      </w:pPr>
    </w:p>
    <w:p w:rsidR="0040125F" w:rsidRDefault="0040125F" w:rsidP="0040125F">
      <w:pPr>
        <w:pStyle w:val="Default"/>
        <w:spacing w:line="360" w:lineRule="auto"/>
        <w:ind w:firstLine="709"/>
        <w:jc w:val="both"/>
        <w:rPr>
          <w:sz w:val="28"/>
          <w:szCs w:val="28"/>
        </w:rPr>
      </w:pPr>
    </w:p>
    <w:p w:rsidR="0040125F" w:rsidRDefault="0040125F" w:rsidP="0040125F">
      <w:pPr>
        <w:pStyle w:val="Default"/>
        <w:spacing w:line="360" w:lineRule="auto"/>
        <w:ind w:firstLine="709"/>
        <w:jc w:val="both"/>
        <w:rPr>
          <w:sz w:val="28"/>
          <w:szCs w:val="28"/>
        </w:rPr>
      </w:pPr>
    </w:p>
    <w:p w:rsidR="0040125F" w:rsidRDefault="0040125F" w:rsidP="0040125F">
      <w:pPr>
        <w:pStyle w:val="Default"/>
        <w:spacing w:line="360" w:lineRule="auto"/>
        <w:ind w:firstLine="709"/>
        <w:jc w:val="both"/>
        <w:rPr>
          <w:sz w:val="28"/>
          <w:szCs w:val="28"/>
        </w:rPr>
      </w:pPr>
    </w:p>
    <w:p w:rsidR="0040125F" w:rsidRDefault="0040125F" w:rsidP="0040125F">
      <w:pPr>
        <w:pStyle w:val="Default"/>
        <w:spacing w:line="360" w:lineRule="auto"/>
        <w:ind w:firstLine="709"/>
        <w:jc w:val="both"/>
        <w:rPr>
          <w:sz w:val="28"/>
          <w:szCs w:val="28"/>
        </w:rPr>
      </w:pPr>
    </w:p>
    <w:p w:rsidR="0040125F" w:rsidRDefault="0040125F" w:rsidP="0040125F">
      <w:pPr>
        <w:pStyle w:val="Default"/>
        <w:spacing w:line="360" w:lineRule="auto"/>
        <w:ind w:firstLine="709"/>
        <w:jc w:val="both"/>
        <w:rPr>
          <w:sz w:val="28"/>
          <w:szCs w:val="28"/>
        </w:rPr>
      </w:pPr>
    </w:p>
    <w:p w:rsidR="0040125F" w:rsidRDefault="0040125F" w:rsidP="0040125F">
      <w:pPr>
        <w:pStyle w:val="Default"/>
        <w:spacing w:line="360" w:lineRule="auto"/>
        <w:ind w:firstLine="709"/>
        <w:jc w:val="both"/>
        <w:rPr>
          <w:sz w:val="28"/>
          <w:szCs w:val="28"/>
        </w:rPr>
      </w:pPr>
    </w:p>
    <w:p w:rsidR="0040125F" w:rsidRDefault="0040125F" w:rsidP="0040125F">
      <w:pPr>
        <w:pStyle w:val="Default"/>
        <w:spacing w:line="360" w:lineRule="auto"/>
        <w:ind w:firstLine="709"/>
        <w:jc w:val="both"/>
        <w:rPr>
          <w:sz w:val="28"/>
          <w:szCs w:val="28"/>
        </w:rPr>
      </w:pPr>
    </w:p>
    <w:p w:rsidR="0040125F" w:rsidRDefault="0040125F" w:rsidP="0040125F">
      <w:pPr>
        <w:pStyle w:val="Default"/>
        <w:spacing w:line="360" w:lineRule="auto"/>
        <w:ind w:firstLine="709"/>
        <w:jc w:val="both"/>
        <w:rPr>
          <w:sz w:val="28"/>
          <w:szCs w:val="28"/>
        </w:rPr>
      </w:pPr>
    </w:p>
    <w:p w:rsidR="004A446C" w:rsidRDefault="004A446C" w:rsidP="0040125F">
      <w:pPr>
        <w:pStyle w:val="Default"/>
        <w:spacing w:line="360" w:lineRule="auto"/>
        <w:ind w:firstLine="709"/>
        <w:jc w:val="both"/>
        <w:rPr>
          <w:sz w:val="28"/>
          <w:szCs w:val="28"/>
        </w:rPr>
      </w:pPr>
    </w:p>
    <w:p w:rsidR="0040125F" w:rsidRPr="00E42A18" w:rsidRDefault="00E42A18" w:rsidP="003A4CA6">
      <w:pPr>
        <w:pStyle w:val="1"/>
        <w:spacing w:line="360" w:lineRule="auto"/>
        <w:ind w:left="0" w:firstLine="709"/>
        <w:jc w:val="both"/>
      </w:pPr>
      <w:bookmarkStart w:id="4" w:name="_Toc170275495"/>
      <w:r w:rsidRPr="00C33C93">
        <w:lastRenderedPageBreak/>
        <w:t>1</w:t>
      </w:r>
      <w:r w:rsidR="0040125F" w:rsidRPr="00E42A18">
        <w:t xml:space="preserve"> </w:t>
      </w:r>
      <w:r w:rsidR="00F73335" w:rsidRPr="004129B7">
        <w:t>Теоретические аспекты потребительского поведения в e-</w:t>
      </w:r>
      <w:proofErr w:type="spellStart"/>
      <w:r w:rsidR="00F73335" w:rsidRPr="004129B7">
        <w:t>commerce</w:t>
      </w:r>
      <w:proofErr w:type="spellEnd"/>
      <w:r w:rsidR="00F73335" w:rsidRPr="004129B7">
        <w:t xml:space="preserve"> в контексте формирования лояльности к бренду в цифровой среде</w:t>
      </w:r>
      <w:bookmarkEnd w:id="4"/>
    </w:p>
    <w:p w:rsidR="00D2271A" w:rsidRPr="00E42A18" w:rsidRDefault="00D2271A" w:rsidP="003A4CA6">
      <w:pPr>
        <w:pStyle w:val="1"/>
        <w:spacing w:line="360" w:lineRule="auto"/>
        <w:ind w:left="0" w:firstLine="709"/>
        <w:jc w:val="both"/>
      </w:pPr>
    </w:p>
    <w:p w:rsidR="0040125F" w:rsidRPr="00E42A18" w:rsidRDefault="0040125F" w:rsidP="003A4CA6">
      <w:pPr>
        <w:pStyle w:val="1"/>
        <w:spacing w:line="360" w:lineRule="auto"/>
        <w:ind w:left="0" w:firstLine="709"/>
        <w:jc w:val="both"/>
        <w:rPr>
          <w:noProof/>
        </w:rPr>
      </w:pPr>
      <w:bookmarkStart w:id="5" w:name="_Toc170275496"/>
      <w:r w:rsidRPr="00E42A18">
        <w:rPr>
          <w:noProof/>
        </w:rPr>
        <w:t xml:space="preserve">1.1 </w:t>
      </w:r>
      <w:r w:rsidR="00F73335" w:rsidRPr="004129B7">
        <w:rPr>
          <w:noProof/>
        </w:rPr>
        <w:t>Сущность и специфические черты потребительского поведения в цифровой среде, влияющие на потребительскую лояльность</w:t>
      </w:r>
      <w:bookmarkEnd w:id="5"/>
    </w:p>
    <w:p w:rsidR="0040125F" w:rsidRDefault="0040125F" w:rsidP="003A4CA6">
      <w:pPr>
        <w:spacing w:after="0" w:line="360" w:lineRule="auto"/>
        <w:ind w:firstLine="709"/>
        <w:jc w:val="center"/>
        <w:rPr>
          <w:rFonts w:ascii="Times New Roman" w:hAnsi="Times New Roman"/>
          <w:noProof/>
          <w:sz w:val="28"/>
          <w:szCs w:val="28"/>
        </w:rPr>
      </w:pPr>
    </w:p>
    <w:p w:rsidR="0040125F" w:rsidRPr="00F93EFF" w:rsidRDefault="0040125F" w:rsidP="003A4CA6">
      <w:pPr>
        <w:spacing w:after="0" w:line="360" w:lineRule="auto"/>
        <w:ind w:firstLine="709"/>
        <w:jc w:val="both"/>
        <w:rPr>
          <w:rFonts w:ascii="Times New Roman" w:hAnsi="Times New Roman" w:cs="Times New Roman"/>
          <w:sz w:val="28"/>
          <w:szCs w:val="28"/>
        </w:rPr>
      </w:pPr>
      <w:r w:rsidRPr="00DD430E">
        <w:rPr>
          <w:rFonts w:ascii="Times New Roman" w:hAnsi="Times New Roman" w:cs="Times New Roman"/>
          <w:sz w:val="28"/>
          <w:szCs w:val="28"/>
        </w:rPr>
        <w:t>Развитие технологий и цифровой экономики оказало существенное влияние на изменение поведения потребителей. Появился новый сегмент потребителей, которые не только пользуются интернетом, но для которых интернет стал</w:t>
      </w:r>
      <w:r>
        <w:rPr>
          <w:rFonts w:ascii="Times New Roman" w:hAnsi="Times New Roman" w:cs="Times New Roman"/>
          <w:sz w:val="28"/>
          <w:szCs w:val="28"/>
        </w:rPr>
        <w:t xml:space="preserve"> основным</w:t>
      </w:r>
      <w:r w:rsidRPr="00DD430E">
        <w:rPr>
          <w:rFonts w:ascii="Times New Roman" w:hAnsi="Times New Roman" w:cs="Times New Roman"/>
          <w:sz w:val="28"/>
          <w:szCs w:val="28"/>
        </w:rPr>
        <w:t xml:space="preserve"> источник</w:t>
      </w:r>
      <w:r>
        <w:rPr>
          <w:rFonts w:ascii="Times New Roman" w:hAnsi="Times New Roman" w:cs="Times New Roman"/>
          <w:sz w:val="28"/>
          <w:szCs w:val="28"/>
        </w:rPr>
        <w:t>ом сведений о товарах и услугах с</w:t>
      </w:r>
      <w:r w:rsidRPr="00DD430E">
        <w:rPr>
          <w:rFonts w:ascii="Times New Roman" w:hAnsi="Times New Roman" w:cs="Times New Roman"/>
          <w:sz w:val="28"/>
          <w:szCs w:val="28"/>
        </w:rPr>
        <w:t xml:space="preserve"> возможностью анализа и сравнения их характеристик. </w:t>
      </w:r>
      <w:r>
        <w:rPr>
          <w:rFonts w:ascii="Times New Roman" w:hAnsi="Times New Roman" w:cs="Times New Roman"/>
          <w:sz w:val="28"/>
          <w:szCs w:val="28"/>
        </w:rPr>
        <w:t xml:space="preserve">Так зародился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commerce</w:t>
      </w:r>
      <w:r w:rsidRPr="00DD430E">
        <w:rPr>
          <w:rFonts w:ascii="Times New Roman" w:hAnsi="Times New Roman" w:cs="Times New Roman"/>
          <w:sz w:val="28"/>
          <w:szCs w:val="28"/>
        </w:rPr>
        <w:t xml:space="preserve"> </w:t>
      </w:r>
      <w:r>
        <w:rPr>
          <w:rFonts w:ascii="Times New Roman" w:hAnsi="Times New Roman" w:cs="Times New Roman"/>
          <w:sz w:val="28"/>
          <w:szCs w:val="28"/>
        </w:rPr>
        <w:t xml:space="preserve">сегмент, на сегодняшний день обрабатывающий около 2,8 млрд. заказов в год в России, где основными игроками выступают такие </w:t>
      </w:r>
      <w:proofErr w:type="spellStart"/>
      <w:r>
        <w:rPr>
          <w:rFonts w:ascii="Times New Roman" w:hAnsi="Times New Roman" w:cs="Times New Roman"/>
          <w:sz w:val="28"/>
          <w:szCs w:val="28"/>
        </w:rPr>
        <w:t>маркетплейсы</w:t>
      </w:r>
      <w:proofErr w:type="spellEnd"/>
      <w:r>
        <w:rPr>
          <w:rFonts w:ascii="Times New Roman" w:hAnsi="Times New Roman" w:cs="Times New Roman"/>
          <w:sz w:val="28"/>
          <w:szCs w:val="28"/>
        </w:rPr>
        <w:t xml:space="preserve"> как </w:t>
      </w:r>
      <w:proofErr w:type="spellStart"/>
      <w:r>
        <w:rPr>
          <w:rFonts w:ascii="Times New Roman" w:hAnsi="Times New Roman" w:cs="Times New Roman"/>
          <w:sz w:val="28"/>
          <w:szCs w:val="28"/>
          <w:lang w:val="en-US"/>
        </w:rPr>
        <w:t>Wildberries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Ozon</w:t>
      </w:r>
      <w:proofErr w:type="spellEnd"/>
      <w:r>
        <w:rPr>
          <w:rFonts w:ascii="Times New Roman" w:hAnsi="Times New Roman" w:cs="Times New Roman"/>
          <w:sz w:val="28"/>
          <w:szCs w:val="28"/>
        </w:rPr>
        <w:t xml:space="preserve">, Яндекс </w:t>
      </w:r>
      <w:proofErr w:type="spellStart"/>
      <w:r>
        <w:rPr>
          <w:rFonts w:ascii="Times New Roman" w:hAnsi="Times New Roman" w:cs="Times New Roman"/>
          <w:sz w:val="28"/>
          <w:szCs w:val="28"/>
        </w:rPr>
        <w:t>Маркет</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СберМегаМаркет</w:t>
      </w:r>
      <w:proofErr w:type="spellEnd"/>
      <w:r>
        <w:rPr>
          <w:rFonts w:ascii="Times New Roman" w:hAnsi="Times New Roman" w:cs="Times New Roman"/>
          <w:sz w:val="28"/>
          <w:szCs w:val="28"/>
        </w:rPr>
        <w:t>. С</w:t>
      </w:r>
      <w:r w:rsidRPr="00DD430E">
        <w:rPr>
          <w:rFonts w:ascii="Times New Roman" w:hAnsi="Times New Roman" w:cs="Times New Roman"/>
          <w:sz w:val="28"/>
          <w:szCs w:val="28"/>
        </w:rPr>
        <w:t xml:space="preserve">ледует </w:t>
      </w:r>
      <w:r>
        <w:rPr>
          <w:rFonts w:ascii="Times New Roman" w:hAnsi="Times New Roman" w:cs="Times New Roman"/>
          <w:sz w:val="28"/>
          <w:szCs w:val="28"/>
        </w:rPr>
        <w:t xml:space="preserve">отметить, </w:t>
      </w:r>
      <w:r w:rsidRPr="00DD430E">
        <w:rPr>
          <w:rFonts w:ascii="Times New Roman" w:hAnsi="Times New Roman" w:cs="Times New Roman"/>
          <w:sz w:val="28"/>
          <w:szCs w:val="28"/>
        </w:rPr>
        <w:t xml:space="preserve">что подходы, которые </w:t>
      </w:r>
      <w:r>
        <w:rPr>
          <w:rFonts w:ascii="Times New Roman" w:hAnsi="Times New Roman" w:cs="Times New Roman"/>
          <w:sz w:val="28"/>
          <w:szCs w:val="28"/>
        </w:rPr>
        <w:t>использует крупный онлайн-бизнес</w:t>
      </w:r>
      <w:r w:rsidRPr="00DD430E">
        <w:rPr>
          <w:rFonts w:ascii="Times New Roman" w:hAnsi="Times New Roman" w:cs="Times New Roman"/>
          <w:sz w:val="28"/>
          <w:szCs w:val="28"/>
        </w:rPr>
        <w:t xml:space="preserve"> на </w:t>
      </w:r>
      <w:r>
        <w:rPr>
          <w:rFonts w:ascii="Times New Roman" w:hAnsi="Times New Roman" w:cs="Times New Roman"/>
          <w:sz w:val="28"/>
          <w:szCs w:val="28"/>
        </w:rPr>
        <w:t xml:space="preserve">практике постоянно меняются и дорабатываются </w:t>
      </w:r>
      <w:r w:rsidRPr="00DD430E">
        <w:rPr>
          <w:rFonts w:ascii="Times New Roman" w:hAnsi="Times New Roman" w:cs="Times New Roman"/>
          <w:sz w:val="28"/>
          <w:szCs w:val="28"/>
        </w:rPr>
        <w:t>для того, чтобы удовлетворить</w:t>
      </w:r>
      <w:r>
        <w:rPr>
          <w:rFonts w:ascii="Times New Roman" w:hAnsi="Times New Roman" w:cs="Times New Roman"/>
          <w:sz w:val="28"/>
          <w:szCs w:val="28"/>
        </w:rPr>
        <w:t xml:space="preserve"> постоянно растущие потребности </w:t>
      </w:r>
      <w:r w:rsidRPr="00DD430E">
        <w:rPr>
          <w:rFonts w:ascii="Times New Roman" w:hAnsi="Times New Roman" w:cs="Times New Roman"/>
          <w:sz w:val="28"/>
          <w:szCs w:val="28"/>
        </w:rPr>
        <w:t>платежеспо</w:t>
      </w:r>
      <w:r>
        <w:rPr>
          <w:rFonts w:ascii="Times New Roman" w:hAnsi="Times New Roman" w:cs="Times New Roman"/>
          <w:sz w:val="28"/>
          <w:szCs w:val="28"/>
        </w:rPr>
        <w:t xml:space="preserve">собных потребителей. </w:t>
      </w:r>
      <w:r>
        <w:rPr>
          <w:rFonts w:ascii="Times New Roman" w:hAnsi="Times New Roman" w:cs="Times New Roman"/>
          <w:sz w:val="28"/>
          <w:szCs w:val="28"/>
          <w:lang w:val="en-US"/>
        </w:rPr>
        <w:t>E</w:t>
      </w:r>
      <w:r w:rsidRPr="00C8477B">
        <w:rPr>
          <w:rFonts w:ascii="Times New Roman" w:hAnsi="Times New Roman" w:cs="Times New Roman"/>
          <w:sz w:val="28"/>
          <w:szCs w:val="28"/>
        </w:rPr>
        <w:t>-</w:t>
      </w:r>
      <w:r>
        <w:rPr>
          <w:rFonts w:ascii="Times New Roman" w:hAnsi="Times New Roman" w:cs="Times New Roman"/>
          <w:sz w:val="28"/>
          <w:szCs w:val="28"/>
          <w:lang w:val="en-US"/>
        </w:rPr>
        <w:t>commerce</w:t>
      </w:r>
      <w:r w:rsidRPr="00C8477B">
        <w:rPr>
          <w:rFonts w:ascii="Times New Roman" w:hAnsi="Times New Roman" w:cs="Times New Roman"/>
          <w:sz w:val="28"/>
          <w:szCs w:val="28"/>
        </w:rPr>
        <w:t xml:space="preserve"> </w:t>
      </w:r>
      <w:r>
        <w:rPr>
          <w:rFonts w:ascii="Times New Roman" w:hAnsi="Times New Roman" w:cs="Times New Roman"/>
          <w:sz w:val="28"/>
          <w:szCs w:val="28"/>
        </w:rPr>
        <w:t>занимает 3</w:t>
      </w:r>
      <w:r w:rsidRPr="00C8477B">
        <w:rPr>
          <w:rFonts w:ascii="Times New Roman" w:hAnsi="Times New Roman" w:cs="Times New Roman"/>
          <w:sz w:val="28"/>
          <w:szCs w:val="28"/>
        </w:rPr>
        <w:t xml:space="preserve">% </w:t>
      </w:r>
      <w:r>
        <w:rPr>
          <w:rFonts w:ascii="Times New Roman" w:hAnsi="Times New Roman" w:cs="Times New Roman"/>
          <w:sz w:val="28"/>
          <w:szCs w:val="28"/>
        </w:rPr>
        <w:t xml:space="preserve">от всех онлайн активностей среднестатистического россиянина и эта доля продолжает расти. 37% посещают </w:t>
      </w:r>
      <w:r>
        <w:rPr>
          <w:rFonts w:ascii="Times New Roman" w:hAnsi="Times New Roman" w:cs="Times New Roman"/>
          <w:sz w:val="28"/>
          <w:szCs w:val="28"/>
          <w:lang w:val="en-US"/>
        </w:rPr>
        <w:t>e</w:t>
      </w:r>
      <w:r w:rsidRPr="00C8477B">
        <w:rPr>
          <w:rFonts w:ascii="Times New Roman" w:hAnsi="Times New Roman" w:cs="Times New Roman"/>
          <w:sz w:val="28"/>
          <w:szCs w:val="28"/>
        </w:rPr>
        <w:t>-</w:t>
      </w:r>
      <w:r>
        <w:rPr>
          <w:rFonts w:ascii="Times New Roman" w:hAnsi="Times New Roman" w:cs="Times New Roman"/>
          <w:sz w:val="28"/>
          <w:szCs w:val="28"/>
          <w:lang w:val="en-US"/>
        </w:rPr>
        <w:t>commerce</w:t>
      </w:r>
      <w:r w:rsidRPr="00C8477B">
        <w:rPr>
          <w:rFonts w:ascii="Times New Roman" w:hAnsi="Times New Roman" w:cs="Times New Roman"/>
          <w:sz w:val="28"/>
          <w:szCs w:val="28"/>
        </w:rPr>
        <w:t xml:space="preserve"> </w:t>
      </w:r>
      <w:r>
        <w:rPr>
          <w:rFonts w:ascii="Times New Roman" w:hAnsi="Times New Roman" w:cs="Times New Roman"/>
          <w:sz w:val="28"/>
          <w:szCs w:val="28"/>
        </w:rPr>
        <w:t>площадки ежедневно и 7</w:t>
      </w:r>
      <w:r w:rsidR="00F93EFF">
        <w:rPr>
          <w:rFonts w:ascii="Times New Roman" w:hAnsi="Times New Roman" w:cs="Times New Roman"/>
          <w:sz w:val="28"/>
          <w:szCs w:val="28"/>
        </w:rPr>
        <w:t>3% посещают хотя бы раз в месяц</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[3</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4</w:t>
      </w:r>
      <w:r w:rsidR="00F93EFF" w:rsidRPr="00F93EFF">
        <w:rPr>
          <w:rFonts w:ascii="Times New Roman" w:hAnsi="Times New Roman"/>
          <w:color w:val="000000"/>
          <w:sz w:val="28"/>
          <w:szCs w:val="28"/>
          <w:lang w:eastAsia="ru-RU"/>
        </w:rPr>
        <w:t>].</w:t>
      </w:r>
    </w:p>
    <w:p w:rsidR="0040125F" w:rsidRPr="00F10A60" w:rsidRDefault="0040125F" w:rsidP="0040125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успешного отслеживания </w:t>
      </w:r>
      <w:r w:rsidRPr="00EC2D01">
        <w:rPr>
          <w:rFonts w:ascii="Times New Roman" w:hAnsi="Times New Roman" w:cs="Times New Roman"/>
          <w:sz w:val="28"/>
          <w:szCs w:val="28"/>
        </w:rPr>
        <w:t>«цифровых» потребителей</w:t>
      </w:r>
      <w:r>
        <w:rPr>
          <w:rFonts w:ascii="Times New Roman" w:hAnsi="Times New Roman" w:cs="Times New Roman"/>
          <w:sz w:val="28"/>
          <w:szCs w:val="28"/>
        </w:rPr>
        <w:t xml:space="preserve"> необходимо разделить их на с</w:t>
      </w:r>
      <w:r w:rsidRPr="00EC2D01">
        <w:rPr>
          <w:rFonts w:ascii="Times New Roman" w:hAnsi="Times New Roman" w:cs="Times New Roman"/>
          <w:sz w:val="28"/>
          <w:szCs w:val="28"/>
        </w:rPr>
        <w:t>егменты</w:t>
      </w:r>
      <w:r>
        <w:rPr>
          <w:rFonts w:ascii="Times New Roman" w:hAnsi="Times New Roman" w:cs="Times New Roman"/>
          <w:sz w:val="28"/>
          <w:szCs w:val="28"/>
        </w:rPr>
        <w:t>,</w:t>
      </w:r>
      <w:r w:rsidRPr="00EC2D01">
        <w:rPr>
          <w:rFonts w:ascii="Times New Roman" w:hAnsi="Times New Roman" w:cs="Times New Roman"/>
          <w:sz w:val="28"/>
          <w:szCs w:val="28"/>
        </w:rPr>
        <w:t xml:space="preserve"> однако, еще более интересными для маркетологов в новых экономических условиях становятся определение особенностей</w:t>
      </w:r>
      <w:r>
        <w:rPr>
          <w:rFonts w:ascii="Times New Roman" w:hAnsi="Times New Roman" w:cs="Times New Roman"/>
          <w:sz w:val="28"/>
          <w:szCs w:val="28"/>
        </w:rPr>
        <w:t xml:space="preserve"> потребительского поведения этих групп</w:t>
      </w:r>
      <w:r w:rsidRPr="00EC2D01">
        <w:rPr>
          <w:rFonts w:ascii="Times New Roman" w:hAnsi="Times New Roman" w:cs="Times New Roman"/>
          <w:sz w:val="28"/>
          <w:szCs w:val="28"/>
        </w:rPr>
        <w:t xml:space="preserve"> потребителей, что особенно интересно </w:t>
      </w:r>
      <w:r>
        <w:rPr>
          <w:rFonts w:ascii="Times New Roman" w:hAnsi="Times New Roman" w:cs="Times New Roman"/>
          <w:sz w:val="28"/>
          <w:szCs w:val="28"/>
        </w:rPr>
        <w:t>в условиях большой вариативности цифровых маркетинговых инструментов, способных повысить доходность цифровых компаний</w:t>
      </w:r>
      <w:r w:rsidRPr="00EC2D01">
        <w:rPr>
          <w:rFonts w:ascii="Times New Roman" w:hAnsi="Times New Roman" w:cs="Times New Roman"/>
          <w:sz w:val="28"/>
          <w:szCs w:val="28"/>
        </w:rPr>
        <w:t xml:space="preserve">. Обобщенно можно сказать, что цифровые потребители имеют более высокий уровень потребительской уверенности, чем традиционные потребители. Такие потребители также демонстрируют больший уровень покупок самых разных </w:t>
      </w:r>
      <w:r w:rsidRPr="00EC2D01">
        <w:rPr>
          <w:rFonts w:ascii="Times New Roman" w:hAnsi="Times New Roman" w:cs="Times New Roman"/>
          <w:sz w:val="28"/>
          <w:szCs w:val="28"/>
        </w:rPr>
        <w:lastRenderedPageBreak/>
        <w:t>товарных категорий онлайн, особенно таких товаров не первой необходимости, как электроника, покупка банковских и страховых продуктов</w:t>
      </w:r>
      <w:r>
        <w:rPr>
          <w:rFonts w:ascii="Times New Roman" w:hAnsi="Times New Roman" w:cs="Times New Roman"/>
          <w:sz w:val="28"/>
          <w:szCs w:val="28"/>
        </w:rPr>
        <w:t>, что отличается от поведения в традиционной модели потребления</w:t>
      </w:r>
      <w:r w:rsidRPr="00EC2D01">
        <w:rPr>
          <w:rFonts w:ascii="Times New Roman" w:hAnsi="Times New Roman" w:cs="Times New Roman"/>
          <w:sz w:val="28"/>
          <w:szCs w:val="28"/>
        </w:rPr>
        <w:t>. Кроме того, такие потребители показывают большую толерантность и заинтересованность к различным медиаканалам в интернете, положительно отно</w:t>
      </w:r>
      <w:r>
        <w:rPr>
          <w:rFonts w:ascii="Times New Roman" w:hAnsi="Times New Roman" w:cs="Times New Roman"/>
          <w:sz w:val="28"/>
          <w:szCs w:val="28"/>
        </w:rPr>
        <w:t>сятся к рекламным сообщениям</w:t>
      </w:r>
      <w:r w:rsidRPr="00EC2D01">
        <w:rPr>
          <w:rFonts w:ascii="Times New Roman" w:hAnsi="Times New Roman" w:cs="Times New Roman"/>
          <w:sz w:val="28"/>
          <w:szCs w:val="28"/>
        </w:rPr>
        <w:t xml:space="preserve"> и </w:t>
      </w:r>
      <w:proofErr w:type="spellStart"/>
      <w:r w:rsidRPr="00EC2D01">
        <w:rPr>
          <w:rFonts w:ascii="Times New Roman" w:hAnsi="Times New Roman" w:cs="Times New Roman"/>
          <w:sz w:val="28"/>
          <w:szCs w:val="28"/>
        </w:rPr>
        <w:t>кастомизации</w:t>
      </w:r>
      <w:proofErr w:type="spellEnd"/>
      <w:r w:rsidRPr="00EC2D01">
        <w:rPr>
          <w:rFonts w:ascii="Times New Roman" w:hAnsi="Times New Roman" w:cs="Times New Roman"/>
          <w:sz w:val="28"/>
          <w:szCs w:val="28"/>
        </w:rPr>
        <w:t xml:space="preserve"> потребительского предложения в ответ на их заинтересованность и демонстрацию вовлеченности в процесс выбора и приобретения товаров и услуг</w:t>
      </w:r>
      <w:r>
        <w:rPr>
          <w:rFonts w:ascii="Times New Roman" w:hAnsi="Times New Roman" w:cs="Times New Roman"/>
          <w:sz w:val="28"/>
          <w:szCs w:val="28"/>
        </w:rPr>
        <w:t xml:space="preserve"> с помощью инновационных инструментов</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[4</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1</w:t>
      </w:r>
      <w:r w:rsidR="00F93EFF" w:rsidRPr="00F93EFF">
        <w:rPr>
          <w:rFonts w:ascii="Times New Roman" w:hAnsi="Times New Roman"/>
          <w:color w:val="000000"/>
          <w:sz w:val="28"/>
          <w:szCs w:val="28"/>
          <w:lang w:eastAsia="ru-RU"/>
        </w:rPr>
        <w:t>]</w:t>
      </w:r>
      <w:r w:rsidR="00F10A60" w:rsidRPr="00F10A60">
        <w:rPr>
          <w:rFonts w:ascii="Times New Roman" w:hAnsi="Times New Roman"/>
          <w:color w:val="000000"/>
          <w:sz w:val="28"/>
          <w:szCs w:val="28"/>
          <w:lang w:eastAsia="ru-RU"/>
        </w:rPr>
        <w:t>.</w:t>
      </w:r>
    </w:p>
    <w:p w:rsidR="0040125F" w:rsidRPr="00F93EFF" w:rsidRDefault="0040125F" w:rsidP="00401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«цифровые»</w:t>
      </w:r>
      <w:r w:rsidRPr="00EC2D01">
        <w:rPr>
          <w:rFonts w:ascii="Times New Roman" w:hAnsi="Times New Roman" w:cs="Times New Roman"/>
          <w:sz w:val="28"/>
          <w:szCs w:val="28"/>
        </w:rPr>
        <w:t xml:space="preserve"> потребители представляют самые разные возрастные сегменты, тем не менее, следует отметить, что к наиболее активно участвующим в процессах купли-продажи товаров онлайн потребителям относятся более молодые и актив</w:t>
      </w:r>
      <w:r>
        <w:rPr>
          <w:rFonts w:ascii="Times New Roman" w:hAnsi="Times New Roman" w:cs="Times New Roman"/>
          <w:sz w:val="28"/>
          <w:szCs w:val="28"/>
        </w:rPr>
        <w:t>ные потребители. Т</w:t>
      </w:r>
      <w:r w:rsidRPr="00EC2D01">
        <w:rPr>
          <w:rFonts w:ascii="Times New Roman" w:hAnsi="Times New Roman" w:cs="Times New Roman"/>
          <w:sz w:val="28"/>
          <w:szCs w:val="28"/>
        </w:rPr>
        <w:t>акже эти потребители чаще проживают в городах и имеют больший личный и совокупный доход, чем традиционные потребители (собственно это обуславливает высокую степень потребительской уверенности). Согласно исследованию «</w:t>
      </w:r>
      <w:proofErr w:type="spellStart"/>
      <w:r w:rsidRPr="00EC2D01">
        <w:rPr>
          <w:rFonts w:ascii="Times New Roman" w:hAnsi="Times New Roman" w:cs="Times New Roman"/>
          <w:sz w:val="28"/>
          <w:szCs w:val="28"/>
        </w:rPr>
        <w:t>The</w:t>
      </w:r>
      <w:proofErr w:type="spellEnd"/>
      <w:r w:rsidRPr="00EC2D01">
        <w:rPr>
          <w:rFonts w:ascii="Times New Roman" w:hAnsi="Times New Roman" w:cs="Times New Roman"/>
          <w:sz w:val="28"/>
          <w:szCs w:val="28"/>
        </w:rPr>
        <w:t xml:space="preserve"> </w:t>
      </w:r>
      <w:proofErr w:type="spellStart"/>
      <w:r w:rsidRPr="00EC2D01">
        <w:rPr>
          <w:rFonts w:ascii="Times New Roman" w:hAnsi="Times New Roman" w:cs="Times New Roman"/>
          <w:sz w:val="28"/>
          <w:szCs w:val="28"/>
        </w:rPr>
        <w:t>Demand</w:t>
      </w:r>
      <w:proofErr w:type="spellEnd"/>
      <w:r w:rsidRPr="00EC2D01">
        <w:rPr>
          <w:rFonts w:ascii="Times New Roman" w:hAnsi="Times New Roman" w:cs="Times New Roman"/>
          <w:sz w:val="28"/>
          <w:szCs w:val="28"/>
        </w:rPr>
        <w:t xml:space="preserve"> </w:t>
      </w:r>
      <w:proofErr w:type="spellStart"/>
      <w:r w:rsidRPr="00EC2D01">
        <w:rPr>
          <w:rFonts w:ascii="Times New Roman" w:hAnsi="Times New Roman" w:cs="Times New Roman"/>
          <w:sz w:val="28"/>
          <w:szCs w:val="28"/>
        </w:rPr>
        <w:t>Institute</w:t>
      </w:r>
      <w:proofErr w:type="spellEnd"/>
      <w:r w:rsidRPr="00EC2D01">
        <w:rPr>
          <w:rFonts w:ascii="Times New Roman" w:hAnsi="Times New Roman" w:cs="Times New Roman"/>
          <w:sz w:val="28"/>
          <w:szCs w:val="28"/>
        </w:rPr>
        <w:t>» «цифровые</w:t>
      </w:r>
      <w:proofErr w:type="gramStart"/>
      <w:r w:rsidRPr="00EC2D01">
        <w:rPr>
          <w:rFonts w:ascii="Times New Roman" w:hAnsi="Times New Roman" w:cs="Times New Roman"/>
          <w:sz w:val="28"/>
          <w:szCs w:val="28"/>
        </w:rPr>
        <w:t>»</w:t>
      </w:r>
      <w:proofErr w:type="gramEnd"/>
      <w:r w:rsidRPr="00EC2D01">
        <w:rPr>
          <w:rFonts w:ascii="Times New Roman" w:hAnsi="Times New Roman" w:cs="Times New Roman"/>
          <w:sz w:val="28"/>
          <w:szCs w:val="28"/>
        </w:rPr>
        <w:t xml:space="preserve"> потребители в основном представляют из себя сегмент Поколения Y и Поколения Z, то есть их возраст лежит в интервале 25–34 года, они родились и выросли уже в эпоху интернета и пользование его возможностей для них органично</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[4</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3</w:t>
      </w:r>
      <w:r w:rsidR="00F93EFF" w:rsidRPr="00F93EFF">
        <w:rPr>
          <w:rFonts w:ascii="Times New Roman" w:hAnsi="Times New Roman"/>
          <w:color w:val="000000"/>
          <w:sz w:val="28"/>
          <w:szCs w:val="28"/>
          <w:lang w:eastAsia="ru-RU"/>
        </w:rPr>
        <w:t>].</w:t>
      </w:r>
    </w:p>
    <w:p w:rsidR="0040125F" w:rsidRPr="00F93EFF" w:rsidRDefault="0040125F" w:rsidP="0040125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Особенности потребления в онлайн среде может разниться и иметь свои уникальные особенности. Однако, существуют некоторые общие базисные элементы, которые действуют только в онлайн среде и применимы к доминирующему количеству </w:t>
      </w:r>
      <w:r>
        <w:rPr>
          <w:rFonts w:ascii="Times New Roman" w:hAnsi="Times New Roman" w:cs="Times New Roman"/>
          <w:sz w:val="28"/>
          <w:szCs w:val="28"/>
          <w:lang w:val="en-US"/>
        </w:rPr>
        <w:t>e</w:t>
      </w:r>
      <w:r w:rsidRPr="00EC2D01">
        <w:rPr>
          <w:rFonts w:ascii="Times New Roman" w:hAnsi="Times New Roman" w:cs="Times New Roman"/>
          <w:sz w:val="28"/>
          <w:szCs w:val="28"/>
        </w:rPr>
        <w:t>-</w:t>
      </w:r>
      <w:r>
        <w:rPr>
          <w:rFonts w:ascii="Times New Roman" w:hAnsi="Times New Roman" w:cs="Times New Roman"/>
          <w:sz w:val="28"/>
          <w:szCs w:val="28"/>
          <w:lang w:val="en-US"/>
        </w:rPr>
        <w:t>commerce</w:t>
      </w:r>
      <w:r w:rsidRPr="00EC2D01">
        <w:rPr>
          <w:rFonts w:ascii="Times New Roman" w:hAnsi="Times New Roman" w:cs="Times New Roman"/>
          <w:sz w:val="28"/>
          <w:szCs w:val="28"/>
        </w:rPr>
        <w:t xml:space="preserve"> </w:t>
      </w:r>
      <w:r w:rsidR="00F93EFF">
        <w:rPr>
          <w:rFonts w:ascii="Times New Roman" w:hAnsi="Times New Roman" w:cs="Times New Roman"/>
          <w:sz w:val="28"/>
          <w:szCs w:val="28"/>
        </w:rPr>
        <w:t>фирм</w:t>
      </w:r>
      <w:r>
        <w:rPr>
          <w:rFonts w:ascii="Times New Roman" w:hAnsi="Times New Roman" w:cs="Times New Roman"/>
          <w:sz w:val="28"/>
          <w:szCs w:val="28"/>
        </w:rPr>
        <w:t xml:space="preserve"> </w:t>
      </w:r>
      <w:r w:rsidR="00F93EFF">
        <w:rPr>
          <w:rFonts w:ascii="Times New Roman" w:hAnsi="Times New Roman" w:cs="Times New Roman"/>
          <w:sz w:val="28"/>
          <w:szCs w:val="28"/>
        </w:rPr>
        <w:t>[4</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xml:space="preserve">. </w:t>
      </w:r>
      <w:r w:rsidR="00F93EFF" w:rsidRPr="00F93EFF">
        <w:rPr>
          <w:rFonts w:ascii="Times New Roman" w:hAnsi="Times New Roman" w:cs="Times New Roman"/>
          <w:sz w:val="28"/>
          <w:szCs w:val="28"/>
        </w:rPr>
        <w:t>5</w:t>
      </w:r>
      <w:r w:rsidR="00F93EFF" w:rsidRPr="00F93EFF">
        <w:rPr>
          <w:rFonts w:ascii="Times New Roman" w:hAnsi="Times New Roman"/>
          <w:color w:val="000000"/>
          <w:sz w:val="28"/>
          <w:szCs w:val="28"/>
          <w:lang w:eastAsia="ru-RU"/>
        </w:rPr>
        <w:t>].</w:t>
      </w:r>
    </w:p>
    <w:p w:rsidR="0040125F" w:rsidRPr="00F93EFF" w:rsidRDefault="0040125F" w:rsidP="0040125F">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Первым пунктом идет потребительская лояльность. Потребительская лояльность также изменяет свой вес в цифровой среде, т.к. потребители в виду облегченного доступа к потреблению товара от конкурентного продавца, легче сменить свои приоритеты в области потреблению определенного продукта. Таким образом, при условии быстрой доставки из любой точки России, бренды вынуждены соперничать с конкурентами, которые </w:t>
      </w:r>
      <w:r>
        <w:rPr>
          <w:rFonts w:ascii="Times New Roman" w:hAnsi="Times New Roman"/>
          <w:sz w:val="28"/>
          <w:szCs w:val="28"/>
        </w:rPr>
        <w:lastRenderedPageBreak/>
        <w:t>территориально никак не взаимодействуют, за внимание со стороны пользователей. Потребители становятся более внимательные к тому, на каком уровне предоставляется сервис</w:t>
      </w:r>
      <w:r w:rsidR="00F93EFF">
        <w:rPr>
          <w:rFonts w:ascii="Times New Roman" w:hAnsi="Times New Roman"/>
          <w:sz w:val="28"/>
          <w:szCs w:val="28"/>
        </w:rPr>
        <w:t>, нежели в традиционном формате</w:t>
      </w:r>
      <w:r>
        <w:rPr>
          <w:rFonts w:ascii="Times New Roman" w:hAnsi="Times New Roman"/>
          <w:sz w:val="28"/>
          <w:szCs w:val="28"/>
        </w:rPr>
        <w:t xml:space="preserve"> </w:t>
      </w:r>
      <w:r w:rsidR="00F93EFF">
        <w:rPr>
          <w:rFonts w:ascii="Times New Roman" w:hAnsi="Times New Roman" w:cs="Times New Roman"/>
          <w:sz w:val="28"/>
          <w:szCs w:val="28"/>
        </w:rPr>
        <w:t>[5</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3</w:t>
      </w:r>
      <w:r w:rsidR="00F93EFF" w:rsidRPr="00F93EFF">
        <w:rPr>
          <w:rFonts w:ascii="Times New Roman" w:hAnsi="Times New Roman"/>
          <w:color w:val="000000"/>
          <w:sz w:val="28"/>
          <w:szCs w:val="28"/>
          <w:lang w:eastAsia="ru-RU"/>
        </w:rPr>
        <w:t xml:space="preserve">]. </w:t>
      </w:r>
      <w:r>
        <w:rPr>
          <w:rFonts w:ascii="Times New Roman" w:hAnsi="Times New Roman"/>
          <w:sz w:val="28"/>
          <w:szCs w:val="28"/>
        </w:rPr>
        <w:t xml:space="preserve">Поднимать лояльность покупателей в интернет среде помогает контент, включающий в себя краткие, но информативные обзоры товаров, общедоступные ответы на популярные вопросы о работе сервиса или о конкретном продукте, демонстрация вариантов использования, товарные подборки из разных категорий на основе потребительского паттерна поведения, публикация мнений экспертов или </w:t>
      </w:r>
      <w:r w:rsidR="00B42DCB">
        <w:rPr>
          <w:rFonts w:ascii="Times New Roman" w:hAnsi="Times New Roman"/>
          <w:sz w:val="28"/>
          <w:szCs w:val="28"/>
        </w:rPr>
        <w:t>лидеров мнений</w:t>
      </w:r>
      <w:r w:rsidR="00B42DCB" w:rsidRPr="00B42DCB">
        <w:rPr>
          <w:rFonts w:ascii="Times New Roman" w:hAnsi="Times New Roman" w:cs="Times New Roman"/>
          <w:sz w:val="28"/>
          <w:szCs w:val="28"/>
        </w:rPr>
        <w:t xml:space="preserve"> </w:t>
      </w:r>
      <w:r w:rsidR="00B42DCB">
        <w:rPr>
          <w:rFonts w:ascii="Times New Roman" w:hAnsi="Times New Roman" w:cs="Times New Roman"/>
          <w:sz w:val="28"/>
          <w:szCs w:val="28"/>
        </w:rPr>
        <w:t>[60</w:t>
      </w:r>
      <w:r w:rsidR="00B42DCB" w:rsidRPr="00991996">
        <w:rPr>
          <w:rFonts w:ascii="Times New Roman" w:hAnsi="Times New Roman" w:cs="Times New Roman"/>
          <w:sz w:val="28"/>
          <w:szCs w:val="28"/>
        </w:rPr>
        <w:t xml:space="preserve">, </w:t>
      </w:r>
      <w:r w:rsidR="00B42DCB" w:rsidRPr="00991996">
        <w:rPr>
          <w:rFonts w:ascii="Times New Roman" w:hAnsi="Times New Roman" w:cs="Times New Roman"/>
          <w:sz w:val="28"/>
          <w:szCs w:val="28"/>
          <w:lang w:val="en-US"/>
        </w:rPr>
        <w:t>c</w:t>
      </w:r>
      <w:r w:rsidR="00B42DCB">
        <w:rPr>
          <w:rFonts w:ascii="Times New Roman" w:hAnsi="Times New Roman" w:cs="Times New Roman"/>
          <w:sz w:val="28"/>
          <w:szCs w:val="28"/>
        </w:rPr>
        <w:t>. 4</w:t>
      </w:r>
      <w:r w:rsidR="00B42DCB" w:rsidRPr="00F93EFF">
        <w:rPr>
          <w:rFonts w:ascii="Times New Roman" w:hAnsi="Times New Roman"/>
          <w:color w:val="000000"/>
          <w:sz w:val="28"/>
          <w:szCs w:val="28"/>
          <w:lang w:eastAsia="ru-RU"/>
        </w:rPr>
        <w:t>].</w:t>
      </w:r>
      <w:r>
        <w:rPr>
          <w:rFonts w:ascii="Times New Roman" w:hAnsi="Times New Roman"/>
          <w:sz w:val="28"/>
          <w:szCs w:val="28"/>
        </w:rPr>
        <w:t xml:space="preserve"> Основной целью каждого сообщения от ли</w:t>
      </w:r>
      <w:r w:rsidR="00F93EFF">
        <w:rPr>
          <w:rFonts w:ascii="Times New Roman" w:hAnsi="Times New Roman"/>
          <w:sz w:val="28"/>
          <w:szCs w:val="28"/>
        </w:rPr>
        <w:t>ца компании должна быть продажа</w:t>
      </w:r>
      <w:r w:rsidR="00F120AE">
        <w:rPr>
          <w:rFonts w:ascii="Times New Roman" w:hAnsi="Times New Roman" w:cs="Times New Roman"/>
          <w:sz w:val="28"/>
          <w:szCs w:val="28"/>
        </w:rPr>
        <w:t>.</w:t>
      </w:r>
    </w:p>
    <w:p w:rsidR="0040125F" w:rsidRDefault="0040125F" w:rsidP="0040125F">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Продуманная система скидок с выгодными условиями для постоянных клиентов является поводом совершения повторных покупок. Такими инструментами пользуется большинство успешных мировых компаний. Лояльные клиенты взаимодействуют с брендом постоянно благодаря осознанию высокой ценности продукта и положительному пользовательскому опыту. Именно на это и </w:t>
      </w:r>
      <w:r w:rsidR="00F93EFF">
        <w:rPr>
          <w:rFonts w:ascii="Times New Roman" w:hAnsi="Times New Roman"/>
          <w:sz w:val="28"/>
          <w:szCs w:val="28"/>
        </w:rPr>
        <w:t>рассчитана программа лояльности</w:t>
      </w:r>
      <w:r>
        <w:rPr>
          <w:rFonts w:ascii="Times New Roman" w:hAnsi="Times New Roman"/>
          <w:sz w:val="28"/>
          <w:szCs w:val="28"/>
        </w:rPr>
        <w:t xml:space="preserve"> </w:t>
      </w:r>
      <w:r w:rsidR="00F93EFF">
        <w:rPr>
          <w:rFonts w:ascii="Times New Roman" w:hAnsi="Times New Roman" w:cs="Times New Roman"/>
          <w:sz w:val="28"/>
          <w:szCs w:val="28"/>
        </w:rPr>
        <w:t>[7</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2</w:t>
      </w:r>
      <w:r w:rsidR="00F93EFF" w:rsidRPr="00F93EFF">
        <w:rPr>
          <w:rFonts w:ascii="Times New Roman" w:hAnsi="Times New Roman"/>
          <w:color w:val="000000"/>
          <w:sz w:val="28"/>
          <w:szCs w:val="28"/>
          <w:lang w:eastAsia="ru-RU"/>
        </w:rPr>
        <w:t xml:space="preserve">]. </w:t>
      </w:r>
      <w:r>
        <w:rPr>
          <w:rFonts w:ascii="Times New Roman" w:hAnsi="Times New Roman"/>
          <w:sz w:val="28"/>
          <w:szCs w:val="28"/>
        </w:rPr>
        <w:t>Через нее нужно не просто удовлетворять потребности, а стимулировать эмоциональное удовлетворение, выстраивать дружелюбные отношения, побуждать к повторным покупкам.</w:t>
      </w:r>
    </w:p>
    <w:p w:rsidR="0040125F" w:rsidRPr="00F93EFF" w:rsidRDefault="0040125F" w:rsidP="0040125F">
      <w:pPr>
        <w:spacing w:after="0" w:line="360" w:lineRule="auto"/>
        <w:ind w:firstLine="708"/>
        <w:jc w:val="both"/>
        <w:rPr>
          <w:rFonts w:ascii="Times New Roman" w:hAnsi="Times New Roman"/>
          <w:sz w:val="28"/>
          <w:szCs w:val="28"/>
        </w:rPr>
      </w:pPr>
      <w:r>
        <w:rPr>
          <w:rFonts w:ascii="Times New Roman" w:hAnsi="Times New Roman"/>
          <w:sz w:val="28"/>
          <w:szCs w:val="28"/>
        </w:rPr>
        <w:t>Также важным является информированность потребителей. Из-за открытого доступа к большому количеству информации потребители становятся все более информированными и образованными в сфере потребления товаров и услуг. Они все активнее используют различные цифровые площадки и инструменты для ознакомления с предложениями, которые наиболее удовлетворяют их функциональные</w:t>
      </w:r>
      <w:r w:rsidR="00F93EFF">
        <w:rPr>
          <w:rFonts w:ascii="Times New Roman" w:hAnsi="Times New Roman"/>
          <w:sz w:val="28"/>
          <w:szCs w:val="28"/>
        </w:rPr>
        <w:t>, ценовые или временные запросы</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[8</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1</w:t>
      </w:r>
      <w:r w:rsidR="00F93EFF" w:rsidRPr="00F93EFF">
        <w:rPr>
          <w:rFonts w:ascii="Times New Roman" w:hAnsi="Times New Roman"/>
          <w:color w:val="000000"/>
          <w:sz w:val="28"/>
          <w:szCs w:val="28"/>
          <w:lang w:eastAsia="ru-RU"/>
        </w:rPr>
        <w:t>].</w:t>
      </w:r>
    </w:p>
    <w:p w:rsidR="0040125F" w:rsidRPr="00F93EFF" w:rsidRDefault="0040125F" w:rsidP="0040125F">
      <w:pPr>
        <w:spacing w:after="0" w:line="360" w:lineRule="auto"/>
        <w:ind w:firstLine="708"/>
        <w:jc w:val="both"/>
        <w:rPr>
          <w:rFonts w:ascii="Times New Roman" w:hAnsi="Times New Roman" w:cs="Times New Roman"/>
          <w:sz w:val="28"/>
          <w:szCs w:val="28"/>
        </w:rPr>
      </w:pPr>
      <w:r>
        <w:rPr>
          <w:rFonts w:ascii="Times New Roman" w:hAnsi="Times New Roman"/>
          <w:sz w:val="28"/>
          <w:szCs w:val="28"/>
        </w:rPr>
        <w:t>Нельзя также исключать, п</w:t>
      </w:r>
      <w:r w:rsidRPr="00AF7CB4">
        <w:rPr>
          <w:rFonts w:ascii="Times New Roman" w:hAnsi="Times New Roman"/>
          <w:sz w:val="28"/>
          <w:szCs w:val="28"/>
        </w:rPr>
        <w:t xml:space="preserve">ослепродажное обслуживание. Качественное обслуживание потребителя является важным фактором в </w:t>
      </w:r>
      <w:proofErr w:type="spellStart"/>
      <w:r w:rsidRPr="00AF7CB4">
        <w:rPr>
          <w:rFonts w:ascii="Times New Roman" w:hAnsi="Times New Roman"/>
          <w:sz w:val="28"/>
          <w:szCs w:val="28"/>
        </w:rPr>
        <w:t>онлайне</w:t>
      </w:r>
      <w:proofErr w:type="spellEnd"/>
      <w:r w:rsidRPr="00AF7CB4">
        <w:rPr>
          <w:rFonts w:ascii="Times New Roman" w:hAnsi="Times New Roman"/>
          <w:sz w:val="28"/>
          <w:szCs w:val="28"/>
        </w:rPr>
        <w:t xml:space="preserve">, который влияет на лояльность потребителей и частоту совершения повторной покупки. Пользователь, </w:t>
      </w:r>
      <w:r>
        <w:rPr>
          <w:rFonts w:ascii="Times New Roman" w:hAnsi="Times New Roman"/>
          <w:sz w:val="28"/>
          <w:szCs w:val="28"/>
        </w:rPr>
        <w:t>купивший</w:t>
      </w:r>
      <w:r w:rsidRPr="00AF7CB4">
        <w:rPr>
          <w:rFonts w:ascii="Times New Roman" w:hAnsi="Times New Roman"/>
          <w:sz w:val="28"/>
          <w:szCs w:val="28"/>
        </w:rPr>
        <w:t xml:space="preserve"> товар в онлайн-среде ожидает, что сможет получить </w:t>
      </w:r>
      <w:r w:rsidRPr="00AF7CB4">
        <w:rPr>
          <w:rFonts w:ascii="Times New Roman" w:hAnsi="Times New Roman"/>
          <w:sz w:val="28"/>
          <w:szCs w:val="28"/>
        </w:rPr>
        <w:lastRenderedPageBreak/>
        <w:t>бесплатную и быструю консультацию от специалиста компании через социальные сети, сайт производителя или дистрибьютора, а также через мобильное приложение в любое время суток, в любой день недели, если сравнивать с точками продаж в традиционном формате, к</w:t>
      </w:r>
      <w:r w:rsidR="00F93EFF">
        <w:rPr>
          <w:rFonts w:ascii="Times New Roman" w:hAnsi="Times New Roman"/>
          <w:sz w:val="28"/>
          <w:szCs w:val="28"/>
        </w:rPr>
        <w:t>оторые имеют свой график работы</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w:t>
      </w:r>
      <w:r w:rsidR="00F93EFF" w:rsidRPr="00F93EFF">
        <w:rPr>
          <w:rFonts w:ascii="Times New Roman" w:hAnsi="Times New Roman" w:cs="Times New Roman"/>
          <w:sz w:val="28"/>
          <w:szCs w:val="28"/>
        </w:rPr>
        <w:t>9</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2</w:t>
      </w:r>
      <w:r w:rsidR="00F93EFF" w:rsidRPr="00F93EFF">
        <w:rPr>
          <w:rFonts w:ascii="Times New Roman" w:hAnsi="Times New Roman"/>
          <w:color w:val="000000"/>
          <w:sz w:val="28"/>
          <w:szCs w:val="28"/>
          <w:lang w:eastAsia="ru-RU"/>
        </w:rPr>
        <w:t>].</w:t>
      </w:r>
    </w:p>
    <w:p w:rsidR="0040125F" w:rsidRPr="00F93EFF" w:rsidRDefault="0040125F" w:rsidP="003A4C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Данные особенности являются базисом. Однако, конкуренция в сети более динамична, чтобы как-либо выделяться среди конкурентов </w:t>
      </w:r>
      <w:r>
        <w:rPr>
          <w:rFonts w:ascii="Times New Roman" w:hAnsi="Times New Roman" w:cs="Times New Roman"/>
          <w:sz w:val="28"/>
          <w:szCs w:val="28"/>
          <w:lang w:val="en-US"/>
        </w:rPr>
        <w:t>e</w:t>
      </w:r>
      <w:r w:rsidRPr="00BA5B36">
        <w:rPr>
          <w:rFonts w:ascii="Times New Roman" w:hAnsi="Times New Roman" w:cs="Times New Roman"/>
          <w:sz w:val="28"/>
          <w:szCs w:val="28"/>
        </w:rPr>
        <w:t>-</w:t>
      </w:r>
      <w:r>
        <w:rPr>
          <w:rFonts w:ascii="Times New Roman" w:hAnsi="Times New Roman" w:cs="Times New Roman"/>
          <w:sz w:val="28"/>
          <w:szCs w:val="28"/>
          <w:lang w:val="en-US"/>
        </w:rPr>
        <w:t>commerce</w:t>
      </w:r>
      <w:r w:rsidRPr="00BA5B36">
        <w:rPr>
          <w:rFonts w:ascii="Times New Roman" w:hAnsi="Times New Roman" w:cs="Times New Roman"/>
          <w:sz w:val="28"/>
          <w:szCs w:val="28"/>
        </w:rPr>
        <w:t xml:space="preserve"> </w:t>
      </w:r>
      <w:r>
        <w:rPr>
          <w:rFonts w:ascii="Times New Roman" w:hAnsi="Times New Roman" w:cs="Times New Roman"/>
          <w:sz w:val="28"/>
          <w:szCs w:val="28"/>
        </w:rPr>
        <w:t>предприятиям стоит создать свой уникальный стиль общения, при помощи которого предприятие будет взаимодействовать со своими потребителями в любое время суток, учитывая их пот</w:t>
      </w:r>
      <w:r w:rsidR="00F93EFF">
        <w:rPr>
          <w:rFonts w:ascii="Times New Roman" w:hAnsi="Times New Roman" w:cs="Times New Roman"/>
          <w:sz w:val="28"/>
          <w:szCs w:val="28"/>
        </w:rPr>
        <w:t>ребности от сегмента к сегменту</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[10</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1</w:t>
      </w:r>
      <w:r w:rsidR="00F93EFF" w:rsidRPr="00F93EFF">
        <w:rPr>
          <w:rFonts w:ascii="Times New Roman" w:hAnsi="Times New Roman"/>
          <w:color w:val="000000"/>
          <w:sz w:val="28"/>
          <w:szCs w:val="28"/>
          <w:lang w:eastAsia="ru-RU"/>
        </w:rPr>
        <w:t>].</w:t>
      </w:r>
    </w:p>
    <w:p w:rsidR="0040125F" w:rsidRPr="00D2271A" w:rsidRDefault="0040125F" w:rsidP="003A4CA6">
      <w:pPr>
        <w:spacing w:after="0" w:line="360" w:lineRule="auto"/>
        <w:ind w:firstLine="709"/>
        <w:jc w:val="center"/>
        <w:rPr>
          <w:rFonts w:ascii="Times New Roman" w:hAnsi="Times New Roman" w:cs="Times New Roman"/>
          <w:sz w:val="28"/>
          <w:szCs w:val="28"/>
        </w:rPr>
      </w:pPr>
    </w:p>
    <w:p w:rsidR="0040125F" w:rsidRPr="00E42A18" w:rsidRDefault="0040125F" w:rsidP="003A4CA6">
      <w:pPr>
        <w:pStyle w:val="1"/>
        <w:spacing w:line="360" w:lineRule="auto"/>
        <w:ind w:left="0" w:firstLine="709"/>
        <w:jc w:val="both"/>
      </w:pPr>
      <w:bookmarkStart w:id="6" w:name="_Toc170275497"/>
      <w:r w:rsidRPr="00E42A18">
        <w:t xml:space="preserve">1.2 </w:t>
      </w:r>
      <w:r w:rsidR="00F73335" w:rsidRPr="004129B7">
        <w:t xml:space="preserve">Коммуникационный процесс между ключевыми субъектами </w:t>
      </w:r>
      <w:proofErr w:type="spellStart"/>
      <w:r w:rsidR="00F73335" w:rsidRPr="004129B7">
        <w:t>маркетплейсов</w:t>
      </w:r>
      <w:proofErr w:type="spellEnd"/>
      <w:r w:rsidR="00F73335" w:rsidRPr="004129B7">
        <w:t xml:space="preserve"> и потребителями</w:t>
      </w:r>
      <w:bookmarkEnd w:id="6"/>
    </w:p>
    <w:p w:rsidR="0040125F" w:rsidRPr="00E42A18" w:rsidRDefault="0040125F" w:rsidP="003A4CA6">
      <w:pPr>
        <w:spacing w:after="0" w:line="360" w:lineRule="auto"/>
        <w:ind w:firstLine="709"/>
        <w:jc w:val="both"/>
        <w:rPr>
          <w:rFonts w:ascii="Times New Roman" w:hAnsi="Times New Roman"/>
          <w:b/>
          <w:noProof/>
          <w:sz w:val="28"/>
          <w:szCs w:val="28"/>
        </w:rPr>
      </w:pPr>
    </w:p>
    <w:p w:rsidR="0040125F" w:rsidRPr="00F93EFF" w:rsidRDefault="0040125F" w:rsidP="003A4C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Любая компания, которая реализует свою деятельность в сфере </w:t>
      </w:r>
      <w:r>
        <w:rPr>
          <w:rFonts w:ascii="Times New Roman" w:hAnsi="Times New Roman" w:cs="Times New Roman"/>
          <w:sz w:val="28"/>
          <w:szCs w:val="28"/>
          <w:lang w:val="en-US"/>
        </w:rPr>
        <w:t>e</w:t>
      </w:r>
      <w:r w:rsidRPr="00370479">
        <w:rPr>
          <w:rFonts w:ascii="Times New Roman" w:hAnsi="Times New Roman" w:cs="Times New Roman"/>
          <w:sz w:val="28"/>
          <w:szCs w:val="28"/>
        </w:rPr>
        <w:t>-</w:t>
      </w:r>
      <w:r>
        <w:rPr>
          <w:rFonts w:ascii="Times New Roman" w:hAnsi="Times New Roman" w:cs="Times New Roman"/>
          <w:sz w:val="28"/>
          <w:szCs w:val="28"/>
          <w:lang w:val="en-US"/>
        </w:rPr>
        <w:t>commerce</w:t>
      </w:r>
      <w:r>
        <w:rPr>
          <w:rFonts w:ascii="Times New Roman" w:hAnsi="Times New Roman" w:cs="Times New Roman"/>
          <w:sz w:val="28"/>
          <w:szCs w:val="28"/>
        </w:rPr>
        <w:t xml:space="preserve"> понимает, что коммуникационная политика имеет решающее значение для успеха в таком конкурентно</w:t>
      </w:r>
      <w:r w:rsidRPr="00FE7870">
        <w:rPr>
          <w:rFonts w:ascii="Times New Roman" w:hAnsi="Times New Roman" w:cs="Times New Roman"/>
          <w:sz w:val="28"/>
          <w:szCs w:val="28"/>
        </w:rPr>
        <w:t>й</w:t>
      </w:r>
      <w:r>
        <w:rPr>
          <w:rFonts w:ascii="Times New Roman" w:hAnsi="Times New Roman" w:cs="Times New Roman"/>
          <w:sz w:val="28"/>
          <w:szCs w:val="28"/>
        </w:rPr>
        <w:t xml:space="preserve"> среде. Т.к. эффективное взаимодействие с клиентами в онлайн среде и то, какой стиль общения закладывается компанией является одним из главных факторов успеха в этой деятельности. Комплексная структура и больше количество человеческих ресурсов вовлечены в процесс создания и поддержания работы в условиях онлайн среды, чтобы для потребителя все выглядело максимально </w:t>
      </w:r>
      <w:proofErr w:type="spellStart"/>
      <w:r>
        <w:rPr>
          <w:rFonts w:ascii="Times New Roman" w:hAnsi="Times New Roman" w:cs="Times New Roman"/>
          <w:sz w:val="28"/>
          <w:szCs w:val="28"/>
        </w:rPr>
        <w:t>бесшовно</w:t>
      </w:r>
      <w:proofErr w:type="spellEnd"/>
      <w:r>
        <w:rPr>
          <w:rFonts w:ascii="Times New Roman" w:hAnsi="Times New Roman" w:cs="Times New Roman"/>
          <w:sz w:val="28"/>
          <w:szCs w:val="28"/>
        </w:rPr>
        <w:t xml:space="preserve"> с максимально низким порогом входа, это особенно важно для более возрастного сегмента, которые могут более медлительно принимать инновации. Рассмотрим основные аспекты, которые используются в коммуникационной политике в онлайн среде и отличаются от традиционной формы общени</w:t>
      </w:r>
      <w:r w:rsidR="00F93EFF">
        <w:rPr>
          <w:rFonts w:ascii="Times New Roman" w:hAnsi="Times New Roman" w:cs="Times New Roman"/>
          <w:sz w:val="28"/>
          <w:szCs w:val="28"/>
        </w:rPr>
        <w:t>я между продавцом и покупателем</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[1</w:t>
      </w:r>
      <w:r w:rsidR="00F93EFF" w:rsidRPr="00F93EFF">
        <w:rPr>
          <w:rFonts w:ascii="Times New Roman" w:hAnsi="Times New Roman" w:cs="Times New Roman"/>
          <w:sz w:val="28"/>
          <w:szCs w:val="28"/>
        </w:rPr>
        <w:t>1</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3</w:t>
      </w:r>
      <w:r w:rsidR="00F93EFF" w:rsidRPr="00F93EFF">
        <w:rPr>
          <w:rFonts w:ascii="Times New Roman" w:hAnsi="Times New Roman"/>
          <w:color w:val="000000"/>
          <w:sz w:val="28"/>
          <w:szCs w:val="28"/>
          <w:lang w:eastAsia="ru-RU"/>
        </w:rPr>
        <w:t>].</w:t>
      </w:r>
    </w:p>
    <w:p w:rsidR="0040125F" w:rsidRPr="00F93EFF" w:rsidRDefault="0040125F" w:rsidP="0040125F">
      <w:pPr>
        <w:spacing w:after="0" w:line="360" w:lineRule="auto"/>
        <w:ind w:firstLine="709"/>
        <w:jc w:val="both"/>
        <w:rPr>
          <w:rFonts w:ascii="Times New Roman" w:hAnsi="Times New Roman"/>
          <w:sz w:val="28"/>
          <w:szCs w:val="28"/>
        </w:rPr>
      </w:pPr>
      <w:r w:rsidRPr="00370479">
        <w:rPr>
          <w:rFonts w:ascii="Times New Roman" w:hAnsi="Times New Roman"/>
          <w:sz w:val="28"/>
          <w:szCs w:val="28"/>
        </w:rPr>
        <w:t>Активное привлечение новых клиентов</w:t>
      </w:r>
      <w:r>
        <w:rPr>
          <w:rFonts w:ascii="Times New Roman" w:hAnsi="Times New Roman"/>
          <w:sz w:val="28"/>
          <w:szCs w:val="28"/>
        </w:rPr>
        <w:t xml:space="preserve"> и стимулирование совершение покупки. </w:t>
      </w:r>
      <w:r w:rsidRPr="003F6EF5">
        <w:rPr>
          <w:rFonts w:ascii="Times New Roman" w:hAnsi="Times New Roman"/>
          <w:sz w:val="28"/>
          <w:szCs w:val="28"/>
        </w:rPr>
        <w:t xml:space="preserve">Достичь первого контакта в цифровой среде намного легче, чем в </w:t>
      </w:r>
      <w:r w:rsidRPr="003F6EF5">
        <w:rPr>
          <w:rFonts w:ascii="Times New Roman" w:hAnsi="Times New Roman"/>
          <w:sz w:val="28"/>
          <w:szCs w:val="28"/>
        </w:rPr>
        <w:lastRenderedPageBreak/>
        <w:t>традиционном подходе, т.к. фирмы и потребители не ограничены территориально.</w:t>
      </w:r>
      <w:r>
        <w:rPr>
          <w:rFonts w:ascii="Times New Roman" w:hAnsi="Times New Roman"/>
          <w:sz w:val="28"/>
          <w:szCs w:val="28"/>
        </w:rPr>
        <w:t xml:space="preserve"> Таким образом, клиенты Яндекс </w:t>
      </w:r>
      <w:proofErr w:type="spellStart"/>
      <w:r>
        <w:rPr>
          <w:rFonts w:ascii="Times New Roman" w:hAnsi="Times New Roman"/>
          <w:sz w:val="28"/>
          <w:szCs w:val="28"/>
        </w:rPr>
        <w:t>Маркета</w:t>
      </w:r>
      <w:proofErr w:type="spellEnd"/>
      <w:r>
        <w:rPr>
          <w:rFonts w:ascii="Times New Roman" w:hAnsi="Times New Roman"/>
          <w:sz w:val="28"/>
          <w:szCs w:val="28"/>
        </w:rPr>
        <w:t xml:space="preserve">, </w:t>
      </w:r>
      <w:proofErr w:type="spellStart"/>
      <w:r>
        <w:rPr>
          <w:rFonts w:ascii="Times New Roman" w:hAnsi="Times New Roman"/>
          <w:sz w:val="28"/>
          <w:szCs w:val="28"/>
        </w:rPr>
        <w:t>СберМегаМаркета</w:t>
      </w:r>
      <w:proofErr w:type="spellEnd"/>
      <w:r>
        <w:rPr>
          <w:rFonts w:ascii="Times New Roman" w:hAnsi="Times New Roman"/>
          <w:sz w:val="28"/>
          <w:szCs w:val="28"/>
        </w:rPr>
        <w:t xml:space="preserve"> и </w:t>
      </w:r>
      <w:proofErr w:type="spellStart"/>
      <w:r>
        <w:rPr>
          <w:rFonts w:ascii="Times New Roman" w:hAnsi="Times New Roman"/>
          <w:sz w:val="28"/>
          <w:szCs w:val="28"/>
          <w:lang w:val="en-US"/>
        </w:rPr>
        <w:t>Wildberries</w:t>
      </w:r>
      <w:proofErr w:type="spellEnd"/>
      <w:r>
        <w:rPr>
          <w:rFonts w:ascii="Times New Roman" w:hAnsi="Times New Roman"/>
          <w:sz w:val="28"/>
          <w:szCs w:val="28"/>
        </w:rPr>
        <w:t xml:space="preserve"> активно посещают сайт </w:t>
      </w:r>
      <w:proofErr w:type="spellStart"/>
      <w:r>
        <w:rPr>
          <w:rFonts w:ascii="Times New Roman" w:hAnsi="Times New Roman"/>
          <w:sz w:val="28"/>
          <w:szCs w:val="28"/>
          <w:lang w:val="en-US"/>
        </w:rPr>
        <w:t>Ozon</w:t>
      </w:r>
      <w:proofErr w:type="spellEnd"/>
      <w:r>
        <w:rPr>
          <w:rFonts w:ascii="Times New Roman" w:hAnsi="Times New Roman"/>
          <w:sz w:val="28"/>
          <w:szCs w:val="28"/>
        </w:rPr>
        <w:t xml:space="preserve">, а клиенты </w:t>
      </w:r>
      <w:proofErr w:type="spellStart"/>
      <w:r>
        <w:rPr>
          <w:rFonts w:ascii="Times New Roman" w:hAnsi="Times New Roman"/>
          <w:sz w:val="28"/>
          <w:szCs w:val="28"/>
          <w:lang w:val="en-US"/>
        </w:rPr>
        <w:t>Ozon</w:t>
      </w:r>
      <w:proofErr w:type="spellEnd"/>
      <w:r>
        <w:rPr>
          <w:rFonts w:ascii="Times New Roman" w:hAnsi="Times New Roman"/>
          <w:sz w:val="28"/>
          <w:szCs w:val="28"/>
        </w:rPr>
        <w:t xml:space="preserve"> посещают сайты Яндекс </w:t>
      </w:r>
      <w:proofErr w:type="spellStart"/>
      <w:r>
        <w:rPr>
          <w:rFonts w:ascii="Times New Roman" w:hAnsi="Times New Roman"/>
          <w:sz w:val="28"/>
          <w:szCs w:val="28"/>
        </w:rPr>
        <w:t>Маркета</w:t>
      </w:r>
      <w:proofErr w:type="spellEnd"/>
      <w:r>
        <w:rPr>
          <w:rFonts w:ascii="Times New Roman" w:hAnsi="Times New Roman"/>
          <w:sz w:val="28"/>
          <w:szCs w:val="28"/>
        </w:rPr>
        <w:t xml:space="preserve"> и </w:t>
      </w:r>
      <w:proofErr w:type="spellStart"/>
      <w:r>
        <w:rPr>
          <w:rFonts w:ascii="Times New Roman" w:hAnsi="Times New Roman"/>
          <w:sz w:val="28"/>
          <w:szCs w:val="28"/>
          <w:lang w:val="en-US"/>
        </w:rPr>
        <w:t>Wildberries</w:t>
      </w:r>
      <w:proofErr w:type="spellEnd"/>
      <w:r>
        <w:rPr>
          <w:rFonts w:ascii="Times New Roman" w:hAnsi="Times New Roman"/>
          <w:sz w:val="28"/>
          <w:szCs w:val="28"/>
        </w:rPr>
        <w:t xml:space="preserve">, клиенты </w:t>
      </w:r>
      <w:proofErr w:type="spellStart"/>
      <w:r>
        <w:rPr>
          <w:rFonts w:ascii="Times New Roman" w:hAnsi="Times New Roman"/>
          <w:sz w:val="28"/>
          <w:szCs w:val="28"/>
        </w:rPr>
        <w:t>СберМегаМаркета</w:t>
      </w:r>
      <w:proofErr w:type="spellEnd"/>
      <w:r>
        <w:rPr>
          <w:rFonts w:ascii="Times New Roman" w:hAnsi="Times New Roman"/>
          <w:sz w:val="28"/>
          <w:szCs w:val="28"/>
        </w:rPr>
        <w:t xml:space="preserve"> активно посещают сайт Яндекс </w:t>
      </w:r>
      <w:proofErr w:type="spellStart"/>
      <w:r>
        <w:rPr>
          <w:rFonts w:ascii="Times New Roman" w:hAnsi="Times New Roman"/>
          <w:sz w:val="28"/>
          <w:szCs w:val="28"/>
        </w:rPr>
        <w:t>Маркета</w:t>
      </w:r>
      <w:proofErr w:type="spellEnd"/>
      <w:r>
        <w:rPr>
          <w:rFonts w:ascii="Times New Roman" w:hAnsi="Times New Roman"/>
          <w:sz w:val="28"/>
          <w:szCs w:val="28"/>
        </w:rPr>
        <w:t xml:space="preserve"> – пересечение пользователей составляет почти 50%. Эти данные говорят о том, что потребители легко готовы перейти к покупке на другой </w:t>
      </w:r>
      <w:proofErr w:type="spellStart"/>
      <w:r>
        <w:rPr>
          <w:rFonts w:ascii="Times New Roman" w:hAnsi="Times New Roman"/>
          <w:sz w:val="28"/>
          <w:szCs w:val="28"/>
        </w:rPr>
        <w:t>маркетплейс</w:t>
      </w:r>
      <w:proofErr w:type="spellEnd"/>
      <w:r>
        <w:rPr>
          <w:rFonts w:ascii="Times New Roman" w:hAnsi="Times New Roman"/>
          <w:sz w:val="28"/>
          <w:szCs w:val="28"/>
        </w:rPr>
        <w:t xml:space="preserve">. </w:t>
      </w:r>
      <w:r w:rsidRPr="003F6EF5">
        <w:rPr>
          <w:rFonts w:ascii="Times New Roman" w:hAnsi="Times New Roman"/>
          <w:sz w:val="28"/>
          <w:szCs w:val="28"/>
        </w:rPr>
        <w:t xml:space="preserve"> Предприятия продолжают активно использовать базы данных пользователей, собираемых через социальные сети, подписки на </w:t>
      </w:r>
      <w:r w:rsidRPr="003F6EF5">
        <w:rPr>
          <w:rFonts w:ascii="Times New Roman" w:hAnsi="Times New Roman"/>
          <w:sz w:val="28"/>
          <w:szCs w:val="28"/>
          <w:lang w:val="en-US"/>
        </w:rPr>
        <w:t>e</w:t>
      </w:r>
      <w:r w:rsidRPr="003F6EF5">
        <w:rPr>
          <w:rFonts w:ascii="Times New Roman" w:hAnsi="Times New Roman"/>
          <w:sz w:val="28"/>
          <w:szCs w:val="28"/>
        </w:rPr>
        <w:t>-</w:t>
      </w:r>
      <w:r w:rsidRPr="003F6EF5">
        <w:rPr>
          <w:rFonts w:ascii="Times New Roman" w:hAnsi="Times New Roman"/>
          <w:sz w:val="28"/>
          <w:szCs w:val="28"/>
          <w:lang w:val="en-US"/>
        </w:rPr>
        <w:t>mail</w:t>
      </w:r>
      <w:r w:rsidRPr="003F6EF5">
        <w:rPr>
          <w:rFonts w:ascii="Times New Roman" w:hAnsi="Times New Roman"/>
          <w:sz w:val="28"/>
          <w:szCs w:val="28"/>
        </w:rPr>
        <w:t xml:space="preserve"> рассылки, личные кабинеты на сайте или приложении.</w:t>
      </w:r>
      <w:r>
        <w:rPr>
          <w:rFonts w:ascii="Times New Roman" w:hAnsi="Times New Roman"/>
          <w:sz w:val="28"/>
          <w:szCs w:val="28"/>
        </w:rPr>
        <w:t xml:space="preserve"> Включенные сообщения могут нести в себе информацию о предложениях, ограниченных по времени, напоминании о завершении регистрации или брошенной корзине в качестве режиме гостя. Цифровая экосистема как у Яндекса или </w:t>
      </w:r>
      <w:proofErr w:type="spellStart"/>
      <w:r>
        <w:rPr>
          <w:rFonts w:ascii="Times New Roman" w:hAnsi="Times New Roman"/>
          <w:sz w:val="28"/>
          <w:szCs w:val="28"/>
        </w:rPr>
        <w:t>Сбера</w:t>
      </w:r>
      <w:proofErr w:type="spellEnd"/>
      <w:r>
        <w:rPr>
          <w:rFonts w:ascii="Times New Roman" w:hAnsi="Times New Roman"/>
          <w:sz w:val="28"/>
          <w:szCs w:val="28"/>
        </w:rPr>
        <w:t xml:space="preserve"> обеспечивает аналогичным </w:t>
      </w:r>
      <w:proofErr w:type="spellStart"/>
      <w:r>
        <w:rPr>
          <w:rFonts w:ascii="Times New Roman" w:hAnsi="Times New Roman"/>
          <w:sz w:val="28"/>
          <w:szCs w:val="28"/>
        </w:rPr>
        <w:t>маркетплейсам</w:t>
      </w:r>
      <w:proofErr w:type="spellEnd"/>
      <w:r>
        <w:rPr>
          <w:rFonts w:ascii="Times New Roman" w:hAnsi="Times New Roman"/>
          <w:sz w:val="28"/>
          <w:szCs w:val="28"/>
        </w:rPr>
        <w:t xml:space="preserve"> некоторые преимущества в конте</w:t>
      </w:r>
      <w:r w:rsidR="00F93EFF">
        <w:rPr>
          <w:rFonts w:ascii="Times New Roman" w:hAnsi="Times New Roman"/>
          <w:sz w:val="28"/>
          <w:szCs w:val="28"/>
        </w:rPr>
        <w:t>ксте сбора и анализа информации</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[1</w:t>
      </w:r>
      <w:r w:rsidR="00F93EFF" w:rsidRPr="00F93EFF">
        <w:rPr>
          <w:rFonts w:ascii="Times New Roman" w:hAnsi="Times New Roman" w:cs="Times New Roman"/>
          <w:sz w:val="28"/>
          <w:szCs w:val="28"/>
        </w:rPr>
        <w:t>2</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4</w:t>
      </w:r>
      <w:r w:rsidR="00F93EFF" w:rsidRPr="00F93EFF">
        <w:rPr>
          <w:rFonts w:ascii="Times New Roman" w:hAnsi="Times New Roman"/>
          <w:color w:val="000000"/>
          <w:sz w:val="28"/>
          <w:szCs w:val="28"/>
          <w:lang w:eastAsia="ru-RU"/>
        </w:rPr>
        <w:t>].</w:t>
      </w:r>
    </w:p>
    <w:p w:rsidR="0040125F" w:rsidRDefault="0040125F" w:rsidP="0040125F">
      <w:pPr>
        <w:spacing w:after="0" w:line="360" w:lineRule="auto"/>
        <w:ind w:firstLine="709"/>
        <w:jc w:val="both"/>
        <w:rPr>
          <w:rFonts w:ascii="Times New Roman" w:hAnsi="Times New Roman"/>
          <w:sz w:val="28"/>
          <w:szCs w:val="28"/>
        </w:rPr>
      </w:pPr>
      <w:r>
        <w:rPr>
          <w:rFonts w:ascii="Times New Roman" w:hAnsi="Times New Roman" w:cs="Times New Roman"/>
          <w:sz w:val="28"/>
          <w:szCs w:val="28"/>
        </w:rPr>
        <w:t>Удержание.</w:t>
      </w:r>
      <w:r>
        <w:rPr>
          <w:rFonts w:ascii="Times New Roman" w:hAnsi="Times New Roman"/>
          <w:sz w:val="28"/>
          <w:szCs w:val="28"/>
        </w:rPr>
        <w:t xml:space="preserve"> </w:t>
      </w:r>
      <w:r w:rsidRPr="003F6EF5">
        <w:rPr>
          <w:rFonts w:ascii="Times New Roman" w:hAnsi="Times New Roman"/>
          <w:sz w:val="28"/>
          <w:szCs w:val="28"/>
        </w:rPr>
        <w:t>Н</w:t>
      </w:r>
      <w:r w:rsidRPr="003F6EF5">
        <w:rPr>
          <w:rFonts w:ascii="Times New Roman" w:hAnsi="Times New Roman" w:cs="Times New Roman"/>
          <w:sz w:val="28"/>
          <w:szCs w:val="28"/>
        </w:rPr>
        <w:t>еобходимо постоянно удерживать контакт с потенциальным клиентом, чтобы оставаться в «</w:t>
      </w:r>
      <w:r w:rsidRPr="003F6EF5">
        <w:rPr>
          <w:rFonts w:ascii="Times New Roman" w:hAnsi="Times New Roman" w:cs="Times New Roman"/>
          <w:sz w:val="28"/>
          <w:szCs w:val="28"/>
          <w:lang w:val="en-US"/>
        </w:rPr>
        <w:t>top</w:t>
      </w:r>
      <w:r w:rsidRPr="003F6EF5">
        <w:rPr>
          <w:rFonts w:ascii="Times New Roman" w:hAnsi="Times New Roman" w:cs="Times New Roman"/>
          <w:sz w:val="28"/>
          <w:szCs w:val="28"/>
        </w:rPr>
        <w:t xml:space="preserve"> </w:t>
      </w:r>
      <w:r w:rsidRPr="003F6EF5">
        <w:rPr>
          <w:rFonts w:ascii="Times New Roman" w:hAnsi="Times New Roman" w:cs="Times New Roman"/>
          <w:sz w:val="28"/>
          <w:szCs w:val="28"/>
          <w:lang w:val="en-US"/>
        </w:rPr>
        <w:t>of</w:t>
      </w:r>
      <w:r w:rsidRPr="003F6EF5">
        <w:rPr>
          <w:rFonts w:ascii="Times New Roman" w:hAnsi="Times New Roman" w:cs="Times New Roman"/>
          <w:sz w:val="28"/>
          <w:szCs w:val="28"/>
        </w:rPr>
        <w:t xml:space="preserve"> </w:t>
      </w:r>
      <w:r w:rsidRPr="003F6EF5">
        <w:rPr>
          <w:rFonts w:ascii="Times New Roman" w:hAnsi="Times New Roman" w:cs="Times New Roman"/>
          <w:sz w:val="28"/>
          <w:szCs w:val="28"/>
          <w:lang w:val="en-US"/>
        </w:rPr>
        <w:t>mind</w:t>
      </w:r>
      <w:r w:rsidRPr="003F6EF5">
        <w:rPr>
          <w:rFonts w:ascii="Times New Roman" w:hAnsi="Times New Roman" w:cs="Times New Roman"/>
          <w:sz w:val="28"/>
          <w:szCs w:val="28"/>
        </w:rPr>
        <w:t>» позиции. К способам удержания внимания могут относится рассылки с акциями или индивидуальными предложениями</w:t>
      </w:r>
      <w:r w:rsidRPr="003F6EF5">
        <w:rPr>
          <w:rFonts w:ascii="Times New Roman" w:hAnsi="Times New Roman"/>
          <w:sz w:val="28"/>
          <w:szCs w:val="28"/>
        </w:rPr>
        <w:t>, пользуясь ранее описанными каналами</w:t>
      </w:r>
      <w:r w:rsidRPr="003F6EF5">
        <w:rPr>
          <w:rFonts w:ascii="Times New Roman" w:hAnsi="Times New Roman" w:cs="Times New Roman"/>
          <w:sz w:val="28"/>
          <w:szCs w:val="28"/>
        </w:rPr>
        <w:t>, которые могут склонить потребителя к активному взаимодействию с фирмой.</w:t>
      </w:r>
      <w:r>
        <w:rPr>
          <w:rFonts w:ascii="Times New Roman" w:hAnsi="Times New Roman"/>
          <w:sz w:val="28"/>
          <w:szCs w:val="28"/>
        </w:rPr>
        <w:t xml:space="preserve"> Известно, что новые клиенты совершают покупку в </w:t>
      </w:r>
      <w:proofErr w:type="spellStart"/>
      <w:r>
        <w:rPr>
          <w:rFonts w:ascii="Times New Roman" w:hAnsi="Times New Roman"/>
          <w:sz w:val="28"/>
          <w:szCs w:val="28"/>
        </w:rPr>
        <w:t>онлайне</w:t>
      </w:r>
      <w:proofErr w:type="spellEnd"/>
      <w:r>
        <w:rPr>
          <w:rFonts w:ascii="Times New Roman" w:hAnsi="Times New Roman"/>
          <w:sz w:val="28"/>
          <w:szCs w:val="28"/>
        </w:rPr>
        <w:t xml:space="preserve"> с вероятностью 5-20%, однако, шансы на получение заказа от постоянного покупателя значительно выше: от 60 до 70%, как правило, покупают чаще и больше. Чем больше постоянных клиентов у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commerce</w:t>
      </w:r>
      <w:r w:rsidRPr="00D97E0F">
        <w:rPr>
          <w:rFonts w:ascii="Times New Roman" w:hAnsi="Times New Roman"/>
          <w:sz w:val="28"/>
          <w:szCs w:val="28"/>
        </w:rPr>
        <w:t xml:space="preserve"> </w:t>
      </w:r>
      <w:r>
        <w:rPr>
          <w:rFonts w:ascii="Times New Roman" w:hAnsi="Times New Roman"/>
          <w:sz w:val="28"/>
          <w:szCs w:val="28"/>
        </w:rPr>
        <w:t xml:space="preserve">предприятия, тем меньше средств ей приходится </w:t>
      </w:r>
      <w:r w:rsidR="00F93EFF">
        <w:rPr>
          <w:rFonts w:ascii="Times New Roman" w:hAnsi="Times New Roman"/>
          <w:sz w:val="28"/>
          <w:szCs w:val="28"/>
        </w:rPr>
        <w:t>вкладывать на прогрев аудитории</w:t>
      </w:r>
      <w:r>
        <w:rPr>
          <w:rFonts w:ascii="Times New Roman" w:hAnsi="Times New Roman"/>
          <w:sz w:val="28"/>
          <w:szCs w:val="28"/>
        </w:rPr>
        <w:t xml:space="preserve"> </w:t>
      </w:r>
      <w:r w:rsidR="00F93EFF">
        <w:rPr>
          <w:rFonts w:ascii="Times New Roman" w:hAnsi="Times New Roman" w:cs="Times New Roman"/>
          <w:sz w:val="28"/>
          <w:szCs w:val="28"/>
        </w:rPr>
        <w:t>[13</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2</w:t>
      </w:r>
      <w:r w:rsidR="00F93EFF" w:rsidRPr="00F93EFF">
        <w:rPr>
          <w:rFonts w:ascii="Times New Roman" w:hAnsi="Times New Roman"/>
          <w:color w:val="000000"/>
          <w:sz w:val="28"/>
          <w:szCs w:val="28"/>
          <w:lang w:eastAsia="ru-RU"/>
        </w:rPr>
        <w:t xml:space="preserve">]. </w:t>
      </w:r>
      <w:r>
        <w:rPr>
          <w:rFonts w:ascii="Times New Roman" w:hAnsi="Times New Roman"/>
          <w:sz w:val="28"/>
          <w:szCs w:val="28"/>
        </w:rPr>
        <w:t xml:space="preserve">Работать над удержанием гораздо более выгодно, нежели над привлечением. Это не означает, что роль привлечение новых клиентов не имеет значения. В электронной коммерции важен грамотный баланс между маркетингом привлечения и </w:t>
      </w:r>
      <w:r w:rsidR="00F93EFF">
        <w:rPr>
          <w:rFonts w:ascii="Times New Roman" w:hAnsi="Times New Roman"/>
          <w:sz w:val="28"/>
          <w:szCs w:val="28"/>
        </w:rPr>
        <w:t>удержания</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[14</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3</w:t>
      </w:r>
      <w:r w:rsidR="00F93EFF" w:rsidRPr="00F93EFF">
        <w:rPr>
          <w:rFonts w:ascii="Times New Roman" w:hAnsi="Times New Roman"/>
          <w:color w:val="000000"/>
          <w:sz w:val="28"/>
          <w:szCs w:val="28"/>
          <w:lang w:eastAsia="ru-RU"/>
        </w:rPr>
        <w:t>].</w:t>
      </w:r>
      <w:r>
        <w:rPr>
          <w:rFonts w:ascii="Times New Roman" w:hAnsi="Times New Roman"/>
          <w:sz w:val="28"/>
          <w:szCs w:val="28"/>
        </w:rPr>
        <w:t xml:space="preserve"> Первый тип взаимодействия дает основу, в то время как второй помогает укрепить взаимовыгодную долгосрочную связь. Данный баланс дает возможность расширять свою долю рынка, </w:t>
      </w:r>
      <w:r>
        <w:rPr>
          <w:rFonts w:ascii="Times New Roman" w:hAnsi="Times New Roman"/>
          <w:sz w:val="28"/>
          <w:szCs w:val="28"/>
        </w:rPr>
        <w:lastRenderedPageBreak/>
        <w:t>формировать положительную репутацию и увеличивать лояльность за счет сарафанного радио, а также снизить затраты на коммуникацию.</w:t>
      </w:r>
    </w:p>
    <w:p w:rsidR="0040125F" w:rsidRPr="00F93EFF" w:rsidRDefault="0040125F" w:rsidP="00401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Персонализация предложений.</w:t>
      </w:r>
      <w:r>
        <w:rPr>
          <w:rFonts w:ascii="Times New Roman" w:hAnsi="Times New Roman"/>
          <w:sz w:val="28"/>
          <w:szCs w:val="28"/>
        </w:rPr>
        <w:t xml:space="preserve"> </w:t>
      </w:r>
      <w:r w:rsidRPr="003F6EF5">
        <w:rPr>
          <w:rFonts w:ascii="Times New Roman" w:hAnsi="Times New Roman" w:cs="Times New Roman"/>
          <w:sz w:val="28"/>
          <w:szCs w:val="28"/>
        </w:rPr>
        <w:t xml:space="preserve">С помощью онлайн инструментов компании могут собирать множество данных о клиенте, включая его пол, возраст, частоту покупок, историю покупок, сумму совокупных трат, средний чек и т.д. Данную информацию можно использовать для настройки индивидуальных предложений под каждого клиента с помощью </w:t>
      </w:r>
      <w:r>
        <w:rPr>
          <w:rFonts w:ascii="Times New Roman" w:hAnsi="Times New Roman"/>
          <w:sz w:val="28"/>
          <w:szCs w:val="28"/>
        </w:rPr>
        <w:t xml:space="preserve">примитивных </w:t>
      </w:r>
      <w:r w:rsidRPr="003F6EF5">
        <w:rPr>
          <w:rFonts w:ascii="Times New Roman" w:hAnsi="Times New Roman" w:cs="Times New Roman"/>
          <w:sz w:val="28"/>
          <w:szCs w:val="28"/>
        </w:rPr>
        <w:t xml:space="preserve">автоматизированных сервисов или с помощью специализированных сотрудников, увеличивая шанс заключения сделки с клиентом, нежели если бы предложения рассылались </w:t>
      </w:r>
      <w:r>
        <w:rPr>
          <w:rFonts w:ascii="Times New Roman" w:hAnsi="Times New Roman"/>
          <w:sz w:val="28"/>
          <w:szCs w:val="28"/>
        </w:rPr>
        <w:t>на среднестатистического пользователя</w:t>
      </w:r>
      <w:r w:rsidR="004B63C7">
        <w:rPr>
          <w:rFonts w:ascii="Times New Roman" w:hAnsi="Times New Roman" w:cs="Times New Roman"/>
          <w:sz w:val="28"/>
          <w:szCs w:val="28"/>
        </w:rPr>
        <w:t>.</w:t>
      </w:r>
    </w:p>
    <w:p w:rsidR="0040125F" w:rsidRPr="00F93EFF" w:rsidRDefault="0040125F" w:rsidP="0040125F">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Существуют несколько методов, например, индивидуальные бонусы за каждый заказ, которые можно потратить на новые покупки, баллы за использование мобильного приложения, дающие право на бесплатную доставку, а также </w:t>
      </w:r>
      <w:proofErr w:type="spellStart"/>
      <w:r>
        <w:rPr>
          <w:rFonts w:ascii="Times New Roman" w:hAnsi="Times New Roman"/>
          <w:sz w:val="28"/>
          <w:szCs w:val="28"/>
        </w:rPr>
        <w:t>кэшбек</w:t>
      </w:r>
      <w:proofErr w:type="spellEnd"/>
      <w:r>
        <w:rPr>
          <w:rFonts w:ascii="Times New Roman" w:hAnsi="Times New Roman"/>
          <w:sz w:val="28"/>
          <w:szCs w:val="28"/>
        </w:rPr>
        <w:t>, размер которого зависит от частоты транзакций и т.д. Альтернативой может служит возможность</w:t>
      </w:r>
      <w:r w:rsidR="00F93EFF">
        <w:rPr>
          <w:rFonts w:ascii="Times New Roman" w:hAnsi="Times New Roman"/>
          <w:sz w:val="28"/>
          <w:szCs w:val="28"/>
        </w:rPr>
        <w:t xml:space="preserve"> вступить в закрытое сообщество</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[1</w:t>
      </w:r>
      <w:r w:rsidR="00F93EFF" w:rsidRPr="00F93EFF">
        <w:rPr>
          <w:rFonts w:ascii="Times New Roman" w:hAnsi="Times New Roman" w:cs="Times New Roman"/>
          <w:sz w:val="28"/>
          <w:szCs w:val="28"/>
        </w:rPr>
        <w:t>6</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2</w:t>
      </w:r>
      <w:r w:rsidR="00F93EFF" w:rsidRPr="00F93EFF">
        <w:rPr>
          <w:rFonts w:ascii="Times New Roman" w:hAnsi="Times New Roman"/>
          <w:color w:val="000000"/>
          <w:sz w:val="28"/>
          <w:szCs w:val="28"/>
          <w:lang w:eastAsia="ru-RU"/>
        </w:rPr>
        <w:t>].</w:t>
      </w:r>
    </w:p>
    <w:p w:rsidR="0040125F" w:rsidRPr="00F93EFF" w:rsidRDefault="0040125F" w:rsidP="00401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с отзывами.</w:t>
      </w:r>
      <w:r>
        <w:rPr>
          <w:rFonts w:ascii="Times New Roman" w:hAnsi="Times New Roman"/>
          <w:sz w:val="28"/>
          <w:szCs w:val="28"/>
        </w:rPr>
        <w:t xml:space="preserve"> </w:t>
      </w:r>
      <w:r w:rsidRPr="003F6EF5">
        <w:rPr>
          <w:rFonts w:ascii="Times New Roman" w:hAnsi="Times New Roman" w:cs="Times New Roman"/>
          <w:sz w:val="28"/>
          <w:szCs w:val="28"/>
        </w:rPr>
        <w:t>Отзывы сами по себе являются важной частью ведения деятельности в онлайн среде</w:t>
      </w:r>
      <w:r>
        <w:rPr>
          <w:rFonts w:ascii="Times New Roman" w:hAnsi="Times New Roman"/>
          <w:sz w:val="28"/>
          <w:szCs w:val="28"/>
        </w:rPr>
        <w:t>, т.к. помогают фирмам отслеживать количество упоминаний и общее впечатление об уровне сервиса</w:t>
      </w:r>
      <w:r w:rsidRPr="003F6EF5">
        <w:rPr>
          <w:rFonts w:ascii="Times New Roman" w:hAnsi="Times New Roman" w:cs="Times New Roman"/>
          <w:sz w:val="28"/>
          <w:szCs w:val="28"/>
        </w:rPr>
        <w:t>, однако, грамотная работа с ними также важна.</w:t>
      </w:r>
      <w:r>
        <w:rPr>
          <w:rFonts w:ascii="Times New Roman" w:hAnsi="Times New Roman"/>
          <w:sz w:val="28"/>
          <w:szCs w:val="28"/>
        </w:rPr>
        <w:t xml:space="preserve"> Отзывы служат социальным доказательством того, что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commerce</w:t>
      </w:r>
      <w:r w:rsidRPr="00E31736">
        <w:rPr>
          <w:rFonts w:ascii="Times New Roman" w:hAnsi="Times New Roman"/>
          <w:sz w:val="28"/>
          <w:szCs w:val="28"/>
        </w:rPr>
        <w:t xml:space="preserve"> </w:t>
      </w:r>
      <w:r>
        <w:rPr>
          <w:rFonts w:ascii="Times New Roman" w:hAnsi="Times New Roman"/>
          <w:sz w:val="28"/>
          <w:szCs w:val="28"/>
        </w:rPr>
        <w:t xml:space="preserve">предприятию можно доверять. Например, отзывы реальных покупателей, которые уже имели опыт взаимодействия с </w:t>
      </w:r>
      <w:proofErr w:type="spellStart"/>
      <w:r>
        <w:rPr>
          <w:rFonts w:ascii="Times New Roman" w:hAnsi="Times New Roman"/>
          <w:sz w:val="28"/>
          <w:szCs w:val="28"/>
        </w:rPr>
        <w:t>маркетплейсом</w:t>
      </w:r>
      <w:proofErr w:type="spellEnd"/>
      <w:r>
        <w:rPr>
          <w:rFonts w:ascii="Times New Roman" w:hAnsi="Times New Roman"/>
          <w:sz w:val="28"/>
          <w:szCs w:val="28"/>
        </w:rPr>
        <w:t>, могут публикова</w:t>
      </w:r>
      <w:r w:rsidR="00F93EFF">
        <w:rPr>
          <w:rFonts w:ascii="Times New Roman" w:hAnsi="Times New Roman"/>
          <w:sz w:val="28"/>
          <w:szCs w:val="28"/>
        </w:rPr>
        <w:t>ться в формате текста или видео</w:t>
      </w:r>
      <w:r>
        <w:rPr>
          <w:rFonts w:ascii="Times New Roman" w:hAnsi="Times New Roman"/>
          <w:sz w:val="28"/>
          <w:szCs w:val="28"/>
        </w:rPr>
        <w:t xml:space="preserve"> </w:t>
      </w:r>
      <w:r w:rsidR="00F93EFF">
        <w:rPr>
          <w:rFonts w:ascii="Times New Roman" w:hAnsi="Times New Roman" w:cs="Times New Roman"/>
          <w:sz w:val="28"/>
          <w:szCs w:val="28"/>
        </w:rPr>
        <w:t>[1</w:t>
      </w:r>
      <w:r w:rsidR="00F93EFF" w:rsidRPr="00F93EFF">
        <w:rPr>
          <w:rFonts w:ascii="Times New Roman" w:hAnsi="Times New Roman" w:cs="Times New Roman"/>
          <w:sz w:val="28"/>
          <w:szCs w:val="28"/>
        </w:rPr>
        <w:t>7</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4</w:t>
      </w:r>
      <w:r w:rsidR="00F93EFF" w:rsidRPr="00F93EFF">
        <w:rPr>
          <w:rFonts w:ascii="Times New Roman" w:hAnsi="Times New Roman"/>
          <w:color w:val="000000"/>
          <w:sz w:val="28"/>
          <w:szCs w:val="28"/>
          <w:lang w:eastAsia="ru-RU"/>
        </w:rPr>
        <w:t xml:space="preserve">]. </w:t>
      </w:r>
      <w:r>
        <w:rPr>
          <w:rFonts w:ascii="Times New Roman" w:hAnsi="Times New Roman"/>
          <w:sz w:val="28"/>
          <w:szCs w:val="28"/>
        </w:rPr>
        <w:t>Отображение количества проданных товаров, потребителей, которые воспользовались услугой, лет работы продавца – все это способно склонить потребителя к покупке.</w:t>
      </w:r>
      <w:r w:rsidRPr="003F6EF5">
        <w:rPr>
          <w:rFonts w:ascii="Times New Roman" w:hAnsi="Times New Roman" w:cs="Times New Roman"/>
          <w:sz w:val="28"/>
          <w:szCs w:val="28"/>
        </w:rPr>
        <w:t xml:space="preserve"> Т.к. даже негативный отзыв, затрагивающий тему качества, скорости доставки или других атрибутов можно конвертировать в положительный потребительский опыт. Насколько быстро произведен ответ на негативный отзыв влияет на то, с какой опыт получит пользователь от взаимодействия с брендом. </w:t>
      </w:r>
      <w:r w:rsidRPr="003F6EF5">
        <w:rPr>
          <w:rFonts w:ascii="Times New Roman" w:hAnsi="Times New Roman" w:cs="Times New Roman"/>
          <w:sz w:val="28"/>
          <w:szCs w:val="28"/>
          <w:lang w:val="en-US"/>
        </w:rPr>
        <w:t>E</w:t>
      </w:r>
      <w:r w:rsidRPr="003F6EF5">
        <w:rPr>
          <w:rFonts w:ascii="Times New Roman" w:hAnsi="Times New Roman" w:cs="Times New Roman"/>
          <w:sz w:val="28"/>
          <w:szCs w:val="28"/>
        </w:rPr>
        <w:t>-</w:t>
      </w:r>
      <w:r w:rsidRPr="003F6EF5">
        <w:rPr>
          <w:rFonts w:ascii="Times New Roman" w:hAnsi="Times New Roman" w:cs="Times New Roman"/>
          <w:sz w:val="28"/>
          <w:szCs w:val="28"/>
          <w:lang w:val="en-US"/>
        </w:rPr>
        <w:t>commerce</w:t>
      </w:r>
      <w:r w:rsidRPr="003F6EF5">
        <w:rPr>
          <w:rFonts w:ascii="Times New Roman" w:hAnsi="Times New Roman" w:cs="Times New Roman"/>
          <w:sz w:val="28"/>
          <w:szCs w:val="28"/>
        </w:rPr>
        <w:t xml:space="preserve"> предприятие – это </w:t>
      </w:r>
      <w:r w:rsidRPr="003F6EF5">
        <w:rPr>
          <w:rFonts w:ascii="Times New Roman" w:hAnsi="Times New Roman" w:cs="Times New Roman"/>
          <w:sz w:val="28"/>
          <w:szCs w:val="28"/>
        </w:rPr>
        <w:lastRenderedPageBreak/>
        <w:t>очень комплексная структура, приходится взаимодействовать не только с потребителями, а также с поставщиками, распространителями, доставщиками и другими третьими лицами, особенно в контексте онлайн-</w:t>
      </w:r>
      <w:proofErr w:type="spellStart"/>
      <w:r w:rsidRPr="003F6EF5">
        <w:rPr>
          <w:rFonts w:ascii="Times New Roman" w:hAnsi="Times New Roman" w:cs="Times New Roman"/>
          <w:sz w:val="28"/>
          <w:szCs w:val="28"/>
        </w:rPr>
        <w:t>ма</w:t>
      </w:r>
      <w:r>
        <w:rPr>
          <w:rFonts w:ascii="Times New Roman" w:hAnsi="Times New Roman" w:cs="Times New Roman"/>
          <w:sz w:val="28"/>
          <w:szCs w:val="28"/>
        </w:rPr>
        <w:t>рк</w:t>
      </w:r>
      <w:r w:rsidRPr="003F6EF5">
        <w:rPr>
          <w:rFonts w:ascii="Times New Roman" w:hAnsi="Times New Roman" w:cs="Times New Roman"/>
          <w:sz w:val="28"/>
          <w:szCs w:val="28"/>
        </w:rPr>
        <w:t>етплейса</w:t>
      </w:r>
      <w:proofErr w:type="spellEnd"/>
      <w:r w:rsidRPr="003F6EF5">
        <w:rPr>
          <w:rFonts w:ascii="Times New Roman" w:hAnsi="Times New Roman" w:cs="Times New Roman"/>
          <w:sz w:val="28"/>
          <w:szCs w:val="28"/>
        </w:rPr>
        <w:t>. Данные участники могут рассматриваться как система каналов или распределительная система, т.е. как группа независимых компаний, призванная довести нужный набор товаров до потребителе</w:t>
      </w:r>
      <w:r w:rsidR="00F93EFF">
        <w:rPr>
          <w:rFonts w:ascii="Times New Roman" w:hAnsi="Times New Roman" w:cs="Times New Roman"/>
          <w:sz w:val="28"/>
          <w:szCs w:val="28"/>
        </w:rPr>
        <w:t>й в нужное время и нужное место</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[1</w:t>
      </w:r>
      <w:r w:rsidR="00F93EFF" w:rsidRPr="00F93EFF">
        <w:rPr>
          <w:rFonts w:ascii="Times New Roman" w:hAnsi="Times New Roman" w:cs="Times New Roman"/>
          <w:sz w:val="28"/>
          <w:szCs w:val="28"/>
        </w:rPr>
        <w:t>8</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3</w:t>
      </w:r>
      <w:r w:rsidR="00F93EFF" w:rsidRPr="00F93EFF">
        <w:rPr>
          <w:rFonts w:ascii="Times New Roman" w:hAnsi="Times New Roman"/>
          <w:color w:val="000000"/>
          <w:sz w:val="28"/>
          <w:szCs w:val="28"/>
          <w:lang w:eastAsia="ru-RU"/>
        </w:rPr>
        <w:t>].</w:t>
      </w:r>
    </w:p>
    <w:p w:rsidR="0040125F" w:rsidRPr="00F93EFF" w:rsidRDefault="0040125F" w:rsidP="0040125F">
      <w:pPr>
        <w:spacing w:after="0" w:line="360" w:lineRule="auto"/>
        <w:ind w:firstLine="709"/>
        <w:jc w:val="both"/>
        <w:rPr>
          <w:rFonts w:ascii="Times New Roman" w:hAnsi="Times New Roman"/>
          <w:sz w:val="28"/>
          <w:szCs w:val="28"/>
        </w:rPr>
      </w:pPr>
      <w:r>
        <w:rPr>
          <w:rFonts w:ascii="Times New Roman" w:hAnsi="Times New Roman" w:cs="Times New Roman"/>
          <w:sz w:val="28"/>
          <w:szCs w:val="28"/>
        </w:rPr>
        <w:t>Пользователи должны максимально быстро добиться контакта с предприятием в онлайн среде. Именно поэтому полезно иметь несколько каналов коммуникации, чтобы пользователь сам мог выбрать подходящий и удобный вариант для себя, в этом заключается адаптация</w:t>
      </w:r>
      <w:r>
        <w:rPr>
          <w:rFonts w:ascii="Times New Roman" w:hAnsi="Times New Roman"/>
          <w:sz w:val="28"/>
          <w:szCs w:val="28"/>
        </w:rPr>
        <w:t xml:space="preserve"> под клиента в </w:t>
      </w:r>
      <w:proofErr w:type="spellStart"/>
      <w:r>
        <w:rPr>
          <w:rFonts w:ascii="Times New Roman" w:hAnsi="Times New Roman"/>
          <w:sz w:val="28"/>
          <w:szCs w:val="28"/>
        </w:rPr>
        <w:t>онлайне</w:t>
      </w:r>
      <w:proofErr w:type="spellEnd"/>
      <w:r>
        <w:rPr>
          <w:rFonts w:ascii="Times New Roman" w:hAnsi="Times New Roman"/>
          <w:sz w:val="28"/>
          <w:szCs w:val="28"/>
        </w:rPr>
        <w:t xml:space="preserve">. </w:t>
      </w:r>
      <w:r>
        <w:rPr>
          <w:rFonts w:ascii="Times New Roman" w:hAnsi="Times New Roman" w:cs="Times New Roman"/>
          <w:sz w:val="28"/>
          <w:szCs w:val="28"/>
        </w:rPr>
        <w:t>У клиентов</w:t>
      </w:r>
      <w:r>
        <w:rPr>
          <w:rFonts w:ascii="Times New Roman" w:hAnsi="Times New Roman"/>
          <w:sz w:val="28"/>
          <w:szCs w:val="28"/>
        </w:rPr>
        <w:t xml:space="preserve"> могут возникать</w:t>
      </w:r>
      <w:r>
        <w:rPr>
          <w:rFonts w:ascii="Times New Roman" w:hAnsi="Times New Roman" w:cs="Times New Roman"/>
          <w:sz w:val="28"/>
          <w:szCs w:val="28"/>
        </w:rPr>
        <w:t xml:space="preserve"> разные вопросы, относительно потенциально покупаемого товара</w:t>
      </w:r>
      <w:r>
        <w:rPr>
          <w:rFonts w:ascii="Times New Roman" w:hAnsi="Times New Roman"/>
          <w:sz w:val="28"/>
          <w:szCs w:val="28"/>
        </w:rPr>
        <w:t xml:space="preserve"> или товара, покупка которого уже была совершена</w:t>
      </w:r>
      <w:r>
        <w:rPr>
          <w:rFonts w:ascii="Times New Roman" w:hAnsi="Times New Roman" w:cs="Times New Roman"/>
          <w:sz w:val="28"/>
          <w:szCs w:val="28"/>
        </w:rPr>
        <w:t>,</w:t>
      </w:r>
      <w:r>
        <w:rPr>
          <w:rFonts w:ascii="Times New Roman" w:hAnsi="Times New Roman"/>
          <w:sz w:val="28"/>
          <w:szCs w:val="28"/>
        </w:rPr>
        <w:t xml:space="preserve"> но как правило</w:t>
      </w:r>
      <w:r>
        <w:rPr>
          <w:rFonts w:ascii="Times New Roman" w:hAnsi="Times New Roman" w:cs="Times New Roman"/>
          <w:sz w:val="28"/>
          <w:szCs w:val="28"/>
        </w:rPr>
        <w:t xml:space="preserve"> в малых предприятиях всего несколько сотрудников в штате, которые должны знать ответы на все потенциальные вопросы, чтобы удовлетворить запрос</w:t>
      </w:r>
      <w:r>
        <w:rPr>
          <w:rFonts w:ascii="Times New Roman" w:hAnsi="Times New Roman"/>
          <w:sz w:val="28"/>
          <w:szCs w:val="28"/>
        </w:rPr>
        <w:t xml:space="preserve"> потребителя</w:t>
      </w:r>
      <w:r>
        <w:rPr>
          <w:rFonts w:ascii="Times New Roman" w:hAnsi="Times New Roman" w:cs="Times New Roman"/>
          <w:sz w:val="28"/>
          <w:szCs w:val="28"/>
        </w:rPr>
        <w:t>.</w:t>
      </w:r>
      <w:r>
        <w:rPr>
          <w:rFonts w:ascii="Times New Roman" w:hAnsi="Times New Roman"/>
          <w:sz w:val="28"/>
          <w:szCs w:val="28"/>
        </w:rPr>
        <w:t xml:space="preserve"> </w:t>
      </w:r>
      <w:r>
        <w:rPr>
          <w:rFonts w:ascii="Times New Roman" w:hAnsi="Times New Roman" w:cs="Times New Roman"/>
          <w:sz w:val="28"/>
          <w:szCs w:val="28"/>
        </w:rPr>
        <w:t xml:space="preserve">Создание </w:t>
      </w:r>
      <w:r>
        <w:rPr>
          <w:rFonts w:ascii="Times New Roman" w:hAnsi="Times New Roman"/>
          <w:sz w:val="28"/>
          <w:szCs w:val="28"/>
        </w:rPr>
        <w:t xml:space="preserve">и публикация </w:t>
      </w:r>
      <w:r>
        <w:rPr>
          <w:rFonts w:ascii="Times New Roman" w:hAnsi="Times New Roman" w:cs="Times New Roman"/>
          <w:sz w:val="28"/>
          <w:szCs w:val="28"/>
        </w:rPr>
        <w:t>поля «часто задаваемые вопросы» и ответы на них должны быть видны всем пользователям, чтобы</w:t>
      </w:r>
      <w:r>
        <w:rPr>
          <w:rFonts w:ascii="Times New Roman" w:hAnsi="Times New Roman"/>
          <w:sz w:val="28"/>
          <w:szCs w:val="28"/>
        </w:rPr>
        <w:t xml:space="preserve"> снизить внутреннюю нагрузку на персонал и удовлетворить потребности потребителя в </w:t>
      </w:r>
      <w:r w:rsidR="00F93EFF">
        <w:rPr>
          <w:rFonts w:ascii="Times New Roman" w:hAnsi="Times New Roman"/>
          <w:sz w:val="28"/>
          <w:szCs w:val="28"/>
        </w:rPr>
        <w:t>получении справочной информации</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[1</w:t>
      </w:r>
      <w:r w:rsidR="00F93EFF" w:rsidRPr="00F93EFF">
        <w:rPr>
          <w:rFonts w:ascii="Times New Roman" w:hAnsi="Times New Roman" w:cs="Times New Roman"/>
          <w:sz w:val="28"/>
          <w:szCs w:val="28"/>
        </w:rPr>
        <w:t>9</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1</w:t>
      </w:r>
      <w:r w:rsidR="00F93EFF" w:rsidRPr="00F93EFF">
        <w:rPr>
          <w:rFonts w:ascii="Times New Roman" w:hAnsi="Times New Roman"/>
          <w:color w:val="000000"/>
          <w:sz w:val="28"/>
          <w:szCs w:val="28"/>
          <w:lang w:eastAsia="ru-RU"/>
        </w:rPr>
        <w:t>].</w:t>
      </w:r>
    </w:p>
    <w:p w:rsidR="0040125F" w:rsidRDefault="0040125F" w:rsidP="0040125F">
      <w:pPr>
        <w:spacing w:after="0" w:line="360" w:lineRule="auto"/>
        <w:ind w:firstLine="709"/>
        <w:jc w:val="both"/>
        <w:rPr>
          <w:rFonts w:ascii="Times New Roman" w:hAnsi="Times New Roman"/>
          <w:sz w:val="28"/>
          <w:szCs w:val="28"/>
        </w:rPr>
      </w:pPr>
      <w:r>
        <w:rPr>
          <w:rFonts w:ascii="Times New Roman" w:hAnsi="Times New Roman"/>
          <w:sz w:val="28"/>
          <w:szCs w:val="28"/>
        </w:rPr>
        <w:t>Имеет смысл отвечать пользователю в том же канале, в котором у него возник вопрос, увеличивая положительный опыт взаимодействия. Отсюда формируется следующий пункт.</w:t>
      </w:r>
    </w:p>
    <w:p w:rsidR="0040125F" w:rsidRDefault="0040125F" w:rsidP="0040125F">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Также стоит отметить, что клиент как правило не имеет физического контакта с продуктом, если планирует совершить покупку онлайн. В данном случае </w:t>
      </w:r>
      <w:proofErr w:type="spellStart"/>
      <w:r>
        <w:rPr>
          <w:rFonts w:ascii="Times New Roman" w:hAnsi="Times New Roman"/>
          <w:sz w:val="28"/>
          <w:szCs w:val="28"/>
        </w:rPr>
        <w:t>маркетплейс</w:t>
      </w:r>
      <w:proofErr w:type="spellEnd"/>
      <w:r>
        <w:rPr>
          <w:rFonts w:ascii="Times New Roman" w:hAnsi="Times New Roman"/>
          <w:sz w:val="28"/>
          <w:szCs w:val="28"/>
        </w:rPr>
        <w:t xml:space="preserve"> должен взять на себя часть ответственности за то, чтобы визуальная информация о товаре в </w:t>
      </w:r>
      <w:proofErr w:type="spellStart"/>
      <w:r>
        <w:rPr>
          <w:rFonts w:ascii="Times New Roman" w:hAnsi="Times New Roman"/>
          <w:sz w:val="28"/>
          <w:szCs w:val="28"/>
        </w:rPr>
        <w:t>онлайне</w:t>
      </w:r>
      <w:proofErr w:type="spellEnd"/>
      <w:r>
        <w:rPr>
          <w:rFonts w:ascii="Times New Roman" w:hAnsi="Times New Roman"/>
          <w:sz w:val="28"/>
          <w:szCs w:val="28"/>
        </w:rPr>
        <w:t xml:space="preserve"> соответствовала тому продукту, который по итогу получит клиент после завершения доставки. Нельзя вводить потребителя в заблуждение, используя возможности инструментов по </w:t>
      </w:r>
      <w:r>
        <w:rPr>
          <w:rFonts w:ascii="Times New Roman" w:hAnsi="Times New Roman"/>
          <w:sz w:val="28"/>
          <w:szCs w:val="28"/>
        </w:rPr>
        <w:lastRenderedPageBreak/>
        <w:t>редактированию изображений и видео с целью улучшить первое впечатление о форме товара и предполагае</w:t>
      </w:r>
      <w:r w:rsidR="00F93EFF">
        <w:rPr>
          <w:rFonts w:ascii="Times New Roman" w:hAnsi="Times New Roman"/>
          <w:sz w:val="28"/>
          <w:szCs w:val="28"/>
        </w:rPr>
        <w:t>мом качестве итогового продукта.</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[20</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3</w:t>
      </w:r>
      <w:r w:rsidR="00F93EFF" w:rsidRPr="00F93EFF">
        <w:rPr>
          <w:rFonts w:ascii="Times New Roman" w:hAnsi="Times New Roman"/>
          <w:color w:val="000000"/>
          <w:sz w:val="28"/>
          <w:szCs w:val="28"/>
          <w:lang w:eastAsia="ru-RU"/>
        </w:rPr>
        <w:t>]</w:t>
      </w:r>
    </w:p>
    <w:p w:rsidR="0040125F" w:rsidRPr="00F93EFF" w:rsidRDefault="0040125F" w:rsidP="003A4CA6">
      <w:pPr>
        <w:pStyle w:val="Default"/>
        <w:spacing w:line="360" w:lineRule="auto"/>
        <w:ind w:firstLine="709"/>
        <w:jc w:val="both"/>
        <w:rPr>
          <w:sz w:val="28"/>
          <w:szCs w:val="28"/>
        </w:rPr>
      </w:pPr>
      <w:r>
        <w:rPr>
          <w:sz w:val="28"/>
          <w:szCs w:val="28"/>
        </w:rPr>
        <w:t>В виду большого количество получаемой информации со стороны конечных потребителей, онлайн фирмы постоянно находят в поисках инструментов способных упростить процедуру автоматической сортировки входящих данных. Такой инновационной технологией может выступит машинное обучение или нейронные сети, позволяющие анализировать информацию гораздо быстрее, чем рядовой специалист и предугадывать дальнейшее поведение пользователя на сайте или в приложении. Т.е. алгоритмы, лежащие в основе данного инструмента, помогают вычислить некий шаблон действий пользователя и скорректировать коммуникационные предложения, пол</w:t>
      </w:r>
      <w:r w:rsidR="00F93EFF">
        <w:rPr>
          <w:sz w:val="28"/>
          <w:szCs w:val="28"/>
        </w:rPr>
        <w:t>учаемые конечными потребителями</w:t>
      </w:r>
      <w:r w:rsidR="00F93EFF" w:rsidRPr="00F93EFF">
        <w:rPr>
          <w:sz w:val="28"/>
          <w:szCs w:val="28"/>
        </w:rPr>
        <w:t xml:space="preserve"> </w:t>
      </w:r>
      <w:r w:rsidR="00F93EFF">
        <w:rPr>
          <w:sz w:val="28"/>
          <w:szCs w:val="28"/>
        </w:rPr>
        <w:t>[21</w:t>
      </w:r>
      <w:r w:rsidR="00F93EFF" w:rsidRPr="00991996">
        <w:rPr>
          <w:sz w:val="28"/>
          <w:szCs w:val="28"/>
        </w:rPr>
        <w:t xml:space="preserve">, </w:t>
      </w:r>
      <w:r w:rsidR="00F93EFF" w:rsidRPr="00991996">
        <w:rPr>
          <w:sz w:val="28"/>
          <w:szCs w:val="28"/>
          <w:lang w:val="en-US"/>
        </w:rPr>
        <w:t>c</w:t>
      </w:r>
      <w:r w:rsidR="00F93EFF">
        <w:rPr>
          <w:sz w:val="28"/>
          <w:szCs w:val="28"/>
        </w:rPr>
        <w:t>. 4</w:t>
      </w:r>
      <w:r w:rsidR="00F93EFF" w:rsidRPr="00F93EFF">
        <w:rPr>
          <w:sz w:val="28"/>
          <w:szCs w:val="28"/>
          <w:lang w:eastAsia="ru-RU"/>
        </w:rPr>
        <w:t>].</w:t>
      </w:r>
    </w:p>
    <w:p w:rsidR="0040125F" w:rsidRPr="00D2271A" w:rsidRDefault="0040125F" w:rsidP="003A4CA6">
      <w:pPr>
        <w:pStyle w:val="1"/>
        <w:keepNext/>
        <w:suppressAutoHyphens/>
        <w:spacing w:line="360" w:lineRule="auto"/>
        <w:ind w:left="0" w:firstLine="709"/>
        <w:jc w:val="center"/>
        <w:rPr>
          <w:b w:val="0"/>
        </w:rPr>
      </w:pPr>
    </w:p>
    <w:p w:rsidR="004B63C7" w:rsidRDefault="0040125F" w:rsidP="003A4CA6">
      <w:pPr>
        <w:pStyle w:val="1"/>
        <w:suppressAutoHyphens/>
        <w:spacing w:line="360" w:lineRule="auto"/>
        <w:ind w:left="0" w:firstLine="709"/>
        <w:jc w:val="both"/>
      </w:pPr>
      <w:bookmarkStart w:id="7" w:name="_Toc170275498"/>
      <w:r w:rsidRPr="00E42A18">
        <w:t xml:space="preserve">1.3 </w:t>
      </w:r>
      <w:r w:rsidR="00F73335" w:rsidRPr="004129B7">
        <w:t>Подходы и инструменты к формированию лояльности в</w:t>
      </w:r>
      <w:bookmarkEnd w:id="7"/>
      <w:r w:rsidR="004B63C7">
        <w:t xml:space="preserve"> </w:t>
      </w:r>
    </w:p>
    <w:p w:rsidR="0040125F" w:rsidRPr="00E42A18" w:rsidRDefault="00F73335" w:rsidP="003A4CA6">
      <w:pPr>
        <w:pStyle w:val="1"/>
        <w:suppressAutoHyphens/>
        <w:spacing w:line="360" w:lineRule="auto"/>
        <w:ind w:left="0" w:firstLine="0"/>
        <w:jc w:val="both"/>
      </w:pPr>
      <w:bookmarkStart w:id="8" w:name="_Toc170275499"/>
      <w:r w:rsidRPr="004129B7">
        <w:t>e-</w:t>
      </w:r>
      <w:proofErr w:type="spellStart"/>
      <w:r w:rsidRPr="004129B7">
        <w:t>commerce</w:t>
      </w:r>
      <w:proofErr w:type="spellEnd"/>
      <w:r w:rsidRPr="004129B7">
        <w:t xml:space="preserve"> среде</w:t>
      </w:r>
      <w:bookmarkEnd w:id="8"/>
    </w:p>
    <w:p w:rsidR="0040125F" w:rsidRDefault="0040125F" w:rsidP="003A4CA6">
      <w:pPr>
        <w:pStyle w:val="Default"/>
        <w:spacing w:line="360" w:lineRule="auto"/>
        <w:ind w:firstLine="709"/>
        <w:jc w:val="center"/>
        <w:rPr>
          <w:sz w:val="28"/>
          <w:szCs w:val="28"/>
        </w:rPr>
      </w:pPr>
    </w:p>
    <w:p w:rsidR="0040125F" w:rsidRPr="00F93EFF" w:rsidRDefault="0040125F" w:rsidP="003A4CA6">
      <w:pPr>
        <w:spacing w:after="0" w:line="360" w:lineRule="auto"/>
        <w:ind w:firstLine="709"/>
        <w:jc w:val="both"/>
        <w:rPr>
          <w:rFonts w:ascii="Times New Roman" w:hAnsi="Times New Roman"/>
          <w:sz w:val="28"/>
          <w:szCs w:val="28"/>
        </w:rPr>
      </w:pPr>
      <w:r>
        <w:rPr>
          <w:rFonts w:ascii="Times New Roman" w:hAnsi="Times New Roman" w:cs="Times New Roman"/>
          <w:sz w:val="28"/>
          <w:szCs w:val="28"/>
        </w:rPr>
        <w:t xml:space="preserve">Машинное обучение является новейшим инструмент, который нашел свое применение в маркетинге. Это главный тренд 2022 и, вероятно, 2023 года. В основе данных нейронных сетей лежит обучение на основе большом количестве данных, которые существуют благодаря развитию сети интернет и разнообразных методах сбора такой информации, которая будет полезна для </w:t>
      </w:r>
      <w:r w:rsidR="00F93EFF">
        <w:rPr>
          <w:rFonts w:ascii="Times New Roman" w:hAnsi="Times New Roman"/>
          <w:sz w:val="28"/>
          <w:szCs w:val="28"/>
        </w:rPr>
        <w:t>принятия маркетинговых решений</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[22</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3</w:t>
      </w:r>
      <w:r w:rsidR="00F93EFF" w:rsidRPr="00F93EFF">
        <w:rPr>
          <w:rFonts w:ascii="Times New Roman" w:hAnsi="Times New Roman"/>
          <w:color w:val="000000"/>
          <w:sz w:val="28"/>
          <w:szCs w:val="28"/>
          <w:lang w:eastAsia="ru-RU"/>
        </w:rPr>
        <w:t>].</w:t>
      </w:r>
    </w:p>
    <w:p w:rsidR="0040125F" w:rsidRDefault="0040125F" w:rsidP="00401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Pr>
          <w:rFonts w:ascii="Times New Roman" w:hAnsi="Times New Roman"/>
          <w:sz w:val="28"/>
          <w:szCs w:val="28"/>
        </w:rPr>
        <w:t>а</w:t>
      </w:r>
      <w:r>
        <w:rPr>
          <w:rFonts w:ascii="Times New Roman" w:hAnsi="Times New Roman" w:cs="Times New Roman"/>
          <w:sz w:val="28"/>
          <w:szCs w:val="28"/>
        </w:rPr>
        <w:t>втоматизация персонализированных</w:t>
      </w:r>
      <w:r w:rsidRPr="00F308A4">
        <w:rPr>
          <w:rFonts w:ascii="Times New Roman" w:hAnsi="Times New Roman" w:cs="Times New Roman"/>
          <w:sz w:val="28"/>
          <w:szCs w:val="28"/>
        </w:rPr>
        <w:t xml:space="preserve"> предложений</w:t>
      </w:r>
      <w:r>
        <w:rPr>
          <w:rFonts w:ascii="Times New Roman" w:hAnsi="Times New Roman"/>
          <w:sz w:val="28"/>
          <w:szCs w:val="28"/>
        </w:rPr>
        <w:t xml:space="preserve">. </w:t>
      </w:r>
      <w:r>
        <w:rPr>
          <w:rFonts w:ascii="Times New Roman" w:hAnsi="Times New Roman" w:cs="Times New Roman"/>
          <w:sz w:val="28"/>
          <w:szCs w:val="28"/>
        </w:rPr>
        <w:t xml:space="preserve">Обученная модель на основе информации о прошлых покупках, показателей заинтересованности, уровне удовлетворенности сервисом, поведенческого анализа, данных о времени, проведенном на отдельной странице какого-либо товара способна автоматизировать составление и рассылку тех предложений, которые максимально удовлетворят потребности пользователя, повышая общий уровень сервиса и сокращая то время, которое пользователь потенциально мог потратить на поиск интересующего товара. Стоит отметить, </w:t>
      </w:r>
      <w:r>
        <w:rPr>
          <w:rFonts w:ascii="Times New Roman" w:hAnsi="Times New Roman" w:cs="Times New Roman"/>
          <w:sz w:val="28"/>
          <w:szCs w:val="28"/>
        </w:rPr>
        <w:lastRenderedPageBreak/>
        <w:t xml:space="preserve">что обучение такой модели все же требует высококвалифицированных специалистов, которые будут обучать и корректировать модель. Т.к. данная инновационная технология нашла свое применение не так давно, количество специалистов перевешивает количество позиций, необходимых компаниям для полноценной работы. В связи см этим, заработная плата данных экспертов во множество раз превосходит среднюю заработную плату по регионам, например. Однако, данная ситуация на рынке труда изменится с появлением новых специалистов, чему способствуют различные льготы и стипендии предоставляемыми вышеупомянутыми компаниями: Яндексом и </w:t>
      </w:r>
      <w:proofErr w:type="spellStart"/>
      <w:r>
        <w:rPr>
          <w:rFonts w:ascii="Times New Roman" w:hAnsi="Times New Roman" w:cs="Times New Roman"/>
          <w:sz w:val="28"/>
          <w:szCs w:val="28"/>
        </w:rPr>
        <w:t>Сбером</w:t>
      </w:r>
      <w:proofErr w:type="spellEnd"/>
      <w:r>
        <w:rPr>
          <w:rFonts w:ascii="Times New Roman" w:hAnsi="Times New Roman" w:cs="Times New Roman"/>
          <w:sz w:val="28"/>
          <w:szCs w:val="28"/>
        </w:rPr>
        <w:t>.</w:t>
      </w:r>
    </w:p>
    <w:p w:rsidR="0040125F" w:rsidRPr="00F93EFF" w:rsidRDefault="0040125F" w:rsidP="00401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Машинное обучение способно обрабатывать большие объемы данных, анализировать различные факторы и находить неочевидные взаимосвязи или инсайды, которые помогут сформировать уникальное и привлекательное предложение для каждого пользователя-потребителя, максимально угл</w:t>
      </w:r>
      <w:r w:rsidR="00F93EFF">
        <w:rPr>
          <w:rFonts w:ascii="Times New Roman" w:hAnsi="Times New Roman" w:cs="Times New Roman"/>
          <w:sz w:val="28"/>
          <w:szCs w:val="28"/>
        </w:rPr>
        <w:t>убляясь в индивидуальный подход</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[23</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2</w:t>
      </w:r>
      <w:r w:rsidR="00F93EFF" w:rsidRPr="00F93EFF">
        <w:rPr>
          <w:rFonts w:ascii="Times New Roman" w:hAnsi="Times New Roman"/>
          <w:color w:val="000000"/>
          <w:sz w:val="28"/>
          <w:szCs w:val="28"/>
          <w:lang w:eastAsia="ru-RU"/>
        </w:rPr>
        <w:t>].</w:t>
      </w:r>
    </w:p>
    <w:p w:rsidR="0040125F" w:rsidRDefault="0040125F" w:rsidP="00401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неструктурированных данных, например, комментарии и отзывы потребителей также возможен. Предлагая новую возможность фирмам, реализующий данную технологию, быстро получить информацию или краткую сводку по каждому из своих товаров.</w:t>
      </w:r>
    </w:p>
    <w:p w:rsidR="0040125F" w:rsidRPr="00F93EFF" w:rsidRDefault="0040125F" w:rsidP="00401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учетом вышеописанного свойства, комбинирование данных из разных источников также поддается автоматизации, сокращая время на принятие решений менеджментом, что является важным фактором в условиях конкурентного рынка. Таким образом, социальные сети, заголовки в онлайновых СМИ и количественные данные могут анализироваться вместе, открывая новые возможности для отслеживания публичного мнения относительно компании или какого-либо конкре</w:t>
      </w:r>
      <w:r w:rsidR="00F93EFF">
        <w:rPr>
          <w:rFonts w:ascii="Times New Roman" w:hAnsi="Times New Roman" w:cs="Times New Roman"/>
          <w:sz w:val="28"/>
          <w:szCs w:val="28"/>
        </w:rPr>
        <w:t>тного продукта</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[24</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1</w:t>
      </w:r>
      <w:r w:rsidR="00F93EFF" w:rsidRPr="00F93EFF">
        <w:rPr>
          <w:rFonts w:ascii="Times New Roman" w:hAnsi="Times New Roman"/>
          <w:color w:val="000000"/>
          <w:sz w:val="28"/>
          <w:szCs w:val="28"/>
          <w:lang w:eastAsia="ru-RU"/>
        </w:rPr>
        <w:t>].</w:t>
      </w:r>
    </w:p>
    <w:p w:rsidR="0040125F" w:rsidRDefault="0040125F" w:rsidP="00401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Важнейшим элементом машинного обучения является автоматическое совершенствование. После первоначальной настройки модель будет постоянно </w:t>
      </w:r>
      <w:proofErr w:type="spellStart"/>
      <w:r>
        <w:rPr>
          <w:rFonts w:ascii="Times New Roman" w:hAnsi="Times New Roman" w:cs="Times New Roman"/>
          <w:sz w:val="28"/>
          <w:szCs w:val="28"/>
        </w:rPr>
        <w:t>дообучаться</w:t>
      </w:r>
      <w:proofErr w:type="spellEnd"/>
      <w:r>
        <w:rPr>
          <w:rFonts w:ascii="Times New Roman" w:hAnsi="Times New Roman" w:cs="Times New Roman"/>
          <w:sz w:val="28"/>
          <w:szCs w:val="28"/>
        </w:rPr>
        <w:t>, улучшая предложения, позволяя, например, максимально быстро проверять множество гипотез, выверяя самое оптимальное и эффективное.</w:t>
      </w:r>
    </w:p>
    <w:p w:rsidR="0040125F" w:rsidRPr="00F93EFF" w:rsidRDefault="0040125F" w:rsidP="00401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Практически все маркетинговые технологии и инструменты, входящие в комплекс маркетинга-</w:t>
      </w:r>
      <w:proofErr w:type="spellStart"/>
      <w:r>
        <w:rPr>
          <w:rFonts w:ascii="Times New Roman" w:hAnsi="Times New Roman" w:cs="Times New Roman"/>
          <w:sz w:val="28"/>
          <w:szCs w:val="28"/>
        </w:rPr>
        <w:t>микс</w:t>
      </w:r>
      <w:proofErr w:type="spellEnd"/>
      <w:r>
        <w:rPr>
          <w:rFonts w:ascii="Times New Roman" w:hAnsi="Times New Roman" w:cs="Times New Roman"/>
          <w:sz w:val="28"/>
          <w:szCs w:val="28"/>
        </w:rPr>
        <w:t xml:space="preserve"> могут быть трансформированы с учетом контекста и с использованием анализа больших данных и машинного интеллекта. Отсюда следует, что главным преимуществом и вызовом в данной сфере является способность принятия управленческих решений на основе интеллектуальных аналитических в</w:t>
      </w:r>
      <w:r w:rsidR="00F93EFF">
        <w:rPr>
          <w:rFonts w:ascii="Times New Roman" w:hAnsi="Times New Roman" w:cs="Times New Roman"/>
          <w:sz w:val="28"/>
          <w:szCs w:val="28"/>
        </w:rPr>
        <w:t>ычислений, предлагаемых машиной</w:t>
      </w:r>
      <w:r w:rsidR="004B63C7">
        <w:rPr>
          <w:rFonts w:ascii="Times New Roman" w:hAnsi="Times New Roman" w:cs="Times New Roman"/>
          <w:sz w:val="28"/>
          <w:szCs w:val="28"/>
        </w:rPr>
        <w:t>.</w:t>
      </w:r>
    </w:p>
    <w:p w:rsidR="0040125F" w:rsidRPr="00F93EFF" w:rsidRDefault="0040125F" w:rsidP="0040125F">
      <w:pPr>
        <w:spacing w:after="0" w:line="360" w:lineRule="auto"/>
        <w:ind w:firstLine="709"/>
        <w:jc w:val="both"/>
        <w:rPr>
          <w:rFonts w:ascii="Times New Roman" w:hAnsi="Times New Roman" w:cs="Times New Roman"/>
          <w:sz w:val="28"/>
          <w:szCs w:val="28"/>
        </w:rPr>
      </w:pPr>
      <w:r w:rsidRPr="00212552">
        <w:rPr>
          <w:rFonts w:ascii="Times New Roman" w:hAnsi="Times New Roman" w:cs="Times New Roman"/>
          <w:sz w:val="28"/>
          <w:szCs w:val="28"/>
        </w:rPr>
        <w:t xml:space="preserve">Повышение релевантности маркетинговых программ, в том числе коммуникаций от имени бренда, обусловлено различиями в особенностях восприятия клиентов. Классический маркетинговый процесс сегментации рынка, предполагающий разделение сообщества потребителей на однородные сегменты, который ранее упоминался выше, также подвержен изменениям. Концепция маркетинга «один-на-один», реализуется с использованием более совершенных систем интеллектуальной машинной аналитики маркетинговых параметров. При помощи машинного обучения и </w:t>
      </w:r>
      <w:proofErr w:type="spellStart"/>
      <w:r w:rsidRPr="00212552">
        <w:rPr>
          <w:rFonts w:ascii="Times New Roman" w:hAnsi="Times New Roman" w:cs="Times New Roman"/>
          <w:sz w:val="28"/>
          <w:szCs w:val="28"/>
        </w:rPr>
        <w:t>нейросетей</w:t>
      </w:r>
      <w:proofErr w:type="spellEnd"/>
      <w:r w:rsidRPr="00212552">
        <w:rPr>
          <w:rFonts w:ascii="Times New Roman" w:hAnsi="Times New Roman" w:cs="Times New Roman"/>
          <w:sz w:val="28"/>
          <w:szCs w:val="28"/>
        </w:rPr>
        <w:t xml:space="preserve"> появляется возможность выделять индивидуального потребителя и адаптировать комплекс маркетинга для конкретного клиента</w:t>
      </w:r>
      <w:r w:rsidR="00F93EFF">
        <w:rPr>
          <w:rFonts w:ascii="Times New Roman" w:hAnsi="Times New Roman" w:cs="Times New Roman"/>
          <w:sz w:val="28"/>
          <w:szCs w:val="28"/>
        </w:rPr>
        <w:t xml:space="preserve"> на основе паттернов поведения</w:t>
      </w:r>
      <w:r w:rsidR="004B63C7">
        <w:rPr>
          <w:rFonts w:ascii="Times New Roman" w:hAnsi="Times New Roman" w:cs="Times New Roman"/>
          <w:sz w:val="28"/>
          <w:szCs w:val="28"/>
        </w:rPr>
        <w:t>.</w:t>
      </w:r>
    </w:p>
    <w:p w:rsidR="0040125F" w:rsidRPr="00F93EFF" w:rsidRDefault="0040125F" w:rsidP="0040125F">
      <w:pPr>
        <w:spacing w:after="0" w:line="360" w:lineRule="auto"/>
        <w:ind w:firstLine="709"/>
        <w:jc w:val="both"/>
        <w:rPr>
          <w:rFonts w:ascii="Times New Roman" w:hAnsi="Times New Roman" w:cs="Times New Roman"/>
          <w:sz w:val="28"/>
          <w:szCs w:val="28"/>
        </w:rPr>
      </w:pPr>
      <w:r w:rsidRPr="00240059">
        <w:rPr>
          <w:rFonts w:ascii="Times New Roman" w:hAnsi="Times New Roman" w:cs="Times New Roman"/>
          <w:sz w:val="28"/>
          <w:szCs w:val="28"/>
        </w:rPr>
        <w:t>Потенциальная выгода как для потребителя, так и для продавца велика. Динамическое ценообразование как возможность предлагать персонализированную цену, исходя из ситуационных особенностей покупателя, а также истории совершения покупок. Традиционные программы лояльности трансформируются в еще более персонализированные решения. Стандартное построение портрета типового клиента, принятое в традиционном маркетинге, с развитием машинного обучения может быть использовано в качестве эталонного примера или элемента обучающей выборки, на основе которой происходит поиск корреляций и взаимосвязей внутри предложенного массива данных.</w:t>
      </w:r>
      <w:r>
        <w:rPr>
          <w:rFonts w:ascii="Times New Roman" w:hAnsi="Times New Roman" w:cs="Times New Roman"/>
          <w:sz w:val="28"/>
          <w:szCs w:val="28"/>
        </w:rPr>
        <w:t xml:space="preserve"> </w:t>
      </w:r>
      <w:r w:rsidRPr="00240059">
        <w:rPr>
          <w:rFonts w:ascii="Times New Roman" w:hAnsi="Times New Roman" w:cs="Times New Roman"/>
          <w:sz w:val="28"/>
          <w:szCs w:val="28"/>
        </w:rPr>
        <w:t xml:space="preserve">На основе конкретного потребительского портрета алгоритм информационной системы может самостоятельно находить представителей целевой аудитории, которые максимально похожи на эталонный образец. Интересен тот факт, что </w:t>
      </w:r>
      <w:r w:rsidRPr="00240059">
        <w:rPr>
          <w:rFonts w:ascii="Times New Roman" w:hAnsi="Times New Roman" w:cs="Times New Roman"/>
          <w:sz w:val="28"/>
          <w:szCs w:val="28"/>
        </w:rPr>
        <w:lastRenderedPageBreak/>
        <w:t>человеческому разуму практически невозможно полностью декомпозировать все корреляции, которые были найдены вычислительным алгоритмом, поскольку они могут быть совершенно неочевидны и незаметны. Способность анализировать более двухсот параметров одновременно досту</w:t>
      </w:r>
      <w:r w:rsidR="00F93EFF">
        <w:rPr>
          <w:rFonts w:ascii="Times New Roman" w:hAnsi="Times New Roman" w:cs="Times New Roman"/>
          <w:sz w:val="28"/>
          <w:szCs w:val="28"/>
        </w:rPr>
        <w:t>пна только машинному интеллекту</w:t>
      </w:r>
      <w:r w:rsidR="00F93EFF" w:rsidRPr="00F93EFF">
        <w:rPr>
          <w:rFonts w:ascii="Times New Roman" w:hAnsi="Times New Roman" w:cs="Times New Roman"/>
          <w:sz w:val="28"/>
          <w:szCs w:val="28"/>
        </w:rPr>
        <w:t xml:space="preserve"> </w:t>
      </w:r>
      <w:r w:rsidR="00F93EFF">
        <w:rPr>
          <w:rFonts w:ascii="Times New Roman" w:hAnsi="Times New Roman" w:cs="Times New Roman"/>
          <w:sz w:val="28"/>
          <w:szCs w:val="28"/>
        </w:rPr>
        <w:t>[27</w:t>
      </w:r>
      <w:r w:rsidR="00F93EFF" w:rsidRPr="00991996">
        <w:rPr>
          <w:rFonts w:ascii="Times New Roman" w:hAnsi="Times New Roman" w:cs="Times New Roman"/>
          <w:sz w:val="28"/>
          <w:szCs w:val="28"/>
        </w:rPr>
        <w:t xml:space="preserve">, </w:t>
      </w:r>
      <w:r w:rsidR="00F93EFF" w:rsidRPr="00991996">
        <w:rPr>
          <w:rFonts w:ascii="Times New Roman" w:hAnsi="Times New Roman" w:cs="Times New Roman"/>
          <w:sz w:val="28"/>
          <w:szCs w:val="28"/>
          <w:lang w:val="en-US"/>
        </w:rPr>
        <w:t>c</w:t>
      </w:r>
      <w:r w:rsidR="00F93EFF">
        <w:rPr>
          <w:rFonts w:ascii="Times New Roman" w:hAnsi="Times New Roman" w:cs="Times New Roman"/>
          <w:sz w:val="28"/>
          <w:szCs w:val="28"/>
        </w:rPr>
        <w:t>. 3</w:t>
      </w:r>
      <w:r w:rsidR="00F93EFF" w:rsidRPr="00F93EFF">
        <w:rPr>
          <w:rFonts w:ascii="Times New Roman" w:hAnsi="Times New Roman"/>
          <w:color w:val="000000"/>
          <w:sz w:val="28"/>
          <w:szCs w:val="28"/>
          <w:lang w:eastAsia="ru-RU"/>
        </w:rPr>
        <w:t>].</w:t>
      </w:r>
    </w:p>
    <w:p w:rsidR="0040125F" w:rsidRPr="00F93EFF" w:rsidRDefault="0040125F" w:rsidP="0040125F">
      <w:pPr>
        <w:pStyle w:val="Default"/>
        <w:spacing w:line="360" w:lineRule="auto"/>
        <w:ind w:firstLine="709"/>
        <w:jc w:val="both"/>
        <w:rPr>
          <w:sz w:val="28"/>
          <w:szCs w:val="28"/>
        </w:rPr>
      </w:pPr>
      <w:r>
        <w:rPr>
          <w:sz w:val="28"/>
          <w:szCs w:val="28"/>
        </w:rPr>
        <w:t>В целом, машинное обучение продолжит внедрение в различные сферы онлайн торговли, повышая эффективность онлайн коммуникации и сокращая издержки предприятий на фонд оплаты труда, открывая новые возможности как для крупных игроков, так и для малых предприятий</w:t>
      </w:r>
      <w:r w:rsidR="00F93EFF" w:rsidRPr="00F93EFF">
        <w:rPr>
          <w:sz w:val="28"/>
          <w:szCs w:val="28"/>
        </w:rPr>
        <w:t xml:space="preserve"> </w:t>
      </w:r>
      <w:r w:rsidR="00F93EFF">
        <w:rPr>
          <w:sz w:val="28"/>
          <w:szCs w:val="28"/>
        </w:rPr>
        <w:t>[28</w:t>
      </w:r>
      <w:r w:rsidR="00F93EFF" w:rsidRPr="00991996">
        <w:rPr>
          <w:sz w:val="28"/>
          <w:szCs w:val="28"/>
        </w:rPr>
        <w:t xml:space="preserve">, </w:t>
      </w:r>
      <w:r w:rsidR="00F93EFF" w:rsidRPr="00991996">
        <w:rPr>
          <w:sz w:val="28"/>
          <w:szCs w:val="28"/>
          <w:lang w:val="en-US"/>
        </w:rPr>
        <w:t>c</w:t>
      </w:r>
      <w:r w:rsidR="00F93EFF">
        <w:rPr>
          <w:sz w:val="28"/>
          <w:szCs w:val="28"/>
        </w:rPr>
        <w:t>. 5</w:t>
      </w:r>
      <w:r w:rsidR="00F93EFF" w:rsidRPr="00F93EFF">
        <w:rPr>
          <w:sz w:val="28"/>
          <w:szCs w:val="28"/>
          <w:lang w:eastAsia="ru-RU"/>
        </w:rPr>
        <w:t>].</w:t>
      </w:r>
    </w:p>
    <w:p w:rsidR="0040125F" w:rsidRDefault="0040125F"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1A3FFE" w:rsidRDefault="001A3FFE" w:rsidP="0040125F">
      <w:pPr>
        <w:pStyle w:val="Default"/>
        <w:spacing w:line="360" w:lineRule="auto"/>
        <w:ind w:firstLine="709"/>
        <w:jc w:val="both"/>
        <w:rPr>
          <w:sz w:val="28"/>
          <w:szCs w:val="28"/>
        </w:rPr>
      </w:pPr>
    </w:p>
    <w:p w:rsidR="00F73335" w:rsidRDefault="00F73335" w:rsidP="0040125F">
      <w:pPr>
        <w:pStyle w:val="Default"/>
        <w:spacing w:line="360" w:lineRule="auto"/>
        <w:ind w:firstLine="709"/>
        <w:jc w:val="both"/>
        <w:rPr>
          <w:sz w:val="28"/>
          <w:szCs w:val="28"/>
        </w:rPr>
      </w:pPr>
    </w:p>
    <w:p w:rsidR="00F73335" w:rsidRDefault="00F73335" w:rsidP="0040125F">
      <w:pPr>
        <w:pStyle w:val="Default"/>
        <w:spacing w:line="360" w:lineRule="auto"/>
        <w:ind w:firstLine="709"/>
        <w:jc w:val="both"/>
        <w:rPr>
          <w:sz w:val="28"/>
          <w:szCs w:val="28"/>
        </w:rPr>
      </w:pPr>
    </w:p>
    <w:p w:rsidR="00F73335" w:rsidRDefault="00F73335" w:rsidP="0040125F">
      <w:pPr>
        <w:pStyle w:val="Default"/>
        <w:spacing w:line="360" w:lineRule="auto"/>
        <w:ind w:firstLine="709"/>
        <w:jc w:val="both"/>
        <w:rPr>
          <w:sz w:val="28"/>
          <w:szCs w:val="28"/>
        </w:rPr>
      </w:pPr>
    </w:p>
    <w:p w:rsidR="004B63C7" w:rsidRDefault="004B63C7" w:rsidP="0040125F">
      <w:pPr>
        <w:pStyle w:val="Default"/>
        <w:spacing w:line="360" w:lineRule="auto"/>
        <w:ind w:firstLine="709"/>
        <w:jc w:val="both"/>
        <w:rPr>
          <w:sz w:val="28"/>
          <w:szCs w:val="28"/>
        </w:rPr>
      </w:pPr>
    </w:p>
    <w:p w:rsidR="004B63C7" w:rsidRDefault="00E42A18" w:rsidP="003A4CA6">
      <w:pPr>
        <w:pStyle w:val="1"/>
        <w:spacing w:line="360" w:lineRule="auto"/>
        <w:ind w:left="0" w:firstLine="709"/>
        <w:jc w:val="both"/>
      </w:pPr>
      <w:bookmarkStart w:id="9" w:name="_Toc170275500"/>
      <w:r>
        <w:lastRenderedPageBreak/>
        <w:t>2</w:t>
      </w:r>
      <w:r w:rsidR="0040125F" w:rsidRPr="00E42A18">
        <w:t xml:space="preserve"> </w:t>
      </w:r>
      <w:r w:rsidR="00F73335" w:rsidRPr="004129B7">
        <w:t>Маркетинговое исследование потребительских предпочтений в</w:t>
      </w:r>
      <w:bookmarkEnd w:id="9"/>
      <w:r w:rsidR="00F73335" w:rsidRPr="004129B7">
        <w:t xml:space="preserve"> </w:t>
      </w:r>
    </w:p>
    <w:p w:rsidR="0040125F" w:rsidRPr="00E42A18" w:rsidRDefault="00F73335" w:rsidP="003A4CA6">
      <w:pPr>
        <w:pStyle w:val="1"/>
        <w:spacing w:line="360" w:lineRule="auto"/>
        <w:ind w:left="0" w:firstLine="0"/>
        <w:jc w:val="both"/>
      </w:pPr>
      <w:bookmarkStart w:id="10" w:name="_Toc170275501"/>
      <w:r w:rsidRPr="004129B7">
        <w:t>e-</w:t>
      </w:r>
      <w:proofErr w:type="spellStart"/>
      <w:r w:rsidRPr="004129B7">
        <w:t>commerce</w:t>
      </w:r>
      <w:bookmarkEnd w:id="10"/>
      <w:proofErr w:type="spellEnd"/>
    </w:p>
    <w:p w:rsidR="00D2271A" w:rsidRPr="00E42A18" w:rsidRDefault="00D2271A" w:rsidP="003A4CA6">
      <w:pPr>
        <w:pStyle w:val="a3"/>
        <w:spacing w:after="0" w:line="360" w:lineRule="auto"/>
        <w:ind w:left="0" w:firstLine="709"/>
        <w:contextualSpacing w:val="0"/>
        <w:jc w:val="both"/>
        <w:rPr>
          <w:rFonts w:ascii="Times New Roman" w:hAnsi="Times New Roman"/>
          <w:b/>
          <w:sz w:val="28"/>
          <w:szCs w:val="28"/>
        </w:rPr>
      </w:pPr>
    </w:p>
    <w:p w:rsidR="0040125F" w:rsidRPr="00E42A18" w:rsidRDefault="0040125F" w:rsidP="003A4CA6">
      <w:pPr>
        <w:pStyle w:val="1"/>
        <w:spacing w:line="360" w:lineRule="auto"/>
        <w:ind w:left="0" w:firstLine="709"/>
        <w:jc w:val="both"/>
      </w:pPr>
      <w:bookmarkStart w:id="11" w:name="_Toc170275502"/>
      <w:r w:rsidRPr="00E42A18">
        <w:t xml:space="preserve">2.1 </w:t>
      </w:r>
      <w:r w:rsidR="00F73335" w:rsidRPr="004129B7">
        <w:t>Описание и общая характеристика исследования</w:t>
      </w:r>
      <w:bookmarkEnd w:id="11"/>
    </w:p>
    <w:p w:rsidR="0040125F" w:rsidRDefault="0040125F" w:rsidP="003A4CA6">
      <w:pPr>
        <w:pStyle w:val="Default"/>
        <w:spacing w:line="360" w:lineRule="auto"/>
        <w:ind w:firstLine="709"/>
        <w:jc w:val="both"/>
        <w:rPr>
          <w:sz w:val="28"/>
          <w:szCs w:val="28"/>
        </w:rPr>
      </w:pPr>
    </w:p>
    <w:p w:rsidR="0040125F" w:rsidRDefault="0040125F" w:rsidP="003A4CA6">
      <w:pPr>
        <w:spacing w:after="0" w:line="360" w:lineRule="auto"/>
        <w:ind w:firstLine="709"/>
        <w:jc w:val="both"/>
        <w:rPr>
          <w:rFonts w:ascii="Times New Roman" w:hAnsi="Times New Roman" w:cs="Times New Roman"/>
          <w:sz w:val="28"/>
          <w:szCs w:val="28"/>
        </w:rPr>
      </w:pPr>
      <w:r w:rsidRPr="00B32461">
        <w:rPr>
          <w:rFonts w:ascii="Times New Roman" w:hAnsi="Times New Roman" w:cs="Times New Roman"/>
          <w:sz w:val="28"/>
          <w:szCs w:val="28"/>
        </w:rPr>
        <w:t xml:space="preserve">Для выявления потребительских предпочтений в </w:t>
      </w:r>
      <w:r w:rsidRPr="00B32461">
        <w:rPr>
          <w:rFonts w:ascii="Times New Roman" w:hAnsi="Times New Roman" w:cs="Times New Roman"/>
          <w:sz w:val="28"/>
          <w:szCs w:val="28"/>
          <w:lang w:val="en-US"/>
        </w:rPr>
        <w:t>e</w:t>
      </w:r>
      <w:r w:rsidRPr="00B32461">
        <w:rPr>
          <w:rFonts w:ascii="Times New Roman" w:hAnsi="Times New Roman" w:cs="Times New Roman"/>
          <w:sz w:val="28"/>
          <w:szCs w:val="28"/>
        </w:rPr>
        <w:t>-</w:t>
      </w:r>
      <w:r w:rsidRPr="00B32461">
        <w:rPr>
          <w:rFonts w:ascii="Times New Roman" w:hAnsi="Times New Roman" w:cs="Times New Roman"/>
          <w:sz w:val="28"/>
          <w:szCs w:val="28"/>
          <w:lang w:val="en-US"/>
        </w:rPr>
        <w:t>commerce</w:t>
      </w:r>
      <w:r w:rsidRPr="00B32461">
        <w:rPr>
          <w:rFonts w:ascii="Times New Roman" w:hAnsi="Times New Roman" w:cs="Times New Roman"/>
          <w:sz w:val="28"/>
          <w:szCs w:val="28"/>
        </w:rPr>
        <w:t xml:space="preserve"> среде необходимо провести сегментацию потенциальных потребителей товаров и услуг. Сбор данной информации был совершен при помощи опроса. Данный способ имеет ряд положительных качеств, включая получение информации непосредственно от самого потребителя, с помощью нужных опросов будет выявлена та информация, которая принесёт статистические и маркетинговые выводы, способствующие принятию грамотных бизнес-решений. Сегментированное разбиение планируется выделить по следующим критериям:</w:t>
      </w:r>
    </w:p>
    <w:p w:rsidR="0040125F" w:rsidRDefault="0040125F" w:rsidP="0040125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B63C7">
        <w:rPr>
          <w:rFonts w:ascii="Times New Roman" w:hAnsi="Times New Roman" w:cs="Times New Roman"/>
          <w:sz w:val="28"/>
          <w:szCs w:val="28"/>
        </w:rPr>
        <w:t>п</w:t>
      </w:r>
      <w:r w:rsidRPr="00703EB4">
        <w:rPr>
          <w:rFonts w:ascii="Times New Roman" w:hAnsi="Times New Roman" w:cs="Times New Roman"/>
          <w:sz w:val="28"/>
          <w:szCs w:val="28"/>
        </w:rPr>
        <w:t>оловой признак – является</w:t>
      </w:r>
      <w:r>
        <w:rPr>
          <w:rFonts w:ascii="Times New Roman" w:hAnsi="Times New Roman" w:cs="Times New Roman"/>
          <w:sz w:val="28"/>
          <w:szCs w:val="28"/>
        </w:rPr>
        <w:t xml:space="preserve"> основным разделяющим признаком</w:t>
      </w:r>
    </w:p>
    <w:p w:rsidR="0040125F" w:rsidRDefault="0040125F" w:rsidP="0040125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B63C7">
        <w:rPr>
          <w:rFonts w:ascii="Times New Roman" w:hAnsi="Times New Roman" w:cs="Times New Roman"/>
          <w:sz w:val="28"/>
          <w:szCs w:val="28"/>
        </w:rPr>
        <w:t>в</w:t>
      </w:r>
      <w:r w:rsidRPr="00703EB4">
        <w:rPr>
          <w:rFonts w:ascii="Times New Roman" w:hAnsi="Times New Roman" w:cs="Times New Roman"/>
          <w:sz w:val="28"/>
          <w:szCs w:val="28"/>
        </w:rPr>
        <w:t xml:space="preserve">озраст – в зависимости от </w:t>
      </w:r>
      <w:r>
        <w:rPr>
          <w:rFonts w:ascii="Times New Roman" w:hAnsi="Times New Roman" w:cs="Times New Roman"/>
          <w:sz w:val="28"/>
          <w:szCs w:val="28"/>
        </w:rPr>
        <w:t xml:space="preserve">жизненного этапа покупательские </w:t>
      </w:r>
      <w:r w:rsidRPr="00703EB4">
        <w:rPr>
          <w:rFonts w:ascii="Times New Roman" w:hAnsi="Times New Roman" w:cs="Times New Roman"/>
          <w:sz w:val="28"/>
          <w:szCs w:val="28"/>
        </w:rPr>
        <w:t xml:space="preserve">предпочтения могут меняться. Сайт </w:t>
      </w:r>
      <w:proofErr w:type="spellStart"/>
      <w:r w:rsidRPr="00703EB4">
        <w:rPr>
          <w:rFonts w:ascii="Times New Roman" w:hAnsi="Times New Roman" w:cs="Times New Roman"/>
          <w:sz w:val="28"/>
          <w:szCs w:val="28"/>
          <w:lang w:val="en-US"/>
        </w:rPr>
        <w:t>Mediascope</w:t>
      </w:r>
      <w:proofErr w:type="spellEnd"/>
      <w:r w:rsidRPr="00703EB4">
        <w:rPr>
          <w:rFonts w:ascii="Times New Roman" w:hAnsi="Times New Roman" w:cs="Times New Roman"/>
          <w:sz w:val="28"/>
          <w:szCs w:val="28"/>
        </w:rPr>
        <w:t xml:space="preserve"> разделяет потребителей по следующим возрастным группам:</w:t>
      </w:r>
      <w:r>
        <w:rPr>
          <w:rFonts w:ascii="Times New Roman" w:hAnsi="Times New Roman" w:cs="Times New Roman"/>
          <w:sz w:val="28"/>
          <w:szCs w:val="28"/>
        </w:rPr>
        <w:t xml:space="preserve"> о</w:t>
      </w:r>
      <w:r w:rsidRPr="00703EB4">
        <w:rPr>
          <w:rFonts w:ascii="Times New Roman" w:hAnsi="Times New Roman" w:cs="Times New Roman"/>
          <w:sz w:val="28"/>
          <w:szCs w:val="28"/>
        </w:rPr>
        <w:t>т 12 до 17 лет, от 18 до 24, от 25 до 34, от 35 до 44, от 45 до 54, от 55 до 64, от 65 и старше.</w:t>
      </w:r>
      <w:r>
        <w:rPr>
          <w:rFonts w:ascii="Times New Roman" w:hAnsi="Times New Roman" w:cs="Times New Roman"/>
          <w:sz w:val="28"/>
          <w:szCs w:val="28"/>
        </w:rPr>
        <w:t xml:space="preserve"> </w:t>
      </w:r>
      <w:r w:rsidRPr="00703EB4">
        <w:rPr>
          <w:rFonts w:ascii="Times New Roman" w:hAnsi="Times New Roman" w:cs="Times New Roman"/>
          <w:sz w:val="28"/>
          <w:szCs w:val="28"/>
        </w:rPr>
        <w:t>В целях оптимизации, будут выделе</w:t>
      </w:r>
      <w:r>
        <w:rPr>
          <w:rFonts w:ascii="Times New Roman" w:hAnsi="Times New Roman" w:cs="Times New Roman"/>
          <w:sz w:val="28"/>
          <w:szCs w:val="28"/>
        </w:rPr>
        <w:t>ны следующие возрастные группы: д</w:t>
      </w:r>
      <w:r w:rsidRPr="00703EB4">
        <w:rPr>
          <w:rFonts w:ascii="Times New Roman" w:hAnsi="Times New Roman" w:cs="Times New Roman"/>
          <w:sz w:val="28"/>
          <w:szCs w:val="28"/>
        </w:rPr>
        <w:t xml:space="preserve">о 18 лет, от 18 до </w:t>
      </w:r>
      <w:r w:rsidR="004B63C7">
        <w:rPr>
          <w:rFonts w:ascii="Times New Roman" w:hAnsi="Times New Roman" w:cs="Times New Roman"/>
          <w:sz w:val="28"/>
          <w:szCs w:val="28"/>
        </w:rPr>
        <w:t>24, от 25 до 34, от 34 и старше;</w:t>
      </w:r>
    </w:p>
    <w:p w:rsidR="0040125F" w:rsidRPr="00F10A60" w:rsidRDefault="0040125F" w:rsidP="0040125F">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 xml:space="preserve">- </w:t>
      </w:r>
      <w:r w:rsidR="004B63C7">
        <w:rPr>
          <w:rFonts w:ascii="Times New Roman" w:hAnsi="Times New Roman"/>
          <w:sz w:val="28"/>
          <w:szCs w:val="28"/>
        </w:rPr>
        <w:t>д</w:t>
      </w:r>
      <w:r w:rsidRPr="00703EB4">
        <w:rPr>
          <w:rFonts w:ascii="Times New Roman" w:hAnsi="Times New Roman"/>
          <w:sz w:val="28"/>
          <w:szCs w:val="28"/>
        </w:rPr>
        <w:t xml:space="preserve">анный выбор объясняется сложностью с поиском активных пользователей онлайн средой, начиная с 54 лет. Также по данным вышеупомянутого сайта, возрастные группы 25-34 и 18-24 являются наиболее активными, составляя 89% и 87%, соответственно, охвата за месяц. Таким образом, наиболее тщательны в ходе анализа полученных данных будут рассмотрены </w:t>
      </w:r>
      <w:r w:rsidR="00F10A60">
        <w:rPr>
          <w:rFonts w:ascii="Times New Roman" w:hAnsi="Times New Roman"/>
          <w:sz w:val="28"/>
          <w:szCs w:val="28"/>
        </w:rPr>
        <w:t>именно эти сегменты по возрасту [29</w:t>
      </w:r>
      <w:r w:rsidR="00F10A60" w:rsidRPr="00991996">
        <w:rPr>
          <w:rFonts w:ascii="Times New Roman" w:hAnsi="Times New Roman"/>
          <w:sz w:val="28"/>
          <w:szCs w:val="28"/>
        </w:rPr>
        <w:t xml:space="preserve">, </w:t>
      </w:r>
      <w:r w:rsidR="00F10A60" w:rsidRPr="00991996">
        <w:rPr>
          <w:rFonts w:ascii="Times New Roman" w:hAnsi="Times New Roman"/>
          <w:sz w:val="28"/>
          <w:szCs w:val="28"/>
          <w:lang w:val="en-US"/>
        </w:rPr>
        <w:t>c</w:t>
      </w:r>
      <w:r w:rsidR="00F10A60">
        <w:rPr>
          <w:rFonts w:ascii="Times New Roman" w:hAnsi="Times New Roman"/>
          <w:sz w:val="28"/>
          <w:szCs w:val="28"/>
        </w:rPr>
        <w:t>. 5</w:t>
      </w:r>
      <w:r w:rsidR="00F10A60" w:rsidRPr="00F93EFF">
        <w:rPr>
          <w:rFonts w:ascii="Times New Roman" w:hAnsi="Times New Roman"/>
          <w:sz w:val="28"/>
          <w:szCs w:val="28"/>
        </w:rPr>
        <w:t>0</w:t>
      </w:r>
      <w:r w:rsidR="00F10A60" w:rsidRPr="00F93EFF">
        <w:rPr>
          <w:rFonts w:ascii="Times New Roman" w:hAnsi="Times New Roman"/>
          <w:color w:val="000000"/>
          <w:sz w:val="28"/>
          <w:szCs w:val="28"/>
          <w:lang w:eastAsia="ru-RU"/>
        </w:rPr>
        <w:t>]</w:t>
      </w:r>
      <w:r w:rsidR="004B63C7">
        <w:rPr>
          <w:rFonts w:ascii="Times New Roman" w:hAnsi="Times New Roman"/>
          <w:color w:val="000000"/>
          <w:sz w:val="28"/>
          <w:szCs w:val="28"/>
          <w:lang w:eastAsia="ru-RU"/>
        </w:rPr>
        <w:t>;</w:t>
      </w:r>
    </w:p>
    <w:p w:rsidR="0040125F" w:rsidRDefault="0040125F" w:rsidP="0040125F">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 xml:space="preserve">- </w:t>
      </w:r>
      <w:r w:rsidR="004B63C7">
        <w:rPr>
          <w:rFonts w:ascii="Times New Roman" w:hAnsi="Times New Roman"/>
          <w:sz w:val="28"/>
          <w:szCs w:val="28"/>
        </w:rPr>
        <w:t>у</w:t>
      </w:r>
      <w:r w:rsidRPr="00703EB4">
        <w:rPr>
          <w:rFonts w:ascii="Times New Roman" w:hAnsi="Times New Roman"/>
          <w:sz w:val="28"/>
          <w:szCs w:val="28"/>
        </w:rPr>
        <w:t>ровень дохода – как правило, с увлечением дохода потребности</w:t>
      </w:r>
      <w:r>
        <w:rPr>
          <w:rFonts w:ascii="Times New Roman" w:hAnsi="Times New Roman"/>
          <w:sz w:val="28"/>
          <w:szCs w:val="28"/>
        </w:rPr>
        <w:t xml:space="preserve"> </w:t>
      </w:r>
      <w:r w:rsidRPr="00703EB4">
        <w:rPr>
          <w:rFonts w:ascii="Times New Roman" w:hAnsi="Times New Roman"/>
          <w:sz w:val="28"/>
          <w:szCs w:val="28"/>
        </w:rPr>
        <w:t>индивида также растут.</w:t>
      </w:r>
      <w:r>
        <w:rPr>
          <w:rFonts w:ascii="Times New Roman" w:hAnsi="Times New Roman"/>
          <w:sz w:val="28"/>
          <w:szCs w:val="28"/>
        </w:rPr>
        <w:t xml:space="preserve"> </w:t>
      </w:r>
      <w:r w:rsidRPr="00B32461">
        <w:rPr>
          <w:rFonts w:ascii="Times New Roman" w:hAnsi="Times New Roman"/>
          <w:sz w:val="28"/>
          <w:szCs w:val="28"/>
        </w:rPr>
        <w:t xml:space="preserve">Т.к. в исследовании методом опроса будут принимать участие и возрастные группы, начиная с 25 лет, присутствует вероятность, что </w:t>
      </w:r>
      <w:r w:rsidRPr="00B32461">
        <w:rPr>
          <w:rFonts w:ascii="Times New Roman" w:hAnsi="Times New Roman"/>
          <w:sz w:val="28"/>
          <w:szCs w:val="28"/>
        </w:rPr>
        <w:lastRenderedPageBreak/>
        <w:t>не весь получаемый доход будет использован лично респондентом, добавляя вероятность содержания других членов семьи или партнера, например. В следствие, будут исследованы следующие группы (в тыс. руб.):</w:t>
      </w:r>
      <w:r>
        <w:rPr>
          <w:rFonts w:ascii="Times New Roman" w:hAnsi="Times New Roman"/>
          <w:sz w:val="28"/>
          <w:szCs w:val="28"/>
        </w:rPr>
        <w:t xml:space="preserve"> д</w:t>
      </w:r>
      <w:r w:rsidRPr="00B32461">
        <w:rPr>
          <w:rFonts w:ascii="Times New Roman" w:hAnsi="Times New Roman"/>
          <w:sz w:val="28"/>
          <w:szCs w:val="28"/>
        </w:rPr>
        <w:t>о 50, от 50 до 100,</w:t>
      </w:r>
      <w:r w:rsidR="004B63C7">
        <w:rPr>
          <w:rFonts w:ascii="Times New Roman" w:hAnsi="Times New Roman"/>
          <w:sz w:val="28"/>
          <w:szCs w:val="28"/>
        </w:rPr>
        <w:t xml:space="preserve"> от 100 до 150, от 150 и больше;</w:t>
      </w:r>
    </w:p>
    <w:p w:rsidR="0040125F" w:rsidRDefault="0040125F" w:rsidP="0040125F">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 xml:space="preserve">- </w:t>
      </w:r>
      <w:r w:rsidR="004B63C7">
        <w:rPr>
          <w:rFonts w:ascii="Times New Roman" w:hAnsi="Times New Roman"/>
          <w:sz w:val="28"/>
          <w:szCs w:val="28"/>
        </w:rPr>
        <w:t>у</w:t>
      </w:r>
      <w:r w:rsidRPr="00B32461">
        <w:rPr>
          <w:rFonts w:ascii="Times New Roman" w:hAnsi="Times New Roman"/>
          <w:sz w:val="28"/>
          <w:szCs w:val="28"/>
        </w:rPr>
        <w:t>ровень образования – будет испо</w:t>
      </w:r>
      <w:r>
        <w:rPr>
          <w:rFonts w:ascii="Times New Roman" w:hAnsi="Times New Roman"/>
          <w:sz w:val="28"/>
          <w:szCs w:val="28"/>
        </w:rPr>
        <w:t xml:space="preserve">льзоваться с целью установления </w:t>
      </w:r>
      <w:r w:rsidRPr="00703EB4">
        <w:rPr>
          <w:rFonts w:ascii="Times New Roman" w:hAnsi="Times New Roman"/>
          <w:sz w:val="28"/>
          <w:szCs w:val="28"/>
        </w:rPr>
        <w:t>зависимости между получаемым доходом, а также как коэффициент, повышающий рациональность.</w:t>
      </w:r>
      <w:r>
        <w:rPr>
          <w:rFonts w:ascii="Times New Roman" w:hAnsi="Times New Roman"/>
          <w:sz w:val="28"/>
          <w:szCs w:val="28"/>
        </w:rPr>
        <w:t xml:space="preserve"> </w:t>
      </w:r>
      <w:r w:rsidRPr="00703EB4">
        <w:rPr>
          <w:rFonts w:ascii="Times New Roman" w:hAnsi="Times New Roman"/>
          <w:sz w:val="28"/>
          <w:szCs w:val="28"/>
        </w:rPr>
        <w:t>В опросе предоставлены традиционные варианты обучения, включая группы, добавляющие возможность указать, что обучение продолжается или было брошено: неполное среднее, полное среднее, среднее специальное, незаконченное высшее, высшее.</w:t>
      </w:r>
    </w:p>
    <w:p w:rsidR="0040125F" w:rsidRPr="00B32461" w:rsidRDefault="0040125F" w:rsidP="0040125F">
      <w:pPr>
        <w:pStyle w:val="a3"/>
        <w:spacing w:after="0" w:line="360" w:lineRule="auto"/>
        <w:ind w:left="0" w:firstLine="567"/>
        <w:jc w:val="both"/>
        <w:rPr>
          <w:rFonts w:ascii="Times New Roman" w:hAnsi="Times New Roman"/>
          <w:sz w:val="28"/>
          <w:szCs w:val="28"/>
        </w:rPr>
      </w:pPr>
      <w:r w:rsidRPr="00703EB4">
        <w:rPr>
          <w:rFonts w:ascii="Times New Roman" w:hAnsi="Times New Roman"/>
          <w:sz w:val="28"/>
          <w:szCs w:val="28"/>
        </w:rPr>
        <w:t>В данном исследовании не будет принять в расчет территориальный признак, т.к. исследуемая среда является цифровой и, как правило, не ограничивает потребителей.</w:t>
      </w:r>
      <w:r>
        <w:rPr>
          <w:rFonts w:ascii="Times New Roman" w:hAnsi="Times New Roman"/>
          <w:sz w:val="28"/>
          <w:szCs w:val="28"/>
        </w:rPr>
        <w:t xml:space="preserve"> </w:t>
      </w:r>
      <w:r w:rsidRPr="00B32461">
        <w:rPr>
          <w:rFonts w:ascii="Times New Roman" w:hAnsi="Times New Roman"/>
          <w:sz w:val="28"/>
          <w:szCs w:val="28"/>
        </w:rPr>
        <w:t xml:space="preserve">Основную часть анкеты составляют вопросы, имеющие количественные и качественные показатели. Таким образом, качественные вопросы способны выявить информацию о частоте покупок в онлайн среде, топ категорий, приобретаемых в онлайн и </w:t>
      </w:r>
      <w:proofErr w:type="spellStart"/>
      <w:r w:rsidRPr="00B32461">
        <w:rPr>
          <w:rFonts w:ascii="Times New Roman" w:hAnsi="Times New Roman"/>
          <w:sz w:val="28"/>
          <w:szCs w:val="28"/>
        </w:rPr>
        <w:t>оффлан</w:t>
      </w:r>
      <w:proofErr w:type="spellEnd"/>
      <w:r w:rsidRPr="00B32461">
        <w:rPr>
          <w:rFonts w:ascii="Times New Roman" w:hAnsi="Times New Roman"/>
          <w:sz w:val="28"/>
          <w:szCs w:val="28"/>
        </w:rPr>
        <w:t>-среде, а также элементы, которые нравятся или вызывают раздражение со стороны пользователей в отношении сайта, приложения, онлайн-продавца-консультанта, а также продавца-консультанта в традиционном магазине.</w:t>
      </w:r>
    </w:p>
    <w:p w:rsidR="0040125F" w:rsidRPr="00B32461" w:rsidRDefault="0040125F" w:rsidP="0040125F">
      <w:pPr>
        <w:spacing w:after="0" w:line="360" w:lineRule="auto"/>
        <w:jc w:val="both"/>
        <w:rPr>
          <w:rFonts w:ascii="Times New Roman" w:hAnsi="Times New Roman" w:cs="Times New Roman"/>
          <w:sz w:val="28"/>
          <w:szCs w:val="28"/>
        </w:rPr>
      </w:pPr>
      <w:r w:rsidRPr="00B32461">
        <w:rPr>
          <w:rFonts w:ascii="Times New Roman" w:hAnsi="Times New Roman" w:cs="Times New Roman"/>
          <w:sz w:val="28"/>
          <w:szCs w:val="28"/>
        </w:rPr>
        <w:t>Количественные вопросы служат для получения данных относительно ежемесячных трат в онлайн сегменте и потенциальной цене покупке, чтобы вступить в контакт с продавцом-консультантом.</w:t>
      </w:r>
    </w:p>
    <w:p w:rsidR="0040125F" w:rsidRDefault="0040125F" w:rsidP="0040125F">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t>Следует отметить, что проводимый опрос являлся анонимным и распространялся среди респондентов посредством сети интернет.</w:t>
      </w:r>
    </w:p>
    <w:p w:rsidR="0040125F" w:rsidRDefault="0040125F" w:rsidP="0040125F">
      <w:pPr>
        <w:pStyle w:val="Default"/>
        <w:spacing w:line="360" w:lineRule="auto"/>
        <w:ind w:firstLine="709"/>
        <w:jc w:val="both"/>
        <w:rPr>
          <w:sz w:val="28"/>
          <w:szCs w:val="28"/>
        </w:rPr>
      </w:pPr>
      <w:r>
        <w:rPr>
          <w:sz w:val="28"/>
          <w:szCs w:val="28"/>
        </w:rPr>
        <w:t xml:space="preserve">Некоторые полученные данные коррелируют с исследованием, которые было проведено </w:t>
      </w:r>
      <w:proofErr w:type="spellStart"/>
      <w:r>
        <w:rPr>
          <w:sz w:val="28"/>
          <w:szCs w:val="28"/>
        </w:rPr>
        <w:t>Трубниковой</w:t>
      </w:r>
      <w:proofErr w:type="spellEnd"/>
      <w:r>
        <w:rPr>
          <w:sz w:val="28"/>
          <w:szCs w:val="28"/>
        </w:rPr>
        <w:t xml:space="preserve"> Н. В. И </w:t>
      </w:r>
      <w:proofErr w:type="spellStart"/>
      <w:r>
        <w:rPr>
          <w:sz w:val="28"/>
          <w:szCs w:val="28"/>
        </w:rPr>
        <w:t>Подручниковой</w:t>
      </w:r>
      <w:proofErr w:type="spellEnd"/>
      <w:r>
        <w:rPr>
          <w:sz w:val="28"/>
          <w:szCs w:val="28"/>
        </w:rPr>
        <w:t xml:space="preserve"> А. В. относительно поведения потребителей в интернет-среде.</w:t>
      </w:r>
    </w:p>
    <w:p w:rsidR="0040125F" w:rsidRPr="00B32461" w:rsidRDefault="0040125F" w:rsidP="0040125F">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t xml:space="preserve">В результате проводимого исследования были получены следующие данные. В опросе приняло участие 102 респондента. Все вопросы были помечены обязательными для ответа, однако, некоторые вопросы </w:t>
      </w:r>
      <w:r w:rsidRPr="00B32461">
        <w:rPr>
          <w:rFonts w:ascii="Times New Roman" w:hAnsi="Times New Roman" w:cs="Times New Roman"/>
          <w:sz w:val="28"/>
          <w:szCs w:val="28"/>
        </w:rPr>
        <w:lastRenderedPageBreak/>
        <w:t>предполагали свободный ответ, в том числе, вариант написания «-«, что расценивается как пропуск и отсутствие получаемых данных. В связи с этим, если пользователь выбирал, что он не покупает в онлайн среде, но следующий вопрос вынуждает его выбрать несколько любимых категорий для покупки, то такие ответы редактировались, чтобы получить более релевантные результаты.</w:t>
      </w:r>
    </w:p>
    <w:p w:rsidR="0040125F" w:rsidRPr="00B32461" w:rsidRDefault="0040125F" w:rsidP="0040125F">
      <w:pPr>
        <w:spacing w:after="0" w:line="360" w:lineRule="auto"/>
        <w:ind w:firstLine="567"/>
        <w:jc w:val="both"/>
        <w:rPr>
          <w:rFonts w:ascii="Times New Roman" w:hAnsi="Times New Roman" w:cs="Times New Roman"/>
          <w:sz w:val="28"/>
          <w:szCs w:val="28"/>
        </w:rPr>
      </w:pPr>
      <w:r w:rsidRPr="0040125F">
        <w:rPr>
          <w:rFonts w:ascii="Times New Roman" w:hAnsi="Times New Roman" w:cs="Times New Roman"/>
          <w:sz w:val="28"/>
          <w:szCs w:val="28"/>
        </w:rPr>
        <w:t>Половой признак.</w:t>
      </w:r>
      <w:r w:rsidRPr="00B32461">
        <w:rPr>
          <w:rFonts w:ascii="Times New Roman" w:hAnsi="Times New Roman" w:cs="Times New Roman"/>
          <w:sz w:val="28"/>
          <w:szCs w:val="28"/>
        </w:rPr>
        <w:t xml:space="preserve"> По половому признаку распределение выглядит следующим образом</w:t>
      </w:r>
      <w:r>
        <w:rPr>
          <w:rFonts w:ascii="Times New Roman" w:hAnsi="Times New Roman" w:cs="Times New Roman"/>
          <w:sz w:val="28"/>
          <w:szCs w:val="28"/>
        </w:rPr>
        <w:t xml:space="preserve"> (</w:t>
      </w:r>
      <w:r w:rsidR="00D01329">
        <w:rPr>
          <w:rFonts w:ascii="Times New Roman" w:hAnsi="Times New Roman" w:cs="Times New Roman"/>
          <w:sz w:val="28"/>
          <w:szCs w:val="28"/>
        </w:rPr>
        <w:t>Рисунок</w:t>
      </w:r>
      <w:r>
        <w:rPr>
          <w:rFonts w:ascii="Times New Roman" w:hAnsi="Times New Roman" w:cs="Times New Roman"/>
          <w:sz w:val="28"/>
          <w:szCs w:val="28"/>
        </w:rPr>
        <w:t xml:space="preserve"> 1)</w:t>
      </w:r>
      <w:r w:rsidRPr="00B32461">
        <w:rPr>
          <w:rFonts w:ascii="Times New Roman" w:hAnsi="Times New Roman" w:cs="Times New Roman"/>
          <w:sz w:val="28"/>
          <w:szCs w:val="28"/>
        </w:rPr>
        <w:t>:</w:t>
      </w:r>
    </w:p>
    <w:p w:rsidR="004A446C" w:rsidRDefault="004A446C" w:rsidP="0038736F">
      <w:pPr>
        <w:pStyle w:val="Default"/>
        <w:spacing w:line="360" w:lineRule="auto"/>
        <w:jc w:val="center"/>
        <w:rPr>
          <w:noProof/>
          <w:sz w:val="28"/>
          <w:szCs w:val="28"/>
          <w:lang w:eastAsia="ru-RU"/>
        </w:rPr>
      </w:pPr>
    </w:p>
    <w:p w:rsidR="0040125F" w:rsidRDefault="0040125F" w:rsidP="0038736F">
      <w:pPr>
        <w:pStyle w:val="Default"/>
        <w:spacing w:line="360" w:lineRule="auto"/>
        <w:jc w:val="center"/>
        <w:rPr>
          <w:sz w:val="28"/>
          <w:szCs w:val="28"/>
        </w:rPr>
      </w:pPr>
      <w:r w:rsidRPr="00B32461">
        <w:rPr>
          <w:noProof/>
          <w:sz w:val="28"/>
          <w:szCs w:val="28"/>
          <w:lang w:eastAsia="ru-RU"/>
        </w:rPr>
        <w:drawing>
          <wp:inline distT="0" distB="0" distL="0" distR="0" wp14:anchorId="418F7571" wp14:editId="37995A1D">
            <wp:extent cx="3766185" cy="4395771"/>
            <wp:effectExtent l="0" t="0" r="571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71" t="7998" r="27731"/>
                    <a:stretch/>
                  </pic:blipFill>
                  <pic:spPr bwMode="auto">
                    <a:xfrm>
                      <a:off x="0" y="0"/>
                      <a:ext cx="3857280" cy="4502094"/>
                    </a:xfrm>
                    <a:prstGeom prst="rect">
                      <a:avLst/>
                    </a:prstGeom>
                    <a:ln>
                      <a:noFill/>
                    </a:ln>
                    <a:extLst>
                      <a:ext uri="{53640926-AAD7-44D8-BBD7-CCE9431645EC}">
                        <a14:shadowObscured xmlns:a14="http://schemas.microsoft.com/office/drawing/2010/main"/>
                      </a:ext>
                    </a:extLst>
                  </pic:spPr>
                </pic:pic>
              </a:graphicData>
            </a:graphic>
          </wp:inline>
        </w:drawing>
      </w:r>
    </w:p>
    <w:p w:rsidR="0040125F" w:rsidRDefault="00D01329" w:rsidP="00875A7A">
      <w:pPr>
        <w:pStyle w:val="Default"/>
        <w:jc w:val="center"/>
        <w:rPr>
          <w:sz w:val="28"/>
          <w:szCs w:val="28"/>
        </w:rPr>
      </w:pPr>
      <w:r>
        <w:rPr>
          <w:sz w:val="28"/>
          <w:szCs w:val="28"/>
        </w:rPr>
        <w:t>Рисунок</w:t>
      </w:r>
      <w:r w:rsidR="0038736F">
        <w:rPr>
          <w:sz w:val="28"/>
          <w:szCs w:val="28"/>
        </w:rPr>
        <w:t xml:space="preserve"> 1 - </w:t>
      </w:r>
      <w:r w:rsidR="0040125F">
        <w:rPr>
          <w:sz w:val="28"/>
          <w:szCs w:val="28"/>
        </w:rPr>
        <w:t>Распределение ре</w:t>
      </w:r>
      <w:r w:rsidR="0038736F">
        <w:rPr>
          <w:sz w:val="28"/>
          <w:szCs w:val="28"/>
        </w:rPr>
        <w:t>спондентов по половому признаку</w:t>
      </w:r>
      <w:r w:rsidR="004B63C7">
        <w:rPr>
          <w:sz w:val="28"/>
          <w:szCs w:val="28"/>
        </w:rPr>
        <w:t xml:space="preserve"> </w:t>
      </w:r>
      <w:r w:rsidR="00773D61">
        <w:rPr>
          <w:sz w:val="28"/>
          <w:szCs w:val="28"/>
        </w:rPr>
        <w:t>(с</w:t>
      </w:r>
      <w:r w:rsidR="004B63C7">
        <w:rPr>
          <w:sz w:val="28"/>
          <w:szCs w:val="28"/>
        </w:rPr>
        <w:t>оставлено</w:t>
      </w:r>
      <w:r w:rsidR="00773D61">
        <w:rPr>
          <w:sz w:val="28"/>
          <w:szCs w:val="28"/>
        </w:rPr>
        <w:t xml:space="preserve"> автором)</w:t>
      </w:r>
    </w:p>
    <w:p w:rsidR="0038736F" w:rsidRDefault="0038736F" w:rsidP="0040125F">
      <w:pPr>
        <w:pStyle w:val="Default"/>
        <w:spacing w:line="360" w:lineRule="auto"/>
        <w:ind w:firstLine="709"/>
        <w:jc w:val="both"/>
        <w:rPr>
          <w:sz w:val="28"/>
          <w:szCs w:val="28"/>
        </w:rPr>
      </w:pPr>
    </w:p>
    <w:p w:rsidR="0040125F" w:rsidRDefault="0040125F" w:rsidP="0040125F">
      <w:pPr>
        <w:spacing w:after="0" w:line="360" w:lineRule="auto"/>
        <w:ind w:firstLine="567"/>
        <w:jc w:val="both"/>
        <w:rPr>
          <w:rFonts w:ascii="Times New Roman" w:hAnsi="Times New Roman" w:cs="Times New Roman"/>
          <w:sz w:val="28"/>
          <w:szCs w:val="28"/>
        </w:rPr>
      </w:pPr>
      <w:r w:rsidRPr="0040125F">
        <w:rPr>
          <w:rFonts w:ascii="Times New Roman" w:hAnsi="Times New Roman" w:cs="Times New Roman"/>
          <w:sz w:val="28"/>
          <w:szCs w:val="28"/>
        </w:rPr>
        <w:t>Возрастной признак.</w:t>
      </w:r>
      <w:r w:rsidRPr="00B32461">
        <w:rPr>
          <w:rFonts w:ascii="Times New Roman" w:hAnsi="Times New Roman" w:cs="Times New Roman"/>
          <w:sz w:val="28"/>
          <w:szCs w:val="28"/>
        </w:rPr>
        <w:t xml:space="preserve"> </w:t>
      </w:r>
      <w:r>
        <w:rPr>
          <w:rFonts w:ascii="Times New Roman" w:hAnsi="Times New Roman" w:cs="Times New Roman"/>
          <w:sz w:val="28"/>
          <w:szCs w:val="28"/>
        </w:rPr>
        <w:t>Данный признак при дальнейшем анализе позволит выявлять взаимосвязи изолированно, опираясь исключительно на возраст респондента. График по всей генеральной совокупности принимает следующий вид (</w:t>
      </w:r>
      <w:r w:rsidR="00D01329">
        <w:rPr>
          <w:rFonts w:ascii="Times New Roman" w:hAnsi="Times New Roman" w:cs="Times New Roman"/>
          <w:sz w:val="28"/>
          <w:szCs w:val="28"/>
        </w:rPr>
        <w:t>Рисунок</w:t>
      </w:r>
      <w:r>
        <w:rPr>
          <w:rFonts w:ascii="Times New Roman" w:hAnsi="Times New Roman" w:cs="Times New Roman"/>
          <w:sz w:val="28"/>
          <w:szCs w:val="28"/>
        </w:rPr>
        <w:t xml:space="preserve"> 2):</w:t>
      </w:r>
    </w:p>
    <w:p w:rsidR="00E42A18" w:rsidRDefault="00E42A18" w:rsidP="0040125F">
      <w:pPr>
        <w:spacing w:after="0" w:line="360" w:lineRule="auto"/>
        <w:ind w:firstLine="567"/>
        <w:jc w:val="both"/>
        <w:rPr>
          <w:rFonts w:ascii="Times New Roman" w:hAnsi="Times New Roman" w:cs="Times New Roman"/>
          <w:noProof/>
          <w:sz w:val="28"/>
          <w:szCs w:val="28"/>
          <w:lang w:eastAsia="ru-RU"/>
        </w:rPr>
      </w:pPr>
    </w:p>
    <w:p w:rsidR="0040125F" w:rsidRDefault="0040125F" w:rsidP="0038736F">
      <w:pPr>
        <w:pStyle w:val="Default"/>
        <w:spacing w:line="360" w:lineRule="auto"/>
        <w:jc w:val="center"/>
        <w:rPr>
          <w:sz w:val="28"/>
          <w:szCs w:val="28"/>
        </w:rPr>
      </w:pPr>
      <w:r w:rsidRPr="00B32461">
        <w:rPr>
          <w:noProof/>
          <w:sz w:val="28"/>
          <w:szCs w:val="28"/>
          <w:lang w:eastAsia="ru-RU"/>
        </w:rPr>
        <w:drawing>
          <wp:inline distT="0" distB="0" distL="0" distR="0" wp14:anchorId="1122E101" wp14:editId="021EAE5F">
            <wp:extent cx="5193613" cy="6455391"/>
            <wp:effectExtent l="0" t="0" r="762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388" t="8829" r="24965"/>
                    <a:stretch/>
                  </pic:blipFill>
                  <pic:spPr bwMode="auto">
                    <a:xfrm>
                      <a:off x="0" y="0"/>
                      <a:ext cx="5209743" cy="6475440"/>
                    </a:xfrm>
                    <a:prstGeom prst="rect">
                      <a:avLst/>
                    </a:prstGeom>
                    <a:ln>
                      <a:noFill/>
                    </a:ln>
                    <a:extLst>
                      <a:ext uri="{53640926-AAD7-44D8-BBD7-CCE9431645EC}">
                        <a14:shadowObscured xmlns:a14="http://schemas.microsoft.com/office/drawing/2010/main"/>
                      </a:ext>
                    </a:extLst>
                  </pic:spPr>
                </pic:pic>
              </a:graphicData>
            </a:graphic>
          </wp:inline>
        </w:drawing>
      </w:r>
    </w:p>
    <w:p w:rsidR="0040125F" w:rsidRDefault="00D01329" w:rsidP="00875A7A">
      <w:pPr>
        <w:pStyle w:val="Default"/>
        <w:jc w:val="center"/>
        <w:rPr>
          <w:sz w:val="28"/>
          <w:szCs w:val="28"/>
        </w:rPr>
      </w:pPr>
      <w:r>
        <w:rPr>
          <w:sz w:val="28"/>
          <w:szCs w:val="28"/>
        </w:rPr>
        <w:t>Рисунок</w:t>
      </w:r>
      <w:r w:rsidR="0038736F">
        <w:rPr>
          <w:sz w:val="28"/>
          <w:szCs w:val="28"/>
        </w:rPr>
        <w:t xml:space="preserve"> 2 -</w:t>
      </w:r>
      <w:r w:rsidR="0040125F">
        <w:rPr>
          <w:sz w:val="28"/>
          <w:szCs w:val="28"/>
        </w:rPr>
        <w:t xml:space="preserve"> Распределение респо</w:t>
      </w:r>
      <w:r w:rsidR="0038736F">
        <w:rPr>
          <w:sz w:val="28"/>
          <w:szCs w:val="28"/>
        </w:rPr>
        <w:t>ндентов по возрастному признаку</w:t>
      </w:r>
      <w:r w:rsidR="00773D61">
        <w:rPr>
          <w:sz w:val="28"/>
          <w:szCs w:val="28"/>
        </w:rPr>
        <w:t xml:space="preserve"> (составлено автором)</w:t>
      </w:r>
    </w:p>
    <w:p w:rsidR="0040125F" w:rsidRDefault="0040125F" w:rsidP="0040125F">
      <w:pPr>
        <w:pStyle w:val="Default"/>
        <w:spacing w:line="360" w:lineRule="auto"/>
        <w:ind w:firstLine="709"/>
        <w:jc w:val="both"/>
        <w:rPr>
          <w:sz w:val="28"/>
          <w:szCs w:val="28"/>
        </w:rPr>
      </w:pPr>
    </w:p>
    <w:p w:rsidR="0040125F" w:rsidRPr="00B32461" w:rsidRDefault="0040125F" w:rsidP="0040125F">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 xml:space="preserve">Стоит отметить количественный фактор, таким образом, получая в группе до 18 лет - 19 респондентов, в группе от 18 до 24 лет - 51 респондента, в группе от 25 до 34 лет - 15 респондентов и в группе от 34 и старше - 17 респондентов. Таким образом, при выявлении взаимосвязей с помощью возрастного признака можно учитывать все возрастные группы, т.к. мнимиальное </w:t>
      </w:r>
      <w:r w:rsidRPr="00B32461">
        <w:rPr>
          <w:rFonts w:ascii="Times New Roman" w:hAnsi="Times New Roman" w:cs="Times New Roman"/>
          <w:noProof/>
          <w:sz w:val="28"/>
          <w:szCs w:val="28"/>
          <w:lang w:eastAsia="ru-RU"/>
        </w:rPr>
        <w:lastRenderedPageBreak/>
        <w:t>количество в 15 респондентов превышает показатель 6, а это означает, что ограниченность криетрия отсутствует.</w:t>
      </w:r>
    </w:p>
    <w:p w:rsidR="0040125F" w:rsidRDefault="0040125F" w:rsidP="0040125F">
      <w:pPr>
        <w:pStyle w:val="Default"/>
        <w:spacing w:line="360" w:lineRule="auto"/>
        <w:ind w:firstLine="709"/>
        <w:jc w:val="both"/>
        <w:rPr>
          <w:noProof/>
          <w:sz w:val="28"/>
          <w:szCs w:val="28"/>
          <w:lang w:eastAsia="ru-RU"/>
        </w:rPr>
      </w:pPr>
      <w:r w:rsidRPr="0040125F">
        <w:rPr>
          <w:noProof/>
          <w:sz w:val="28"/>
          <w:szCs w:val="28"/>
          <w:lang w:eastAsia="ru-RU"/>
        </w:rPr>
        <w:t>Уровень образования.</w:t>
      </w:r>
      <w:r>
        <w:rPr>
          <w:noProof/>
          <w:sz w:val="28"/>
          <w:szCs w:val="28"/>
          <w:lang w:eastAsia="ru-RU"/>
        </w:rPr>
        <w:t xml:space="preserve"> Уровень образования, как отдельная группа, необходима гипотетически как определение уровня рациональности, например, сокращение уровня потребления или как фактор, определяющий получаеимый доход. Стоит отметить, что для выбора предоставлены варианты незаконченного высшего или незаконченого среднего, однако, аналогичного варианта для среднего специального уровня не предоставляется. Это связано с малым количеством потенциальных респондентов, прогнозируя приблизительное распределение групп еще до окончания сбора ифнформации.</w:t>
      </w:r>
      <w:r w:rsidRPr="00B32461">
        <w:rPr>
          <w:noProof/>
          <w:sz w:val="28"/>
          <w:szCs w:val="28"/>
          <w:lang w:eastAsia="ru-RU"/>
        </w:rPr>
        <w:t xml:space="preserve"> </w:t>
      </w:r>
      <w:r>
        <w:rPr>
          <w:noProof/>
          <w:sz w:val="28"/>
          <w:szCs w:val="28"/>
          <w:lang w:eastAsia="ru-RU"/>
        </w:rPr>
        <w:t>Таким образом, у</w:t>
      </w:r>
      <w:r w:rsidRPr="00B32461">
        <w:rPr>
          <w:noProof/>
          <w:sz w:val="28"/>
          <w:szCs w:val="28"/>
          <w:lang w:eastAsia="ru-RU"/>
        </w:rPr>
        <w:t>ровень образования</w:t>
      </w:r>
      <w:r>
        <w:rPr>
          <w:noProof/>
          <w:sz w:val="28"/>
          <w:szCs w:val="28"/>
          <w:lang w:eastAsia="ru-RU"/>
        </w:rPr>
        <w:t xml:space="preserve"> по всей генеральной совокупности </w:t>
      </w:r>
      <w:r w:rsidRPr="00B32461">
        <w:rPr>
          <w:noProof/>
          <w:sz w:val="28"/>
          <w:szCs w:val="28"/>
          <w:lang w:eastAsia="ru-RU"/>
        </w:rPr>
        <w:t xml:space="preserve"> имеет следующие результаты</w:t>
      </w:r>
      <w:r>
        <w:rPr>
          <w:noProof/>
          <w:sz w:val="28"/>
          <w:szCs w:val="28"/>
          <w:lang w:eastAsia="ru-RU"/>
        </w:rPr>
        <w:t xml:space="preserve"> (</w:t>
      </w:r>
      <w:r w:rsidR="00D01329">
        <w:rPr>
          <w:noProof/>
          <w:sz w:val="28"/>
          <w:szCs w:val="28"/>
          <w:lang w:eastAsia="ru-RU"/>
        </w:rPr>
        <w:t>Рисунок</w:t>
      </w:r>
      <w:r>
        <w:rPr>
          <w:noProof/>
          <w:sz w:val="28"/>
          <w:szCs w:val="28"/>
          <w:lang w:eastAsia="ru-RU"/>
        </w:rPr>
        <w:t xml:space="preserve"> 3)</w:t>
      </w:r>
      <w:r w:rsidRPr="00B32461">
        <w:rPr>
          <w:noProof/>
          <w:sz w:val="28"/>
          <w:szCs w:val="28"/>
          <w:lang w:eastAsia="ru-RU"/>
        </w:rPr>
        <w:t>:</w:t>
      </w:r>
    </w:p>
    <w:p w:rsidR="00E42A18" w:rsidRDefault="00E42A18" w:rsidP="0040125F">
      <w:pPr>
        <w:pStyle w:val="Default"/>
        <w:spacing w:line="360" w:lineRule="auto"/>
        <w:ind w:firstLine="709"/>
        <w:jc w:val="both"/>
        <w:rPr>
          <w:noProof/>
          <w:sz w:val="28"/>
          <w:szCs w:val="28"/>
          <w:lang w:eastAsia="ru-RU"/>
        </w:rPr>
      </w:pPr>
    </w:p>
    <w:p w:rsidR="0040125F" w:rsidRDefault="0040125F" w:rsidP="0038736F">
      <w:pPr>
        <w:pStyle w:val="Default"/>
        <w:spacing w:line="360" w:lineRule="auto"/>
        <w:jc w:val="center"/>
        <w:rPr>
          <w:sz w:val="28"/>
          <w:szCs w:val="28"/>
        </w:rPr>
      </w:pPr>
      <w:r w:rsidRPr="00B32461">
        <w:rPr>
          <w:noProof/>
          <w:sz w:val="28"/>
          <w:szCs w:val="28"/>
          <w:lang w:eastAsia="ru-RU"/>
        </w:rPr>
        <w:drawing>
          <wp:inline distT="0" distB="0" distL="0" distR="0" wp14:anchorId="6E141F2B" wp14:editId="14FC985B">
            <wp:extent cx="5866130" cy="4176096"/>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657"/>
                    <a:stretch/>
                  </pic:blipFill>
                  <pic:spPr bwMode="auto">
                    <a:xfrm>
                      <a:off x="0" y="0"/>
                      <a:ext cx="5883860" cy="4188718"/>
                    </a:xfrm>
                    <a:prstGeom prst="rect">
                      <a:avLst/>
                    </a:prstGeom>
                    <a:ln>
                      <a:noFill/>
                    </a:ln>
                    <a:extLst>
                      <a:ext uri="{53640926-AAD7-44D8-BBD7-CCE9431645EC}">
                        <a14:shadowObscured xmlns:a14="http://schemas.microsoft.com/office/drawing/2010/main"/>
                      </a:ext>
                    </a:extLst>
                  </pic:spPr>
                </pic:pic>
              </a:graphicData>
            </a:graphic>
          </wp:inline>
        </w:drawing>
      </w:r>
    </w:p>
    <w:p w:rsidR="0040125F" w:rsidRDefault="00D01329" w:rsidP="00875A7A">
      <w:pPr>
        <w:pStyle w:val="Default"/>
        <w:jc w:val="center"/>
        <w:rPr>
          <w:sz w:val="28"/>
          <w:szCs w:val="28"/>
        </w:rPr>
      </w:pPr>
      <w:r>
        <w:rPr>
          <w:sz w:val="28"/>
          <w:szCs w:val="28"/>
        </w:rPr>
        <w:t>Рисунок</w:t>
      </w:r>
      <w:r w:rsidR="0038736F">
        <w:rPr>
          <w:sz w:val="28"/>
          <w:szCs w:val="28"/>
        </w:rPr>
        <w:t xml:space="preserve"> 3 -</w:t>
      </w:r>
      <w:r w:rsidR="0040125F">
        <w:rPr>
          <w:sz w:val="28"/>
          <w:szCs w:val="28"/>
        </w:rPr>
        <w:t xml:space="preserve"> Распределение респонде</w:t>
      </w:r>
      <w:r w:rsidR="0038736F">
        <w:rPr>
          <w:sz w:val="28"/>
          <w:szCs w:val="28"/>
        </w:rPr>
        <w:t>нтов по уровню образования</w:t>
      </w:r>
      <w:r w:rsidR="00773D61">
        <w:rPr>
          <w:sz w:val="28"/>
          <w:szCs w:val="28"/>
        </w:rPr>
        <w:t xml:space="preserve"> (составлено автором)</w:t>
      </w:r>
    </w:p>
    <w:p w:rsidR="0040125F" w:rsidRDefault="0040125F" w:rsidP="0040125F">
      <w:pPr>
        <w:pStyle w:val="Default"/>
        <w:spacing w:line="360" w:lineRule="auto"/>
        <w:ind w:firstLine="709"/>
        <w:jc w:val="both"/>
        <w:rPr>
          <w:sz w:val="28"/>
          <w:szCs w:val="28"/>
        </w:rPr>
      </w:pPr>
    </w:p>
    <w:p w:rsidR="0040125F" w:rsidRPr="00B32461" w:rsidRDefault="0040125F" w:rsidP="0038736F">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lastRenderedPageBreak/>
        <w:t>Доминирующей группой оказалась категория завершенного высшего образования, а группой с наименьшим числом респондентов оказалась группа со средним специальным образованием, однако, она включает в себя 6 респондентов, что также допускается к дальнейшему анализу.</w:t>
      </w:r>
    </w:p>
    <w:p w:rsidR="0040125F" w:rsidRPr="00B32461" w:rsidRDefault="0040125F" w:rsidP="0038736F">
      <w:pPr>
        <w:spacing w:after="0" w:line="360" w:lineRule="auto"/>
        <w:ind w:firstLine="567"/>
        <w:jc w:val="both"/>
        <w:rPr>
          <w:rFonts w:ascii="Times New Roman" w:hAnsi="Times New Roman" w:cs="Times New Roman"/>
          <w:sz w:val="28"/>
          <w:szCs w:val="28"/>
        </w:rPr>
      </w:pPr>
      <w:r w:rsidRPr="0040125F">
        <w:rPr>
          <w:rFonts w:ascii="Times New Roman" w:hAnsi="Times New Roman" w:cs="Times New Roman"/>
          <w:sz w:val="28"/>
          <w:szCs w:val="28"/>
        </w:rPr>
        <w:t>Уровень дохода.</w:t>
      </w:r>
      <w:r w:rsidRPr="00B32461">
        <w:rPr>
          <w:rFonts w:ascii="Times New Roman" w:hAnsi="Times New Roman" w:cs="Times New Roman"/>
          <w:sz w:val="28"/>
          <w:szCs w:val="28"/>
        </w:rPr>
        <w:t xml:space="preserve"> Уровень дохода по генеральной совокупности имеет следующий вид</w:t>
      </w:r>
      <w:r>
        <w:rPr>
          <w:rFonts w:ascii="Times New Roman" w:hAnsi="Times New Roman" w:cs="Times New Roman"/>
          <w:sz w:val="28"/>
          <w:szCs w:val="28"/>
        </w:rPr>
        <w:t xml:space="preserve"> (</w:t>
      </w:r>
      <w:r w:rsidR="00D01329">
        <w:rPr>
          <w:rFonts w:ascii="Times New Roman" w:hAnsi="Times New Roman" w:cs="Times New Roman"/>
          <w:sz w:val="28"/>
          <w:szCs w:val="28"/>
        </w:rPr>
        <w:t>Рисунок</w:t>
      </w:r>
      <w:r>
        <w:rPr>
          <w:rFonts w:ascii="Times New Roman" w:hAnsi="Times New Roman" w:cs="Times New Roman"/>
          <w:sz w:val="28"/>
          <w:szCs w:val="28"/>
        </w:rPr>
        <w:t xml:space="preserve"> 4)</w:t>
      </w:r>
      <w:r w:rsidRPr="00B32461">
        <w:rPr>
          <w:rFonts w:ascii="Times New Roman" w:hAnsi="Times New Roman" w:cs="Times New Roman"/>
          <w:sz w:val="28"/>
          <w:szCs w:val="28"/>
        </w:rPr>
        <w:t>:</w:t>
      </w:r>
    </w:p>
    <w:p w:rsidR="0040125F" w:rsidRDefault="0040125F" w:rsidP="0038736F">
      <w:pPr>
        <w:pStyle w:val="Default"/>
        <w:spacing w:line="360" w:lineRule="auto"/>
        <w:jc w:val="center"/>
        <w:rPr>
          <w:sz w:val="28"/>
          <w:szCs w:val="28"/>
        </w:rPr>
      </w:pPr>
      <w:r w:rsidRPr="00B32461">
        <w:rPr>
          <w:noProof/>
          <w:sz w:val="28"/>
          <w:szCs w:val="28"/>
          <w:lang w:eastAsia="ru-RU"/>
        </w:rPr>
        <w:drawing>
          <wp:inline distT="0" distB="0" distL="0" distR="0" wp14:anchorId="396D9C79" wp14:editId="3D189763">
            <wp:extent cx="4353635" cy="535635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56" t="8415" r="20592"/>
                    <a:stretch/>
                  </pic:blipFill>
                  <pic:spPr bwMode="auto">
                    <a:xfrm>
                      <a:off x="0" y="0"/>
                      <a:ext cx="4498838" cy="5534996"/>
                    </a:xfrm>
                    <a:prstGeom prst="rect">
                      <a:avLst/>
                    </a:prstGeom>
                    <a:ln>
                      <a:noFill/>
                    </a:ln>
                    <a:extLst>
                      <a:ext uri="{53640926-AAD7-44D8-BBD7-CCE9431645EC}">
                        <a14:shadowObscured xmlns:a14="http://schemas.microsoft.com/office/drawing/2010/main"/>
                      </a:ext>
                    </a:extLst>
                  </pic:spPr>
                </pic:pic>
              </a:graphicData>
            </a:graphic>
          </wp:inline>
        </w:drawing>
      </w:r>
    </w:p>
    <w:p w:rsidR="0040125F" w:rsidRDefault="00D01329" w:rsidP="00875A7A">
      <w:pPr>
        <w:pStyle w:val="Default"/>
        <w:jc w:val="center"/>
        <w:rPr>
          <w:sz w:val="28"/>
          <w:szCs w:val="28"/>
        </w:rPr>
      </w:pPr>
      <w:r>
        <w:rPr>
          <w:sz w:val="28"/>
          <w:szCs w:val="28"/>
        </w:rPr>
        <w:t>Рисунок</w:t>
      </w:r>
      <w:r w:rsidR="005E5BB9">
        <w:rPr>
          <w:sz w:val="28"/>
          <w:szCs w:val="28"/>
        </w:rPr>
        <w:t xml:space="preserve"> 4</w:t>
      </w:r>
      <w:r w:rsidR="0038736F">
        <w:rPr>
          <w:sz w:val="28"/>
          <w:szCs w:val="28"/>
        </w:rPr>
        <w:t xml:space="preserve"> -</w:t>
      </w:r>
      <w:r w:rsidR="0040125F">
        <w:rPr>
          <w:sz w:val="28"/>
          <w:szCs w:val="28"/>
        </w:rPr>
        <w:t xml:space="preserve"> Распределени</w:t>
      </w:r>
      <w:r w:rsidR="0038736F">
        <w:rPr>
          <w:sz w:val="28"/>
          <w:szCs w:val="28"/>
        </w:rPr>
        <w:t>е респондентов по уровню дохода</w:t>
      </w:r>
      <w:r w:rsidR="00773D61">
        <w:rPr>
          <w:sz w:val="28"/>
          <w:szCs w:val="28"/>
        </w:rPr>
        <w:t xml:space="preserve"> (составлено автором)</w:t>
      </w:r>
    </w:p>
    <w:p w:rsidR="0040125F" w:rsidRDefault="0040125F" w:rsidP="0040125F">
      <w:pPr>
        <w:pStyle w:val="Default"/>
        <w:spacing w:line="360" w:lineRule="auto"/>
        <w:ind w:firstLine="709"/>
        <w:jc w:val="both"/>
        <w:rPr>
          <w:sz w:val="28"/>
          <w:szCs w:val="28"/>
        </w:rPr>
      </w:pPr>
    </w:p>
    <w:p w:rsidR="0040125F" w:rsidRPr="00B32461" w:rsidRDefault="0040125F" w:rsidP="0040125F">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t>В данной категории группа, включающая в себя доход от 150 и больше не может быть в дальнейшем анализируема, т.к. количество ответов равно двум.</w:t>
      </w:r>
    </w:p>
    <w:p w:rsidR="005E5BB9" w:rsidRDefault="0040125F" w:rsidP="0040125F">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t>При разбиении по половому признаку диаграммы имеют следующий вид</w:t>
      </w:r>
      <w:r w:rsidR="005E5BB9">
        <w:rPr>
          <w:rFonts w:ascii="Times New Roman" w:hAnsi="Times New Roman" w:cs="Times New Roman"/>
          <w:sz w:val="28"/>
          <w:szCs w:val="28"/>
        </w:rPr>
        <w:t xml:space="preserve"> (</w:t>
      </w:r>
      <w:r w:rsidR="00D01329">
        <w:rPr>
          <w:rFonts w:ascii="Times New Roman" w:hAnsi="Times New Roman" w:cs="Times New Roman"/>
          <w:sz w:val="28"/>
          <w:szCs w:val="28"/>
        </w:rPr>
        <w:t>Рисунок</w:t>
      </w:r>
      <w:r w:rsidR="005E5BB9">
        <w:rPr>
          <w:rFonts w:ascii="Times New Roman" w:hAnsi="Times New Roman" w:cs="Times New Roman"/>
          <w:sz w:val="28"/>
          <w:szCs w:val="28"/>
        </w:rPr>
        <w:t xml:space="preserve"> 5 и 6)</w:t>
      </w:r>
      <w:r w:rsidRPr="00B32461">
        <w:rPr>
          <w:rFonts w:ascii="Times New Roman" w:hAnsi="Times New Roman" w:cs="Times New Roman"/>
          <w:sz w:val="28"/>
          <w:szCs w:val="28"/>
        </w:rPr>
        <w:t>:</w:t>
      </w:r>
    </w:p>
    <w:p w:rsidR="00E42A18" w:rsidRDefault="00E42A18" w:rsidP="0040125F">
      <w:pPr>
        <w:spacing w:after="0" w:line="360" w:lineRule="auto"/>
        <w:ind w:firstLine="567"/>
        <w:jc w:val="both"/>
        <w:rPr>
          <w:rFonts w:ascii="Times New Roman" w:hAnsi="Times New Roman" w:cs="Times New Roman"/>
          <w:sz w:val="28"/>
          <w:szCs w:val="28"/>
        </w:rPr>
      </w:pPr>
    </w:p>
    <w:p w:rsidR="005E5BB9" w:rsidRDefault="005E5BB9" w:rsidP="0038736F">
      <w:pPr>
        <w:spacing w:after="0" w:line="360" w:lineRule="auto"/>
        <w:jc w:val="center"/>
        <w:rPr>
          <w:rFonts w:ascii="Times New Roman" w:hAnsi="Times New Roman" w:cs="Times New Roman"/>
          <w:sz w:val="28"/>
          <w:szCs w:val="28"/>
        </w:rPr>
      </w:pPr>
      <w:r w:rsidRPr="00B32461">
        <w:rPr>
          <w:rFonts w:ascii="Times New Roman" w:hAnsi="Times New Roman" w:cs="Times New Roman"/>
          <w:noProof/>
          <w:sz w:val="28"/>
          <w:szCs w:val="28"/>
          <w:lang w:eastAsia="ru-RU"/>
        </w:rPr>
        <w:drawing>
          <wp:inline distT="0" distB="0" distL="0" distR="0" wp14:anchorId="73748B1A" wp14:editId="590951FD">
            <wp:extent cx="4335835" cy="3739487"/>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90" t="11545" r="20387"/>
                    <a:stretch/>
                  </pic:blipFill>
                  <pic:spPr bwMode="auto">
                    <a:xfrm>
                      <a:off x="0" y="0"/>
                      <a:ext cx="4368992" cy="3768084"/>
                    </a:xfrm>
                    <a:prstGeom prst="rect">
                      <a:avLst/>
                    </a:prstGeom>
                    <a:ln>
                      <a:noFill/>
                    </a:ln>
                    <a:extLst>
                      <a:ext uri="{53640926-AAD7-44D8-BBD7-CCE9431645EC}">
                        <a14:shadowObscured xmlns:a14="http://schemas.microsoft.com/office/drawing/2010/main"/>
                      </a:ext>
                    </a:extLst>
                  </pic:spPr>
                </pic:pic>
              </a:graphicData>
            </a:graphic>
          </wp:inline>
        </w:drawing>
      </w:r>
    </w:p>
    <w:p w:rsidR="005E5BB9" w:rsidRDefault="00D01329" w:rsidP="00875A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38736F">
        <w:rPr>
          <w:rFonts w:ascii="Times New Roman" w:hAnsi="Times New Roman" w:cs="Times New Roman"/>
          <w:sz w:val="28"/>
          <w:szCs w:val="28"/>
        </w:rPr>
        <w:t xml:space="preserve"> 5 -</w:t>
      </w:r>
      <w:r w:rsidR="005E5BB9">
        <w:rPr>
          <w:rFonts w:ascii="Times New Roman" w:hAnsi="Times New Roman" w:cs="Times New Roman"/>
          <w:sz w:val="28"/>
          <w:szCs w:val="28"/>
        </w:rPr>
        <w:t xml:space="preserve"> Распределение респондентов </w:t>
      </w:r>
      <w:r w:rsidR="0038736F">
        <w:rPr>
          <w:rFonts w:ascii="Times New Roman" w:hAnsi="Times New Roman" w:cs="Times New Roman"/>
          <w:sz w:val="28"/>
          <w:szCs w:val="28"/>
        </w:rPr>
        <w:t>женского пола по уровню доходов</w:t>
      </w:r>
      <w:r w:rsidR="00773D61">
        <w:rPr>
          <w:rFonts w:ascii="Times New Roman" w:hAnsi="Times New Roman" w:cs="Times New Roman"/>
          <w:sz w:val="28"/>
          <w:szCs w:val="28"/>
        </w:rPr>
        <w:t xml:space="preserve"> </w:t>
      </w:r>
      <w:r w:rsidR="00773D61" w:rsidRPr="00773D61">
        <w:rPr>
          <w:rFonts w:ascii="Times New Roman" w:hAnsi="Times New Roman" w:cs="Times New Roman"/>
          <w:sz w:val="28"/>
          <w:szCs w:val="28"/>
        </w:rPr>
        <w:t>(составлено автором)</w:t>
      </w:r>
    </w:p>
    <w:p w:rsidR="005E5BB9" w:rsidRDefault="005E5BB9" w:rsidP="005E5BB9">
      <w:pPr>
        <w:spacing w:after="0" w:line="360" w:lineRule="auto"/>
        <w:ind w:firstLine="567"/>
        <w:jc w:val="center"/>
        <w:rPr>
          <w:rFonts w:ascii="Times New Roman" w:hAnsi="Times New Roman" w:cs="Times New Roman"/>
          <w:sz w:val="28"/>
          <w:szCs w:val="28"/>
        </w:rPr>
      </w:pPr>
      <w:r w:rsidRPr="00B32461">
        <w:rPr>
          <w:rFonts w:ascii="Times New Roman" w:hAnsi="Times New Roman" w:cs="Times New Roman"/>
          <w:noProof/>
          <w:sz w:val="28"/>
          <w:szCs w:val="28"/>
          <w:lang w:eastAsia="ru-RU"/>
        </w:rPr>
        <w:drawing>
          <wp:inline distT="0" distB="0" distL="0" distR="0" wp14:anchorId="559B4654" wp14:editId="40E5E22D">
            <wp:extent cx="4435522" cy="392465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01" t="11823" r="20248"/>
                    <a:stretch/>
                  </pic:blipFill>
                  <pic:spPr bwMode="auto">
                    <a:xfrm>
                      <a:off x="0" y="0"/>
                      <a:ext cx="4539655" cy="4016790"/>
                    </a:xfrm>
                    <a:prstGeom prst="rect">
                      <a:avLst/>
                    </a:prstGeom>
                    <a:ln>
                      <a:noFill/>
                    </a:ln>
                    <a:extLst>
                      <a:ext uri="{53640926-AAD7-44D8-BBD7-CCE9431645EC}">
                        <a14:shadowObscured xmlns:a14="http://schemas.microsoft.com/office/drawing/2010/main"/>
                      </a:ext>
                    </a:extLst>
                  </pic:spPr>
                </pic:pic>
              </a:graphicData>
            </a:graphic>
          </wp:inline>
        </w:drawing>
      </w:r>
    </w:p>
    <w:p w:rsidR="005E5BB9" w:rsidRDefault="00D01329" w:rsidP="00875A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38736F">
        <w:rPr>
          <w:rFonts w:ascii="Times New Roman" w:hAnsi="Times New Roman" w:cs="Times New Roman"/>
          <w:sz w:val="28"/>
          <w:szCs w:val="28"/>
        </w:rPr>
        <w:t xml:space="preserve"> 6 - </w:t>
      </w:r>
      <w:r w:rsidR="005E5BB9">
        <w:rPr>
          <w:rFonts w:ascii="Times New Roman" w:hAnsi="Times New Roman" w:cs="Times New Roman"/>
          <w:sz w:val="28"/>
          <w:szCs w:val="28"/>
        </w:rPr>
        <w:t>Распределение респондентов мужс</w:t>
      </w:r>
      <w:r w:rsidR="0038736F">
        <w:rPr>
          <w:rFonts w:ascii="Times New Roman" w:hAnsi="Times New Roman" w:cs="Times New Roman"/>
          <w:sz w:val="28"/>
          <w:szCs w:val="28"/>
        </w:rPr>
        <w:t>кого пола по уровню образования</w:t>
      </w:r>
      <w:r w:rsidR="00773D61">
        <w:rPr>
          <w:rFonts w:ascii="Times New Roman" w:hAnsi="Times New Roman" w:cs="Times New Roman"/>
          <w:sz w:val="28"/>
          <w:szCs w:val="28"/>
        </w:rPr>
        <w:t xml:space="preserve"> </w:t>
      </w:r>
      <w:r w:rsidR="00773D61" w:rsidRPr="00773D61">
        <w:rPr>
          <w:rFonts w:ascii="Times New Roman" w:hAnsi="Times New Roman" w:cs="Times New Roman"/>
          <w:sz w:val="28"/>
          <w:szCs w:val="28"/>
        </w:rPr>
        <w:t>(составлено автором)</w:t>
      </w:r>
    </w:p>
    <w:p w:rsidR="0038736F" w:rsidRDefault="0038736F" w:rsidP="005E5BB9">
      <w:pPr>
        <w:spacing w:after="0" w:line="360" w:lineRule="auto"/>
        <w:ind w:firstLine="567"/>
        <w:jc w:val="center"/>
        <w:rPr>
          <w:rFonts w:ascii="Times New Roman" w:hAnsi="Times New Roman" w:cs="Times New Roman"/>
          <w:sz w:val="28"/>
          <w:szCs w:val="28"/>
        </w:rPr>
      </w:pPr>
    </w:p>
    <w:p w:rsidR="005E5BB9" w:rsidRPr="00B32461" w:rsidRDefault="005E5BB9" w:rsidP="0040125F">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t xml:space="preserve">Отсюда следует, что женщины зарабатывают больше по признаку до 50 </w:t>
      </w:r>
      <w:proofErr w:type="spellStart"/>
      <w:r w:rsidRPr="00B32461">
        <w:rPr>
          <w:rFonts w:ascii="Times New Roman" w:hAnsi="Times New Roman" w:cs="Times New Roman"/>
          <w:sz w:val="28"/>
          <w:szCs w:val="28"/>
        </w:rPr>
        <w:t>т.р</w:t>
      </w:r>
      <w:proofErr w:type="spellEnd"/>
      <w:r w:rsidRPr="00B32461">
        <w:rPr>
          <w:rFonts w:ascii="Times New Roman" w:hAnsi="Times New Roman" w:cs="Times New Roman"/>
          <w:sz w:val="28"/>
          <w:szCs w:val="28"/>
        </w:rPr>
        <w:t xml:space="preserve">. (фи = 4,88 при </w:t>
      </w:r>
      <w:proofErr w:type="gramStart"/>
      <w:r w:rsidRPr="00B32461">
        <w:rPr>
          <w:rFonts w:ascii="Times New Roman" w:hAnsi="Times New Roman" w:cs="Times New Roman"/>
          <w:sz w:val="28"/>
          <w:szCs w:val="28"/>
          <w:lang w:val="en-US"/>
        </w:rPr>
        <w:t>p</w:t>
      </w:r>
      <w:r w:rsidRPr="00B32461">
        <w:rPr>
          <w:rFonts w:ascii="Times New Roman" w:hAnsi="Times New Roman" w:cs="Times New Roman"/>
          <w:sz w:val="28"/>
          <w:szCs w:val="28"/>
        </w:rPr>
        <w:t>&lt;</w:t>
      </w:r>
      <w:proofErr w:type="gramEnd"/>
      <w:r w:rsidRPr="00B32461">
        <w:rPr>
          <w:rFonts w:ascii="Times New Roman" w:hAnsi="Times New Roman" w:cs="Times New Roman"/>
          <w:sz w:val="28"/>
          <w:szCs w:val="28"/>
        </w:rPr>
        <w:t>0,001)</w:t>
      </w:r>
      <w:r>
        <w:rPr>
          <w:rFonts w:ascii="Times New Roman" w:hAnsi="Times New Roman" w:cs="Times New Roman"/>
          <w:sz w:val="28"/>
          <w:szCs w:val="28"/>
        </w:rPr>
        <w:t>. По уровню образования прослеживается некоторая корреляционная связь, т.к. коэффициент пр</w:t>
      </w:r>
      <w:r w:rsidR="0038736F">
        <w:rPr>
          <w:rFonts w:ascii="Times New Roman" w:hAnsi="Times New Roman" w:cs="Times New Roman"/>
          <w:sz w:val="28"/>
          <w:szCs w:val="28"/>
        </w:rPr>
        <w:t>инимает значение в 0,41.</w:t>
      </w:r>
    </w:p>
    <w:p w:rsidR="005E5BB9" w:rsidRDefault="005E5BB9" w:rsidP="005E5BB9">
      <w:pPr>
        <w:spacing w:after="0" w:line="360" w:lineRule="auto"/>
        <w:ind w:firstLine="567"/>
        <w:jc w:val="both"/>
        <w:rPr>
          <w:rFonts w:ascii="Times New Roman" w:hAnsi="Times New Roman" w:cs="Times New Roman"/>
          <w:sz w:val="28"/>
          <w:szCs w:val="28"/>
        </w:rPr>
      </w:pPr>
      <w:r w:rsidRPr="005E5BB9">
        <w:rPr>
          <w:rFonts w:ascii="Times New Roman" w:hAnsi="Times New Roman" w:cs="Times New Roman"/>
          <w:sz w:val="28"/>
          <w:szCs w:val="28"/>
        </w:rPr>
        <w:t>Сбережения.</w:t>
      </w:r>
      <w:r w:rsidRPr="00B32461">
        <w:rPr>
          <w:rFonts w:ascii="Times New Roman" w:hAnsi="Times New Roman" w:cs="Times New Roman"/>
          <w:sz w:val="28"/>
          <w:szCs w:val="28"/>
        </w:rPr>
        <w:t xml:space="preserve"> </w:t>
      </w:r>
      <w:r>
        <w:rPr>
          <w:rFonts w:ascii="Times New Roman" w:hAnsi="Times New Roman" w:cs="Times New Roman"/>
          <w:sz w:val="28"/>
          <w:szCs w:val="28"/>
        </w:rPr>
        <w:t>По отклад</w:t>
      </w:r>
      <w:r w:rsidRPr="00B32461">
        <w:rPr>
          <w:rFonts w:ascii="Times New Roman" w:hAnsi="Times New Roman" w:cs="Times New Roman"/>
          <w:sz w:val="28"/>
          <w:szCs w:val="28"/>
        </w:rPr>
        <w:t>ываемому доходу генеральная совокупность приобретает следующий вид</w:t>
      </w:r>
      <w:r>
        <w:rPr>
          <w:rFonts w:ascii="Times New Roman" w:hAnsi="Times New Roman" w:cs="Times New Roman"/>
          <w:sz w:val="28"/>
          <w:szCs w:val="28"/>
        </w:rPr>
        <w:t xml:space="preserve"> (</w:t>
      </w:r>
      <w:r w:rsidR="00D01329">
        <w:rPr>
          <w:rFonts w:ascii="Times New Roman" w:hAnsi="Times New Roman" w:cs="Times New Roman"/>
          <w:sz w:val="28"/>
          <w:szCs w:val="28"/>
        </w:rPr>
        <w:t>Рисунок</w:t>
      </w:r>
      <w:r>
        <w:rPr>
          <w:rFonts w:ascii="Times New Roman" w:hAnsi="Times New Roman" w:cs="Times New Roman"/>
          <w:sz w:val="28"/>
          <w:szCs w:val="28"/>
        </w:rPr>
        <w:t xml:space="preserve"> 7)</w:t>
      </w:r>
      <w:r w:rsidRPr="00B32461">
        <w:rPr>
          <w:rFonts w:ascii="Times New Roman" w:hAnsi="Times New Roman" w:cs="Times New Roman"/>
          <w:sz w:val="28"/>
          <w:szCs w:val="28"/>
        </w:rPr>
        <w:t>:</w:t>
      </w:r>
    </w:p>
    <w:p w:rsidR="00E42A18" w:rsidRPr="00B32461" w:rsidRDefault="00E42A18" w:rsidP="005E5BB9">
      <w:pPr>
        <w:spacing w:after="0" w:line="360" w:lineRule="auto"/>
        <w:ind w:firstLine="567"/>
        <w:jc w:val="both"/>
        <w:rPr>
          <w:rFonts w:ascii="Times New Roman" w:hAnsi="Times New Roman" w:cs="Times New Roman"/>
          <w:sz w:val="28"/>
          <w:szCs w:val="28"/>
        </w:rPr>
      </w:pPr>
    </w:p>
    <w:p w:rsidR="0040125F" w:rsidRDefault="005E5BB9" w:rsidP="00DF6927">
      <w:pPr>
        <w:pStyle w:val="Default"/>
        <w:spacing w:line="360" w:lineRule="auto"/>
        <w:ind w:firstLine="709"/>
        <w:jc w:val="center"/>
        <w:rPr>
          <w:sz w:val="28"/>
          <w:szCs w:val="28"/>
        </w:rPr>
      </w:pPr>
      <w:r w:rsidRPr="00B32461">
        <w:rPr>
          <w:noProof/>
          <w:sz w:val="28"/>
          <w:szCs w:val="28"/>
          <w:lang w:eastAsia="ru-RU"/>
        </w:rPr>
        <w:drawing>
          <wp:inline distT="0" distB="0" distL="0" distR="0" wp14:anchorId="4E22B422" wp14:editId="246569C0">
            <wp:extent cx="5694796" cy="4408227"/>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52" t="11395" r="20366"/>
                    <a:stretch/>
                  </pic:blipFill>
                  <pic:spPr bwMode="auto">
                    <a:xfrm>
                      <a:off x="0" y="0"/>
                      <a:ext cx="5797809" cy="4487967"/>
                    </a:xfrm>
                    <a:prstGeom prst="rect">
                      <a:avLst/>
                    </a:prstGeom>
                    <a:ln>
                      <a:noFill/>
                    </a:ln>
                    <a:extLst>
                      <a:ext uri="{53640926-AAD7-44D8-BBD7-CCE9431645EC}">
                        <a14:shadowObscured xmlns:a14="http://schemas.microsoft.com/office/drawing/2010/main"/>
                      </a:ext>
                    </a:extLst>
                  </pic:spPr>
                </pic:pic>
              </a:graphicData>
            </a:graphic>
          </wp:inline>
        </w:drawing>
      </w:r>
    </w:p>
    <w:p w:rsidR="005E5BB9" w:rsidRDefault="00D01329" w:rsidP="00875A7A">
      <w:pPr>
        <w:pStyle w:val="Default"/>
        <w:jc w:val="center"/>
        <w:rPr>
          <w:sz w:val="28"/>
          <w:szCs w:val="28"/>
        </w:rPr>
      </w:pPr>
      <w:r>
        <w:rPr>
          <w:sz w:val="28"/>
          <w:szCs w:val="28"/>
        </w:rPr>
        <w:t>Рисунок</w:t>
      </w:r>
      <w:r w:rsidR="00DF6927">
        <w:rPr>
          <w:sz w:val="28"/>
          <w:szCs w:val="28"/>
        </w:rPr>
        <w:t xml:space="preserve"> 7 -</w:t>
      </w:r>
      <w:r w:rsidR="005E5BB9">
        <w:rPr>
          <w:sz w:val="28"/>
          <w:szCs w:val="28"/>
        </w:rPr>
        <w:t xml:space="preserve"> Распределение респ</w:t>
      </w:r>
      <w:r w:rsidR="00DF6927">
        <w:rPr>
          <w:sz w:val="28"/>
          <w:szCs w:val="28"/>
        </w:rPr>
        <w:t>ондентов по величине сбережений</w:t>
      </w:r>
      <w:r w:rsidR="00773D61">
        <w:rPr>
          <w:sz w:val="28"/>
          <w:szCs w:val="28"/>
        </w:rPr>
        <w:t xml:space="preserve"> </w:t>
      </w:r>
      <w:r w:rsidR="00773D61" w:rsidRPr="00773D61">
        <w:rPr>
          <w:sz w:val="28"/>
          <w:szCs w:val="28"/>
        </w:rPr>
        <w:t>(составлено автором)</w:t>
      </w:r>
    </w:p>
    <w:p w:rsidR="00773D61" w:rsidRDefault="00773D61" w:rsidP="005E5BB9">
      <w:pPr>
        <w:spacing w:after="0" w:line="360" w:lineRule="auto"/>
        <w:ind w:firstLine="567"/>
        <w:jc w:val="both"/>
        <w:rPr>
          <w:rFonts w:ascii="Times New Roman" w:hAnsi="Times New Roman" w:cs="Times New Roman"/>
          <w:sz w:val="28"/>
          <w:szCs w:val="28"/>
        </w:rPr>
      </w:pPr>
    </w:p>
    <w:p w:rsidR="005E5BB9" w:rsidRDefault="005E5BB9" w:rsidP="005E5BB9">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t>Отсюда следует, что более половине отвечающих удается откладывать менее 57% от общего числа доходов. Однако, по половому признаку получаем следующие результаты</w:t>
      </w:r>
      <w:r>
        <w:rPr>
          <w:rFonts w:ascii="Times New Roman" w:hAnsi="Times New Roman" w:cs="Times New Roman"/>
          <w:sz w:val="28"/>
          <w:szCs w:val="28"/>
        </w:rPr>
        <w:t xml:space="preserve"> (</w:t>
      </w:r>
      <w:r w:rsidR="00D01329">
        <w:rPr>
          <w:rFonts w:ascii="Times New Roman" w:hAnsi="Times New Roman" w:cs="Times New Roman"/>
          <w:sz w:val="28"/>
          <w:szCs w:val="28"/>
        </w:rPr>
        <w:t>Рисунок</w:t>
      </w:r>
      <w:r>
        <w:rPr>
          <w:rFonts w:ascii="Times New Roman" w:hAnsi="Times New Roman" w:cs="Times New Roman"/>
          <w:sz w:val="28"/>
          <w:szCs w:val="28"/>
        </w:rPr>
        <w:t xml:space="preserve"> 8 и 9)</w:t>
      </w:r>
      <w:r w:rsidRPr="00B32461">
        <w:rPr>
          <w:rFonts w:ascii="Times New Roman" w:hAnsi="Times New Roman" w:cs="Times New Roman"/>
          <w:sz w:val="28"/>
          <w:szCs w:val="28"/>
        </w:rPr>
        <w:t>:</w:t>
      </w:r>
    </w:p>
    <w:p w:rsidR="00E42A18" w:rsidRDefault="00E42A18" w:rsidP="005E5BB9">
      <w:pPr>
        <w:spacing w:after="0" w:line="360" w:lineRule="auto"/>
        <w:ind w:firstLine="567"/>
        <w:jc w:val="both"/>
        <w:rPr>
          <w:rFonts w:ascii="Times New Roman" w:hAnsi="Times New Roman" w:cs="Times New Roman"/>
          <w:sz w:val="28"/>
          <w:szCs w:val="28"/>
        </w:rPr>
      </w:pPr>
    </w:p>
    <w:p w:rsidR="005E5BB9" w:rsidRDefault="005E5BB9" w:rsidP="00DF6927">
      <w:pPr>
        <w:spacing w:after="0" w:line="360" w:lineRule="auto"/>
        <w:jc w:val="center"/>
        <w:rPr>
          <w:rFonts w:ascii="Times New Roman" w:hAnsi="Times New Roman" w:cs="Times New Roman"/>
          <w:sz w:val="28"/>
          <w:szCs w:val="28"/>
        </w:rPr>
      </w:pPr>
      <w:r w:rsidRPr="00607721">
        <w:rPr>
          <w:rFonts w:ascii="Times New Roman" w:hAnsi="Times New Roman" w:cs="Times New Roman"/>
          <w:noProof/>
          <w:sz w:val="28"/>
          <w:szCs w:val="28"/>
          <w:lang w:eastAsia="ru-RU"/>
        </w:rPr>
        <w:lastRenderedPageBreak/>
        <w:drawing>
          <wp:inline distT="0" distB="0" distL="0" distR="0" wp14:anchorId="6196A5B8" wp14:editId="6B605BCF">
            <wp:extent cx="3880693" cy="3616657"/>
            <wp:effectExtent l="0" t="0" r="571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379"/>
                    <a:stretch/>
                  </pic:blipFill>
                  <pic:spPr bwMode="auto">
                    <a:xfrm>
                      <a:off x="0" y="0"/>
                      <a:ext cx="3924700" cy="3657670"/>
                    </a:xfrm>
                    <a:prstGeom prst="rect">
                      <a:avLst/>
                    </a:prstGeom>
                    <a:ln>
                      <a:noFill/>
                    </a:ln>
                    <a:extLst>
                      <a:ext uri="{53640926-AAD7-44D8-BBD7-CCE9431645EC}">
                        <a14:shadowObscured xmlns:a14="http://schemas.microsoft.com/office/drawing/2010/main"/>
                      </a:ext>
                    </a:extLst>
                  </pic:spPr>
                </pic:pic>
              </a:graphicData>
            </a:graphic>
          </wp:inline>
        </w:drawing>
      </w:r>
    </w:p>
    <w:p w:rsidR="005E5BB9" w:rsidRDefault="00D01329" w:rsidP="00875A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FD071A">
        <w:rPr>
          <w:rFonts w:ascii="Times New Roman" w:hAnsi="Times New Roman" w:cs="Times New Roman"/>
          <w:sz w:val="28"/>
          <w:szCs w:val="28"/>
        </w:rPr>
        <w:t xml:space="preserve"> 8 - </w:t>
      </w:r>
      <w:r w:rsidR="005E5BB9">
        <w:rPr>
          <w:rFonts w:ascii="Times New Roman" w:hAnsi="Times New Roman" w:cs="Times New Roman"/>
          <w:sz w:val="28"/>
          <w:szCs w:val="28"/>
        </w:rPr>
        <w:t>Распределение респондентов мужского пола по уровню сбережений</w:t>
      </w:r>
      <w:r w:rsidR="00773D61">
        <w:rPr>
          <w:rFonts w:ascii="Times New Roman" w:hAnsi="Times New Roman" w:cs="Times New Roman"/>
          <w:sz w:val="28"/>
          <w:szCs w:val="28"/>
        </w:rPr>
        <w:t xml:space="preserve"> </w:t>
      </w:r>
      <w:r w:rsidR="00773D61" w:rsidRPr="00773D61">
        <w:rPr>
          <w:rFonts w:ascii="Times New Roman" w:hAnsi="Times New Roman" w:cs="Times New Roman"/>
          <w:sz w:val="28"/>
          <w:szCs w:val="28"/>
        </w:rPr>
        <w:t>(составлено автором)</w:t>
      </w:r>
    </w:p>
    <w:p w:rsidR="00DF6927" w:rsidRDefault="00DF6927" w:rsidP="005E5BB9">
      <w:pPr>
        <w:spacing w:after="0" w:line="360" w:lineRule="auto"/>
        <w:ind w:firstLine="567"/>
        <w:jc w:val="center"/>
        <w:rPr>
          <w:rFonts w:ascii="Times New Roman" w:hAnsi="Times New Roman" w:cs="Times New Roman"/>
          <w:sz w:val="28"/>
          <w:szCs w:val="28"/>
        </w:rPr>
      </w:pPr>
    </w:p>
    <w:p w:rsidR="005E5BB9" w:rsidRDefault="005E5BB9" w:rsidP="00DF6927">
      <w:pPr>
        <w:spacing w:after="0" w:line="360" w:lineRule="auto"/>
        <w:jc w:val="center"/>
        <w:rPr>
          <w:rFonts w:ascii="Times New Roman" w:hAnsi="Times New Roman" w:cs="Times New Roman"/>
          <w:sz w:val="28"/>
          <w:szCs w:val="28"/>
        </w:rPr>
      </w:pPr>
      <w:r w:rsidRPr="00607721">
        <w:rPr>
          <w:rFonts w:ascii="Times New Roman" w:hAnsi="Times New Roman" w:cs="Times New Roman"/>
          <w:noProof/>
          <w:sz w:val="28"/>
          <w:szCs w:val="28"/>
          <w:lang w:eastAsia="ru-RU"/>
        </w:rPr>
        <w:drawing>
          <wp:inline distT="0" distB="0" distL="0" distR="0" wp14:anchorId="6AAEF77A" wp14:editId="5558F715">
            <wp:extent cx="4362230" cy="4148919"/>
            <wp:effectExtent l="0" t="0" r="63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393"/>
                    <a:stretch/>
                  </pic:blipFill>
                  <pic:spPr bwMode="auto">
                    <a:xfrm>
                      <a:off x="0" y="0"/>
                      <a:ext cx="4387315" cy="4172778"/>
                    </a:xfrm>
                    <a:prstGeom prst="rect">
                      <a:avLst/>
                    </a:prstGeom>
                    <a:ln>
                      <a:noFill/>
                    </a:ln>
                    <a:extLst>
                      <a:ext uri="{53640926-AAD7-44D8-BBD7-CCE9431645EC}">
                        <a14:shadowObscured xmlns:a14="http://schemas.microsoft.com/office/drawing/2010/main"/>
                      </a:ext>
                    </a:extLst>
                  </pic:spPr>
                </pic:pic>
              </a:graphicData>
            </a:graphic>
          </wp:inline>
        </w:drawing>
      </w:r>
    </w:p>
    <w:p w:rsidR="005E5BB9" w:rsidRDefault="00D01329" w:rsidP="00875A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DF6927">
        <w:rPr>
          <w:rFonts w:ascii="Times New Roman" w:hAnsi="Times New Roman" w:cs="Times New Roman"/>
          <w:sz w:val="28"/>
          <w:szCs w:val="28"/>
        </w:rPr>
        <w:t xml:space="preserve"> 9 -</w:t>
      </w:r>
      <w:r w:rsidR="005E5BB9">
        <w:rPr>
          <w:rFonts w:ascii="Times New Roman" w:hAnsi="Times New Roman" w:cs="Times New Roman"/>
          <w:sz w:val="28"/>
          <w:szCs w:val="28"/>
        </w:rPr>
        <w:t xml:space="preserve"> Распределение респондентов женск</w:t>
      </w:r>
      <w:r w:rsidR="00DF6927">
        <w:rPr>
          <w:rFonts w:ascii="Times New Roman" w:hAnsi="Times New Roman" w:cs="Times New Roman"/>
          <w:sz w:val="28"/>
          <w:szCs w:val="28"/>
        </w:rPr>
        <w:t>ого пола по уровню сбережений</w:t>
      </w:r>
      <w:r w:rsidR="00773D61">
        <w:rPr>
          <w:rFonts w:ascii="Times New Roman" w:hAnsi="Times New Roman" w:cs="Times New Roman"/>
          <w:sz w:val="28"/>
          <w:szCs w:val="28"/>
        </w:rPr>
        <w:t xml:space="preserve"> </w:t>
      </w:r>
      <w:r w:rsidR="00773D61" w:rsidRPr="00773D61">
        <w:rPr>
          <w:rFonts w:ascii="Times New Roman" w:hAnsi="Times New Roman" w:cs="Times New Roman"/>
          <w:sz w:val="28"/>
          <w:szCs w:val="28"/>
        </w:rPr>
        <w:t>(составлено автором)</w:t>
      </w:r>
    </w:p>
    <w:p w:rsidR="00D01329" w:rsidRDefault="00D01329" w:rsidP="00D01329">
      <w:pPr>
        <w:spacing w:after="0" w:line="240" w:lineRule="auto"/>
        <w:ind w:firstLine="567"/>
        <w:jc w:val="center"/>
        <w:rPr>
          <w:rFonts w:ascii="Times New Roman" w:hAnsi="Times New Roman" w:cs="Times New Roman"/>
          <w:sz w:val="28"/>
          <w:szCs w:val="28"/>
        </w:rPr>
      </w:pPr>
    </w:p>
    <w:p w:rsidR="00D01329" w:rsidRDefault="00D01329" w:rsidP="00D01329">
      <w:pPr>
        <w:spacing w:after="0" w:line="240" w:lineRule="auto"/>
        <w:ind w:firstLine="567"/>
        <w:jc w:val="center"/>
        <w:rPr>
          <w:rFonts w:ascii="Times New Roman" w:hAnsi="Times New Roman" w:cs="Times New Roman"/>
          <w:sz w:val="28"/>
          <w:szCs w:val="28"/>
        </w:rPr>
      </w:pPr>
    </w:p>
    <w:p w:rsidR="005E5BB9" w:rsidRDefault="005E5BB9" w:rsidP="005E5BB9">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t xml:space="preserve">Больше женщин сберегает менее 15%, чем мужчин (фи=9,26 при </w:t>
      </w:r>
      <w:proofErr w:type="gramStart"/>
      <w:r w:rsidRPr="00B32461">
        <w:rPr>
          <w:rFonts w:ascii="Times New Roman" w:hAnsi="Times New Roman" w:cs="Times New Roman"/>
          <w:sz w:val="28"/>
          <w:szCs w:val="28"/>
          <w:lang w:val="en-US"/>
        </w:rPr>
        <w:t>p</w:t>
      </w:r>
      <w:r w:rsidRPr="00B32461">
        <w:rPr>
          <w:rFonts w:ascii="Times New Roman" w:hAnsi="Times New Roman" w:cs="Times New Roman"/>
          <w:sz w:val="28"/>
          <w:szCs w:val="28"/>
        </w:rPr>
        <w:t>&lt;</w:t>
      </w:r>
      <w:proofErr w:type="gramEnd"/>
      <w:r w:rsidRPr="00B32461">
        <w:rPr>
          <w:rFonts w:ascii="Times New Roman" w:hAnsi="Times New Roman" w:cs="Times New Roman"/>
          <w:sz w:val="28"/>
          <w:szCs w:val="28"/>
        </w:rPr>
        <w:t xml:space="preserve">0,001). </w:t>
      </w:r>
    </w:p>
    <w:p w:rsidR="005E5BB9" w:rsidRDefault="005E5BB9" w:rsidP="005E5BB9">
      <w:pPr>
        <w:spacing w:after="0" w:line="360" w:lineRule="auto"/>
        <w:ind w:firstLine="567"/>
        <w:jc w:val="both"/>
        <w:rPr>
          <w:rFonts w:ascii="Times New Roman" w:hAnsi="Times New Roman" w:cs="Times New Roman"/>
          <w:sz w:val="28"/>
          <w:szCs w:val="28"/>
        </w:rPr>
      </w:pPr>
      <w:r w:rsidRPr="005E5BB9">
        <w:rPr>
          <w:rFonts w:ascii="Times New Roman" w:hAnsi="Times New Roman" w:cs="Times New Roman"/>
          <w:sz w:val="28"/>
          <w:szCs w:val="28"/>
        </w:rPr>
        <w:t>Количество обеспечиваемых членов семьи.</w:t>
      </w:r>
      <w:r w:rsidRPr="00B32461">
        <w:rPr>
          <w:rFonts w:ascii="Times New Roman" w:hAnsi="Times New Roman" w:cs="Times New Roman"/>
          <w:sz w:val="28"/>
          <w:szCs w:val="28"/>
        </w:rPr>
        <w:t xml:space="preserve"> Количество обеспечиваемых членов семьи со стороны респондентов имеет следующий вид</w:t>
      </w:r>
      <w:r>
        <w:rPr>
          <w:rFonts w:ascii="Times New Roman" w:hAnsi="Times New Roman" w:cs="Times New Roman"/>
          <w:sz w:val="28"/>
          <w:szCs w:val="28"/>
        </w:rPr>
        <w:t xml:space="preserve"> (</w:t>
      </w:r>
      <w:r w:rsidR="00D01329">
        <w:rPr>
          <w:rFonts w:ascii="Times New Roman" w:hAnsi="Times New Roman" w:cs="Times New Roman"/>
          <w:sz w:val="28"/>
          <w:szCs w:val="28"/>
        </w:rPr>
        <w:t>Рисунок</w:t>
      </w:r>
      <w:r>
        <w:rPr>
          <w:rFonts w:ascii="Times New Roman" w:hAnsi="Times New Roman" w:cs="Times New Roman"/>
          <w:sz w:val="28"/>
          <w:szCs w:val="28"/>
        </w:rPr>
        <w:t xml:space="preserve"> 10)</w:t>
      </w:r>
      <w:r w:rsidRPr="00B32461">
        <w:rPr>
          <w:rFonts w:ascii="Times New Roman" w:hAnsi="Times New Roman" w:cs="Times New Roman"/>
          <w:sz w:val="28"/>
          <w:szCs w:val="28"/>
        </w:rPr>
        <w:t>:</w:t>
      </w:r>
    </w:p>
    <w:p w:rsidR="00E42A18" w:rsidRPr="00B32461" w:rsidRDefault="00E42A18" w:rsidP="005E5BB9">
      <w:pPr>
        <w:spacing w:after="0" w:line="360" w:lineRule="auto"/>
        <w:ind w:firstLine="567"/>
        <w:jc w:val="both"/>
        <w:rPr>
          <w:rFonts w:ascii="Times New Roman" w:hAnsi="Times New Roman" w:cs="Times New Roman"/>
          <w:sz w:val="28"/>
          <w:szCs w:val="28"/>
        </w:rPr>
      </w:pPr>
    </w:p>
    <w:p w:rsidR="005E5BB9" w:rsidRDefault="005E5BB9" w:rsidP="00DF6927">
      <w:pPr>
        <w:spacing w:after="0" w:line="360" w:lineRule="auto"/>
        <w:jc w:val="center"/>
        <w:rPr>
          <w:rFonts w:ascii="Times New Roman" w:hAnsi="Times New Roman" w:cs="Times New Roman"/>
          <w:sz w:val="28"/>
          <w:szCs w:val="28"/>
        </w:rPr>
      </w:pPr>
      <w:r w:rsidRPr="00B32461">
        <w:rPr>
          <w:rFonts w:ascii="Times New Roman" w:hAnsi="Times New Roman" w:cs="Times New Roman"/>
          <w:noProof/>
          <w:sz w:val="28"/>
          <w:szCs w:val="28"/>
          <w:lang w:eastAsia="ru-RU"/>
        </w:rPr>
        <w:drawing>
          <wp:inline distT="0" distB="0" distL="0" distR="0" wp14:anchorId="510BD2D2" wp14:editId="4DA3953C">
            <wp:extent cx="5306001" cy="6469038"/>
            <wp:effectExtent l="0" t="0" r="952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242" t="8960" r="29718"/>
                    <a:stretch/>
                  </pic:blipFill>
                  <pic:spPr bwMode="auto">
                    <a:xfrm>
                      <a:off x="0" y="0"/>
                      <a:ext cx="5332522" cy="6501372"/>
                    </a:xfrm>
                    <a:prstGeom prst="rect">
                      <a:avLst/>
                    </a:prstGeom>
                    <a:ln>
                      <a:noFill/>
                    </a:ln>
                    <a:extLst>
                      <a:ext uri="{53640926-AAD7-44D8-BBD7-CCE9431645EC}">
                        <a14:shadowObscured xmlns:a14="http://schemas.microsoft.com/office/drawing/2010/main"/>
                      </a:ext>
                    </a:extLst>
                  </pic:spPr>
                </pic:pic>
              </a:graphicData>
            </a:graphic>
          </wp:inline>
        </w:drawing>
      </w:r>
    </w:p>
    <w:p w:rsidR="005E5BB9" w:rsidRDefault="00D01329" w:rsidP="00875A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DF6927">
        <w:rPr>
          <w:rFonts w:ascii="Times New Roman" w:hAnsi="Times New Roman" w:cs="Times New Roman"/>
          <w:sz w:val="28"/>
          <w:szCs w:val="28"/>
        </w:rPr>
        <w:t xml:space="preserve"> 10 -</w:t>
      </w:r>
      <w:r w:rsidR="005E5BB9">
        <w:rPr>
          <w:rFonts w:ascii="Times New Roman" w:hAnsi="Times New Roman" w:cs="Times New Roman"/>
          <w:sz w:val="28"/>
          <w:szCs w:val="28"/>
        </w:rPr>
        <w:t xml:space="preserve"> Распределение респондентов по количес</w:t>
      </w:r>
      <w:r w:rsidR="00DF6927">
        <w:rPr>
          <w:rFonts w:ascii="Times New Roman" w:hAnsi="Times New Roman" w:cs="Times New Roman"/>
          <w:sz w:val="28"/>
          <w:szCs w:val="28"/>
        </w:rPr>
        <w:t>тву обеспечиваемых членов семьи</w:t>
      </w:r>
      <w:r w:rsidR="00773D61">
        <w:rPr>
          <w:rFonts w:ascii="Times New Roman" w:hAnsi="Times New Roman" w:cs="Times New Roman"/>
          <w:sz w:val="28"/>
          <w:szCs w:val="28"/>
        </w:rPr>
        <w:t xml:space="preserve"> </w:t>
      </w:r>
      <w:r w:rsidR="00773D61" w:rsidRPr="00773D61">
        <w:rPr>
          <w:rFonts w:ascii="Times New Roman" w:hAnsi="Times New Roman" w:cs="Times New Roman"/>
          <w:sz w:val="28"/>
          <w:szCs w:val="28"/>
        </w:rPr>
        <w:t>(составлено автором)</w:t>
      </w:r>
    </w:p>
    <w:p w:rsidR="00DF6927" w:rsidRDefault="00DF6927" w:rsidP="005E5BB9">
      <w:pPr>
        <w:spacing w:after="0" w:line="360" w:lineRule="auto"/>
        <w:ind w:firstLine="567"/>
        <w:jc w:val="center"/>
        <w:rPr>
          <w:rFonts w:ascii="Times New Roman" w:hAnsi="Times New Roman" w:cs="Times New Roman"/>
          <w:sz w:val="28"/>
          <w:szCs w:val="28"/>
        </w:rPr>
      </w:pPr>
    </w:p>
    <w:p w:rsidR="005E5BB9" w:rsidRDefault="005E5BB9" w:rsidP="005E5BB9">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lastRenderedPageBreak/>
        <w:t>Количество респондентов, обеспечивающих от 3 и более членов семьи не будет учитываться из-за ограниченности количества респондентов в данной категории. При разбиении на половой признак диаграмма приобретает следующий вид</w:t>
      </w:r>
      <w:r>
        <w:rPr>
          <w:rFonts w:ascii="Times New Roman" w:hAnsi="Times New Roman" w:cs="Times New Roman"/>
          <w:sz w:val="28"/>
          <w:szCs w:val="28"/>
        </w:rPr>
        <w:t xml:space="preserve"> (</w:t>
      </w:r>
      <w:r w:rsidR="00D01329">
        <w:rPr>
          <w:rFonts w:ascii="Times New Roman" w:hAnsi="Times New Roman" w:cs="Times New Roman"/>
          <w:sz w:val="28"/>
          <w:szCs w:val="28"/>
        </w:rPr>
        <w:t>Рисунок</w:t>
      </w:r>
      <w:r>
        <w:rPr>
          <w:rFonts w:ascii="Times New Roman" w:hAnsi="Times New Roman" w:cs="Times New Roman"/>
          <w:sz w:val="28"/>
          <w:szCs w:val="28"/>
        </w:rPr>
        <w:t xml:space="preserve"> 11 и 12)</w:t>
      </w:r>
      <w:r w:rsidRPr="00B32461">
        <w:rPr>
          <w:rFonts w:ascii="Times New Roman" w:hAnsi="Times New Roman" w:cs="Times New Roman"/>
          <w:sz w:val="28"/>
          <w:szCs w:val="28"/>
        </w:rPr>
        <w:t>:</w:t>
      </w:r>
    </w:p>
    <w:p w:rsidR="00D01329" w:rsidRPr="00B32461" w:rsidRDefault="00D01329" w:rsidP="005E5BB9">
      <w:pPr>
        <w:spacing w:after="0" w:line="360" w:lineRule="auto"/>
        <w:ind w:firstLine="567"/>
        <w:jc w:val="both"/>
        <w:rPr>
          <w:rFonts w:ascii="Times New Roman" w:hAnsi="Times New Roman" w:cs="Times New Roman"/>
          <w:sz w:val="28"/>
          <w:szCs w:val="28"/>
        </w:rPr>
      </w:pPr>
    </w:p>
    <w:p w:rsidR="005E5BB9" w:rsidRDefault="005E5BB9" w:rsidP="00DF6927">
      <w:pPr>
        <w:spacing w:after="0" w:line="360" w:lineRule="auto"/>
        <w:jc w:val="center"/>
        <w:rPr>
          <w:rFonts w:ascii="Times New Roman" w:hAnsi="Times New Roman" w:cs="Times New Roman"/>
          <w:sz w:val="28"/>
          <w:szCs w:val="28"/>
        </w:rPr>
      </w:pPr>
      <w:r w:rsidRPr="00B32461">
        <w:rPr>
          <w:rFonts w:ascii="Times New Roman" w:hAnsi="Times New Roman" w:cs="Times New Roman"/>
          <w:noProof/>
          <w:sz w:val="28"/>
          <w:szCs w:val="28"/>
          <w:lang w:eastAsia="ru-RU"/>
        </w:rPr>
        <w:drawing>
          <wp:inline distT="0" distB="0" distL="0" distR="0" wp14:anchorId="17A0FB90" wp14:editId="15DF71D9">
            <wp:extent cx="5968772" cy="6359856"/>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717" t="9244" r="24682"/>
                    <a:stretch/>
                  </pic:blipFill>
                  <pic:spPr bwMode="auto">
                    <a:xfrm>
                      <a:off x="0" y="0"/>
                      <a:ext cx="6129581" cy="6531201"/>
                    </a:xfrm>
                    <a:prstGeom prst="rect">
                      <a:avLst/>
                    </a:prstGeom>
                    <a:ln>
                      <a:noFill/>
                    </a:ln>
                    <a:extLst>
                      <a:ext uri="{53640926-AAD7-44D8-BBD7-CCE9431645EC}">
                        <a14:shadowObscured xmlns:a14="http://schemas.microsoft.com/office/drawing/2010/main"/>
                      </a:ext>
                    </a:extLst>
                  </pic:spPr>
                </pic:pic>
              </a:graphicData>
            </a:graphic>
          </wp:inline>
        </w:drawing>
      </w:r>
    </w:p>
    <w:p w:rsidR="005E5BB9" w:rsidRDefault="00D01329" w:rsidP="00875A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DF6927">
        <w:rPr>
          <w:rFonts w:ascii="Times New Roman" w:hAnsi="Times New Roman" w:cs="Times New Roman"/>
          <w:sz w:val="28"/>
          <w:szCs w:val="28"/>
        </w:rPr>
        <w:t xml:space="preserve"> 11 -</w:t>
      </w:r>
      <w:r w:rsidR="005E5BB9">
        <w:rPr>
          <w:rFonts w:ascii="Times New Roman" w:hAnsi="Times New Roman" w:cs="Times New Roman"/>
          <w:sz w:val="28"/>
          <w:szCs w:val="28"/>
        </w:rPr>
        <w:t xml:space="preserve"> Распределение респондентов мужского пола по количес</w:t>
      </w:r>
      <w:r w:rsidR="00DF6927">
        <w:rPr>
          <w:rFonts w:ascii="Times New Roman" w:hAnsi="Times New Roman" w:cs="Times New Roman"/>
          <w:sz w:val="28"/>
          <w:szCs w:val="28"/>
        </w:rPr>
        <w:t>тву обеспечиваемых членов семьи</w:t>
      </w:r>
      <w:r w:rsidR="00773D61">
        <w:rPr>
          <w:rFonts w:ascii="Times New Roman" w:hAnsi="Times New Roman" w:cs="Times New Roman"/>
          <w:sz w:val="28"/>
          <w:szCs w:val="28"/>
        </w:rPr>
        <w:t xml:space="preserve"> </w:t>
      </w:r>
      <w:r w:rsidR="00773D61" w:rsidRPr="00773D61">
        <w:rPr>
          <w:rFonts w:ascii="Times New Roman" w:hAnsi="Times New Roman" w:cs="Times New Roman"/>
          <w:sz w:val="28"/>
          <w:szCs w:val="28"/>
        </w:rPr>
        <w:t>(составлено автором)</w:t>
      </w:r>
    </w:p>
    <w:p w:rsidR="00985B75" w:rsidRDefault="00985B75" w:rsidP="00875A7A">
      <w:pPr>
        <w:spacing w:after="0" w:line="240" w:lineRule="auto"/>
        <w:jc w:val="center"/>
        <w:rPr>
          <w:rFonts w:ascii="Times New Roman" w:hAnsi="Times New Roman" w:cs="Times New Roman"/>
          <w:sz w:val="28"/>
          <w:szCs w:val="28"/>
        </w:rPr>
      </w:pPr>
    </w:p>
    <w:p w:rsidR="005E5BB9" w:rsidRDefault="005E5BB9" w:rsidP="00DF6927">
      <w:pPr>
        <w:spacing w:after="0" w:line="360" w:lineRule="auto"/>
        <w:jc w:val="center"/>
        <w:rPr>
          <w:rFonts w:ascii="Times New Roman" w:hAnsi="Times New Roman" w:cs="Times New Roman"/>
          <w:sz w:val="28"/>
          <w:szCs w:val="28"/>
        </w:rPr>
      </w:pPr>
      <w:r w:rsidRPr="00B32461">
        <w:rPr>
          <w:rFonts w:ascii="Times New Roman" w:hAnsi="Times New Roman" w:cs="Times New Roman"/>
          <w:noProof/>
          <w:sz w:val="28"/>
          <w:szCs w:val="28"/>
          <w:lang w:eastAsia="ru-RU"/>
        </w:rPr>
        <w:lastRenderedPageBreak/>
        <w:drawing>
          <wp:inline distT="0" distB="0" distL="0" distR="0" wp14:anchorId="381F3D97" wp14:editId="218AA6B2">
            <wp:extent cx="3045045" cy="326181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535" t="12264" r="25253"/>
                    <a:stretch/>
                  </pic:blipFill>
                  <pic:spPr bwMode="auto">
                    <a:xfrm>
                      <a:off x="0" y="0"/>
                      <a:ext cx="3092902" cy="3313079"/>
                    </a:xfrm>
                    <a:prstGeom prst="rect">
                      <a:avLst/>
                    </a:prstGeom>
                    <a:ln>
                      <a:noFill/>
                    </a:ln>
                    <a:extLst>
                      <a:ext uri="{53640926-AAD7-44D8-BBD7-CCE9431645EC}">
                        <a14:shadowObscured xmlns:a14="http://schemas.microsoft.com/office/drawing/2010/main"/>
                      </a:ext>
                    </a:extLst>
                  </pic:spPr>
                </pic:pic>
              </a:graphicData>
            </a:graphic>
          </wp:inline>
        </w:drawing>
      </w:r>
    </w:p>
    <w:p w:rsidR="005E5BB9" w:rsidRDefault="00D01329" w:rsidP="00875A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DF6927">
        <w:rPr>
          <w:rFonts w:ascii="Times New Roman" w:hAnsi="Times New Roman" w:cs="Times New Roman"/>
          <w:sz w:val="28"/>
          <w:szCs w:val="28"/>
        </w:rPr>
        <w:t xml:space="preserve"> 12 -</w:t>
      </w:r>
      <w:r w:rsidR="005E5BB9">
        <w:rPr>
          <w:rFonts w:ascii="Times New Roman" w:hAnsi="Times New Roman" w:cs="Times New Roman"/>
          <w:sz w:val="28"/>
          <w:szCs w:val="28"/>
        </w:rPr>
        <w:t xml:space="preserve"> Распределение респондентов женского пола по количеству обеспечиваемых ч</w:t>
      </w:r>
      <w:r w:rsidR="00DF6927">
        <w:rPr>
          <w:rFonts w:ascii="Times New Roman" w:hAnsi="Times New Roman" w:cs="Times New Roman"/>
          <w:sz w:val="28"/>
          <w:szCs w:val="28"/>
        </w:rPr>
        <w:t>ленов семьи</w:t>
      </w:r>
      <w:r w:rsidR="00773D61">
        <w:rPr>
          <w:rFonts w:ascii="Times New Roman" w:hAnsi="Times New Roman" w:cs="Times New Roman"/>
          <w:sz w:val="28"/>
          <w:szCs w:val="28"/>
        </w:rPr>
        <w:t xml:space="preserve"> </w:t>
      </w:r>
      <w:r w:rsidR="00773D61" w:rsidRPr="00773D61">
        <w:rPr>
          <w:rFonts w:ascii="Times New Roman" w:hAnsi="Times New Roman" w:cs="Times New Roman"/>
          <w:sz w:val="28"/>
          <w:szCs w:val="28"/>
        </w:rPr>
        <w:t>(составлено автором)</w:t>
      </w:r>
    </w:p>
    <w:p w:rsidR="005E5BB9" w:rsidRPr="00B32461" w:rsidRDefault="005E5BB9" w:rsidP="005E5BB9">
      <w:pPr>
        <w:spacing w:after="0" w:line="360" w:lineRule="auto"/>
        <w:ind w:firstLine="567"/>
        <w:jc w:val="center"/>
        <w:rPr>
          <w:rFonts w:ascii="Times New Roman" w:hAnsi="Times New Roman" w:cs="Times New Roman"/>
          <w:sz w:val="28"/>
          <w:szCs w:val="28"/>
        </w:rPr>
      </w:pPr>
    </w:p>
    <w:p w:rsidR="005E5BB9" w:rsidRDefault="005E5BB9" w:rsidP="005E5BB9">
      <w:pPr>
        <w:spacing w:after="0" w:line="360" w:lineRule="auto"/>
        <w:ind w:firstLine="567"/>
        <w:jc w:val="both"/>
        <w:rPr>
          <w:rFonts w:ascii="Times New Roman" w:hAnsi="Times New Roman" w:cs="Times New Roman"/>
          <w:sz w:val="28"/>
          <w:szCs w:val="28"/>
        </w:rPr>
      </w:pPr>
      <w:r w:rsidRPr="005E5BB9">
        <w:rPr>
          <w:rFonts w:ascii="Times New Roman" w:hAnsi="Times New Roman" w:cs="Times New Roman"/>
          <w:sz w:val="28"/>
          <w:szCs w:val="28"/>
        </w:rPr>
        <w:t>Частота онлайн покупок.</w:t>
      </w:r>
      <w:r w:rsidRPr="00B32461">
        <w:rPr>
          <w:rFonts w:ascii="Times New Roman" w:hAnsi="Times New Roman" w:cs="Times New Roman"/>
          <w:sz w:val="28"/>
          <w:szCs w:val="28"/>
        </w:rPr>
        <w:t xml:space="preserve"> Доминирующей группой в опросе относительно частоты совершаемых покупок в онлайн среде является категория «несколько раз в месяц»</w:t>
      </w:r>
      <w:r>
        <w:rPr>
          <w:rFonts w:ascii="Times New Roman" w:hAnsi="Times New Roman" w:cs="Times New Roman"/>
          <w:sz w:val="28"/>
          <w:szCs w:val="28"/>
        </w:rPr>
        <w:t xml:space="preserve"> (</w:t>
      </w:r>
      <w:r w:rsidR="00D01329">
        <w:rPr>
          <w:rFonts w:ascii="Times New Roman" w:hAnsi="Times New Roman" w:cs="Times New Roman"/>
          <w:sz w:val="28"/>
          <w:szCs w:val="28"/>
        </w:rPr>
        <w:t>Рисунок</w:t>
      </w:r>
      <w:r>
        <w:rPr>
          <w:rFonts w:ascii="Times New Roman" w:hAnsi="Times New Roman" w:cs="Times New Roman"/>
          <w:sz w:val="28"/>
          <w:szCs w:val="28"/>
        </w:rPr>
        <w:t xml:space="preserve"> 13)</w:t>
      </w:r>
      <w:r w:rsidRPr="00B32461">
        <w:rPr>
          <w:rFonts w:ascii="Times New Roman" w:hAnsi="Times New Roman" w:cs="Times New Roman"/>
          <w:sz w:val="28"/>
          <w:szCs w:val="28"/>
        </w:rPr>
        <w:t xml:space="preserve">. </w:t>
      </w:r>
    </w:p>
    <w:p w:rsidR="00D01329" w:rsidRDefault="00D01329" w:rsidP="005E5BB9">
      <w:pPr>
        <w:spacing w:after="0" w:line="360" w:lineRule="auto"/>
        <w:ind w:firstLine="567"/>
        <w:jc w:val="both"/>
        <w:rPr>
          <w:rFonts w:ascii="Times New Roman" w:hAnsi="Times New Roman" w:cs="Times New Roman"/>
          <w:sz w:val="28"/>
          <w:szCs w:val="28"/>
        </w:rPr>
      </w:pPr>
    </w:p>
    <w:p w:rsidR="005E5BB9" w:rsidRDefault="005E5BB9" w:rsidP="00DF6927">
      <w:pPr>
        <w:pStyle w:val="Default"/>
        <w:spacing w:line="360" w:lineRule="auto"/>
        <w:jc w:val="center"/>
        <w:rPr>
          <w:sz w:val="28"/>
          <w:szCs w:val="28"/>
        </w:rPr>
      </w:pPr>
      <w:r w:rsidRPr="00B32461">
        <w:rPr>
          <w:noProof/>
          <w:sz w:val="28"/>
          <w:szCs w:val="28"/>
          <w:lang w:eastAsia="ru-RU"/>
        </w:rPr>
        <w:drawing>
          <wp:inline distT="0" distB="0" distL="0" distR="0" wp14:anchorId="5F29B029" wp14:editId="5D580942">
            <wp:extent cx="5340578" cy="3330054"/>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605" t="11650" r="9649"/>
                    <a:stretch/>
                  </pic:blipFill>
                  <pic:spPr bwMode="auto">
                    <a:xfrm>
                      <a:off x="0" y="0"/>
                      <a:ext cx="5375445" cy="3351795"/>
                    </a:xfrm>
                    <a:prstGeom prst="rect">
                      <a:avLst/>
                    </a:prstGeom>
                    <a:ln>
                      <a:noFill/>
                    </a:ln>
                    <a:extLst>
                      <a:ext uri="{53640926-AAD7-44D8-BBD7-CCE9431645EC}">
                        <a14:shadowObscured xmlns:a14="http://schemas.microsoft.com/office/drawing/2010/main"/>
                      </a:ext>
                    </a:extLst>
                  </pic:spPr>
                </pic:pic>
              </a:graphicData>
            </a:graphic>
          </wp:inline>
        </w:drawing>
      </w:r>
    </w:p>
    <w:p w:rsidR="005E5BB9" w:rsidRDefault="00D01329" w:rsidP="00875A7A">
      <w:pPr>
        <w:pStyle w:val="Default"/>
        <w:jc w:val="center"/>
        <w:rPr>
          <w:sz w:val="28"/>
          <w:szCs w:val="28"/>
        </w:rPr>
      </w:pPr>
      <w:r>
        <w:rPr>
          <w:sz w:val="28"/>
          <w:szCs w:val="28"/>
        </w:rPr>
        <w:t>Рисунок</w:t>
      </w:r>
      <w:r w:rsidR="00DF6927">
        <w:rPr>
          <w:sz w:val="28"/>
          <w:szCs w:val="28"/>
        </w:rPr>
        <w:t xml:space="preserve"> 13 -</w:t>
      </w:r>
      <w:r w:rsidR="005E5BB9">
        <w:rPr>
          <w:sz w:val="28"/>
          <w:szCs w:val="28"/>
        </w:rPr>
        <w:t xml:space="preserve"> Распределение респондентов по частоте покупок в онл</w:t>
      </w:r>
      <w:r w:rsidR="00773D61">
        <w:rPr>
          <w:sz w:val="28"/>
          <w:szCs w:val="28"/>
        </w:rPr>
        <w:t xml:space="preserve">айн среде </w:t>
      </w:r>
      <w:r w:rsidR="00773D61" w:rsidRPr="00773D61">
        <w:rPr>
          <w:sz w:val="28"/>
          <w:szCs w:val="28"/>
        </w:rPr>
        <w:t>(составлено автором)</w:t>
      </w:r>
    </w:p>
    <w:p w:rsidR="00D01329" w:rsidRDefault="00D01329" w:rsidP="00D01329">
      <w:pPr>
        <w:pStyle w:val="Default"/>
        <w:ind w:firstLine="709"/>
        <w:jc w:val="center"/>
        <w:rPr>
          <w:sz w:val="28"/>
          <w:szCs w:val="28"/>
        </w:rPr>
      </w:pPr>
    </w:p>
    <w:p w:rsidR="005E5BB9" w:rsidRDefault="005E5BB9" w:rsidP="005E5BB9">
      <w:pPr>
        <w:spacing w:after="0" w:line="360" w:lineRule="auto"/>
        <w:ind w:firstLine="567"/>
        <w:rPr>
          <w:rFonts w:ascii="Times New Roman" w:hAnsi="Times New Roman" w:cs="Times New Roman"/>
          <w:sz w:val="28"/>
          <w:szCs w:val="28"/>
        </w:rPr>
      </w:pPr>
      <w:r w:rsidRPr="00B32461">
        <w:rPr>
          <w:rFonts w:ascii="Times New Roman" w:hAnsi="Times New Roman" w:cs="Times New Roman"/>
          <w:sz w:val="28"/>
          <w:szCs w:val="28"/>
        </w:rPr>
        <w:t>При рассмотрении со стороны полового признака получаем следующие результаты</w:t>
      </w:r>
      <w:r>
        <w:rPr>
          <w:rFonts w:ascii="Times New Roman" w:hAnsi="Times New Roman" w:cs="Times New Roman"/>
          <w:sz w:val="28"/>
          <w:szCs w:val="28"/>
        </w:rPr>
        <w:t xml:space="preserve"> (</w:t>
      </w:r>
      <w:r w:rsidR="00D01329">
        <w:rPr>
          <w:rFonts w:ascii="Times New Roman" w:hAnsi="Times New Roman" w:cs="Times New Roman"/>
          <w:sz w:val="28"/>
          <w:szCs w:val="28"/>
        </w:rPr>
        <w:t>Рисунок</w:t>
      </w:r>
      <w:r>
        <w:rPr>
          <w:rFonts w:ascii="Times New Roman" w:hAnsi="Times New Roman" w:cs="Times New Roman"/>
          <w:sz w:val="28"/>
          <w:szCs w:val="28"/>
        </w:rPr>
        <w:t xml:space="preserve"> 14 и 15)</w:t>
      </w:r>
      <w:r w:rsidRPr="00B32461">
        <w:rPr>
          <w:rFonts w:ascii="Times New Roman" w:hAnsi="Times New Roman" w:cs="Times New Roman"/>
          <w:sz w:val="28"/>
          <w:szCs w:val="28"/>
        </w:rPr>
        <w:t>:</w:t>
      </w:r>
    </w:p>
    <w:p w:rsidR="00D01329" w:rsidRPr="00B32461" w:rsidRDefault="00D01329" w:rsidP="005E5BB9">
      <w:pPr>
        <w:spacing w:after="0" w:line="360" w:lineRule="auto"/>
        <w:ind w:firstLine="567"/>
        <w:rPr>
          <w:rFonts w:ascii="Times New Roman" w:hAnsi="Times New Roman" w:cs="Times New Roman"/>
          <w:sz w:val="28"/>
          <w:szCs w:val="28"/>
        </w:rPr>
      </w:pPr>
    </w:p>
    <w:p w:rsidR="005E5BB9" w:rsidRDefault="005E5BB9" w:rsidP="00985B75">
      <w:pPr>
        <w:pStyle w:val="Default"/>
        <w:spacing w:line="360" w:lineRule="auto"/>
        <w:ind w:left="709"/>
        <w:jc w:val="center"/>
        <w:rPr>
          <w:sz w:val="28"/>
          <w:szCs w:val="28"/>
        </w:rPr>
      </w:pPr>
      <w:r w:rsidRPr="00B32461">
        <w:rPr>
          <w:noProof/>
          <w:sz w:val="28"/>
          <w:szCs w:val="28"/>
          <w:lang w:eastAsia="ru-RU"/>
        </w:rPr>
        <w:drawing>
          <wp:inline distT="0" distB="0" distL="0" distR="0" wp14:anchorId="15680631" wp14:editId="52C237C7">
            <wp:extent cx="3907738" cy="33982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396" t="9346" r="12634"/>
                    <a:stretch/>
                  </pic:blipFill>
                  <pic:spPr bwMode="auto">
                    <a:xfrm>
                      <a:off x="0" y="0"/>
                      <a:ext cx="3939136" cy="3425596"/>
                    </a:xfrm>
                    <a:prstGeom prst="rect">
                      <a:avLst/>
                    </a:prstGeom>
                    <a:ln>
                      <a:noFill/>
                    </a:ln>
                    <a:extLst>
                      <a:ext uri="{53640926-AAD7-44D8-BBD7-CCE9431645EC}">
                        <a14:shadowObscured xmlns:a14="http://schemas.microsoft.com/office/drawing/2010/main"/>
                      </a:ext>
                    </a:extLst>
                  </pic:spPr>
                </pic:pic>
              </a:graphicData>
            </a:graphic>
          </wp:inline>
        </w:drawing>
      </w:r>
    </w:p>
    <w:p w:rsidR="005E5BB9" w:rsidRDefault="00D01329" w:rsidP="00875A7A">
      <w:pPr>
        <w:pStyle w:val="Default"/>
        <w:jc w:val="center"/>
        <w:rPr>
          <w:sz w:val="28"/>
          <w:szCs w:val="28"/>
        </w:rPr>
      </w:pPr>
      <w:r>
        <w:rPr>
          <w:sz w:val="28"/>
          <w:szCs w:val="28"/>
        </w:rPr>
        <w:t>Рисунок</w:t>
      </w:r>
      <w:r w:rsidR="00DF6927">
        <w:rPr>
          <w:sz w:val="28"/>
          <w:szCs w:val="28"/>
        </w:rPr>
        <w:t xml:space="preserve"> 14 -</w:t>
      </w:r>
      <w:r w:rsidR="005E5BB9">
        <w:rPr>
          <w:sz w:val="28"/>
          <w:szCs w:val="28"/>
        </w:rPr>
        <w:t xml:space="preserve"> Распределение респондентов мужского пола по </w:t>
      </w:r>
      <w:r w:rsidR="00DF6927">
        <w:rPr>
          <w:sz w:val="28"/>
          <w:szCs w:val="28"/>
        </w:rPr>
        <w:t>частоте онлайн покупок</w:t>
      </w:r>
      <w:r w:rsidR="00773D61">
        <w:rPr>
          <w:sz w:val="28"/>
          <w:szCs w:val="28"/>
        </w:rPr>
        <w:t xml:space="preserve"> </w:t>
      </w:r>
      <w:r w:rsidR="00773D61" w:rsidRPr="00773D61">
        <w:rPr>
          <w:sz w:val="28"/>
          <w:szCs w:val="28"/>
        </w:rPr>
        <w:t>(составлено автором)</w:t>
      </w:r>
    </w:p>
    <w:p w:rsidR="00DF6927" w:rsidRDefault="00DF6927" w:rsidP="007543F9">
      <w:pPr>
        <w:pStyle w:val="Default"/>
        <w:spacing w:line="360" w:lineRule="auto"/>
        <w:ind w:firstLine="709"/>
        <w:jc w:val="center"/>
        <w:rPr>
          <w:sz w:val="28"/>
          <w:szCs w:val="28"/>
        </w:rPr>
      </w:pPr>
    </w:p>
    <w:p w:rsidR="007543F9" w:rsidRDefault="007543F9" w:rsidP="0040125F">
      <w:pPr>
        <w:pStyle w:val="Default"/>
        <w:spacing w:line="360" w:lineRule="auto"/>
        <w:ind w:firstLine="709"/>
        <w:jc w:val="both"/>
        <w:rPr>
          <w:sz w:val="28"/>
          <w:szCs w:val="28"/>
        </w:rPr>
      </w:pPr>
      <w:r w:rsidRPr="00B32461">
        <w:rPr>
          <w:noProof/>
          <w:sz w:val="28"/>
          <w:szCs w:val="28"/>
          <w:lang w:eastAsia="ru-RU"/>
        </w:rPr>
        <w:drawing>
          <wp:inline distT="0" distB="0" distL="0" distR="0" wp14:anchorId="7FE2AD0C" wp14:editId="3615AACF">
            <wp:extent cx="5105400" cy="31868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720"/>
                    <a:stretch/>
                  </pic:blipFill>
                  <pic:spPr bwMode="auto">
                    <a:xfrm>
                      <a:off x="0" y="0"/>
                      <a:ext cx="5106113" cy="3187340"/>
                    </a:xfrm>
                    <a:prstGeom prst="rect">
                      <a:avLst/>
                    </a:prstGeom>
                    <a:ln>
                      <a:noFill/>
                    </a:ln>
                    <a:extLst>
                      <a:ext uri="{53640926-AAD7-44D8-BBD7-CCE9431645EC}">
                        <a14:shadowObscured xmlns:a14="http://schemas.microsoft.com/office/drawing/2010/main"/>
                      </a:ext>
                    </a:extLst>
                  </pic:spPr>
                </pic:pic>
              </a:graphicData>
            </a:graphic>
          </wp:inline>
        </w:drawing>
      </w:r>
    </w:p>
    <w:p w:rsidR="007543F9" w:rsidRDefault="00D01329" w:rsidP="00875A7A">
      <w:pPr>
        <w:pStyle w:val="Default"/>
        <w:jc w:val="center"/>
        <w:rPr>
          <w:sz w:val="28"/>
          <w:szCs w:val="28"/>
        </w:rPr>
      </w:pPr>
      <w:r>
        <w:rPr>
          <w:sz w:val="28"/>
          <w:szCs w:val="28"/>
        </w:rPr>
        <w:t>Рисунок</w:t>
      </w:r>
      <w:r w:rsidR="00DF6927">
        <w:rPr>
          <w:sz w:val="28"/>
          <w:szCs w:val="28"/>
        </w:rPr>
        <w:t xml:space="preserve"> 15 -</w:t>
      </w:r>
      <w:r w:rsidR="007543F9">
        <w:rPr>
          <w:sz w:val="28"/>
          <w:szCs w:val="28"/>
        </w:rPr>
        <w:t xml:space="preserve"> Распределение респондентов женского пол</w:t>
      </w:r>
      <w:r w:rsidR="00DF6927">
        <w:rPr>
          <w:sz w:val="28"/>
          <w:szCs w:val="28"/>
        </w:rPr>
        <w:t>а по частоте онлайн покупок</w:t>
      </w:r>
      <w:r w:rsidR="00773D61">
        <w:rPr>
          <w:sz w:val="28"/>
          <w:szCs w:val="28"/>
        </w:rPr>
        <w:t xml:space="preserve"> </w:t>
      </w:r>
      <w:r w:rsidR="00773D61" w:rsidRPr="00773D61">
        <w:rPr>
          <w:sz w:val="28"/>
          <w:szCs w:val="28"/>
        </w:rPr>
        <w:t>(составлено автором)</w:t>
      </w:r>
    </w:p>
    <w:p w:rsidR="007543F9" w:rsidRDefault="007543F9" w:rsidP="0040125F">
      <w:pPr>
        <w:pStyle w:val="Default"/>
        <w:spacing w:line="360" w:lineRule="auto"/>
        <w:ind w:firstLine="709"/>
        <w:jc w:val="both"/>
        <w:rPr>
          <w:sz w:val="28"/>
          <w:szCs w:val="28"/>
        </w:rPr>
      </w:pPr>
    </w:p>
    <w:p w:rsidR="007543F9" w:rsidRDefault="007543F9" w:rsidP="00DF6927">
      <w:pPr>
        <w:spacing w:after="0" w:line="360" w:lineRule="auto"/>
        <w:ind w:firstLine="709"/>
        <w:jc w:val="both"/>
        <w:rPr>
          <w:rFonts w:ascii="Times New Roman" w:hAnsi="Times New Roman" w:cs="Times New Roman"/>
          <w:sz w:val="28"/>
          <w:szCs w:val="28"/>
        </w:rPr>
      </w:pPr>
      <w:r w:rsidRPr="00B32461">
        <w:rPr>
          <w:rFonts w:ascii="Times New Roman" w:hAnsi="Times New Roman" w:cs="Times New Roman"/>
          <w:sz w:val="28"/>
          <w:szCs w:val="28"/>
        </w:rPr>
        <w:t xml:space="preserve">В результате получаем, что мужчины покупают больше несколько раз в месяц, чем женщины (фи = 2,26 при </w:t>
      </w:r>
      <w:r w:rsidRPr="00B32461">
        <w:rPr>
          <w:rFonts w:ascii="Times New Roman" w:hAnsi="Times New Roman" w:cs="Times New Roman"/>
          <w:sz w:val="28"/>
          <w:szCs w:val="28"/>
          <w:lang w:val="en-US"/>
        </w:rPr>
        <w:t>p</w:t>
      </w:r>
      <w:r w:rsidRPr="00B32461">
        <w:rPr>
          <w:rFonts w:ascii="Times New Roman" w:hAnsi="Times New Roman" w:cs="Times New Roman"/>
          <w:sz w:val="28"/>
          <w:szCs w:val="28"/>
        </w:rPr>
        <w:t xml:space="preserve">=0,011). А также, что женщины покупают больше в категории несколько раз в неделю, чем мужчины (фи=3,02 при </w:t>
      </w:r>
      <w:proofErr w:type="gramStart"/>
      <w:r w:rsidRPr="00B32461">
        <w:rPr>
          <w:rFonts w:ascii="Times New Roman" w:hAnsi="Times New Roman" w:cs="Times New Roman"/>
          <w:sz w:val="28"/>
          <w:szCs w:val="28"/>
          <w:lang w:val="en-US"/>
        </w:rPr>
        <w:t>p</w:t>
      </w:r>
      <w:r w:rsidRPr="00B32461">
        <w:rPr>
          <w:rFonts w:ascii="Times New Roman" w:hAnsi="Times New Roman" w:cs="Times New Roman"/>
          <w:sz w:val="28"/>
          <w:szCs w:val="28"/>
        </w:rPr>
        <w:t>&lt;</w:t>
      </w:r>
      <w:proofErr w:type="gramEnd"/>
      <w:r w:rsidRPr="00B32461">
        <w:rPr>
          <w:rFonts w:ascii="Times New Roman" w:hAnsi="Times New Roman" w:cs="Times New Roman"/>
          <w:sz w:val="28"/>
          <w:szCs w:val="28"/>
        </w:rPr>
        <w:t>0,001)</w:t>
      </w:r>
      <w:r>
        <w:rPr>
          <w:rFonts w:ascii="Times New Roman" w:hAnsi="Times New Roman" w:cs="Times New Roman"/>
          <w:sz w:val="28"/>
          <w:szCs w:val="28"/>
        </w:rPr>
        <w:t xml:space="preserve">. </w:t>
      </w:r>
    </w:p>
    <w:p w:rsidR="007543F9" w:rsidRDefault="007543F9" w:rsidP="00DF6927">
      <w:pPr>
        <w:spacing w:after="0" w:line="360" w:lineRule="auto"/>
        <w:ind w:firstLine="709"/>
        <w:jc w:val="both"/>
        <w:rPr>
          <w:rFonts w:ascii="Times New Roman" w:hAnsi="Times New Roman" w:cs="Times New Roman"/>
          <w:sz w:val="28"/>
          <w:szCs w:val="28"/>
        </w:rPr>
      </w:pPr>
      <w:r w:rsidRPr="007543F9">
        <w:rPr>
          <w:rFonts w:ascii="Times New Roman" w:hAnsi="Times New Roman" w:cs="Times New Roman"/>
          <w:sz w:val="28"/>
          <w:szCs w:val="28"/>
        </w:rPr>
        <w:t>Топ категорий покупок онлайн</w:t>
      </w:r>
      <w:r>
        <w:rPr>
          <w:rFonts w:ascii="Times New Roman" w:hAnsi="Times New Roman" w:cs="Times New Roman"/>
          <w:sz w:val="28"/>
          <w:szCs w:val="28"/>
        </w:rPr>
        <w:t xml:space="preserve"> и о</w:t>
      </w:r>
      <w:r w:rsidRPr="007543F9">
        <w:rPr>
          <w:rFonts w:ascii="Times New Roman" w:hAnsi="Times New Roman" w:cs="Times New Roman"/>
          <w:sz w:val="28"/>
          <w:szCs w:val="28"/>
        </w:rPr>
        <w:t>флайн</w:t>
      </w:r>
      <w:r w:rsidRPr="00B32461">
        <w:rPr>
          <w:rFonts w:ascii="Times New Roman" w:hAnsi="Times New Roman" w:cs="Times New Roman"/>
          <w:sz w:val="28"/>
          <w:szCs w:val="28"/>
        </w:rPr>
        <w:t>. Категории товаров, приобретаемых в онлайн среде, выглядят следующим образом</w:t>
      </w:r>
      <w:r>
        <w:rPr>
          <w:rFonts w:ascii="Times New Roman" w:hAnsi="Times New Roman" w:cs="Times New Roman"/>
          <w:sz w:val="28"/>
          <w:szCs w:val="28"/>
        </w:rPr>
        <w:t xml:space="preserve"> (</w:t>
      </w:r>
      <w:r w:rsidR="00D01329">
        <w:rPr>
          <w:rFonts w:ascii="Times New Roman" w:hAnsi="Times New Roman" w:cs="Times New Roman"/>
          <w:sz w:val="28"/>
          <w:szCs w:val="28"/>
        </w:rPr>
        <w:t>Рисунок</w:t>
      </w:r>
      <w:r>
        <w:rPr>
          <w:rFonts w:ascii="Times New Roman" w:hAnsi="Times New Roman" w:cs="Times New Roman"/>
          <w:sz w:val="28"/>
          <w:szCs w:val="28"/>
        </w:rPr>
        <w:t xml:space="preserve"> 15.)</w:t>
      </w:r>
      <w:r w:rsidRPr="00B32461">
        <w:rPr>
          <w:rFonts w:ascii="Times New Roman" w:hAnsi="Times New Roman" w:cs="Times New Roman"/>
          <w:sz w:val="28"/>
          <w:szCs w:val="28"/>
        </w:rPr>
        <w:t>:</w:t>
      </w:r>
    </w:p>
    <w:p w:rsidR="00D01329" w:rsidRPr="00B32461" w:rsidRDefault="00D01329" w:rsidP="00DF6927">
      <w:pPr>
        <w:spacing w:after="0" w:line="360" w:lineRule="auto"/>
        <w:ind w:firstLine="709"/>
        <w:jc w:val="both"/>
        <w:rPr>
          <w:rFonts w:ascii="Times New Roman" w:hAnsi="Times New Roman" w:cs="Times New Roman"/>
          <w:sz w:val="28"/>
          <w:szCs w:val="28"/>
        </w:rPr>
      </w:pPr>
    </w:p>
    <w:p w:rsidR="007543F9" w:rsidRDefault="007543F9" w:rsidP="00985B75">
      <w:pPr>
        <w:pStyle w:val="Default"/>
        <w:spacing w:line="360" w:lineRule="auto"/>
        <w:ind w:left="709"/>
        <w:jc w:val="center"/>
        <w:rPr>
          <w:sz w:val="28"/>
          <w:szCs w:val="28"/>
        </w:rPr>
      </w:pPr>
      <w:r w:rsidRPr="00B32461">
        <w:rPr>
          <w:noProof/>
          <w:sz w:val="28"/>
          <w:szCs w:val="28"/>
          <w:lang w:eastAsia="ru-RU"/>
        </w:rPr>
        <w:drawing>
          <wp:inline distT="0" distB="0" distL="0" distR="0" wp14:anchorId="78468E01" wp14:editId="45C2AF27">
            <wp:extent cx="5535442" cy="2674962"/>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815" r="3983"/>
                    <a:stretch/>
                  </pic:blipFill>
                  <pic:spPr bwMode="auto">
                    <a:xfrm>
                      <a:off x="0" y="0"/>
                      <a:ext cx="5704662" cy="2756736"/>
                    </a:xfrm>
                    <a:prstGeom prst="rect">
                      <a:avLst/>
                    </a:prstGeom>
                    <a:ln>
                      <a:noFill/>
                    </a:ln>
                    <a:extLst>
                      <a:ext uri="{53640926-AAD7-44D8-BBD7-CCE9431645EC}">
                        <a14:shadowObscured xmlns:a14="http://schemas.microsoft.com/office/drawing/2010/main"/>
                      </a:ext>
                    </a:extLst>
                  </pic:spPr>
                </pic:pic>
              </a:graphicData>
            </a:graphic>
          </wp:inline>
        </w:drawing>
      </w:r>
    </w:p>
    <w:p w:rsidR="007543F9" w:rsidRDefault="00D01329" w:rsidP="00875A7A">
      <w:pPr>
        <w:pStyle w:val="Default"/>
        <w:jc w:val="center"/>
        <w:rPr>
          <w:sz w:val="28"/>
          <w:szCs w:val="28"/>
        </w:rPr>
      </w:pPr>
      <w:r>
        <w:rPr>
          <w:sz w:val="28"/>
          <w:szCs w:val="28"/>
        </w:rPr>
        <w:t>Рисунок</w:t>
      </w:r>
      <w:r w:rsidR="00DF6927">
        <w:rPr>
          <w:sz w:val="28"/>
          <w:szCs w:val="28"/>
        </w:rPr>
        <w:t xml:space="preserve"> 15 -</w:t>
      </w:r>
      <w:r w:rsidR="007543F9">
        <w:rPr>
          <w:sz w:val="28"/>
          <w:szCs w:val="28"/>
        </w:rPr>
        <w:t xml:space="preserve"> Распределение категорий тов</w:t>
      </w:r>
      <w:r w:rsidR="00DF6927">
        <w:rPr>
          <w:sz w:val="28"/>
          <w:szCs w:val="28"/>
        </w:rPr>
        <w:t>аров, покупаемых в онлайн среде</w:t>
      </w:r>
      <w:r w:rsidR="00773D61">
        <w:rPr>
          <w:sz w:val="28"/>
          <w:szCs w:val="28"/>
        </w:rPr>
        <w:t xml:space="preserve"> </w:t>
      </w:r>
      <w:r w:rsidR="00773D61" w:rsidRPr="00773D61">
        <w:rPr>
          <w:sz w:val="28"/>
          <w:szCs w:val="28"/>
        </w:rPr>
        <w:t>(составлено автором)</w:t>
      </w:r>
    </w:p>
    <w:p w:rsidR="00DF6927" w:rsidRDefault="00DF6927" w:rsidP="007543F9">
      <w:pPr>
        <w:pStyle w:val="Default"/>
        <w:spacing w:line="360" w:lineRule="auto"/>
        <w:ind w:firstLine="709"/>
        <w:jc w:val="center"/>
        <w:rPr>
          <w:sz w:val="28"/>
          <w:szCs w:val="28"/>
        </w:rPr>
      </w:pPr>
    </w:p>
    <w:p w:rsidR="007543F9" w:rsidRPr="00B32461" w:rsidRDefault="007543F9" w:rsidP="007543F9">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t>В онлайн по генеральной совокупности лидируют позиции продуктов питания, красоты и гигиены, досуга, а также одежды и обуви.</w:t>
      </w:r>
    </w:p>
    <w:p w:rsidR="007543F9" w:rsidRDefault="007543F9" w:rsidP="007543F9">
      <w:pPr>
        <w:pStyle w:val="Default"/>
        <w:spacing w:line="360" w:lineRule="auto"/>
        <w:ind w:firstLine="709"/>
        <w:jc w:val="both"/>
        <w:rPr>
          <w:sz w:val="28"/>
          <w:szCs w:val="28"/>
        </w:rPr>
      </w:pPr>
      <w:r w:rsidRPr="00B32461">
        <w:rPr>
          <w:sz w:val="28"/>
          <w:szCs w:val="28"/>
        </w:rPr>
        <w:t xml:space="preserve">По данным </w:t>
      </w:r>
      <w:proofErr w:type="spellStart"/>
      <w:r w:rsidRPr="00B32461">
        <w:rPr>
          <w:sz w:val="28"/>
          <w:szCs w:val="28"/>
          <w:lang w:val="en-US"/>
        </w:rPr>
        <w:t>Mediascope</w:t>
      </w:r>
      <w:proofErr w:type="spellEnd"/>
      <w:r w:rsidRPr="00B32461">
        <w:rPr>
          <w:sz w:val="28"/>
          <w:szCs w:val="28"/>
        </w:rPr>
        <w:t>, в топ категорий входит техника и электроника, одежда и обувь, а также доставка еды. Некоторые данные подтверждаются собственным исследованием</w:t>
      </w:r>
      <w:r w:rsidR="00985B75">
        <w:rPr>
          <w:sz w:val="28"/>
          <w:szCs w:val="28"/>
        </w:rPr>
        <w:t>, проводимым в результате реализации данной работы, что подтверждает достоверность приводимой информации</w:t>
      </w:r>
      <w:r w:rsidRPr="00B32461">
        <w:rPr>
          <w:sz w:val="28"/>
          <w:szCs w:val="28"/>
        </w:rPr>
        <w:t>.</w:t>
      </w:r>
      <w:r>
        <w:rPr>
          <w:sz w:val="28"/>
          <w:szCs w:val="28"/>
        </w:rPr>
        <w:t xml:space="preserve"> </w:t>
      </w:r>
      <w:r w:rsidRPr="00B32461">
        <w:rPr>
          <w:sz w:val="28"/>
          <w:szCs w:val="28"/>
        </w:rPr>
        <w:t>Однако, при рассмотрении по половому признаку получаем следующие результаты</w:t>
      </w:r>
      <w:r>
        <w:rPr>
          <w:sz w:val="28"/>
          <w:szCs w:val="28"/>
        </w:rPr>
        <w:t xml:space="preserve"> (</w:t>
      </w:r>
      <w:r w:rsidR="00D01329">
        <w:rPr>
          <w:sz w:val="28"/>
          <w:szCs w:val="28"/>
        </w:rPr>
        <w:t>Рисунок</w:t>
      </w:r>
      <w:r>
        <w:rPr>
          <w:sz w:val="28"/>
          <w:szCs w:val="28"/>
        </w:rPr>
        <w:t xml:space="preserve"> 16 и 17)</w:t>
      </w:r>
      <w:r w:rsidRPr="00B32461">
        <w:rPr>
          <w:sz w:val="28"/>
          <w:szCs w:val="28"/>
        </w:rPr>
        <w:t>:</w:t>
      </w:r>
    </w:p>
    <w:p w:rsidR="007543F9" w:rsidRDefault="007543F9" w:rsidP="00DF6927">
      <w:pPr>
        <w:pStyle w:val="Default"/>
        <w:spacing w:line="360" w:lineRule="auto"/>
        <w:jc w:val="center"/>
        <w:rPr>
          <w:sz w:val="28"/>
          <w:szCs w:val="28"/>
        </w:rPr>
      </w:pPr>
      <w:r w:rsidRPr="00B32461">
        <w:rPr>
          <w:noProof/>
          <w:sz w:val="28"/>
          <w:szCs w:val="28"/>
          <w:lang w:eastAsia="ru-RU"/>
        </w:rPr>
        <w:lastRenderedPageBreak/>
        <w:drawing>
          <wp:inline distT="0" distB="0" distL="0" distR="0" wp14:anchorId="58C64F7F" wp14:editId="4AE49D4B">
            <wp:extent cx="5858136" cy="305608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2160"/>
                    <a:stretch/>
                  </pic:blipFill>
                  <pic:spPr bwMode="auto">
                    <a:xfrm>
                      <a:off x="0" y="0"/>
                      <a:ext cx="5918789" cy="3087726"/>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p>
    <w:p w:rsidR="007543F9" w:rsidRDefault="00D01329" w:rsidP="00875A7A">
      <w:pPr>
        <w:pStyle w:val="Default"/>
        <w:jc w:val="center"/>
        <w:rPr>
          <w:sz w:val="28"/>
          <w:szCs w:val="28"/>
        </w:rPr>
      </w:pPr>
      <w:r>
        <w:rPr>
          <w:sz w:val="28"/>
          <w:szCs w:val="28"/>
        </w:rPr>
        <w:t>Рисунок</w:t>
      </w:r>
      <w:r w:rsidR="00DF6927">
        <w:rPr>
          <w:sz w:val="28"/>
          <w:szCs w:val="28"/>
        </w:rPr>
        <w:t xml:space="preserve"> 16 -</w:t>
      </w:r>
      <w:r w:rsidR="007543F9">
        <w:rPr>
          <w:sz w:val="28"/>
          <w:szCs w:val="28"/>
        </w:rPr>
        <w:t xml:space="preserve"> Распределение категорий товаров, покупаемых </w:t>
      </w:r>
      <w:r w:rsidR="00DF6927">
        <w:rPr>
          <w:sz w:val="28"/>
          <w:szCs w:val="28"/>
        </w:rPr>
        <w:t>в онлайн среде по женскому полу</w:t>
      </w:r>
      <w:r w:rsidR="00773D61">
        <w:rPr>
          <w:sz w:val="28"/>
          <w:szCs w:val="28"/>
        </w:rPr>
        <w:t xml:space="preserve"> </w:t>
      </w:r>
      <w:r w:rsidR="00773D61" w:rsidRPr="00773D61">
        <w:rPr>
          <w:sz w:val="28"/>
          <w:szCs w:val="28"/>
        </w:rPr>
        <w:t>(составлено автором)</w:t>
      </w:r>
    </w:p>
    <w:p w:rsidR="00DF6927" w:rsidRDefault="00DF6927" w:rsidP="007543F9">
      <w:pPr>
        <w:pStyle w:val="Default"/>
        <w:spacing w:line="360" w:lineRule="auto"/>
        <w:ind w:firstLine="709"/>
        <w:jc w:val="center"/>
        <w:rPr>
          <w:sz w:val="28"/>
          <w:szCs w:val="28"/>
        </w:rPr>
      </w:pPr>
    </w:p>
    <w:p w:rsidR="007543F9" w:rsidRDefault="007543F9" w:rsidP="00DF6927">
      <w:pPr>
        <w:pStyle w:val="Default"/>
        <w:spacing w:line="360" w:lineRule="auto"/>
        <w:jc w:val="center"/>
        <w:rPr>
          <w:sz w:val="28"/>
          <w:szCs w:val="28"/>
        </w:rPr>
      </w:pPr>
      <w:r w:rsidRPr="00B32461">
        <w:rPr>
          <w:noProof/>
          <w:sz w:val="28"/>
          <w:szCs w:val="28"/>
          <w:lang w:eastAsia="ru-RU"/>
        </w:rPr>
        <w:drawing>
          <wp:inline distT="0" distB="0" distL="0" distR="0" wp14:anchorId="3F731E23" wp14:editId="3E580107">
            <wp:extent cx="5864432" cy="3083380"/>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376"/>
                    <a:stretch/>
                  </pic:blipFill>
                  <pic:spPr bwMode="auto">
                    <a:xfrm>
                      <a:off x="0" y="0"/>
                      <a:ext cx="5980006" cy="3144146"/>
                    </a:xfrm>
                    <a:prstGeom prst="rect">
                      <a:avLst/>
                    </a:prstGeom>
                    <a:ln>
                      <a:noFill/>
                    </a:ln>
                    <a:extLst>
                      <a:ext uri="{53640926-AAD7-44D8-BBD7-CCE9431645EC}">
                        <a14:shadowObscured xmlns:a14="http://schemas.microsoft.com/office/drawing/2010/main"/>
                      </a:ext>
                    </a:extLst>
                  </pic:spPr>
                </pic:pic>
              </a:graphicData>
            </a:graphic>
          </wp:inline>
        </w:drawing>
      </w:r>
    </w:p>
    <w:p w:rsidR="007543F9" w:rsidRDefault="00D01329" w:rsidP="00875A7A">
      <w:pPr>
        <w:pStyle w:val="Default"/>
        <w:jc w:val="center"/>
        <w:rPr>
          <w:sz w:val="28"/>
          <w:szCs w:val="28"/>
        </w:rPr>
      </w:pPr>
      <w:r>
        <w:rPr>
          <w:sz w:val="28"/>
          <w:szCs w:val="28"/>
        </w:rPr>
        <w:t>Рисунок</w:t>
      </w:r>
      <w:r w:rsidR="00DF6927">
        <w:rPr>
          <w:sz w:val="28"/>
          <w:szCs w:val="28"/>
        </w:rPr>
        <w:t xml:space="preserve"> 17 -</w:t>
      </w:r>
      <w:r w:rsidR="007543F9">
        <w:rPr>
          <w:sz w:val="28"/>
          <w:szCs w:val="28"/>
        </w:rPr>
        <w:t xml:space="preserve"> Распределение категорий товаров, покупаемых в онлайн сред</w:t>
      </w:r>
      <w:r w:rsidR="00DF6927">
        <w:rPr>
          <w:sz w:val="28"/>
          <w:szCs w:val="28"/>
        </w:rPr>
        <w:t>е по мужскому полу</w:t>
      </w:r>
      <w:r w:rsidR="00773D61">
        <w:rPr>
          <w:sz w:val="28"/>
          <w:szCs w:val="28"/>
        </w:rPr>
        <w:t xml:space="preserve"> </w:t>
      </w:r>
      <w:r w:rsidR="00773D61" w:rsidRPr="00773D61">
        <w:rPr>
          <w:sz w:val="28"/>
          <w:szCs w:val="28"/>
        </w:rPr>
        <w:t>(составлено автором)</w:t>
      </w:r>
    </w:p>
    <w:p w:rsidR="007543F9" w:rsidRDefault="007543F9" w:rsidP="007543F9">
      <w:pPr>
        <w:pStyle w:val="Default"/>
        <w:spacing w:line="360" w:lineRule="auto"/>
        <w:ind w:firstLine="709"/>
        <w:jc w:val="center"/>
        <w:rPr>
          <w:sz w:val="28"/>
          <w:szCs w:val="28"/>
        </w:rPr>
      </w:pPr>
    </w:p>
    <w:p w:rsidR="00D01329" w:rsidRDefault="00D01329" w:rsidP="007543F9">
      <w:pPr>
        <w:pStyle w:val="Default"/>
        <w:spacing w:line="360" w:lineRule="auto"/>
        <w:ind w:firstLine="709"/>
        <w:jc w:val="center"/>
        <w:rPr>
          <w:sz w:val="28"/>
          <w:szCs w:val="28"/>
        </w:rPr>
      </w:pPr>
    </w:p>
    <w:p w:rsidR="007543F9" w:rsidRPr="00B32461" w:rsidRDefault="007543F9" w:rsidP="007543F9">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 xml:space="preserve">Мужчины, в основном, тратятся на продукты питания, электронику, домашнюю мебель и досуг и хобби. В то время как женщины предпочитают покупать продукты питания, товары красоты и здоровья, одежду и обувь, а </w:t>
      </w:r>
      <w:r w:rsidRPr="00B32461">
        <w:rPr>
          <w:rFonts w:ascii="Times New Roman" w:hAnsi="Times New Roman" w:cs="Times New Roman"/>
          <w:noProof/>
          <w:sz w:val="28"/>
          <w:szCs w:val="28"/>
          <w:lang w:eastAsia="ru-RU"/>
        </w:rPr>
        <w:lastRenderedPageBreak/>
        <w:t>также продукты, связанные с досугом и отдыхом.Категории, которые выделяются среди мужчин, включают в себя электронику и домашнюю мебель. Женщины же более склонны к покупке товаров красоты, гигиены, а также одежды и обуви.</w:t>
      </w:r>
    </w:p>
    <w:p w:rsidR="007543F9" w:rsidRDefault="007543F9" w:rsidP="007543F9">
      <w:pPr>
        <w:spacing w:after="0"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 рассмотрении трат в оф</w:t>
      </w:r>
      <w:r w:rsidRPr="00B32461">
        <w:rPr>
          <w:rFonts w:ascii="Times New Roman" w:hAnsi="Times New Roman" w:cs="Times New Roman"/>
          <w:noProof/>
          <w:sz w:val="28"/>
          <w:szCs w:val="28"/>
          <w:lang w:eastAsia="ru-RU"/>
        </w:rPr>
        <w:t>лайне по всей генеральной совокупности получаем следующие результаты</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Pr>
          <w:rFonts w:ascii="Times New Roman" w:hAnsi="Times New Roman" w:cs="Times New Roman"/>
          <w:noProof/>
          <w:sz w:val="28"/>
          <w:szCs w:val="28"/>
          <w:lang w:eastAsia="ru-RU"/>
        </w:rPr>
        <w:t xml:space="preserve"> 18)</w:t>
      </w:r>
      <w:r w:rsidRPr="00B32461">
        <w:rPr>
          <w:rFonts w:ascii="Times New Roman" w:hAnsi="Times New Roman" w:cs="Times New Roman"/>
          <w:noProof/>
          <w:sz w:val="28"/>
          <w:szCs w:val="28"/>
          <w:lang w:eastAsia="ru-RU"/>
        </w:rPr>
        <w:t>:</w:t>
      </w:r>
    </w:p>
    <w:p w:rsidR="00DF6927" w:rsidRPr="00B32461" w:rsidRDefault="00DF6927" w:rsidP="007543F9">
      <w:pPr>
        <w:spacing w:after="0" w:line="360" w:lineRule="auto"/>
        <w:ind w:firstLine="567"/>
        <w:jc w:val="both"/>
        <w:rPr>
          <w:rFonts w:ascii="Times New Roman" w:hAnsi="Times New Roman" w:cs="Times New Roman"/>
          <w:noProof/>
          <w:sz w:val="28"/>
          <w:szCs w:val="28"/>
          <w:lang w:eastAsia="ru-RU"/>
        </w:rPr>
      </w:pPr>
    </w:p>
    <w:p w:rsidR="007543F9" w:rsidRDefault="007543F9" w:rsidP="007543F9">
      <w:pPr>
        <w:pStyle w:val="Default"/>
        <w:spacing w:line="360" w:lineRule="auto"/>
        <w:ind w:firstLine="709"/>
        <w:jc w:val="center"/>
        <w:rPr>
          <w:sz w:val="28"/>
          <w:szCs w:val="28"/>
        </w:rPr>
      </w:pPr>
      <w:r w:rsidRPr="00B32461">
        <w:rPr>
          <w:noProof/>
          <w:sz w:val="28"/>
          <w:szCs w:val="28"/>
          <w:lang w:eastAsia="ru-RU"/>
        </w:rPr>
        <w:drawing>
          <wp:inline distT="0" distB="0" distL="0" distR="0" wp14:anchorId="512C3AFD" wp14:editId="28DFE6C2">
            <wp:extent cx="4735195" cy="3343009"/>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650"/>
                    <a:stretch/>
                  </pic:blipFill>
                  <pic:spPr bwMode="auto">
                    <a:xfrm>
                      <a:off x="0" y="0"/>
                      <a:ext cx="4758016" cy="3359120"/>
                    </a:xfrm>
                    <a:prstGeom prst="rect">
                      <a:avLst/>
                    </a:prstGeom>
                    <a:ln>
                      <a:noFill/>
                    </a:ln>
                    <a:extLst>
                      <a:ext uri="{53640926-AAD7-44D8-BBD7-CCE9431645EC}">
                        <a14:shadowObscured xmlns:a14="http://schemas.microsoft.com/office/drawing/2010/main"/>
                      </a:ext>
                    </a:extLst>
                  </pic:spPr>
                </pic:pic>
              </a:graphicData>
            </a:graphic>
          </wp:inline>
        </w:drawing>
      </w:r>
    </w:p>
    <w:p w:rsidR="007543F9" w:rsidRDefault="00D01329" w:rsidP="00875A7A">
      <w:pPr>
        <w:pStyle w:val="Default"/>
        <w:jc w:val="center"/>
        <w:rPr>
          <w:sz w:val="28"/>
          <w:szCs w:val="28"/>
        </w:rPr>
      </w:pPr>
      <w:r>
        <w:rPr>
          <w:sz w:val="28"/>
          <w:szCs w:val="28"/>
        </w:rPr>
        <w:t>Рисунок</w:t>
      </w:r>
      <w:r w:rsidR="00DF6927">
        <w:rPr>
          <w:sz w:val="28"/>
          <w:szCs w:val="28"/>
        </w:rPr>
        <w:t xml:space="preserve"> 18 -</w:t>
      </w:r>
      <w:r w:rsidR="007543F9">
        <w:rPr>
          <w:sz w:val="28"/>
          <w:szCs w:val="28"/>
        </w:rPr>
        <w:t xml:space="preserve"> Распределение категорий тов</w:t>
      </w:r>
      <w:r w:rsidR="00DF6927">
        <w:rPr>
          <w:sz w:val="28"/>
          <w:szCs w:val="28"/>
        </w:rPr>
        <w:t>аров, покупаемых в офлайн среде</w:t>
      </w:r>
      <w:r w:rsidR="00773D61">
        <w:rPr>
          <w:sz w:val="28"/>
          <w:szCs w:val="28"/>
        </w:rPr>
        <w:t xml:space="preserve"> </w:t>
      </w:r>
      <w:r w:rsidR="00773D61" w:rsidRPr="00773D61">
        <w:rPr>
          <w:sz w:val="28"/>
          <w:szCs w:val="28"/>
        </w:rPr>
        <w:t>(составлено автором)</w:t>
      </w:r>
    </w:p>
    <w:p w:rsidR="007543F9" w:rsidRDefault="007543F9" w:rsidP="007543F9">
      <w:pPr>
        <w:pStyle w:val="Default"/>
        <w:spacing w:line="360" w:lineRule="auto"/>
        <w:ind w:firstLine="709"/>
        <w:jc w:val="center"/>
        <w:rPr>
          <w:sz w:val="28"/>
          <w:szCs w:val="28"/>
        </w:rPr>
      </w:pPr>
    </w:p>
    <w:p w:rsidR="007543F9" w:rsidRPr="00B32461" w:rsidRDefault="007543F9" w:rsidP="007543F9">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t>Очевидными лидерами остаются продукты питания, досуг и отдыха, а также одежда и обувь. Стоит отметить, что свои лидерские позиции потер</w:t>
      </w:r>
      <w:r>
        <w:rPr>
          <w:rFonts w:ascii="Times New Roman" w:hAnsi="Times New Roman" w:cs="Times New Roman"/>
          <w:sz w:val="28"/>
          <w:szCs w:val="28"/>
        </w:rPr>
        <w:t>яла категория красоты и гигиены.</w:t>
      </w:r>
    </w:p>
    <w:p w:rsidR="007543F9" w:rsidRDefault="007543F9" w:rsidP="007543F9">
      <w:pPr>
        <w:pStyle w:val="Default"/>
        <w:spacing w:line="360" w:lineRule="auto"/>
        <w:ind w:firstLine="709"/>
        <w:jc w:val="both"/>
        <w:rPr>
          <w:sz w:val="28"/>
          <w:szCs w:val="28"/>
        </w:rPr>
      </w:pPr>
      <w:r w:rsidRPr="00B32461">
        <w:rPr>
          <w:sz w:val="28"/>
          <w:szCs w:val="28"/>
        </w:rPr>
        <w:t>По половому признаку распределение выглядит следующим образом</w:t>
      </w:r>
      <w:r>
        <w:rPr>
          <w:sz w:val="28"/>
          <w:szCs w:val="28"/>
        </w:rPr>
        <w:t xml:space="preserve"> (</w:t>
      </w:r>
      <w:r w:rsidR="00D01329">
        <w:rPr>
          <w:sz w:val="28"/>
          <w:szCs w:val="28"/>
        </w:rPr>
        <w:t>Рисунок</w:t>
      </w:r>
      <w:r>
        <w:rPr>
          <w:sz w:val="28"/>
          <w:szCs w:val="28"/>
        </w:rPr>
        <w:t xml:space="preserve"> 19 и 20):</w:t>
      </w:r>
    </w:p>
    <w:p w:rsidR="007543F9" w:rsidRDefault="007543F9" w:rsidP="007543F9">
      <w:pPr>
        <w:pStyle w:val="Default"/>
        <w:spacing w:line="360" w:lineRule="auto"/>
        <w:ind w:firstLine="709"/>
        <w:jc w:val="both"/>
        <w:rPr>
          <w:sz w:val="28"/>
          <w:szCs w:val="28"/>
        </w:rPr>
      </w:pPr>
    </w:p>
    <w:p w:rsidR="007543F9" w:rsidRDefault="007543F9" w:rsidP="00DF6927">
      <w:pPr>
        <w:pStyle w:val="Default"/>
        <w:spacing w:line="360" w:lineRule="auto"/>
        <w:jc w:val="center"/>
        <w:rPr>
          <w:sz w:val="28"/>
          <w:szCs w:val="28"/>
        </w:rPr>
      </w:pPr>
      <w:r w:rsidRPr="00B32461">
        <w:rPr>
          <w:noProof/>
          <w:sz w:val="28"/>
          <w:szCs w:val="28"/>
          <w:lang w:eastAsia="ru-RU"/>
        </w:rPr>
        <w:lastRenderedPageBreak/>
        <w:drawing>
          <wp:inline distT="0" distB="0" distL="0" distR="0" wp14:anchorId="30A47B11" wp14:editId="311205CE">
            <wp:extent cx="5922645" cy="2788274"/>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2054"/>
                    <a:stretch/>
                  </pic:blipFill>
                  <pic:spPr bwMode="auto">
                    <a:xfrm>
                      <a:off x="0" y="0"/>
                      <a:ext cx="6000244" cy="2824806"/>
                    </a:xfrm>
                    <a:prstGeom prst="rect">
                      <a:avLst/>
                    </a:prstGeom>
                    <a:ln>
                      <a:noFill/>
                    </a:ln>
                    <a:extLst>
                      <a:ext uri="{53640926-AAD7-44D8-BBD7-CCE9431645EC}">
                        <a14:shadowObscured xmlns:a14="http://schemas.microsoft.com/office/drawing/2010/main"/>
                      </a:ext>
                    </a:extLst>
                  </pic:spPr>
                </pic:pic>
              </a:graphicData>
            </a:graphic>
          </wp:inline>
        </w:drawing>
      </w:r>
    </w:p>
    <w:p w:rsidR="007543F9" w:rsidRDefault="00D01329" w:rsidP="00875A7A">
      <w:pPr>
        <w:pStyle w:val="Default"/>
        <w:jc w:val="center"/>
        <w:rPr>
          <w:sz w:val="28"/>
          <w:szCs w:val="28"/>
        </w:rPr>
      </w:pPr>
      <w:r>
        <w:rPr>
          <w:sz w:val="28"/>
          <w:szCs w:val="28"/>
        </w:rPr>
        <w:t>Рисунок</w:t>
      </w:r>
      <w:r w:rsidR="00DF6927">
        <w:rPr>
          <w:sz w:val="28"/>
          <w:szCs w:val="28"/>
        </w:rPr>
        <w:t xml:space="preserve"> 19 -</w:t>
      </w:r>
      <w:r w:rsidR="007543F9">
        <w:rPr>
          <w:sz w:val="28"/>
          <w:szCs w:val="28"/>
        </w:rPr>
        <w:t xml:space="preserve"> Распределение категорий товаров, покупаемых </w:t>
      </w:r>
      <w:r w:rsidR="00DF6927">
        <w:rPr>
          <w:sz w:val="28"/>
          <w:szCs w:val="28"/>
        </w:rPr>
        <w:t>в офлайн среде по мужскому полу</w:t>
      </w:r>
      <w:r w:rsidR="00773D61">
        <w:rPr>
          <w:sz w:val="28"/>
          <w:szCs w:val="28"/>
        </w:rPr>
        <w:t xml:space="preserve"> </w:t>
      </w:r>
      <w:r w:rsidR="00773D61" w:rsidRPr="00773D61">
        <w:rPr>
          <w:sz w:val="28"/>
          <w:szCs w:val="28"/>
        </w:rPr>
        <w:t>(составлено автором)</w:t>
      </w:r>
    </w:p>
    <w:p w:rsidR="00DF6927" w:rsidRDefault="00DF6927" w:rsidP="007543F9">
      <w:pPr>
        <w:pStyle w:val="Default"/>
        <w:spacing w:line="360" w:lineRule="auto"/>
        <w:ind w:firstLine="709"/>
        <w:jc w:val="center"/>
        <w:rPr>
          <w:sz w:val="28"/>
          <w:szCs w:val="28"/>
        </w:rPr>
      </w:pPr>
    </w:p>
    <w:p w:rsidR="007543F9" w:rsidRDefault="007543F9" w:rsidP="00DF6927">
      <w:pPr>
        <w:pStyle w:val="Default"/>
        <w:spacing w:line="360" w:lineRule="auto"/>
        <w:jc w:val="center"/>
        <w:rPr>
          <w:sz w:val="28"/>
          <w:szCs w:val="28"/>
        </w:rPr>
      </w:pPr>
      <w:r w:rsidRPr="00B32461">
        <w:rPr>
          <w:noProof/>
          <w:sz w:val="28"/>
          <w:szCs w:val="28"/>
          <w:lang w:eastAsia="ru-RU"/>
        </w:rPr>
        <w:drawing>
          <wp:inline distT="0" distB="0" distL="0" distR="0" wp14:anchorId="1B758661" wp14:editId="06B10937">
            <wp:extent cx="5902170" cy="313100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1222"/>
                    <a:stretch/>
                  </pic:blipFill>
                  <pic:spPr bwMode="auto">
                    <a:xfrm>
                      <a:off x="0" y="0"/>
                      <a:ext cx="5943767" cy="3153072"/>
                    </a:xfrm>
                    <a:prstGeom prst="rect">
                      <a:avLst/>
                    </a:prstGeom>
                    <a:ln>
                      <a:noFill/>
                    </a:ln>
                    <a:extLst>
                      <a:ext uri="{53640926-AAD7-44D8-BBD7-CCE9431645EC}">
                        <a14:shadowObscured xmlns:a14="http://schemas.microsoft.com/office/drawing/2010/main"/>
                      </a:ext>
                    </a:extLst>
                  </pic:spPr>
                </pic:pic>
              </a:graphicData>
            </a:graphic>
          </wp:inline>
        </w:drawing>
      </w:r>
    </w:p>
    <w:p w:rsidR="007543F9" w:rsidRDefault="00D01329" w:rsidP="00875A7A">
      <w:pPr>
        <w:pStyle w:val="Default"/>
        <w:jc w:val="center"/>
        <w:rPr>
          <w:sz w:val="28"/>
          <w:szCs w:val="28"/>
        </w:rPr>
      </w:pPr>
      <w:r>
        <w:rPr>
          <w:sz w:val="28"/>
          <w:szCs w:val="28"/>
        </w:rPr>
        <w:t>Рисунок</w:t>
      </w:r>
      <w:r w:rsidR="007543F9">
        <w:rPr>
          <w:sz w:val="28"/>
          <w:szCs w:val="28"/>
        </w:rPr>
        <w:t xml:space="preserve"> </w:t>
      </w:r>
      <w:r w:rsidR="00DF6927">
        <w:rPr>
          <w:sz w:val="28"/>
          <w:szCs w:val="28"/>
        </w:rPr>
        <w:t>20 -</w:t>
      </w:r>
      <w:r w:rsidR="007543F9">
        <w:rPr>
          <w:sz w:val="28"/>
          <w:szCs w:val="28"/>
        </w:rPr>
        <w:t xml:space="preserve"> Распределение категорий товаров, покупаемых в офлайн среде по женскому полу</w:t>
      </w:r>
      <w:r w:rsidR="00773D61">
        <w:rPr>
          <w:sz w:val="28"/>
          <w:szCs w:val="28"/>
        </w:rPr>
        <w:t xml:space="preserve"> </w:t>
      </w:r>
      <w:r w:rsidR="00773D61" w:rsidRPr="00773D61">
        <w:rPr>
          <w:sz w:val="28"/>
          <w:szCs w:val="28"/>
        </w:rPr>
        <w:t>(составлено автором)</w:t>
      </w:r>
    </w:p>
    <w:p w:rsidR="007543F9" w:rsidRDefault="007543F9" w:rsidP="007543F9">
      <w:pPr>
        <w:pStyle w:val="Default"/>
        <w:spacing w:line="360" w:lineRule="auto"/>
        <w:ind w:firstLine="709"/>
        <w:jc w:val="center"/>
        <w:rPr>
          <w:sz w:val="28"/>
          <w:szCs w:val="28"/>
        </w:rPr>
      </w:pPr>
    </w:p>
    <w:p w:rsidR="007543F9" w:rsidRPr="00B32461" w:rsidRDefault="007543F9" w:rsidP="007543F9">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У мужчин на лидерские категории составляют продукты питания, досуг и хобби, одежда и обувь. В сравнении с тратами в онлайн среде у мужчин снизилось потребление электроники и возрасло потребление одежды и обуви.</w:t>
      </w:r>
    </w:p>
    <w:p w:rsidR="007543F9" w:rsidRPr="00B32461" w:rsidRDefault="007543F9" w:rsidP="007543F9">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 xml:space="preserve">У женского пола лидирующие позици составляют продукты питания, красота и гигиена, досуг и хобби, а также одежда и обувь. В сравнении с </w:t>
      </w:r>
      <w:r w:rsidRPr="00B32461">
        <w:rPr>
          <w:rFonts w:ascii="Times New Roman" w:hAnsi="Times New Roman" w:cs="Times New Roman"/>
          <w:noProof/>
          <w:sz w:val="28"/>
          <w:szCs w:val="28"/>
          <w:lang w:eastAsia="ru-RU"/>
        </w:rPr>
        <w:lastRenderedPageBreak/>
        <w:t>онлайн средой изменения заметны в категории питания, т.к. уровень потребления возрос в два раза, однако, потребление товаров красоты и здоровья снизилось также в два раза.</w:t>
      </w:r>
    </w:p>
    <w:p w:rsidR="007543F9" w:rsidRPr="00B32461" w:rsidRDefault="007543F9" w:rsidP="007543F9">
      <w:pPr>
        <w:spacing w:after="0" w:line="360" w:lineRule="auto"/>
        <w:ind w:firstLine="567"/>
        <w:jc w:val="both"/>
        <w:rPr>
          <w:rFonts w:ascii="Times New Roman" w:hAnsi="Times New Roman" w:cs="Times New Roman"/>
          <w:noProof/>
          <w:sz w:val="28"/>
          <w:szCs w:val="28"/>
          <w:lang w:eastAsia="ru-RU"/>
        </w:rPr>
      </w:pPr>
      <w:r w:rsidRPr="007543F9">
        <w:rPr>
          <w:rFonts w:ascii="Times New Roman" w:hAnsi="Times New Roman" w:cs="Times New Roman"/>
          <w:noProof/>
          <w:sz w:val="28"/>
          <w:szCs w:val="28"/>
          <w:lang w:eastAsia="ru-RU"/>
        </w:rPr>
        <w:t>Траты в онлайн среде.</w:t>
      </w:r>
      <w:r w:rsidRPr="00B32461">
        <w:rPr>
          <w:rFonts w:ascii="Times New Roman" w:hAnsi="Times New Roman" w:cs="Times New Roman"/>
          <w:noProof/>
          <w:sz w:val="28"/>
          <w:szCs w:val="28"/>
          <w:lang w:eastAsia="ru-RU"/>
        </w:rPr>
        <w:t xml:space="preserve"> Траты в онлайн среде подразумевают то количество средств, котороое респондент тратит в месяц на приобретение различных категорий товаров. Общее среднее значение по генеральной совокупности составляет 12,82 тысячи рублей, в то время как стандартное отклонение составляет 19,49 тысяч рублей, что указывает на большой разброс во всей совокупности.</w:t>
      </w:r>
    </w:p>
    <w:p w:rsidR="007543F9" w:rsidRPr="00B32461" w:rsidRDefault="007543F9" w:rsidP="007543F9">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При рассмотрении со стороны полового признака , мужчины тратят 14,71 тысячи рублей со стандартным отклонением 20,96, что также свидетельствует о большом разбросе. Величина трат женщин составляет 12, 83 тысячи рублей, со значением стандартного отклонения в 19,15, что также не позволяет сделать вывод о равномерности трат данной категории.</w:t>
      </w:r>
    </w:p>
    <w:p w:rsidR="007543F9" w:rsidRDefault="007543F9" w:rsidP="007543F9">
      <w:pPr>
        <w:pStyle w:val="Default"/>
        <w:spacing w:line="360" w:lineRule="auto"/>
        <w:ind w:firstLine="709"/>
        <w:jc w:val="both"/>
        <w:rPr>
          <w:noProof/>
          <w:sz w:val="28"/>
          <w:szCs w:val="28"/>
          <w:lang w:eastAsia="ru-RU"/>
        </w:rPr>
      </w:pPr>
      <w:r w:rsidRPr="00B32461">
        <w:rPr>
          <w:noProof/>
          <w:sz w:val="28"/>
          <w:szCs w:val="28"/>
          <w:lang w:eastAsia="ru-RU"/>
        </w:rPr>
        <w:t xml:space="preserve">При анализе данных со стороны получаемого дохода равномерность также не выявлена. Таблица данных </w:t>
      </w:r>
      <w:r w:rsidR="00F16BDF">
        <w:rPr>
          <w:noProof/>
          <w:sz w:val="28"/>
          <w:szCs w:val="28"/>
          <w:lang w:eastAsia="ru-RU"/>
        </w:rPr>
        <w:t>представлена ниже</w:t>
      </w:r>
      <w:r>
        <w:rPr>
          <w:noProof/>
          <w:sz w:val="28"/>
          <w:szCs w:val="28"/>
          <w:lang w:eastAsia="ru-RU"/>
        </w:rPr>
        <w:t xml:space="preserve"> (</w:t>
      </w:r>
      <w:r w:rsidR="00F16BDF">
        <w:rPr>
          <w:noProof/>
          <w:sz w:val="28"/>
          <w:szCs w:val="28"/>
          <w:lang w:eastAsia="ru-RU"/>
        </w:rPr>
        <w:t xml:space="preserve">Таблица </w:t>
      </w:r>
      <w:r>
        <w:rPr>
          <w:noProof/>
          <w:sz w:val="28"/>
          <w:szCs w:val="28"/>
          <w:lang w:eastAsia="ru-RU"/>
        </w:rPr>
        <w:t>1)</w:t>
      </w:r>
      <w:r w:rsidRPr="00B32461">
        <w:rPr>
          <w:noProof/>
          <w:sz w:val="28"/>
          <w:szCs w:val="28"/>
          <w:lang w:eastAsia="ru-RU"/>
        </w:rPr>
        <w:t>:</w:t>
      </w:r>
    </w:p>
    <w:p w:rsidR="00FD071A" w:rsidRDefault="00FD071A" w:rsidP="007543F9">
      <w:pPr>
        <w:pStyle w:val="Default"/>
        <w:spacing w:line="360" w:lineRule="auto"/>
        <w:ind w:firstLine="709"/>
        <w:jc w:val="both"/>
        <w:rPr>
          <w:noProof/>
          <w:sz w:val="28"/>
          <w:szCs w:val="28"/>
          <w:lang w:eastAsia="ru-RU"/>
        </w:rPr>
      </w:pPr>
    </w:p>
    <w:tbl>
      <w:tblPr>
        <w:tblStyle w:val="a7"/>
        <w:tblW w:w="0" w:type="auto"/>
        <w:tblLook w:val="04A0" w:firstRow="1" w:lastRow="0" w:firstColumn="1" w:lastColumn="0" w:noHBand="0" w:noVBand="1"/>
      </w:tblPr>
      <w:tblGrid>
        <w:gridCol w:w="3115"/>
        <w:gridCol w:w="3115"/>
        <w:gridCol w:w="3115"/>
      </w:tblGrid>
      <w:tr w:rsidR="00FD071A" w:rsidTr="00FD071A">
        <w:tc>
          <w:tcPr>
            <w:tcW w:w="3115" w:type="dxa"/>
          </w:tcPr>
          <w:p w:rsidR="00FD071A" w:rsidRDefault="00FD071A" w:rsidP="007543F9">
            <w:pPr>
              <w:pStyle w:val="Default"/>
              <w:spacing w:line="360" w:lineRule="auto"/>
              <w:jc w:val="both"/>
              <w:rPr>
                <w:noProof/>
                <w:sz w:val="28"/>
                <w:szCs w:val="28"/>
              </w:rPr>
            </w:pPr>
            <w:r>
              <w:rPr>
                <w:noProof/>
                <w:sz w:val="28"/>
                <w:szCs w:val="28"/>
              </w:rPr>
              <w:t>До 50</w:t>
            </w:r>
          </w:p>
        </w:tc>
        <w:tc>
          <w:tcPr>
            <w:tcW w:w="3115" w:type="dxa"/>
          </w:tcPr>
          <w:p w:rsidR="00FD071A" w:rsidRDefault="00FD071A" w:rsidP="007543F9">
            <w:pPr>
              <w:pStyle w:val="Default"/>
              <w:spacing w:line="360" w:lineRule="auto"/>
              <w:jc w:val="both"/>
              <w:rPr>
                <w:noProof/>
                <w:sz w:val="28"/>
                <w:szCs w:val="28"/>
              </w:rPr>
            </w:pPr>
            <w:r>
              <w:rPr>
                <w:noProof/>
                <w:sz w:val="28"/>
                <w:szCs w:val="28"/>
              </w:rPr>
              <w:t>8</w:t>
            </w:r>
            <w:r w:rsidR="003B59C5">
              <w:rPr>
                <w:noProof/>
                <w:sz w:val="28"/>
                <w:szCs w:val="28"/>
              </w:rPr>
              <w:t xml:space="preserve"> тыс. руб.</w:t>
            </w:r>
          </w:p>
        </w:tc>
        <w:tc>
          <w:tcPr>
            <w:tcW w:w="3115" w:type="dxa"/>
          </w:tcPr>
          <w:p w:rsidR="00FD071A" w:rsidRDefault="00FD071A" w:rsidP="007543F9">
            <w:pPr>
              <w:pStyle w:val="Default"/>
              <w:spacing w:line="360" w:lineRule="auto"/>
              <w:jc w:val="both"/>
              <w:rPr>
                <w:noProof/>
                <w:sz w:val="28"/>
                <w:szCs w:val="28"/>
              </w:rPr>
            </w:pPr>
            <w:r>
              <w:rPr>
                <w:noProof/>
                <w:sz w:val="28"/>
                <w:szCs w:val="28"/>
              </w:rPr>
              <w:t>13,02</w:t>
            </w:r>
            <w:r w:rsidR="003B59C5">
              <w:rPr>
                <w:noProof/>
                <w:sz w:val="28"/>
                <w:szCs w:val="28"/>
              </w:rPr>
              <w:t xml:space="preserve"> тыс. руб.</w:t>
            </w:r>
          </w:p>
        </w:tc>
      </w:tr>
      <w:tr w:rsidR="00FD071A" w:rsidTr="00FD071A">
        <w:tc>
          <w:tcPr>
            <w:tcW w:w="3115" w:type="dxa"/>
          </w:tcPr>
          <w:p w:rsidR="00FD071A" w:rsidRDefault="00FD071A" w:rsidP="007543F9">
            <w:pPr>
              <w:pStyle w:val="Default"/>
              <w:spacing w:line="360" w:lineRule="auto"/>
              <w:jc w:val="both"/>
              <w:rPr>
                <w:noProof/>
                <w:sz w:val="28"/>
                <w:szCs w:val="28"/>
              </w:rPr>
            </w:pPr>
            <w:r>
              <w:rPr>
                <w:noProof/>
                <w:sz w:val="28"/>
                <w:szCs w:val="28"/>
              </w:rPr>
              <w:t>50-100</w:t>
            </w:r>
          </w:p>
        </w:tc>
        <w:tc>
          <w:tcPr>
            <w:tcW w:w="3115" w:type="dxa"/>
          </w:tcPr>
          <w:p w:rsidR="00FD071A" w:rsidRDefault="00FD071A" w:rsidP="007543F9">
            <w:pPr>
              <w:pStyle w:val="Default"/>
              <w:spacing w:line="360" w:lineRule="auto"/>
              <w:jc w:val="both"/>
              <w:rPr>
                <w:noProof/>
                <w:sz w:val="28"/>
                <w:szCs w:val="28"/>
              </w:rPr>
            </w:pPr>
            <w:r>
              <w:rPr>
                <w:noProof/>
                <w:sz w:val="28"/>
                <w:szCs w:val="28"/>
              </w:rPr>
              <w:t>16,58</w:t>
            </w:r>
            <w:r w:rsidR="003B59C5">
              <w:rPr>
                <w:noProof/>
                <w:sz w:val="28"/>
                <w:szCs w:val="28"/>
              </w:rPr>
              <w:t xml:space="preserve"> тыс. руб.</w:t>
            </w:r>
          </w:p>
        </w:tc>
        <w:tc>
          <w:tcPr>
            <w:tcW w:w="3115" w:type="dxa"/>
          </w:tcPr>
          <w:p w:rsidR="00FD071A" w:rsidRDefault="00FD071A" w:rsidP="007543F9">
            <w:pPr>
              <w:pStyle w:val="Default"/>
              <w:spacing w:line="360" w:lineRule="auto"/>
              <w:jc w:val="both"/>
              <w:rPr>
                <w:noProof/>
                <w:sz w:val="28"/>
                <w:szCs w:val="28"/>
              </w:rPr>
            </w:pPr>
            <w:r>
              <w:rPr>
                <w:noProof/>
                <w:sz w:val="28"/>
                <w:szCs w:val="28"/>
              </w:rPr>
              <w:t>15,29</w:t>
            </w:r>
            <w:r w:rsidR="003B59C5">
              <w:rPr>
                <w:noProof/>
                <w:sz w:val="28"/>
                <w:szCs w:val="28"/>
              </w:rPr>
              <w:t xml:space="preserve"> тыс. руб.</w:t>
            </w:r>
          </w:p>
        </w:tc>
      </w:tr>
      <w:tr w:rsidR="00FD071A" w:rsidTr="00FD071A">
        <w:tc>
          <w:tcPr>
            <w:tcW w:w="3115" w:type="dxa"/>
          </w:tcPr>
          <w:p w:rsidR="00FD071A" w:rsidRDefault="00FD071A" w:rsidP="007543F9">
            <w:pPr>
              <w:pStyle w:val="Default"/>
              <w:spacing w:line="360" w:lineRule="auto"/>
              <w:jc w:val="both"/>
              <w:rPr>
                <w:noProof/>
                <w:sz w:val="28"/>
                <w:szCs w:val="28"/>
              </w:rPr>
            </w:pPr>
            <w:r>
              <w:rPr>
                <w:noProof/>
                <w:sz w:val="28"/>
                <w:szCs w:val="28"/>
              </w:rPr>
              <w:t>150-200</w:t>
            </w:r>
          </w:p>
        </w:tc>
        <w:tc>
          <w:tcPr>
            <w:tcW w:w="3115" w:type="dxa"/>
          </w:tcPr>
          <w:p w:rsidR="00FD071A" w:rsidRDefault="00FD071A" w:rsidP="007543F9">
            <w:pPr>
              <w:pStyle w:val="Default"/>
              <w:spacing w:line="360" w:lineRule="auto"/>
              <w:jc w:val="both"/>
              <w:rPr>
                <w:noProof/>
                <w:sz w:val="28"/>
                <w:szCs w:val="28"/>
              </w:rPr>
            </w:pPr>
            <w:r>
              <w:rPr>
                <w:noProof/>
                <w:sz w:val="28"/>
                <w:szCs w:val="28"/>
              </w:rPr>
              <w:t>32,86</w:t>
            </w:r>
            <w:r w:rsidR="003B59C5">
              <w:rPr>
                <w:noProof/>
                <w:sz w:val="28"/>
                <w:szCs w:val="28"/>
              </w:rPr>
              <w:t xml:space="preserve"> тыс. руб.</w:t>
            </w:r>
          </w:p>
        </w:tc>
        <w:tc>
          <w:tcPr>
            <w:tcW w:w="3115" w:type="dxa"/>
          </w:tcPr>
          <w:p w:rsidR="00FD071A" w:rsidRDefault="00FD071A" w:rsidP="007543F9">
            <w:pPr>
              <w:pStyle w:val="Default"/>
              <w:spacing w:line="360" w:lineRule="auto"/>
              <w:jc w:val="both"/>
              <w:rPr>
                <w:noProof/>
                <w:sz w:val="28"/>
                <w:szCs w:val="28"/>
              </w:rPr>
            </w:pPr>
            <w:r>
              <w:rPr>
                <w:noProof/>
                <w:sz w:val="28"/>
                <w:szCs w:val="28"/>
              </w:rPr>
              <w:t>26,44</w:t>
            </w:r>
            <w:r w:rsidR="003B59C5">
              <w:rPr>
                <w:noProof/>
                <w:sz w:val="28"/>
                <w:szCs w:val="28"/>
              </w:rPr>
              <w:t xml:space="preserve"> тыс. руб.</w:t>
            </w:r>
          </w:p>
        </w:tc>
      </w:tr>
      <w:tr w:rsidR="00FD071A" w:rsidTr="00FD071A">
        <w:tc>
          <w:tcPr>
            <w:tcW w:w="3115" w:type="dxa"/>
          </w:tcPr>
          <w:p w:rsidR="00FD071A" w:rsidRDefault="00FD071A" w:rsidP="007543F9">
            <w:pPr>
              <w:pStyle w:val="Default"/>
              <w:spacing w:line="360" w:lineRule="auto"/>
              <w:jc w:val="both"/>
              <w:rPr>
                <w:noProof/>
                <w:sz w:val="28"/>
                <w:szCs w:val="28"/>
              </w:rPr>
            </w:pPr>
            <w:r>
              <w:rPr>
                <w:noProof/>
                <w:sz w:val="28"/>
                <w:szCs w:val="28"/>
              </w:rPr>
              <w:t>От 200 и больше</w:t>
            </w:r>
          </w:p>
        </w:tc>
        <w:tc>
          <w:tcPr>
            <w:tcW w:w="3115" w:type="dxa"/>
          </w:tcPr>
          <w:p w:rsidR="00FD071A" w:rsidRDefault="00FD071A" w:rsidP="007543F9">
            <w:pPr>
              <w:pStyle w:val="Default"/>
              <w:spacing w:line="360" w:lineRule="auto"/>
              <w:jc w:val="both"/>
              <w:rPr>
                <w:noProof/>
                <w:sz w:val="28"/>
                <w:szCs w:val="28"/>
              </w:rPr>
            </w:pPr>
            <w:r>
              <w:rPr>
                <w:noProof/>
                <w:sz w:val="28"/>
                <w:szCs w:val="28"/>
              </w:rPr>
              <w:t>85</w:t>
            </w:r>
            <w:r w:rsidR="003B59C5">
              <w:rPr>
                <w:noProof/>
                <w:sz w:val="28"/>
                <w:szCs w:val="28"/>
              </w:rPr>
              <w:t xml:space="preserve"> тыс. руб.</w:t>
            </w:r>
          </w:p>
        </w:tc>
        <w:tc>
          <w:tcPr>
            <w:tcW w:w="3115" w:type="dxa"/>
          </w:tcPr>
          <w:p w:rsidR="00FD071A" w:rsidRDefault="00FD071A" w:rsidP="007543F9">
            <w:pPr>
              <w:pStyle w:val="Default"/>
              <w:spacing w:line="360" w:lineRule="auto"/>
              <w:jc w:val="both"/>
              <w:rPr>
                <w:noProof/>
                <w:sz w:val="28"/>
                <w:szCs w:val="28"/>
              </w:rPr>
            </w:pPr>
            <w:r>
              <w:rPr>
                <w:noProof/>
                <w:sz w:val="28"/>
                <w:szCs w:val="28"/>
              </w:rPr>
              <w:t>49,5</w:t>
            </w:r>
            <w:r w:rsidR="003B59C5">
              <w:rPr>
                <w:noProof/>
                <w:sz w:val="28"/>
                <w:szCs w:val="28"/>
              </w:rPr>
              <w:t xml:space="preserve"> тыс. руб.</w:t>
            </w:r>
          </w:p>
        </w:tc>
      </w:tr>
    </w:tbl>
    <w:p w:rsidR="007543F9" w:rsidRDefault="00F16BDF" w:rsidP="00875A7A">
      <w:pPr>
        <w:pStyle w:val="Default"/>
        <w:jc w:val="center"/>
        <w:rPr>
          <w:sz w:val="28"/>
          <w:szCs w:val="28"/>
        </w:rPr>
      </w:pPr>
      <w:r>
        <w:rPr>
          <w:sz w:val="28"/>
          <w:szCs w:val="28"/>
        </w:rPr>
        <w:t xml:space="preserve">Таблица </w:t>
      </w:r>
      <w:r w:rsidR="00DF6927">
        <w:rPr>
          <w:sz w:val="28"/>
          <w:szCs w:val="28"/>
        </w:rPr>
        <w:t>1 -</w:t>
      </w:r>
      <w:r w:rsidR="007543F9">
        <w:rPr>
          <w:sz w:val="28"/>
          <w:szCs w:val="28"/>
        </w:rPr>
        <w:t xml:space="preserve"> Распределение респон</w:t>
      </w:r>
      <w:r w:rsidR="00DF6927">
        <w:rPr>
          <w:sz w:val="28"/>
          <w:szCs w:val="28"/>
        </w:rPr>
        <w:t>дентов по тратам в онлайн среде</w:t>
      </w:r>
      <w:r w:rsidR="00773D61">
        <w:rPr>
          <w:sz w:val="28"/>
          <w:szCs w:val="28"/>
        </w:rPr>
        <w:t xml:space="preserve"> </w:t>
      </w:r>
      <w:r w:rsidR="00773D61" w:rsidRPr="00773D61">
        <w:rPr>
          <w:sz w:val="28"/>
          <w:szCs w:val="28"/>
        </w:rPr>
        <w:t>(составлено автором)</w:t>
      </w:r>
    </w:p>
    <w:p w:rsidR="00D01329" w:rsidRDefault="00D01329" w:rsidP="007543F9">
      <w:pPr>
        <w:pStyle w:val="Default"/>
        <w:spacing w:line="360" w:lineRule="auto"/>
        <w:ind w:firstLine="709"/>
        <w:jc w:val="center"/>
        <w:rPr>
          <w:sz w:val="28"/>
          <w:szCs w:val="28"/>
        </w:rPr>
      </w:pPr>
    </w:p>
    <w:p w:rsidR="007543F9" w:rsidRPr="00B32461" w:rsidRDefault="007543F9" w:rsidP="007543F9">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 xml:space="preserve">Следует отметить, что вопрос задавался в открытой форме, без обязательство вписывать именно в цифровые значения, т.е. ответы «без разницы» и «любая сумма» допускались. Также можно сделать вывод, что среднее значение трат в онлайн-среде увеличивается постепенно, приблизительно в два раза от категории к категории, за исключением группы </w:t>
      </w:r>
      <w:r w:rsidRPr="00B32461">
        <w:rPr>
          <w:rFonts w:ascii="Times New Roman" w:hAnsi="Times New Roman" w:cs="Times New Roman"/>
          <w:noProof/>
          <w:sz w:val="28"/>
          <w:szCs w:val="28"/>
          <w:lang w:eastAsia="ru-RU"/>
        </w:rPr>
        <w:lastRenderedPageBreak/>
        <w:t>респондентов, зарабатывающих от 200 тысяч рублей и больше, но данная группа не принимается к анализу в виду их малочисленности (2 респондента).</w:t>
      </w:r>
    </w:p>
    <w:p w:rsidR="007543F9" w:rsidRPr="00B32461" w:rsidRDefault="007543F9" w:rsidP="007543F9">
      <w:pPr>
        <w:spacing w:after="0" w:line="360" w:lineRule="auto"/>
        <w:ind w:firstLine="567"/>
        <w:jc w:val="both"/>
        <w:rPr>
          <w:rFonts w:ascii="Times New Roman" w:hAnsi="Times New Roman" w:cs="Times New Roman"/>
          <w:noProof/>
          <w:sz w:val="28"/>
          <w:szCs w:val="28"/>
          <w:lang w:eastAsia="ru-RU"/>
        </w:rPr>
      </w:pPr>
      <w:r w:rsidRPr="004A704F">
        <w:rPr>
          <w:rFonts w:ascii="Times New Roman" w:hAnsi="Times New Roman" w:cs="Times New Roman"/>
          <w:noProof/>
          <w:sz w:val="28"/>
          <w:szCs w:val="28"/>
          <w:lang w:eastAsia="ru-RU"/>
        </w:rPr>
        <w:t>Стоимость для возрата.</w:t>
      </w:r>
      <w:r w:rsidRPr="00B32461">
        <w:rPr>
          <w:rFonts w:ascii="Times New Roman" w:hAnsi="Times New Roman" w:cs="Times New Roman"/>
          <w:noProof/>
          <w:sz w:val="28"/>
          <w:szCs w:val="28"/>
          <w:lang w:eastAsia="ru-RU"/>
        </w:rPr>
        <w:t xml:space="preserve"> Стоимость для возрата – та стоимость покупки, за которую пользователь готов приложить услилия для оформления возрата или связи с продавцом для консультирования.</w:t>
      </w:r>
      <w:r>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Среднее значение по всей генеральной совокупности составляет 1,46 тысяч рублей при стандартном отклонении в 2,57, что свидетельствует о большом разбросе данных.</w:t>
      </w:r>
    </w:p>
    <w:p w:rsidR="009D2A66" w:rsidRDefault="007543F9" w:rsidP="003B59C5">
      <w:pPr>
        <w:pStyle w:val="Default"/>
        <w:spacing w:line="360" w:lineRule="auto"/>
        <w:ind w:firstLine="709"/>
        <w:jc w:val="both"/>
        <w:rPr>
          <w:noProof/>
          <w:sz w:val="28"/>
          <w:szCs w:val="28"/>
          <w:lang w:eastAsia="ru-RU"/>
        </w:rPr>
      </w:pPr>
      <w:r w:rsidRPr="00B32461">
        <w:rPr>
          <w:noProof/>
          <w:sz w:val="28"/>
          <w:szCs w:val="28"/>
          <w:lang w:eastAsia="ru-RU"/>
        </w:rPr>
        <w:t>При разбитии по половому признаку значения приобретают следующий вид</w:t>
      </w:r>
      <w:r w:rsidR="004A704F">
        <w:rPr>
          <w:noProof/>
          <w:sz w:val="28"/>
          <w:szCs w:val="28"/>
          <w:lang w:eastAsia="ru-RU"/>
        </w:rPr>
        <w:t xml:space="preserve"> (</w:t>
      </w:r>
      <w:r w:rsidR="00F16BDF">
        <w:rPr>
          <w:noProof/>
          <w:sz w:val="28"/>
          <w:szCs w:val="28"/>
          <w:lang w:eastAsia="ru-RU"/>
        </w:rPr>
        <w:t>Таблица 2</w:t>
      </w:r>
      <w:r w:rsidR="004A704F">
        <w:rPr>
          <w:noProof/>
          <w:sz w:val="28"/>
          <w:szCs w:val="28"/>
          <w:lang w:eastAsia="ru-RU"/>
        </w:rPr>
        <w:t>):</w:t>
      </w:r>
    </w:p>
    <w:p w:rsidR="003B59C5" w:rsidRDefault="003B59C5" w:rsidP="003B59C5">
      <w:pPr>
        <w:pStyle w:val="Default"/>
        <w:spacing w:line="360" w:lineRule="auto"/>
        <w:ind w:firstLine="709"/>
        <w:jc w:val="both"/>
        <w:rPr>
          <w:noProof/>
          <w:sz w:val="28"/>
          <w:szCs w:val="28"/>
          <w:lang w:eastAsia="ru-RU"/>
        </w:rPr>
      </w:pPr>
    </w:p>
    <w:tbl>
      <w:tblPr>
        <w:tblStyle w:val="a7"/>
        <w:tblW w:w="0" w:type="auto"/>
        <w:tblLook w:val="04A0" w:firstRow="1" w:lastRow="0" w:firstColumn="1" w:lastColumn="0" w:noHBand="0" w:noVBand="1"/>
      </w:tblPr>
      <w:tblGrid>
        <w:gridCol w:w="3115"/>
        <w:gridCol w:w="3115"/>
        <w:gridCol w:w="3115"/>
      </w:tblGrid>
      <w:tr w:rsidR="00F16BDF" w:rsidTr="00F16BDF">
        <w:tc>
          <w:tcPr>
            <w:tcW w:w="3115" w:type="dxa"/>
          </w:tcPr>
          <w:p w:rsidR="00F16BDF" w:rsidRPr="003A4CA6" w:rsidRDefault="00F16BDF" w:rsidP="00DF6927">
            <w:pPr>
              <w:pStyle w:val="Default"/>
              <w:spacing w:line="360" w:lineRule="auto"/>
              <w:jc w:val="center"/>
              <w:rPr>
                <w:b/>
                <w:sz w:val="28"/>
                <w:szCs w:val="28"/>
              </w:rPr>
            </w:pPr>
            <w:r w:rsidRPr="003A4CA6">
              <w:rPr>
                <w:b/>
                <w:sz w:val="28"/>
                <w:szCs w:val="28"/>
              </w:rPr>
              <w:t>Мужчины</w:t>
            </w:r>
          </w:p>
        </w:tc>
        <w:tc>
          <w:tcPr>
            <w:tcW w:w="3115" w:type="dxa"/>
          </w:tcPr>
          <w:p w:rsidR="00F16BDF" w:rsidRPr="009D2A66" w:rsidRDefault="00F16BDF" w:rsidP="00DF6927">
            <w:pPr>
              <w:pStyle w:val="Default"/>
              <w:spacing w:line="360" w:lineRule="auto"/>
              <w:jc w:val="center"/>
              <w:rPr>
                <w:sz w:val="28"/>
                <w:szCs w:val="28"/>
              </w:rPr>
            </w:pPr>
            <w:r>
              <w:rPr>
                <w:sz w:val="28"/>
                <w:szCs w:val="28"/>
              </w:rPr>
              <w:t>1,74</w:t>
            </w:r>
            <w:r w:rsidR="009D2A66" w:rsidRPr="009D2A66">
              <w:rPr>
                <w:sz w:val="28"/>
                <w:szCs w:val="28"/>
              </w:rPr>
              <w:t xml:space="preserve"> тыс. </w:t>
            </w:r>
            <w:r w:rsidR="009D2A66">
              <w:rPr>
                <w:sz w:val="28"/>
                <w:szCs w:val="28"/>
              </w:rPr>
              <w:t>руб.</w:t>
            </w:r>
          </w:p>
        </w:tc>
        <w:tc>
          <w:tcPr>
            <w:tcW w:w="3115" w:type="dxa"/>
          </w:tcPr>
          <w:p w:rsidR="00F16BDF" w:rsidRDefault="00F16BDF" w:rsidP="00DF6927">
            <w:pPr>
              <w:pStyle w:val="Default"/>
              <w:spacing w:line="360" w:lineRule="auto"/>
              <w:jc w:val="center"/>
              <w:rPr>
                <w:sz w:val="28"/>
                <w:szCs w:val="28"/>
              </w:rPr>
            </w:pPr>
            <w:r>
              <w:rPr>
                <w:sz w:val="28"/>
                <w:szCs w:val="28"/>
              </w:rPr>
              <w:t>3,27</w:t>
            </w:r>
            <w:r w:rsidR="009D2A66">
              <w:rPr>
                <w:sz w:val="28"/>
                <w:szCs w:val="28"/>
              </w:rPr>
              <w:t xml:space="preserve"> </w:t>
            </w:r>
            <w:r w:rsidR="009D2A66" w:rsidRPr="009D2A66">
              <w:rPr>
                <w:sz w:val="28"/>
                <w:szCs w:val="28"/>
              </w:rPr>
              <w:t xml:space="preserve">тыс. </w:t>
            </w:r>
            <w:r w:rsidR="009D2A66">
              <w:rPr>
                <w:sz w:val="28"/>
                <w:szCs w:val="28"/>
              </w:rPr>
              <w:t>руб.</w:t>
            </w:r>
          </w:p>
        </w:tc>
      </w:tr>
      <w:tr w:rsidR="00F16BDF" w:rsidTr="00F16BDF">
        <w:tc>
          <w:tcPr>
            <w:tcW w:w="3115" w:type="dxa"/>
          </w:tcPr>
          <w:p w:rsidR="00F16BDF" w:rsidRPr="003A4CA6" w:rsidRDefault="00F16BDF" w:rsidP="00DF6927">
            <w:pPr>
              <w:pStyle w:val="Default"/>
              <w:spacing w:line="360" w:lineRule="auto"/>
              <w:jc w:val="center"/>
              <w:rPr>
                <w:b/>
                <w:sz w:val="28"/>
                <w:szCs w:val="28"/>
              </w:rPr>
            </w:pPr>
            <w:r w:rsidRPr="003A4CA6">
              <w:rPr>
                <w:b/>
                <w:sz w:val="28"/>
                <w:szCs w:val="28"/>
              </w:rPr>
              <w:t>Женщины</w:t>
            </w:r>
          </w:p>
        </w:tc>
        <w:tc>
          <w:tcPr>
            <w:tcW w:w="3115" w:type="dxa"/>
          </w:tcPr>
          <w:p w:rsidR="00F16BDF" w:rsidRDefault="00F16BDF" w:rsidP="00DF6927">
            <w:pPr>
              <w:pStyle w:val="Default"/>
              <w:spacing w:line="360" w:lineRule="auto"/>
              <w:jc w:val="center"/>
              <w:rPr>
                <w:sz w:val="28"/>
                <w:szCs w:val="28"/>
              </w:rPr>
            </w:pPr>
            <w:r>
              <w:rPr>
                <w:sz w:val="28"/>
                <w:szCs w:val="28"/>
              </w:rPr>
              <w:t>1,18</w:t>
            </w:r>
            <w:r w:rsidR="009D2A66">
              <w:rPr>
                <w:sz w:val="28"/>
                <w:szCs w:val="28"/>
              </w:rPr>
              <w:t xml:space="preserve"> </w:t>
            </w:r>
            <w:r w:rsidR="009D2A66" w:rsidRPr="009D2A66">
              <w:rPr>
                <w:sz w:val="28"/>
                <w:szCs w:val="28"/>
              </w:rPr>
              <w:t xml:space="preserve">тыс. </w:t>
            </w:r>
            <w:r w:rsidR="009D2A66">
              <w:rPr>
                <w:sz w:val="28"/>
                <w:szCs w:val="28"/>
              </w:rPr>
              <w:t>руб.</w:t>
            </w:r>
          </w:p>
        </w:tc>
        <w:tc>
          <w:tcPr>
            <w:tcW w:w="3115" w:type="dxa"/>
          </w:tcPr>
          <w:p w:rsidR="00F16BDF" w:rsidRDefault="00F16BDF" w:rsidP="00DF6927">
            <w:pPr>
              <w:pStyle w:val="Default"/>
              <w:spacing w:line="360" w:lineRule="auto"/>
              <w:jc w:val="center"/>
              <w:rPr>
                <w:sz w:val="28"/>
                <w:szCs w:val="28"/>
              </w:rPr>
            </w:pPr>
            <w:r>
              <w:rPr>
                <w:sz w:val="28"/>
                <w:szCs w:val="28"/>
              </w:rPr>
              <w:t>1,66</w:t>
            </w:r>
            <w:r w:rsidR="009D2A66">
              <w:rPr>
                <w:sz w:val="28"/>
                <w:szCs w:val="28"/>
              </w:rPr>
              <w:t xml:space="preserve"> </w:t>
            </w:r>
            <w:r w:rsidR="009D2A66" w:rsidRPr="009D2A66">
              <w:rPr>
                <w:sz w:val="28"/>
                <w:szCs w:val="28"/>
              </w:rPr>
              <w:t xml:space="preserve">тыс. </w:t>
            </w:r>
            <w:r w:rsidR="009D2A66">
              <w:rPr>
                <w:sz w:val="28"/>
                <w:szCs w:val="28"/>
              </w:rPr>
              <w:t>руб.</w:t>
            </w:r>
          </w:p>
        </w:tc>
      </w:tr>
    </w:tbl>
    <w:p w:rsidR="003B59C5" w:rsidRDefault="003B59C5" w:rsidP="003B59C5">
      <w:pPr>
        <w:pStyle w:val="Default"/>
        <w:jc w:val="center"/>
        <w:rPr>
          <w:sz w:val="28"/>
          <w:szCs w:val="28"/>
        </w:rPr>
      </w:pPr>
      <w:r>
        <w:rPr>
          <w:sz w:val="28"/>
          <w:szCs w:val="28"/>
        </w:rPr>
        <w:t xml:space="preserve">Таблица 2 - Распределение респондентов по стоимости для возраста товара, </w:t>
      </w:r>
      <w:r w:rsidRPr="00773D61">
        <w:rPr>
          <w:sz w:val="28"/>
          <w:szCs w:val="28"/>
        </w:rPr>
        <w:t>(составлено автором)</w:t>
      </w:r>
    </w:p>
    <w:p w:rsidR="004A704F" w:rsidRDefault="004A704F" w:rsidP="004A704F">
      <w:pPr>
        <w:pStyle w:val="Default"/>
        <w:spacing w:line="360" w:lineRule="auto"/>
        <w:ind w:firstLine="709"/>
        <w:jc w:val="center"/>
        <w:rPr>
          <w:sz w:val="28"/>
          <w:szCs w:val="28"/>
        </w:rPr>
      </w:pPr>
    </w:p>
    <w:p w:rsidR="004A704F" w:rsidRDefault="004A704F" w:rsidP="004A704F">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 xml:space="preserve">Факт того, что около 14% мужчин зарабатывают от 150 до 200 тыс. рублей от общего количества респондентов данного пола, в то время как женщин в данной категории среди отвечающих нет, не объясняет разницу между </w:t>
      </w:r>
      <w:r>
        <w:rPr>
          <w:rFonts w:ascii="Times New Roman" w:hAnsi="Times New Roman" w:cs="Times New Roman"/>
          <w:noProof/>
          <w:sz w:val="28"/>
          <w:szCs w:val="28"/>
          <w:lang w:eastAsia="ru-RU"/>
        </w:rPr>
        <w:t>с</w:t>
      </w:r>
      <w:r w:rsidRPr="00B32461">
        <w:rPr>
          <w:rFonts w:ascii="Times New Roman" w:hAnsi="Times New Roman" w:cs="Times New Roman"/>
          <w:noProof/>
          <w:sz w:val="28"/>
          <w:szCs w:val="28"/>
          <w:lang w:eastAsia="ru-RU"/>
        </w:rPr>
        <w:t>редними значениями и их отклонениями, т.к. коэффициент корреляции несущественен (0,16).</w:t>
      </w:r>
      <w:r>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По доходному признакому сильной или умеренной корреляционной взаимосвязи также не выявлено (0,23)</w:t>
      </w:r>
      <w:r>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 xml:space="preserve">Корреляция между тратами в онлайн сегменте и стоимостью для возрата равняется -0,08 и является несущественной. </w:t>
      </w:r>
    </w:p>
    <w:p w:rsidR="004A704F" w:rsidRPr="00B32461" w:rsidRDefault="004A704F" w:rsidP="004A704F">
      <w:pPr>
        <w:spacing w:after="0" w:line="360" w:lineRule="auto"/>
        <w:ind w:firstLine="567"/>
        <w:jc w:val="both"/>
        <w:rPr>
          <w:rFonts w:ascii="Times New Roman" w:hAnsi="Times New Roman" w:cs="Times New Roman"/>
          <w:noProof/>
          <w:sz w:val="28"/>
          <w:szCs w:val="28"/>
          <w:lang w:eastAsia="ru-RU"/>
        </w:rPr>
      </w:pPr>
      <w:r w:rsidRPr="004A704F">
        <w:rPr>
          <w:rFonts w:ascii="Times New Roman" w:hAnsi="Times New Roman" w:cs="Times New Roman"/>
          <w:noProof/>
          <w:sz w:val="28"/>
          <w:szCs w:val="28"/>
          <w:lang w:eastAsia="ru-RU"/>
        </w:rPr>
        <w:t>Ценовая категория</w:t>
      </w:r>
      <w:r w:rsidRPr="00B32461">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После анализа данных по</w:t>
      </w:r>
      <w:r w:rsidRPr="00B32461">
        <w:rPr>
          <w:rFonts w:ascii="Times New Roman" w:hAnsi="Times New Roman" w:cs="Times New Roman"/>
          <w:noProof/>
          <w:sz w:val="28"/>
          <w:szCs w:val="28"/>
          <w:lang w:eastAsia="ru-RU"/>
        </w:rPr>
        <w:t>л</w:t>
      </w:r>
      <w:r>
        <w:rPr>
          <w:rFonts w:ascii="Times New Roman" w:hAnsi="Times New Roman" w:cs="Times New Roman"/>
          <w:noProof/>
          <w:sz w:val="28"/>
          <w:szCs w:val="28"/>
          <w:lang w:eastAsia="ru-RU"/>
        </w:rPr>
        <w:t>у</w:t>
      </w:r>
      <w:r w:rsidRPr="00B32461">
        <w:rPr>
          <w:rFonts w:ascii="Times New Roman" w:hAnsi="Times New Roman" w:cs="Times New Roman"/>
          <w:noProof/>
          <w:sz w:val="28"/>
          <w:szCs w:val="28"/>
          <w:lang w:eastAsia="ru-RU"/>
        </w:rPr>
        <w:t>чаем следующую диаграмму по всей генеральной совокупности</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21</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DF6927" w:rsidRDefault="00DF6927" w:rsidP="004A704F">
      <w:pPr>
        <w:spacing w:after="0" w:line="360" w:lineRule="auto"/>
        <w:ind w:firstLine="567"/>
        <w:jc w:val="center"/>
        <w:rPr>
          <w:rFonts w:ascii="Times New Roman" w:hAnsi="Times New Roman" w:cs="Times New Roman"/>
          <w:noProof/>
          <w:sz w:val="28"/>
          <w:szCs w:val="28"/>
          <w:lang w:eastAsia="ru-RU"/>
        </w:rPr>
      </w:pPr>
    </w:p>
    <w:p w:rsidR="004A704F" w:rsidRDefault="004A704F"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lastRenderedPageBreak/>
        <w:drawing>
          <wp:inline distT="0" distB="0" distL="0" distR="0" wp14:anchorId="50BB2B84" wp14:editId="37814B0F">
            <wp:extent cx="6151593" cy="3875965"/>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808" t="17572" r="15139"/>
                    <a:stretch/>
                  </pic:blipFill>
                  <pic:spPr bwMode="auto">
                    <a:xfrm>
                      <a:off x="0" y="0"/>
                      <a:ext cx="6226797" cy="3923349"/>
                    </a:xfrm>
                    <a:prstGeom prst="rect">
                      <a:avLst/>
                    </a:prstGeom>
                    <a:ln>
                      <a:noFill/>
                    </a:ln>
                    <a:extLst>
                      <a:ext uri="{53640926-AAD7-44D8-BBD7-CCE9431645EC}">
                        <a14:shadowObscured xmlns:a14="http://schemas.microsoft.com/office/drawing/2010/main"/>
                      </a:ext>
                    </a:extLst>
                  </pic:spPr>
                </pic:pic>
              </a:graphicData>
            </a:graphic>
          </wp:inline>
        </w:drawing>
      </w:r>
    </w:p>
    <w:p w:rsidR="004A704F"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21</w:t>
      </w:r>
      <w:r w:rsidR="00DF6927">
        <w:rPr>
          <w:rFonts w:ascii="Times New Roman" w:hAnsi="Times New Roman" w:cs="Times New Roman"/>
          <w:noProof/>
          <w:sz w:val="28"/>
          <w:szCs w:val="28"/>
          <w:lang w:eastAsia="ru-RU"/>
        </w:rPr>
        <w:t xml:space="preserve"> -</w:t>
      </w:r>
      <w:r w:rsidR="004A704F">
        <w:rPr>
          <w:rFonts w:ascii="Times New Roman" w:hAnsi="Times New Roman" w:cs="Times New Roman"/>
          <w:noProof/>
          <w:sz w:val="28"/>
          <w:szCs w:val="28"/>
          <w:lang w:eastAsia="ru-RU"/>
        </w:rPr>
        <w:t xml:space="preserve"> Рапределение ценовой категории, на которые респонденты готовы приложи</w:t>
      </w:r>
      <w:r w:rsidR="00DF6927">
        <w:rPr>
          <w:rFonts w:ascii="Times New Roman" w:hAnsi="Times New Roman" w:cs="Times New Roman"/>
          <w:noProof/>
          <w:sz w:val="28"/>
          <w:szCs w:val="28"/>
          <w:lang w:eastAsia="ru-RU"/>
        </w:rPr>
        <w:t>ить усилия, чтобы вернуть товар</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4A704F" w:rsidRDefault="004A704F" w:rsidP="004A704F">
      <w:pPr>
        <w:spacing w:after="0" w:line="360" w:lineRule="auto"/>
        <w:ind w:firstLine="567"/>
        <w:jc w:val="both"/>
        <w:rPr>
          <w:rFonts w:ascii="Times New Roman" w:hAnsi="Times New Roman" w:cs="Times New Roman"/>
          <w:noProof/>
          <w:sz w:val="28"/>
          <w:szCs w:val="28"/>
          <w:lang w:eastAsia="ru-RU"/>
        </w:rPr>
      </w:pPr>
    </w:p>
    <w:p w:rsidR="004A704F" w:rsidRDefault="004A704F" w:rsidP="004A704F">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Распределение получилось практически равным, исключая группу дешевых товаров.</w:t>
      </w:r>
    </w:p>
    <w:p w:rsidR="004A704F" w:rsidRDefault="004A704F" w:rsidP="004A704F">
      <w:pPr>
        <w:spacing w:after="0" w:line="360" w:lineRule="auto"/>
        <w:ind w:firstLine="567"/>
        <w:jc w:val="both"/>
        <w:rPr>
          <w:rFonts w:ascii="Times New Roman" w:hAnsi="Times New Roman" w:cs="Times New Roman"/>
          <w:noProof/>
          <w:sz w:val="28"/>
          <w:szCs w:val="28"/>
          <w:lang w:eastAsia="ru-RU"/>
        </w:rPr>
      </w:pPr>
      <w:r w:rsidRPr="004A704F">
        <w:rPr>
          <w:rFonts w:ascii="Times New Roman" w:hAnsi="Times New Roman" w:cs="Times New Roman"/>
          <w:noProof/>
          <w:sz w:val="28"/>
          <w:szCs w:val="28"/>
          <w:lang w:eastAsia="ru-RU"/>
        </w:rPr>
        <w:t>Внимание на онлайн-ресурсе.</w:t>
      </w:r>
      <w:r w:rsidRPr="00B32461">
        <w:rPr>
          <w:rFonts w:ascii="Times New Roman" w:hAnsi="Times New Roman" w:cs="Times New Roman"/>
          <w:noProof/>
          <w:sz w:val="28"/>
          <w:szCs w:val="28"/>
          <w:lang w:eastAsia="ru-RU"/>
        </w:rPr>
        <w:t xml:space="preserve"> Выявление основных элементов, на которые пользователи обращают внимание, позволит выделить те необходимые качества, которыми должен обладать сайт или приложение в зависимости от своей целевой категории.</w:t>
      </w:r>
      <w:r w:rsidRPr="004A704F">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Таким образом были выделены следующие смысловые группы: визуальные элементы, степень удобства пользования, наличие отзывов, общий уровень популярности сайта или приложения среди других потребителей</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22</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15 ответов содержали пустое поле или не были сортированы</w:t>
      </w:r>
      <w:r>
        <w:rPr>
          <w:rFonts w:ascii="Times New Roman" w:hAnsi="Times New Roman" w:cs="Times New Roman"/>
          <w:noProof/>
          <w:sz w:val="28"/>
          <w:szCs w:val="28"/>
          <w:lang w:eastAsia="ru-RU"/>
        </w:rPr>
        <w:t xml:space="preserve"> к вышеперечисленным </w:t>
      </w:r>
      <w:r w:rsidRPr="00B32461">
        <w:rPr>
          <w:rFonts w:ascii="Times New Roman" w:hAnsi="Times New Roman" w:cs="Times New Roman"/>
          <w:noProof/>
          <w:sz w:val="28"/>
          <w:szCs w:val="28"/>
          <w:lang w:eastAsia="ru-RU"/>
        </w:rPr>
        <w:t>группам</w:t>
      </w:r>
      <w:r w:rsidR="00985B75">
        <w:rPr>
          <w:rFonts w:ascii="Times New Roman" w:hAnsi="Times New Roman" w:cs="Times New Roman"/>
          <w:noProof/>
          <w:sz w:val="28"/>
          <w:szCs w:val="28"/>
          <w:lang w:eastAsia="ru-RU"/>
        </w:rPr>
        <w:t>, что позволяет не учитывать их при обработке результатов, т.к. количество респондентов не позволяет сделать достоверных выводов, транслируемых на более широкий охват потребителей</w:t>
      </w:r>
      <w:r w:rsidRPr="00B32461">
        <w:rPr>
          <w:rFonts w:ascii="Times New Roman" w:hAnsi="Times New Roman" w:cs="Times New Roman"/>
          <w:noProof/>
          <w:sz w:val="28"/>
          <w:szCs w:val="28"/>
          <w:lang w:eastAsia="ru-RU"/>
        </w:rPr>
        <w:t>.</w:t>
      </w:r>
    </w:p>
    <w:p w:rsidR="00D01329" w:rsidRPr="00B32461" w:rsidRDefault="00D01329" w:rsidP="004A704F">
      <w:pPr>
        <w:spacing w:after="0" w:line="360" w:lineRule="auto"/>
        <w:ind w:firstLine="567"/>
        <w:jc w:val="both"/>
        <w:rPr>
          <w:rFonts w:ascii="Times New Roman" w:hAnsi="Times New Roman" w:cs="Times New Roman"/>
          <w:noProof/>
          <w:sz w:val="28"/>
          <w:szCs w:val="28"/>
          <w:lang w:eastAsia="ru-RU"/>
        </w:rPr>
      </w:pPr>
    </w:p>
    <w:p w:rsidR="00985B75" w:rsidRDefault="00985B75" w:rsidP="00DF6927">
      <w:pPr>
        <w:spacing w:after="0" w:line="360" w:lineRule="auto"/>
        <w:jc w:val="center"/>
        <w:rPr>
          <w:rFonts w:ascii="Times New Roman" w:hAnsi="Times New Roman" w:cs="Times New Roman"/>
          <w:noProof/>
          <w:sz w:val="28"/>
          <w:szCs w:val="28"/>
          <w:lang w:eastAsia="ru-RU"/>
        </w:rPr>
      </w:pPr>
    </w:p>
    <w:p w:rsidR="004A704F" w:rsidRDefault="004A704F"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lastRenderedPageBreak/>
        <w:drawing>
          <wp:inline distT="0" distB="0" distL="0" distR="0" wp14:anchorId="76294BB3" wp14:editId="2949F648">
            <wp:extent cx="5145206" cy="215601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477" t="19865"/>
                    <a:stretch/>
                  </pic:blipFill>
                  <pic:spPr bwMode="auto">
                    <a:xfrm>
                      <a:off x="0" y="0"/>
                      <a:ext cx="5262274" cy="2205072"/>
                    </a:xfrm>
                    <a:prstGeom prst="rect">
                      <a:avLst/>
                    </a:prstGeom>
                    <a:ln>
                      <a:noFill/>
                    </a:ln>
                    <a:extLst>
                      <a:ext uri="{53640926-AAD7-44D8-BBD7-CCE9431645EC}">
                        <a14:shadowObscured xmlns:a14="http://schemas.microsoft.com/office/drawing/2010/main"/>
                      </a:ext>
                    </a:extLst>
                  </pic:spPr>
                </pic:pic>
              </a:graphicData>
            </a:graphic>
          </wp:inline>
        </w:drawing>
      </w:r>
    </w:p>
    <w:p w:rsidR="004A704F"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22</w:t>
      </w:r>
      <w:r w:rsidR="00DF6927">
        <w:rPr>
          <w:rFonts w:ascii="Times New Roman" w:hAnsi="Times New Roman" w:cs="Times New Roman"/>
          <w:noProof/>
          <w:sz w:val="28"/>
          <w:szCs w:val="28"/>
          <w:lang w:eastAsia="ru-RU"/>
        </w:rPr>
        <w:t xml:space="preserve"> -</w:t>
      </w:r>
      <w:r w:rsidR="004A704F">
        <w:rPr>
          <w:rFonts w:ascii="Times New Roman" w:hAnsi="Times New Roman" w:cs="Times New Roman"/>
          <w:noProof/>
          <w:sz w:val="28"/>
          <w:szCs w:val="28"/>
          <w:lang w:eastAsia="ru-RU"/>
        </w:rPr>
        <w:t xml:space="preserve"> Распределение т</w:t>
      </w:r>
      <w:r w:rsidR="00DF6927">
        <w:rPr>
          <w:rFonts w:ascii="Times New Roman" w:hAnsi="Times New Roman" w:cs="Times New Roman"/>
          <w:noProof/>
          <w:sz w:val="28"/>
          <w:szCs w:val="28"/>
          <w:lang w:eastAsia="ru-RU"/>
        </w:rPr>
        <w:t>очек внимания на онлайн-ресурсе</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F6927" w:rsidRDefault="00DF6927" w:rsidP="004A704F">
      <w:pPr>
        <w:spacing w:after="0" w:line="360" w:lineRule="auto"/>
        <w:ind w:firstLine="567"/>
        <w:jc w:val="center"/>
        <w:rPr>
          <w:rFonts w:ascii="Times New Roman" w:hAnsi="Times New Roman" w:cs="Times New Roman"/>
          <w:noProof/>
          <w:sz w:val="28"/>
          <w:szCs w:val="28"/>
          <w:lang w:eastAsia="ru-RU"/>
        </w:rPr>
      </w:pPr>
    </w:p>
    <w:p w:rsidR="004A704F" w:rsidRPr="00B32461" w:rsidRDefault="004A704F" w:rsidP="004A704F">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Как видно из данного графика, наибольшее число респондентов считает, что отзывы – это необходимый элемент, который должен присутс</w:t>
      </w:r>
      <w:r w:rsidR="00DF6927">
        <w:rPr>
          <w:rFonts w:ascii="Times New Roman" w:hAnsi="Times New Roman" w:cs="Times New Roman"/>
          <w:noProof/>
          <w:sz w:val="28"/>
          <w:szCs w:val="28"/>
          <w:lang w:eastAsia="ru-RU"/>
        </w:rPr>
        <w:t>твовать на сайте или приложении, включающая в себя текстовые отзывы, фотографии и видеоматериалы использования товара после приобритения.</w:t>
      </w:r>
      <w:r w:rsidRPr="00B32461">
        <w:rPr>
          <w:rFonts w:ascii="Times New Roman" w:hAnsi="Times New Roman" w:cs="Times New Roman"/>
          <w:noProof/>
          <w:sz w:val="28"/>
          <w:szCs w:val="28"/>
          <w:lang w:eastAsia="ru-RU"/>
        </w:rPr>
        <w:t xml:space="preserve"> На следующем месте идет общий уровень популярности сайта или же качество бренда, данная группа также повышает степень доверия со стороны пользователя. Следующая позиция включает в себя уровень комфорта при пользовании сайта или приложением.</w:t>
      </w:r>
    </w:p>
    <w:p w:rsidR="004A704F" w:rsidRDefault="004A704F" w:rsidP="004A704F">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Рассмотрим эти группы со стороны полового признака, несортированные и пустые ответы</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23 и 24</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4A704F" w:rsidRDefault="004A704F"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157A037F" wp14:editId="04E4E2BA">
            <wp:extent cx="4954137" cy="261013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1418"/>
                    <a:stretch/>
                  </pic:blipFill>
                  <pic:spPr bwMode="auto">
                    <a:xfrm>
                      <a:off x="0" y="0"/>
                      <a:ext cx="5043254" cy="2657090"/>
                    </a:xfrm>
                    <a:prstGeom prst="rect">
                      <a:avLst/>
                    </a:prstGeom>
                    <a:ln>
                      <a:noFill/>
                    </a:ln>
                    <a:extLst>
                      <a:ext uri="{53640926-AAD7-44D8-BBD7-CCE9431645EC}">
                        <a14:shadowObscured xmlns:a14="http://schemas.microsoft.com/office/drawing/2010/main"/>
                      </a:ext>
                    </a:extLst>
                  </pic:spPr>
                </pic:pic>
              </a:graphicData>
            </a:graphic>
          </wp:inline>
        </w:drawing>
      </w:r>
    </w:p>
    <w:p w:rsidR="004A704F"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23 -</w:t>
      </w:r>
      <w:r w:rsidR="004A704F">
        <w:rPr>
          <w:rFonts w:ascii="Times New Roman" w:hAnsi="Times New Roman" w:cs="Times New Roman"/>
          <w:noProof/>
          <w:sz w:val="28"/>
          <w:szCs w:val="28"/>
          <w:lang w:eastAsia="ru-RU"/>
        </w:rPr>
        <w:t xml:space="preserve"> Распределение точек внимания на </w:t>
      </w:r>
      <w:r w:rsidR="00DF6927">
        <w:rPr>
          <w:rFonts w:ascii="Times New Roman" w:hAnsi="Times New Roman" w:cs="Times New Roman"/>
          <w:noProof/>
          <w:sz w:val="28"/>
          <w:szCs w:val="28"/>
          <w:lang w:eastAsia="ru-RU"/>
        </w:rPr>
        <w:t>онлнай-ресурсе по мужскому полу</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F6927" w:rsidRDefault="00DF6927" w:rsidP="004A704F">
      <w:pPr>
        <w:spacing w:after="0" w:line="360" w:lineRule="auto"/>
        <w:ind w:firstLine="567"/>
        <w:jc w:val="center"/>
        <w:rPr>
          <w:rFonts w:ascii="Times New Roman" w:hAnsi="Times New Roman" w:cs="Times New Roman"/>
          <w:noProof/>
          <w:sz w:val="28"/>
          <w:szCs w:val="28"/>
          <w:lang w:eastAsia="ru-RU"/>
        </w:rPr>
      </w:pPr>
    </w:p>
    <w:p w:rsidR="004A704F" w:rsidRDefault="004A704F"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5BDAA6E7" wp14:editId="6E41C1A2">
            <wp:extent cx="5864299" cy="3064349"/>
            <wp:effectExtent l="0" t="0" r="3175"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2814"/>
                    <a:stretch/>
                  </pic:blipFill>
                  <pic:spPr bwMode="auto">
                    <a:xfrm>
                      <a:off x="0" y="0"/>
                      <a:ext cx="5947886" cy="3108027"/>
                    </a:xfrm>
                    <a:prstGeom prst="rect">
                      <a:avLst/>
                    </a:prstGeom>
                    <a:ln>
                      <a:noFill/>
                    </a:ln>
                    <a:extLst>
                      <a:ext uri="{53640926-AAD7-44D8-BBD7-CCE9431645EC}">
                        <a14:shadowObscured xmlns:a14="http://schemas.microsoft.com/office/drawing/2010/main"/>
                      </a:ext>
                    </a:extLst>
                  </pic:spPr>
                </pic:pic>
              </a:graphicData>
            </a:graphic>
          </wp:inline>
        </w:drawing>
      </w:r>
    </w:p>
    <w:p w:rsidR="00D01329" w:rsidRDefault="00D01329" w:rsidP="003A4CA6">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24</w:t>
      </w:r>
      <w:r w:rsidR="00DF6927">
        <w:rPr>
          <w:rFonts w:ascii="Times New Roman" w:hAnsi="Times New Roman" w:cs="Times New Roman"/>
          <w:noProof/>
          <w:sz w:val="28"/>
          <w:szCs w:val="28"/>
          <w:lang w:eastAsia="ru-RU"/>
        </w:rPr>
        <w:t xml:space="preserve"> -</w:t>
      </w:r>
      <w:r w:rsidR="004A704F">
        <w:rPr>
          <w:rFonts w:ascii="Times New Roman" w:hAnsi="Times New Roman" w:cs="Times New Roman"/>
          <w:noProof/>
          <w:sz w:val="28"/>
          <w:szCs w:val="28"/>
          <w:lang w:eastAsia="ru-RU"/>
        </w:rPr>
        <w:t xml:space="preserve"> Распределение точек внимания на </w:t>
      </w:r>
      <w:r w:rsidR="00DF6927">
        <w:rPr>
          <w:rFonts w:ascii="Times New Roman" w:hAnsi="Times New Roman" w:cs="Times New Roman"/>
          <w:noProof/>
          <w:sz w:val="28"/>
          <w:szCs w:val="28"/>
          <w:lang w:eastAsia="ru-RU"/>
        </w:rPr>
        <w:t>онлнай-ресурсе по женскому полу</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3A4CA6" w:rsidRDefault="003A4CA6" w:rsidP="004A704F">
      <w:pPr>
        <w:spacing w:after="0" w:line="360" w:lineRule="auto"/>
        <w:ind w:firstLine="567"/>
        <w:jc w:val="both"/>
        <w:rPr>
          <w:rFonts w:ascii="Times New Roman" w:hAnsi="Times New Roman" w:cs="Times New Roman"/>
          <w:noProof/>
          <w:sz w:val="28"/>
          <w:szCs w:val="28"/>
          <w:lang w:eastAsia="ru-RU"/>
        </w:rPr>
      </w:pPr>
    </w:p>
    <w:p w:rsidR="004A704F" w:rsidRPr="00B32461" w:rsidRDefault="004A704F" w:rsidP="004A704F">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 xml:space="preserve">Сортировка данных показала, что мужской пол сильнее ценит удобство пользования сайта или приложения, чем женский пол (фи = 6,84 при </w:t>
      </w:r>
      <w:r w:rsidRPr="00B32461">
        <w:rPr>
          <w:rFonts w:ascii="Times New Roman" w:hAnsi="Times New Roman" w:cs="Times New Roman"/>
          <w:noProof/>
          <w:sz w:val="28"/>
          <w:szCs w:val="28"/>
          <w:lang w:val="en-US" w:eastAsia="ru-RU"/>
        </w:rPr>
        <w:t>p</w:t>
      </w:r>
      <w:r w:rsidRPr="00B32461">
        <w:rPr>
          <w:rFonts w:ascii="Times New Roman" w:hAnsi="Times New Roman" w:cs="Times New Roman"/>
          <w:noProof/>
          <w:sz w:val="28"/>
          <w:szCs w:val="28"/>
          <w:lang w:eastAsia="ru-RU"/>
        </w:rPr>
        <w:t xml:space="preserve">&lt;0,001). </w:t>
      </w:r>
    </w:p>
    <w:p w:rsidR="004A704F" w:rsidRDefault="004A704F" w:rsidP="004A704F">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После анализа данных со стороны возрастного признака получаем следующие графики</w:t>
      </w:r>
      <w:r w:rsidR="0046569D">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25-28</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D01329" w:rsidRPr="00B32461" w:rsidRDefault="00D01329" w:rsidP="004A704F">
      <w:pPr>
        <w:spacing w:after="0" w:line="360" w:lineRule="auto"/>
        <w:ind w:firstLine="567"/>
        <w:jc w:val="both"/>
        <w:rPr>
          <w:rFonts w:ascii="Times New Roman" w:hAnsi="Times New Roman" w:cs="Times New Roman"/>
          <w:noProof/>
          <w:sz w:val="28"/>
          <w:szCs w:val="28"/>
          <w:lang w:eastAsia="ru-RU"/>
        </w:rPr>
      </w:pPr>
    </w:p>
    <w:p w:rsidR="004A704F" w:rsidRDefault="004A704F"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6BAE5C42" wp14:editId="1B164C49">
            <wp:extent cx="5568539" cy="29017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1268"/>
                    <a:stretch/>
                  </pic:blipFill>
                  <pic:spPr bwMode="auto">
                    <a:xfrm>
                      <a:off x="0" y="0"/>
                      <a:ext cx="5606544" cy="2921564"/>
                    </a:xfrm>
                    <a:prstGeom prst="rect">
                      <a:avLst/>
                    </a:prstGeom>
                    <a:ln>
                      <a:noFill/>
                    </a:ln>
                    <a:extLst>
                      <a:ext uri="{53640926-AAD7-44D8-BBD7-CCE9431645EC}">
                        <a14:shadowObscured xmlns:a14="http://schemas.microsoft.com/office/drawing/2010/main"/>
                      </a:ext>
                    </a:extLst>
                  </pic:spPr>
                </pic:pic>
              </a:graphicData>
            </a:graphic>
          </wp:inline>
        </w:drawing>
      </w:r>
    </w:p>
    <w:p w:rsidR="004A704F"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4A704F">
        <w:rPr>
          <w:rFonts w:ascii="Times New Roman" w:hAnsi="Times New Roman" w:cs="Times New Roman"/>
          <w:noProof/>
          <w:sz w:val="28"/>
          <w:szCs w:val="28"/>
          <w:lang w:eastAsia="ru-RU"/>
        </w:rPr>
        <w:t xml:space="preserve"> </w:t>
      </w:r>
      <w:r w:rsidR="00C33C93">
        <w:rPr>
          <w:rFonts w:ascii="Times New Roman" w:hAnsi="Times New Roman" w:cs="Times New Roman"/>
          <w:noProof/>
          <w:sz w:val="28"/>
          <w:szCs w:val="28"/>
          <w:lang w:eastAsia="ru-RU"/>
        </w:rPr>
        <w:t>25</w:t>
      </w:r>
      <w:r w:rsidR="00DF6927">
        <w:rPr>
          <w:rFonts w:ascii="Times New Roman" w:hAnsi="Times New Roman" w:cs="Times New Roman"/>
          <w:noProof/>
          <w:sz w:val="28"/>
          <w:szCs w:val="28"/>
          <w:lang w:eastAsia="ru-RU"/>
        </w:rPr>
        <w:t xml:space="preserve"> -</w:t>
      </w:r>
      <w:r w:rsidR="004A704F">
        <w:rPr>
          <w:rFonts w:ascii="Times New Roman" w:hAnsi="Times New Roman" w:cs="Times New Roman"/>
          <w:noProof/>
          <w:sz w:val="28"/>
          <w:szCs w:val="28"/>
          <w:lang w:eastAsia="ru-RU"/>
        </w:rPr>
        <w:t xml:space="preserve"> Распределение точек внимания на онлайн-ресурс</w:t>
      </w:r>
      <w:r w:rsidR="00DF6927">
        <w:rPr>
          <w:rFonts w:ascii="Times New Roman" w:hAnsi="Times New Roman" w:cs="Times New Roman"/>
          <w:noProof/>
          <w:sz w:val="28"/>
          <w:szCs w:val="28"/>
          <w:lang w:eastAsia="ru-RU"/>
        </w:rPr>
        <w:t>е в возрастной группе до 18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F6927" w:rsidRDefault="00DF6927" w:rsidP="004A704F">
      <w:pPr>
        <w:spacing w:after="0" w:line="360" w:lineRule="auto"/>
        <w:ind w:firstLine="567"/>
        <w:jc w:val="center"/>
        <w:rPr>
          <w:rFonts w:ascii="Times New Roman" w:hAnsi="Times New Roman" w:cs="Times New Roman"/>
          <w:noProof/>
          <w:sz w:val="28"/>
          <w:szCs w:val="28"/>
          <w:lang w:eastAsia="ru-RU"/>
        </w:rPr>
      </w:pPr>
    </w:p>
    <w:p w:rsidR="00985B75" w:rsidRDefault="00985B75" w:rsidP="00DF6927">
      <w:pPr>
        <w:spacing w:after="0" w:line="360" w:lineRule="auto"/>
        <w:jc w:val="center"/>
        <w:rPr>
          <w:rFonts w:ascii="Times New Roman" w:hAnsi="Times New Roman" w:cs="Times New Roman"/>
          <w:noProof/>
          <w:sz w:val="28"/>
          <w:szCs w:val="28"/>
          <w:lang w:eastAsia="ru-RU"/>
        </w:rPr>
      </w:pPr>
    </w:p>
    <w:p w:rsidR="004A704F" w:rsidRDefault="004A704F"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41794D2F" wp14:editId="6592D48C">
            <wp:extent cx="6048482" cy="3439235"/>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870" t="10521"/>
                    <a:stretch/>
                  </pic:blipFill>
                  <pic:spPr bwMode="auto">
                    <a:xfrm>
                      <a:off x="0" y="0"/>
                      <a:ext cx="6106753" cy="3472369"/>
                    </a:xfrm>
                    <a:prstGeom prst="rect">
                      <a:avLst/>
                    </a:prstGeom>
                    <a:ln>
                      <a:noFill/>
                    </a:ln>
                    <a:extLst>
                      <a:ext uri="{53640926-AAD7-44D8-BBD7-CCE9431645EC}">
                        <a14:shadowObscured xmlns:a14="http://schemas.microsoft.com/office/drawing/2010/main"/>
                      </a:ext>
                    </a:extLst>
                  </pic:spPr>
                </pic:pic>
              </a:graphicData>
            </a:graphic>
          </wp:inline>
        </w:drawing>
      </w:r>
    </w:p>
    <w:p w:rsidR="004A704F" w:rsidRDefault="00D01329" w:rsidP="00875A7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26</w:t>
      </w:r>
      <w:r w:rsidR="00DF6927">
        <w:rPr>
          <w:rFonts w:ascii="Times New Roman" w:hAnsi="Times New Roman" w:cs="Times New Roman"/>
          <w:noProof/>
          <w:sz w:val="28"/>
          <w:szCs w:val="28"/>
          <w:lang w:eastAsia="ru-RU"/>
        </w:rPr>
        <w:t xml:space="preserve"> -</w:t>
      </w:r>
      <w:r w:rsidR="004A704F">
        <w:rPr>
          <w:rFonts w:ascii="Times New Roman" w:hAnsi="Times New Roman" w:cs="Times New Roman"/>
          <w:noProof/>
          <w:sz w:val="28"/>
          <w:szCs w:val="28"/>
          <w:lang w:eastAsia="ru-RU"/>
        </w:rPr>
        <w:t xml:space="preserve"> Распределение точек внимания на онлайн-ресурсе в во</w:t>
      </w:r>
      <w:r w:rsidR="00DF6927">
        <w:rPr>
          <w:rFonts w:ascii="Times New Roman" w:hAnsi="Times New Roman" w:cs="Times New Roman"/>
          <w:noProof/>
          <w:sz w:val="28"/>
          <w:szCs w:val="28"/>
          <w:lang w:eastAsia="ru-RU"/>
        </w:rPr>
        <w:t>зрастной группе от 18 до 24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985B75" w:rsidRDefault="00985B75" w:rsidP="00875A7A">
      <w:pPr>
        <w:spacing w:after="0" w:line="240" w:lineRule="auto"/>
        <w:jc w:val="center"/>
        <w:rPr>
          <w:rFonts w:ascii="Times New Roman" w:hAnsi="Times New Roman" w:cs="Times New Roman"/>
          <w:noProof/>
          <w:sz w:val="28"/>
          <w:szCs w:val="28"/>
          <w:lang w:eastAsia="ru-RU"/>
        </w:rPr>
      </w:pPr>
    </w:p>
    <w:p w:rsidR="00985B75" w:rsidRDefault="00985B75" w:rsidP="00DF6927">
      <w:pPr>
        <w:spacing w:after="0" w:line="360" w:lineRule="auto"/>
        <w:jc w:val="center"/>
        <w:rPr>
          <w:rFonts w:ascii="Times New Roman" w:hAnsi="Times New Roman" w:cs="Times New Roman"/>
          <w:noProof/>
          <w:sz w:val="28"/>
          <w:szCs w:val="28"/>
          <w:lang w:eastAsia="ru-RU"/>
        </w:rPr>
      </w:pPr>
    </w:p>
    <w:p w:rsidR="004A704F" w:rsidRDefault="004A704F"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4CF0DBD8" wp14:editId="4F2ED744">
            <wp:extent cx="6131558" cy="3330053"/>
            <wp:effectExtent l="0" t="0" r="3175"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594" t="13232"/>
                    <a:stretch/>
                  </pic:blipFill>
                  <pic:spPr bwMode="auto">
                    <a:xfrm>
                      <a:off x="0" y="0"/>
                      <a:ext cx="6197522" cy="3365878"/>
                    </a:xfrm>
                    <a:prstGeom prst="rect">
                      <a:avLst/>
                    </a:prstGeom>
                    <a:ln>
                      <a:noFill/>
                    </a:ln>
                    <a:extLst>
                      <a:ext uri="{53640926-AAD7-44D8-BBD7-CCE9431645EC}">
                        <a14:shadowObscured xmlns:a14="http://schemas.microsoft.com/office/drawing/2010/main"/>
                      </a:ext>
                    </a:extLst>
                  </pic:spPr>
                </pic:pic>
              </a:graphicData>
            </a:graphic>
          </wp:inline>
        </w:drawing>
      </w:r>
    </w:p>
    <w:p w:rsidR="004A704F"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27</w:t>
      </w:r>
      <w:r w:rsidR="00DF6927">
        <w:rPr>
          <w:rFonts w:ascii="Times New Roman" w:hAnsi="Times New Roman" w:cs="Times New Roman"/>
          <w:noProof/>
          <w:sz w:val="28"/>
          <w:szCs w:val="28"/>
          <w:lang w:eastAsia="ru-RU"/>
        </w:rPr>
        <w:t xml:space="preserve"> -</w:t>
      </w:r>
      <w:r w:rsidR="004A704F">
        <w:rPr>
          <w:rFonts w:ascii="Times New Roman" w:hAnsi="Times New Roman" w:cs="Times New Roman"/>
          <w:noProof/>
          <w:sz w:val="28"/>
          <w:szCs w:val="28"/>
          <w:lang w:eastAsia="ru-RU"/>
        </w:rPr>
        <w:t xml:space="preserve"> Распределение точек внимания на онлайн-ресурсе в во</w:t>
      </w:r>
      <w:r w:rsidR="00DF6927">
        <w:rPr>
          <w:rFonts w:ascii="Times New Roman" w:hAnsi="Times New Roman" w:cs="Times New Roman"/>
          <w:noProof/>
          <w:sz w:val="28"/>
          <w:szCs w:val="28"/>
          <w:lang w:eastAsia="ru-RU"/>
        </w:rPr>
        <w:t>зрастной группе от 25 до 34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F6927" w:rsidRDefault="00DF6927" w:rsidP="004A704F">
      <w:pPr>
        <w:spacing w:after="0" w:line="360" w:lineRule="auto"/>
        <w:ind w:firstLine="567"/>
        <w:jc w:val="center"/>
        <w:rPr>
          <w:rFonts w:ascii="Times New Roman" w:hAnsi="Times New Roman" w:cs="Times New Roman"/>
          <w:noProof/>
          <w:sz w:val="28"/>
          <w:szCs w:val="28"/>
          <w:lang w:eastAsia="ru-RU"/>
        </w:rPr>
      </w:pPr>
    </w:p>
    <w:p w:rsidR="004A704F" w:rsidRDefault="004A704F"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lastRenderedPageBreak/>
        <w:drawing>
          <wp:inline distT="0" distB="0" distL="0" distR="0" wp14:anchorId="530537D3" wp14:editId="0A3B779E">
            <wp:extent cx="4626591" cy="2405156"/>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2136"/>
                    <a:stretch/>
                  </pic:blipFill>
                  <pic:spPr bwMode="auto">
                    <a:xfrm>
                      <a:off x="0" y="0"/>
                      <a:ext cx="4669768" cy="2427602"/>
                    </a:xfrm>
                    <a:prstGeom prst="rect">
                      <a:avLst/>
                    </a:prstGeom>
                    <a:ln>
                      <a:noFill/>
                    </a:ln>
                    <a:extLst>
                      <a:ext uri="{53640926-AAD7-44D8-BBD7-CCE9431645EC}">
                        <a14:shadowObscured xmlns:a14="http://schemas.microsoft.com/office/drawing/2010/main"/>
                      </a:ext>
                    </a:extLst>
                  </pic:spPr>
                </pic:pic>
              </a:graphicData>
            </a:graphic>
          </wp:inline>
        </w:drawing>
      </w:r>
    </w:p>
    <w:p w:rsidR="004A704F" w:rsidRPr="00B32461"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28</w:t>
      </w:r>
      <w:r w:rsidR="00DF6927">
        <w:rPr>
          <w:rFonts w:ascii="Times New Roman" w:hAnsi="Times New Roman" w:cs="Times New Roman"/>
          <w:noProof/>
          <w:sz w:val="28"/>
          <w:szCs w:val="28"/>
          <w:lang w:eastAsia="ru-RU"/>
        </w:rPr>
        <w:t xml:space="preserve"> -</w:t>
      </w:r>
      <w:r w:rsidR="004A704F">
        <w:rPr>
          <w:rFonts w:ascii="Times New Roman" w:hAnsi="Times New Roman" w:cs="Times New Roman"/>
          <w:noProof/>
          <w:sz w:val="28"/>
          <w:szCs w:val="28"/>
          <w:lang w:eastAsia="ru-RU"/>
        </w:rPr>
        <w:t xml:space="preserve"> Распределение точек внимания на онлайн-ресурсе в возрастной группе от </w:t>
      </w:r>
      <w:r w:rsidR="0046569D">
        <w:rPr>
          <w:rFonts w:ascii="Times New Roman" w:hAnsi="Times New Roman" w:cs="Times New Roman"/>
          <w:noProof/>
          <w:sz w:val="28"/>
          <w:szCs w:val="28"/>
          <w:lang w:eastAsia="ru-RU"/>
        </w:rPr>
        <w:t>34</w:t>
      </w:r>
      <w:r w:rsidR="004A704F">
        <w:rPr>
          <w:rFonts w:ascii="Times New Roman" w:hAnsi="Times New Roman" w:cs="Times New Roman"/>
          <w:noProof/>
          <w:sz w:val="28"/>
          <w:szCs w:val="28"/>
          <w:lang w:eastAsia="ru-RU"/>
        </w:rPr>
        <w:t xml:space="preserve"> лет</w:t>
      </w:r>
      <w:r w:rsidR="00DF6927">
        <w:rPr>
          <w:rFonts w:ascii="Times New Roman" w:hAnsi="Times New Roman" w:cs="Times New Roman"/>
          <w:noProof/>
          <w:sz w:val="28"/>
          <w:szCs w:val="28"/>
          <w:lang w:eastAsia="ru-RU"/>
        </w:rPr>
        <w:t xml:space="preserve"> и старше</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4A704F" w:rsidRPr="00B32461" w:rsidRDefault="004A704F" w:rsidP="004A704F">
      <w:pPr>
        <w:spacing w:after="0" w:line="360" w:lineRule="auto"/>
        <w:ind w:firstLine="567"/>
        <w:jc w:val="center"/>
        <w:rPr>
          <w:rFonts w:ascii="Times New Roman" w:hAnsi="Times New Roman" w:cs="Times New Roman"/>
          <w:noProof/>
          <w:sz w:val="28"/>
          <w:szCs w:val="28"/>
          <w:lang w:eastAsia="ru-RU"/>
        </w:rPr>
      </w:pPr>
    </w:p>
    <w:p w:rsidR="0046569D" w:rsidRDefault="0046569D" w:rsidP="0046569D">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Стоит отметить, что группа от 25 до 34 отдает предпочтение удобству пользованием, а респонденты до 18 лет обращаюь внимание на рейтинг и общую популярность, используемого сервиса.</w:t>
      </w:r>
    </w:p>
    <w:p w:rsidR="00D01329" w:rsidRPr="00B32461" w:rsidRDefault="0046569D" w:rsidP="0046569D">
      <w:pPr>
        <w:spacing w:after="0" w:line="360" w:lineRule="auto"/>
        <w:ind w:firstLine="567"/>
        <w:jc w:val="both"/>
        <w:rPr>
          <w:rFonts w:ascii="Times New Roman" w:hAnsi="Times New Roman" w:cs="Times New Roman"/>
          <w:noProof/>
          <w:sz w:val="28"/>
          <w:szCs w:val="28"/>
          <w:lang w:eastAsia="ru-RU"/>
        </w:rPr>
      </w:pPr>
      <w:r w:rsidRPr="0046569D">
        <w:rPr>
          <w:rFonts w:ascii="Times New Roman" w:hAnsi="Times New Roman" w:cs="Times New Roman"/>
          <w:noProof/>
          <w:sz w:val="28"/>
          <w:szCs w:val="28"/>
          <w:lang w:eastAsia="ru-RU"/>
        </w:rPr>
        <w:t>Положительные качества продавца-консультанта</w:t>
      </w:r>
      <w:r w:rsidRPr="00B32461">
        <w:rPr>
          <w:rFonts w:ascii="Times New Roman" w:hAnsi="Times New Roman" w:cs="Times New Roman"/>
          <w:noProof/>
          <w:sz w:val="28"/>
          <w:szCs w:val="28"/>
          <w:lang w:eastAsia="ru-RU"/>
        </w:rPr>
        <w:t>. Были выделены следующие смысловые группы: позитивынй настрой, общий уровень компетентности, опрятность или привлекательность, ненавязчивость, а также честность</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29</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985B75" w:rsidRDefault="00985B75" w:rsidP="00DF6927">
      <w:pPr>
        <w:spacing w:after="0" w:line="360" w:lineRule="auto"/>
        <w:jc w:val="center"/>
        <w:rPr>
          <w:rFonts w:ascii="Times New Roman" w:hAnsi="Times New Roman" w:cs="Times New Roman"/>
          <w:noProof/>
          <w:sz w:val="28"/>
          <w:szCs w:val="28"/>
          <w:lang w:eastAsia="ru-RU"/>
        </w:rPr>
      </w:pPr>
    </w:p>
    <w:p w:rsidR="0046569D" w:rsidRDefault="0046569D"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26689356" wp14:editId="14E900CB">
            <wp:extent cx="4367284" cy="29359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3491"/>
                    <a:stretch/>
                  </pic:blipFill>
                  <pic:spPr bwMode="auto">
                    <a:xfrm>
                      <a:off x="0" y="0"/>
                      <a:ext cx="4395065" cy="2954606"/>
                    </a:xfrm>
                    <a:prstGeom prst="rect">
                      <a:avLst/>
                    </a:prstGeom>
                    <a:ln>
                      <a:noFill/>
                    </a:ln>
                    <a:extLst>
                      <a:ext uri="{53640926-AAD7-44D8-BBD7-CCE9431645EC}">
                        <a14:shadowObscured xmlns:a14="http://schemas.microsoft.com/office/drawing/2010/main"/>
                      </a:ext>
                    </a:extLst>
                  </pic:spPr>
                </pic:pic>
              </a:graphicData>
            </a:graphic>
          </wp:inline>
        </w:drawing>
      </w:r>
    </w:p>
    <w:p w:rsidR="0046569D"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29 -</w:t>
      </w:r>
      <w:r w:rsidR="0046569D">
        <w:rPr>
          <w:rFonts w:ascii="Times New Roman" w:hAnsi="Times New Roman" w:cs="Times New Roman"/>
          <w:noProof/>
          <w:sz w:val="28"/>
          <w:szCs w:val="28"/>
          <w:lang w:eastAsia="ru-RU"/>
        </w:rPr>
        <w:t xml:space="preserve"> Распределение точек внимания положительных качеств при коммуни</w:t>
      </w:r>
      <w:r w:rsidR="00DF6927">
        <w:rPr>
          <w:rFonts w:ascii="Times New Roman" w:hAnsi="Times New Roman" w:cs="Times New Roman"/>
          <w:noProof/>
          <w:sz w:val="28"/>
          <w:szCs w:val="28"/>
          <w:lang w:eastAsia="ru-RU"/>
        </w:rPr>
        <w:t>кации с продавцом-консультантом</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46569D" w:rsidRDefault="0046569D" w:rsidP="0046569D">
      <w:pPr>
        <w:spacing w:after="0" w:line="360" w:lineRule="auto"/>
        <w:ind w:firstLine="567"/>
        <w:jc w:val="center"/>
        <w:rPr>
          <w:rFonts w:ascii="Times New Roman" w:hAnsi="Times New Roman" w:cs="Times New Roman"/>
          <w:noProof/>
          <w:sz w:val="28"/>
          <w:szCs w:val="28"/>
          <w:lang w:eastAsia="ru-RU"/>
        </w:rPr>
      </w:pPr>
    </w:p>
    <w:p w:rsidR="0046569D" w:rsidRDefault="0046569D" w:rsidP="0046569D">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При анализе со стороны полового признака получаем следующие результаты</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30-31</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D01329" w:rsidRDefault="00D01329" w:rsidP="0046569D">
      <w:pPr>
        <w:spacing w:after="0" w:line="360" w:lineRule="auto"/>
        <w:ind w:firstLine="567"/>
        <w:jc w:val="both"/>
        <w:rPr>
          <w:rFonts w:ascii="Times New Roman" w:hAnsi="Times New Roman" w:cs="Times New Roman"/>
          <w:noProof/>
          <w:sz w:val="28"/>
          <w:szCs w:val="28"/>
          <w:lang w:eastAsia="ru-RU"/>
        </w:rPr>
      </w:pPr>
    </w:p>
    <w:p w:rsidR="0046569D" w:rsidRDefault="0046569D" w:rsidP="00DF6927">
      <w:pPr>
        <w:spacing w:after="0" w:line="360" w:lineRule="auto"/>
        <w:ind w:firstLine="567"/>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49D02837" wp14:editId="51A38FDC">
            <wp:extent cx="5459091" cy="2813211"/>
            <wp:effectExtent l="0" t="0" r="889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4159"/>
                    <a:stretch/>
                  </pic:blipFill>
                  <pic:spPr bwMode="auto">
                    <a:xfrm>
                      <a:off x="0" y="0"/>
                      <a:ext cx="5495636" cy="2832044"/>
                    </a:xfrm>
                    <a:prstGeom prst="rect">
                      <a:avLst/>
                    </a:prstGeom>
                    <a:ln>
                      <a:noFill/>
                    </a:ln>
                    <a:extLst>
                      <a:ext uri="{53640926-AAD7-44D8-BBD7-CCE9431645EC}">
                        <a14:shadowObscured xmlns:a14="http://schemas.microsoft.com/office/drawing/2010/main"/>
                      </a:ext>
                    </a:extLst>
                  </pic:spPr>
                </pic:pic>
              </a:graphicData>
            </a:graphic>
          </wp:inline>
        </w:drawing>
      </w:r>
    </w:p>
    <w:p w:rsidR="0046569D"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30</w:t>
      </w:r>
      <w:r w:rsidR="00DF6927">
        <w:rPr>
          <w:rFonts w:ascii="Times New Roman" w:hAnsi="Times New Roman" w:cs="Times New Roman"/>
          <w:noProof/>
          <w:sz w:val="28"/>
          <w:szCs w:val="28"/>
          <w:lang w:eastAsia="ru-RU"/>
        </w:rPr>
        <w:t xml:space="preserve"> -</w:t>
      </w:r>
      <w:r w:rsidR="0046569D">
        <w:rPr>
          <w:rFonts w:ascii="Times New Roman" w:hAnsi="Times New Roman" w:cs="Times New Roman"/>
          <w:noProof/>
          <w:sz w:val="28"/>
          <w:szCs w:val="28"/>
          <w:lang w:eastAsia="ru-RU"/>
        </w:rPr>
        <w:t xml:space="preserve"> Распределение точек внимания положительных качеств при коммуникации с продавцом</w:t>
      </w:r>
      <w:r w:rsidR="00DF6927">
        <w:rPr>
          <w:rFonts w:ascii="Times New Roman" w:hAnsi="Times New Roman" w:cs="Times New Roman"/>
          <w:noProof/>
          <w:sz w:val="28"/>
          <w:szCs w:val="28"/>
          <w:lang w:eastAsia="ru-RU"/>
        </w:rPr>
        <w:t>-консультантом по мужскому полу</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F6927" w:rsidRDefault="00DF6927" w:rsidP="0046569D">
      <w:pPr>
        <w:spacing w:after="0" w:line="360" w:lineRule="auto"/>
        <w:ind w:firstLine="567"/>
        <w:jc w:val="center"/>
        <w:rPr>
          <w:rFonts w:ascii="Times New Roman" w:hAnsi="Times New Roman" w:cs="Times New Roman"/>
          <w:noProof/>
          <w:sz w:val="28"/>
          <w:szCs w:val="28"/>
          <w:lang w:eastAsia="ru-RU"/>
        </w:rPr>
      </w:pPr>
    </w:p>
    <w:p w:rsidR="0046569D" w:rsidRDefault="0046569D"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0AD2C883" wp14:editId="5362F80B">
            <wp:extent cx="5463540" cy="2838437"/>
            <wp:effectExtent l="0" t="0" r="381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2606"/>
                    <a:stretch/>
                  </pic:blipFill>
                  <pic:spPr bwMode="auto">
                    <a:xfrm>
                      <a:off x="0" y="0"/>
                      <a:ext cx="5500448" cy="2857612"/>
                    </a:xfrm>
                    <a:prstGeom prst="rect">
                      <a:avLst/>
                    </a:prstGeom>
                    <a:ln>
                      <a:noFill/>
                    </a:ln>
                    <a:extLst>
                      <a:ext uri="{53640926-AAD7-44D8-BBD7-CCE9431645EC}">
                        <a14:shadowObscured xmlns:a14="http://schemas.microsoft.com/office/drawing/2010/main"/>
                      </a:ext>
                    </a:extLst>
                  </pic:spPr>
                </pic:pic>
              </a:graphicData>
            </a:graphic>
          </wp:inline>
        </w:drawing>
      </w:r>
    </w:p>
    <w:p w:rsidR="0046569D"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31</w:t>
      </w:r>
      <w:r w:rsidR="00DF6927">
        <w:rPr>
          <w:rFonts w:ascii="Times New Roman" w:hAnsi="Times New Roman" w:cs="Times New Roman"/>
          <w:noProof/>
          <w:sz w:val="28"/>
          <w:szCs w:val="28"/>
          <w:lang w:eastAsia="ru-RU"/>
        </w:rPr>
        <w:t xml:space="preserve"> -</w:t>
      </w:r>
      <w:r w:rsidR="0046569D">
        <w:rPr>
          <w:rFonts w:ascii="Times New Roman" w:hAnsi="Times New Roman" w:cs="Times New Roman"/>
          <w:noProof/>
          <w:sz w:val="28"/>
          <w:szCs w:val="28"/>
          <w:lang w:eastAsia="ru-RU"/>
        </w:rPr>
        <w:t xml:space="preserve"> Распределение точек внимания положительных качеств при коммуникации с продавцом-</w:t>
      </w:r>
      <w:r w:rsidR="00DF6927">
        <w:rPr>
          <w:rFonts w:ascii="Times New Roman" w:hAnsi="Times New Roman" w:cs="Times New Roman"/>
          <w:noProof/>
          <w:sz w:val="28"/>
          <w:szCs w:val="28"/>
          <w:lang w:eastAsia="ru-RU"/>
        </w:rPr>
        <w:t>консультантом по женскому полу</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46569D" w:rsidRDefault="0046569D" w:rsidP="0046569D">
      <w:pPr>
        <w:spacing w:after="0" w:line="360" w:lineRule="auto"/>
        <w:ind w:firstLine="567"/>
        <w:jc w:val="center"/>
        <w:rPr>
          <w:rFonts w:ascii="Times New Roman" w:hAnsi="Times New Roman" w:cs="Times New Roman"/>
          <w:noProof/>
          <w:sz w:val="28"/>
          <w:szCs w:val="28"/>
          <w:lang w:eastAsia="ru-RU"/>
        </w:rPr>
      </w:pPr>
    </w:p>
    <w:p w:rsidR="0046569D" w:rsidRDefault="0046569D" w:rsidP="0046569D">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lastRenderedPageBreak/>
        <w:t>Следственно, можно сделать вывод, что мужчины и женщины почти в равной степени ценят одни и те же положительные качества. В любом случае, по возрастному принципу графики приобретают следующий вид</w:t>
      </w:r>
      <w:r w:rsidR="003A4CA6">
        <w:rPr>
          <w:rFonts w:ascii="Times New Roman" w:hAnsi="Times New Roman" w:cs="Times New Roman"/>
          <w:noProof/>
          <w:sz w:val="28"/>
          <w:szCs w:val="28"/>
          <w:lang w:eastAsia="ru-RU"/>
        </w:rPr>
        <w:t> </w:t>
      </w:r>
      <w:r>
        <w:rPr>
          <w:rFonts w:ascii="Times New Roman" w:hAnsi="Times New Roman" w:cs="Times New Roman"/>
          <w:noProof/>
          <w:sz w:val="28"/>
          <w:szCs w:val="28"/>
          <w:lang w:eastAsia="ru-RU"/>
        </w:rPr>
        <w:t>(</w:t>
      </w:r>
      <w:r w:rsidR="00D01329">
        <w:rPr>
          <w:rFonts w:ascii="Times New Roman" w:hAnsi="Times New Roman" w:cs="Times New Roman"/>
          <w:noProof/>
          <w:sz w:val="28"/>
          <w:szCs w:val="28"/>
          <w:lang w:eastAsia="ru-RU"/>
        </w:rPr>
        <w:t>Рисунок</w:t>
      </w:r>
      <w:r w:rsidR="003A4CA6">
        <w:rPr>
          <w:rFonts w:ascii="Times New Roman" w:hAnsi="Times New Roman" w:cs="Times New Roman"/>
          <w:noProof/>
          <w:sz w:val="28"/>
          <w:szCs w:val="28"/>
          <w:lang w:eastAsia="ru-RU"/>
        </w:rPr>
        <w:t> 32 - </w:t>
      </w:r>
      <w:r w:rsidR="00C33C93">
        <w:rPr>
          <w:rFonts w:ascii="Times New Roman" w:hAnsi="Times New Roman" w:cs="Times New Roman"/>
          <w:noProof/>
          <w:sz w:val="28"/>
          <w:szCs w:val="28"/>
          <w:lang w:eastAsia="ru-RU"/>
        </w:rPr>
        <w:t>35</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46569D" w:rsidRDefault="0046569D"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16D2AF84" wp14:editId="2BA4158C">
            <wp:extent cx="4773295" cy="2450222"/>
            <wp:effectExtent l="0" t="0" r="8255"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2223"/>
                    <a:stretch/>
                  </pic:blipFill>
                  <pic:spPr bwMode="auto">
                    <a:xfrm>
                      <a:off x="0" y="0"/>
                      <a:ext cx="4941769" cy="2536703"/>
                    </a:xfrm>
                    <a:prstGeom prst="rect">
                      <a:avLst/>
                    </a:prstGeom>
                    <a:ln>
                      <a:noFill/>
                    </a:ln>
                    <a:extLst>
                      <a:ext uri="{53640926-AAD7-44D8-BBD7-CCE9431645EC}">
                        <a14:shadowObscured xmlns:a14="http://schemas.microsoft.com/office/drawing/2010/main"/>
                      </a:ext>
                    </a:extLst>
                  </pic:spPr>
                </pic:pic>
              </a:graphicData>
            </a:graphic>
          </wp:inline>
        </w:drawing>
      </w:r>
    </w:p>
    <w:p w:rsidR="0046569D"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32</w:t>
      </w:r>
      <w:r w:rsidR="00DF6927">
        <w:rPr>
          <w:rFonts w:ascii="Times New Roman" w:hAnsi="Times New Roman" w:cs="Times New Roman"/>
          <w:noProof/>
          <w:sz w:val="28"/>
          <w:szCs w:val="28"/>
          <w:lang w:eastAsia="ru-RU"/>
        </w:rPr>
        <w:t xml:space="preserve"> -</w:t>
      </w:r>
      <w:r w:rsidR="0046569D">
        <w:rPr>
          <w:rFonts w:ascii="Times New Roman" w:hAnsi="Times New Roman" w:cs="Times New Roman"/>
          <w:noProof/>
          <w:sz w:val="28"/>
          <w:szCs w:val="28"/>
          <w:lang w:eastAsia="ru-RU"/>
        </w:rPr>
        <w:t xml:space="preserve"> Распределение точек внимания положительных качеств при коммуникации с продавцом-консультанто</w:t>
      </w:r>
      <w:r w:rsidR="00DF6927">
        <w:rPr>
          <w:rFonts w:ascii="Times New Roman" w:hAnsi="Times New Roman" w:cs="Times New Roman"/>
          <w:noProof/>
          <w:sz w:val="28"/>
          <w:szCs w:val="28"/>
          <w:lang w:eastAsia="ru-RU"/>
        </w:rPr>
        <w:t>м в возрастной группе до 18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F6927" w:rsidRDefault="00DF6927" w:rsidP="0046569D">
      <w:pPr>
        <w:spacing w:after="0" w:line="360" w:lineRule="auto"/>
        <w:ind w:firstLine="567"/>
        <w:jc w:val="center"/>
        <w:rPr>
          <w:rFonts w:ascii="Times New Roman" w:hAnsi="Times New Roman" w:cs="Times New Roman"/>
          <w:noProof/>
          <w:sz w:val="28"/>
          <w:szCs w:val="28"/>
          <w:lang w:eastAsia="ru-RU"/>
        </w:rPr>
      </w:pPr>
    </w:p>
    <w:p w:rsidR="0046569D" w:rsidRDefault="0046569D" w:rsidP="00DF6927">
      <w:pPr>
        <w:spacing w:after="0" w:line="360" w:lineRule="auto"/>
        <w:ind w:hanging="142"/>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50DB7759" wp14:editId="0E7E62DB">
            <wp:extent cx="4951730" cy="2533667"/>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2285"/>
                    <a:stretch/>
                  </pic:blipFill>
                  <pic:spPr bwMode="auto">
                    <a:xfrm>
                      <a:off x="0" y="0"/>
                      <a:ext cx="4975124" cy="2545637"/>
                    </a:xfrm>
                    <a:prstGeom prst="rect">
                      <a:avLst/>
                    </a:prstGeom>
                    <a:ln>
                      <a:noFill/>
                    </a:ln>
                    <a:extLst>
                      <a:ext uri="{53640926-AAD7-44D8-BBD7-CCE9431645EC}">
                        <a14:shadowObscured xmlns:a14="http://schemas.microsoft.com/office/drawing/2010/main"/>
                      </a:ext>
                    </a:extLst>
                  </pic:spPr>
                </pic:pic>
              </a:graphicData>
            </a:graphic>
          </wp:inline>
        </w:drawing>
      </w:r>
    </w:p>
    <w:p w:rsidR="0046569D"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33</w:t>
      </w:r>
      <w:r w:rsidR="00DF6927">
        <w:rPr>
          <w:rFonts w:ascii="Times New Roman" w:hAnsi="Times New Roman" w:cs="Times New Roman"/>
          <w:noProof/>
          <w:sz w:val="28"/>
          <w:szCs w:val="28"/>
          <w:lang w:eastAsia="ru-RU"/>
        </w:rPr>
        <w:t xml:space="preserve"> -</w:t>
      </w:r>
      <w:r w:rsidR="0046569D">
        <w:rPr>
          <w:rFonts w:ascii="Times New Roman" w:hAnsi="Times New Roman" w:cs="Times New Roman"/>
          <w:noProof/>
          <w:sz w:val="28"/>
          <w:szCs w:val="28"/>
          <w:lang w:eastAsia="ru-RU"/>
        </w:rPr>
        <w:t xml:space="preserve"> Распределение точек внимания положительных качеств при коммуникации с продавцом-консультантом в во</w:t>
      </w:r>
      <w:r w:rsidR="00DF6927">
        <w:rPr>
          <w:rFonts w:ascii="Times New Roman" w:hAnsi="Times New Roman" w:cs="Times New Roman"/>
          <w:noProof/>
          <w:sz w:val="28"/>
          <w:szCs w:val="28"/>
          <w:lang w:eastAsia="ru-RU"/>
        </w:rPr>
        <w:t>зрастной группе от 18 до 24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01329" w:rsidRDefault="00D01329" w:rsidP="0046569D">
      <w:pPr>
        <w:spacing w:after="0" w:line="360" w:lineRule="auto"/>
        <w:ind w:firstLine="567"/>
        <w:jc w:val="center"/>
        <w:rPr>
          <w:rFonts w:ascii="Times New Roman" w:hAnsi="Times New Roman" w:cs="Times New Roman"/>
          <w:noProof/>
          <w:sz w:val="28"/>
          <w:szCs w:val="28"/>
          <w:lang w:eastAsia="ru-RU"/>
        </w:rPr>
      </w:pPr>
    </w:p>
    <w:p w:rsidR="0046569D" w:rsidRDefault="0046569D"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lastRenderedPageBreak/>
        <w:drawing>
          <wp:inline distT="0" distB="0" distL="0" distR="0" wp14:anchorId="21A33703" wp14:editId="0D82448F">
            <wp:extent cx="5076097" cy="2640443"/>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1036"/>
                    <a:stretch/>
                  </pic:blipFill>
                  <pic:spPr bwMode="auto">
                    <a:xfrm>
                      <a:off x="0" y="0"/>
                      <a:ext cx="5123592" cy="2665148"/>
                    </a:xfrm>
                    <a:prstGeom prst="rect">
                      <a:avLst/>
                    </a:prstGeom>
                    <a:ln>
                      <a:noFill/>
                    </a:ln>
                    <a:extLst>
                      <a:ext uri="{53640926-AAD7-44D8-BBD7-CCE9431645EC}">
                        <a14:shadowObscured xmlns:a14="http://schemas.microsoft.com/office/drawing/2010/main"/>
                      </a:ext>
                    </a:extLst>
                  </pic:spPr>
                </pic:pic>
              </a:graphicData>
            </a:graphic>
          </wp:inline>
        </w:drawing>
      </w:r>
    </w:p>
    <w:p w:rsidR="0046569D"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34</w:t>
      </w:r>
      <w:r w:rsidR="00DF6927">
        <w:rPr>
          <w:rFonts w:ascii="Times New Roman" w:hAnsi="Times New Roman" w:cs="Times New Roman"/>
          <w:noProof/>
          <w:sz w:val="28"/>
          <w:szCs w:val="28"/>
          <w:lang w:eastAsia="ru-RU"/>
        </w:rPr>
        <w:t xml:space="preserve"> -</w:t>
      </w:r>
      <w:r w:rsidR="0046569D">
        <w:rPr>
          <w:rFonts w:ascii="Times New Roman" w:hAnsi="Times New Roman" w:cs="Times New Roman"/>
          <w:noProof/>
          <w:sz w:val="28"/>
          <w:szCs w:val="28"/>
          <w:lang w:eastAsia="ru-RU"/>
        </w:rPr>
        <w:t xml:space="preserve"> Распределение точек внимания положительных качеств при коммуникации с продавцом-консультантом в во</w:t>
      </w:r>
      <w:r w:rsidR="00DF6927">
        <w:rPr>
          <w:rFonts w:ascii="Times New Roman" w:hAnsi="Times New Roman" w:cs="Times New Roman"/>
          <w:noProof/>
          <w:sz w:val="28"/>
          <w:szCs w:val="28"/>
          <w:lang w:eastAsia="ru-RU"/>
        </w:rPr>
        <w:t>зрастной группе от 25 до 34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F6927" w:rsidRDefault="00DF6927" w:rsidP="0046569D">
      <w:pPr>
        <w:spacing w:after="0" w:line="360" w:lineRule="auto"/>
        <w:ind w:firstLine="567"/>
        <w:jc w:val="center"/>
        <w:rPr>
          <w:rFonts w:ascii="Times New Roman" w:hAnsi="Times New Roman" w:cs="Times New Roman"/>
          <w:noProof/>
          <w:sz w:val="28"/>
          <w:szCs w:val="28"/>
          <w:lang w:eastAsia="ru-RU"/>
        </w:rPr>
      </w:pPr>
    </w:p>
    <w:p w:rsidR="0046569D" w:rsidRDefault="0046569D"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598CECF4" wp14:editId="0E6B1FAA">
            <wp:extent cx="4571100" cy="2307069"/>
            <wp:effectExtent l="0" t="0" r="127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2432"/>
                    <a:stretch/>
                  </pic:blipFill>
                  <pic:spPr bwMode="auto">
                    <a:xfrm>
                      <a:off x="0" y="0"/>
                      <a:ext cx="4576335" cy="2309711"/>
                    </a:xfrm>
                    <a:prstGeom prst="rect">
                      <a:avLst/>
                    </a:prstGeom>
                    <a:ln>
                      <a:noFill/>
                    </a:ln>
                    <a:extLst>
                      <a:ext uri="{53640926-AAD7-44D8-BBD7-CCE9431645EC}">
                        <a14:shadowObscured xmlns:a14="http://schemas.microsoft.com/office/drawing/2010/main"/>
                      </a:ext>
                    </a:extLst>
                  </pic:spPr>
                </pic:pic>
              </a:graphicData>
            </a:graphic>
          </wp:inline>
        </w:drawing>
      </w:r>
    </w:p>
    <w:p w:rsidR="0046569D"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35</w:t>
      </w:r>
      <w:r w:rsidR="00DF6927">
        <w:rPr>
          <w:rFonts w:ascii="Times New Roman" w:hAnsi="Times New Roman" w:cs="Times New Roman"/>
          <w:noProof/>
          <w:sz w:val="28"/>
          <w:szCs w:val="28"/>
          <w:lang w:eastAsia="ru-RU"/>
        </w:rPr>
        <w:t xml:space="preserve"> -</w:t>
      </w:r>
      <w:r w:rsidR="0046569D">
        <w:rPr>
          <w:rFonts w:ascii="Times New Roman" w:hAnsi="Times New Roman" w:cs="Times New Roman"/>
          <w:noProof/>
          <w:sz w:val="28"/>
          <w:szCs w:val="28"/>
          <w:lang w:eastAsia="ru-RU"/>
        </w:rPr>
        <w:t xml:space="preserve"> Распределение точек внимания положительных качеств при коммуникации с продавцом-консультантом в возра</w:t>
      </w:r>
      <w:r w:rsidR="00DF6927">
        <w:rPr>
          <w:rFonts w:ascii="Times New Roman" w:hAnsi="Times New Roman" w:cs="Times New Roman"/>
          <w:noProof/>
          <w:sz w:val="28"/>
          <w:szCs w:val="28"/>
          <w:lang w:eastAsia="ru-RU"/>
        </w:rPr>
        <w:t>стной группе от 34 лет и старше</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01329" w:rsidRDefault="00D01329" w:rsidP="00D01329">
      <w:pPr>
        <w:spacing w:after="0" w:line="240" w:lineRule="auto"/>
        <w:ind w:firstLine="567"/>
        <w:jc w:val="center"/>
        <w:rPr>
          <w:rFonts w:ascii="Times New Roman" w:hAnsi="Times New Roman" w:cs="Times New Roman"/>
          <w:noProof/>
          <w:sz w:val="28"/>
          <w:szCs w:val="28"/>
          <w:lang w:eastAsia="ru-RU"/>
        </w:rPr>
      </w:pPr>
    </w:p>
    <w:p w:rsidR="0046569D" w:rsidRPr="00B32461" w:rsidRDefault="0046569D" w:rsidP="0046569D">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В группе до 18 лет респондентов наиболее привлекает позитивный настрой и компетентность. В возрастной групп от 18 до 24 лет лидером выступает только компетентностть, ровно как и в возрастной группе от 25 до 34 лет. Однако, отвечающие в возрасте от 34 лет почти равномерно ценят позитивный настрой, компетентность, а такэе честность.</w:t>
      </w:r>
    </w:p>
    <w:p w:rsidR="0046569D" w:rsidRDefault="0046569D" w:rsidP="0046569D">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lastRenderedPageBreak/>
        <w:t>Отсюда можно сделать вывод, что продавец-консультант в первую очередь должен исполнять свои обязанности и удовлетворять потребности клиента в информации независимо от его возраста или пола.</w:t>
      </w:r>
    </w:p>
    <w:p w:rsidR="0046569D" w:rsidRPr="00B32461" w:rsidRDefault="0046569D" w:rsidP="0046569D">
      <w:pPr>
        <w:spacing w:after="0" w:line="360" w:lineRule="auto"/>
        <w:ind w:firstLine="567"/>
        <w:jc w:val="both"/>
        <w:rPr>
          <w:rFonts w:ascii="Times New Roman" w:hAnsi="Times New Roman" w:cs="Times New Roman"/>
          <w:noProof/>
          <w:sz w:val="28"/>
          <w:szCs w:val="28"/>
          <w:lang w:eastAsia="ru-RU"/>
        </w:rPr>
      </w:pPr>
      <w:r w:rsidRPr="0046569D">
        <w:rPr>
          <w:rFonts w:ascii="Times New Roman" w:hAnsi="Times New Roman" w:cs="Times New Roman"/>
          <w:noProof/>
          <w:sz w:val="28"/>
          <w:szCs w:val="28"/>
          <w:lang w:eastAsia="ru-RU"/>
        </w:rPr>
        <w:t>Недостатки онлайн-консультанта.</w:t>
      </w:r>
      <w:r>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Выделенные смысловые группы позволяют узнать, что именно не нравится пользователям во время взаоимодействия с продавцом-консультантом в цифровой среде.</w:t>
      </w:r>
    </w:p>
    <w:p w:rsidR="0046569D" w:rsidRPr="00B32461" w:rsidRDefault="0046569D" w:rsidP="0046569D">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В результате полученных ответов, были сформированы следующие группы: функциональная примитивность (неспособность помочь), роботизироанность, а также долгое время отклика и навязчивость.</w:t>
      </w:r>
    </w:p>
    <w:p w:rsidR="0046569D" w:rsidRDefault="0046569D" w:rsidP="0046569D">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График, учитывающий ответы всей совокупности выглядит следующим образом</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36</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D01329" w:rsidRPr="00B32461" w:rsidRDefault="00D01329" w:rsidP="0046569D">
      <w:pPr>
        <w:spacing w:after="0" w:line="360" w:lineRule="auto"/>
        <w:ind w:firstLine="567"/>
        <w:jc w:val="both"/>
        <w:rPr>
          <w:rFonts w:ascii="Times New Roman" w:hAnsi="Times New Roman" w:cs="Times New Roman"/>
          <w:noProof/>
          <w:sz w:val="28"/>
          <w:szCs w:val="28"/>
          <w:lang w:eastAsia="ru-RU"/>
        </w:rPr>
      </w:pPr>
    </w:p>
    <w:p w:rsidR="0046569D" w:rsidRDefault="0046569D"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3EAA7A20" wp14:editId="2D1BEE66">
            <wp:extent cx="4464536" cy="2892832"/>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227"/>
                    <a:stretch/>
                  </pic:blipFill>
                  <pic:spPr bwMode="auto">
                    <a:xfrm>
                      <a:off x="0" y="0"/>
                      <a:ext cx="4497429" cy="2914145"/>
                    </a:xfrm>
                    <a:prstGeom prst="rect">
                      <a:avLst/>
                    </a:prstGeom>
                    <a:ln>
                      <a:noFill/>
                    </a:ln>
                    <a:extLst>
                      <a:ext uri="{53640926-AAD7-44D8-BBD7-CCE9431645EC}">
                        <a14:shadowObscured xmlns:a14="http://schemas.microsoft.com/office/drawing/2010/main"/>
                      </a:ext>
                    </a:extLst>
                  </pic:spPr>
                </pic:pic>
              </a:graphicData>
            </a:graphic>
          </wp:inline>
        </w:drawing>
      </w:r>
    </w:p>
    <w:p w:rsidR="0046569D"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36 -</w:t>
      </w:r>
      <w:r w:rsidR="0046569D">
        <w:rPr>
          <w:rFonts w:ascii="Times New Roman" w:hAnsi="Times New Roman" w:cs="Times New Roman"/>
          <w:noProof/>
          <w:sz w:val="28"/>
          <w:szCs w:val="28"/>
          <w:lang w:eastAsia="ru-RU"/>
        </w:rPr>
        <w:t xml:space="preserve"> Распределение точек внимания негативных качеств при комму</w:t>
      </w:r>
      <w:r w:rsidR="00DF6927">
        <w:rPr>
          <w:rFonts w:ascii="Times New Roman" w:hAnsi="Times New Roman" w:cs="Times New Roman"/>
          <w:noProof/>
          <w:sz w:val="28"/>
          <w:szCs w:val="28"/>
          <w:lang w:eastAsia="ru-RU"/>
        </w:rPr>
        <w:t>никации с онлайн-консультантами</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01329" w:rsidRDefault="00D01329" w:rsidP="00D01329">
      <w:pPr>
        <w:spacing w:after="0" w:line="240" w:lineRule="auto"/>
        <w:ind w:firstLine="567"/>
        <w:jc w:val="center"/>
        <w:rPr>
          <w:rFonts w:ascii="Times New Roman" w:hAnsi="Times New Roman" w:cs="Times New Roman"/>
          <w:noProof/>
          <w:sz w:val="28"/>
          <w:szCs w:val="28"/>
          <w:lang w:eastAsia="ru-RU"/>
        </w:rPr>
      </w:pPr>
    </w:p>
    <w:p w:rsidR="0046569D" w:rsidRDefault="0046569D" w:rsidP="0046569D">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Главной проблемой, по мнению респондентов выступает примитвность, мешающая получить нужную информацию, когда возникает потребность в консультировании.</w:t>
      </w:r>
      <w:r>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На вторых местах по приоритетности выступают группы, включающие в себя понятия роботизированности и долгое время отклика на запросы.</w:t>
      </w:r>
      <w:r w:rsidRPr="0046569D">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По половому признаку значения приобретают следующий вид</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37-38</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D01329" w:rsidRDefault="00D01329" w:rsidP="0046569D">
      <w:pPr>
        <w:spacing w:after="0" w:line="360" w:lineRule="auto"/>
        <w:ind w:firstLine="567"/>
        <w:jc w:val="both"/>
        <w:rPr>
          <w:rFonts w:ascii="Times New Roman" w:hAnsi="Times New Roman" w:cs="Times New Roman"/>
          <w:noProof/>
          <w:sz w:val="28"/>
          <w:szCs w:val="28"/>
          <w:lang w:eastAsia="ru-RU"/>
        </w:rPr>
      </w:pPr>
    </w:p>
    <w:p w:rsidR="0046569D" w:rsidRDefault="0046569D" w:rsidP="00DF6927">
      <w:pPr>
        <w:spacing w:after="0" w:line="360" w:lineRule="auto"/>
        <w:ind w:firstLine="567"/>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2395918E" wp14:editId="3BFDA78A">
            <wp:extent cx="4939978" cy="2524836"/>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2633"/>
                    <a:stretch/>
                  </pic:blipFill>
                  <pic:spPr bwMode="auto">
                    <a:xfrm>
                      <a:off x="0" y="0"/>
                      <a:ext cx="4980377" cy="2545484"/>
                    </a:xfrm>
                    <a:prstGeom prst="rect">
                      <a:avLst/>
                    </a:prstGeom>
                    <a:ln>
                      <a:noFill/>
                    </a:ln>
                    <a:extLst>
                      <a:ext uri="{53640926-AAD7-44D8-BBD7-CCE9431645EC}">
                        <a14:shadowObscured xmlns:a14="http://schemas.microsoft.com/office/drawing/2010/main"/>
                      </a:ext>
                    </a:extLst>
                  </pic:spPr>
                </pic:pic>
              </a:graphicData>
            </a:graphic>
          </wp:inline>
        </w:drawing>
      </w:r>
    </w:p>
    <w:p w:rsidR="00DF6927"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37</w:t>
      </w:r>
      <w:r w:rsidR="00DF6927">
        <w:rPr>
          <w:rFonts w:ascii="Times New Roman" w:hAnsi="Times New Roman" w:cs="Times New Roman"/>
          <w:noProof/>
          <w:sz w:val="28"/>
          <w:szCs w:val="28"/>
          <w:lang w:eastAsia="ru-RU"/>
        </w:rPr>
        <w:t xml:space="preserve"> -</w:t>
      </w:r>
      <w:r w:rsidR="0046569D">
        <w:rPr>
          <w:rFonts w:ascii="Times New Roman" w:hAnsi="Times New Roman" w:cs="Times New Roman"/>
          <w:noProof/>
          <w:sz w:val="28"/>
          <w:szCs w:val="28"/>
          <w:lang w:eastAsia="ru-RU"/>
        </w:rPr>
        <w:t xml:space="preserve"> </w:t>
      </w:r>
      <w:r w:rsidR="00B04696">
        <w:rPr>
          <w:rFonts w:ascii="Times New Roman" w:hAnsi="Times New Roman" w:cs="Times New Roman"/>
          <w:noProof/>
          <w:sz w:val="28"/>
          <w:szCs w:val="28"/>
          <w:lang w:eastAsia="ru-RU"/>
        </w:rPr>
        <w:t>Распределение точек внимания негативных качеств при коммуникации с онлайн-</w:t>
      </w:r>
      <w:r w:rsidR="00DF6927">
        <w:rPr>
          <w:rFonts w:ascii="Times New Roman" w:hAnsi="Times New Roman" w:cs="Times New Roman"/>
          <w:noProof/>
          <w:sz w:val="28"/>
          <w:szCs w:val="28"/>
          <w:lang w:eastAsia="ru-RU"/>
        </w:rPr>
        <w:t>консультантами по мужскому полу</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01329" w:rsidRDefault="00D01329" w:rsidP="00B04696">
      <w:pPr>
        <w:spacing w:after="0" w:line="360" w:lineRule="auto"/>
        <w:ind w:firstLine="567"/>
        <w:jc w:val="center"/>
        <w:rPr>
          <w:rFonts w:ascii="Times New Roman" w:hAnsi="Times New Roman" w:cs="Times New Roman"/>
          <w:noProof/>
          <w:sz w:val="28"/>
          <w:szCs w:val="28"/>
          <w:lang w:eastAsia="ru-RU"/>
        </w:rPr>
      </w:pPr>
    </w:p>
    <w:p w:rsidR="00B04696" w:rsidRDefault="00B04696" w:rsidP="00B04696">
      <w:pPr>
        <w:spacing w:after="0" w:line="360" w:lineRule="auto"/>
        <w:ind w:firstLine="567"/>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0D112065" wp14:editId="65146C33">
            <wp:extent cx="5556361" cy="2906973"/>
            <wp:effectExtent l="0" t="0" r="635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1124"/>
                    <a:stretch/>
                  </pic:blipFill>
                  <pic:spPr bwMode="auto">
                    <a:xfrm>
                      <a:off x="0" y="0"/>
                      <a:ext cx="5563830" cy="2910881"/>
                    </a:xfrm>
                    <a:prstGeom prst="rect">
                      <a:avLst/>
                    </a:prstGeom>
                    <a:ln>
                      <a:noFill/>
                    </a:ln>
                    <a:extLst>
                      <a:ext uri="{53640926-AAD7-44D8-BBD7-CCE9431645EC}">
                        <a14:shadowObscured xmlns:a14="http://schemas.microsoft.com/office/drawing/2010/main"/>
                      </a:ext>
                    </a:extLst>
                  </pic:spPr>
                </pic:pic>
              </a:graphicData>
            </a:graphic>
          </wp:inline>
        </w:drawing>
      </w:r>
    </w:p>
    <w:p w:rsidR="00B04696"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38</w:t>
      </w:r>
      <w:r w:rsidR="00DF6927">
        <w:rPr>
          <w:rFonts w:ascii="Times New Roman" w:hAnsi="Times New Roman" w:cs="Times New Roman"/>
          <w:noProof/>
          <w:sz w:val="28"/>
          <w:szCs w:val="28"/>
          <w:lang w:eastAsia="ru-RU"/>
        </w:rPr>
        <w:t xml:space="preserve"> -</w:t>
      </w:r>
      <w:r w:rsidR="00B04696">
        <w:rPr>
          <w:rFonts w:ascii="Times New Roman" w:hAnsi="Times New Roman" w:cs="Times New Roman"/>
          <w:noProof/>
          <w:sz w:val="28"/>
          <w:szCs w:val="28"/>
          <w:lang w:eastAsia="ru-RU"/>
        </w:rPr>
        <w:t xml:space="preserve"> Распределение точек внимания негативных качеств при коммуникации с онлайн-</w:t>
      </w:r>
      <w:r w:rsidR="00DF6927">
        <w:rPr>
          <w:rFonts w:ascii="Times New Roman" w:hAnsi="Times New Roman" w:cs="Times New Roman"/>
          <w:noProof/>
          <w:sz w:val="28"/>
          <w:szCs w:val="28"/>
          <w:lang w:eastAsia="ru-RU"/>
        </w:rPr>
        <w:t>консультантами по женскому полу</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01329" w:rsidRDefault="00D01329" w:rsidP="00DF6927">
      <w:pPr>
        <w:spacing w:after="0" w:line="360" w:lineRule="auto"/>
        <w:ind w:firstLine="567"/>
        <w:jc w:val="center"/>
        <w:rPr>
          <w:rFonts w:ascii="Times New Roman" w:hAnsi="Times New Roman" w:cs="Times New Roman"/>
          <w:noProof/>
          <w:sz w:val="28"/>
          <w:szCs w:val="28"/>
          <w:lang w:eastAsia="ru-RU"/>
        </w:rPr>
      </w:pPr>
    </w:p>
    <w:p w:rsidR="00B04696" w:rsidRDefault="00B04696" w:rsidP="00B04696">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 xml:space="preserve">Из полученных данных следует, что мужчины более чувствительны к показателю роботизированности консультанта, предпочитая вести коммуникацию с реальным человеком. Об этом свидетельствует большее </w:t>
      </w:r>
      <w:r w:rsidRPr="00B32461">
        <w:rPr>
          <w:rFonts w:ascii="Times New Roman" w:hAnsi="Times New Roman" w:cs="Times New Roman"/>
          <w:noProof/>
          <w:sz w:val="28"/>
          <w:szCs w:val="28"/>
          <w:lang w:eastAsia="ru-RU"/>
        </w:rPr>
        <w:lastRenderedPageBreak/>
        <w:t>число упоминаний данного негативного эффекта.</w:t>
      </w:r>
      <w:r>
        <w:rPr>
          <w:rFonts w:ascii="Times New Roman" w:hAnsi="Times New Roman" w:cs="Times New Roman"/>
          <w:noProof/>
          <w:sz w:val="28"/>
          <w:szCs w:val="28"/>
          <w:lang w:eastAsia="ru-RU"/>
        </w:rPr>
        <w:t xml:space="preserve"> При</w:t>
      </w:r>
      <w:r w:rsidRPr="00B32461">
        <w:rPr>
          <w:rFonts w:ascii="Times New Roman" w:hAnsi="Times New Roman" w:cs="Times New Roman"/>
          <w:noProof/>
          <w:sz w:val="28"/>
          <w:szCs w:val="28"/>
          <w:lang w:eastAsia="ru-RU"/>
        </w:rPr>
        <w:t xml:space="preserve"> фильтрации по возрасту получаем следующие данные</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39-42</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D01329" w:rsidRDefault="00D01329" w:rsidP="00B04696">
      <w:pPr>
        <w:spacing w:after="0" w:line="360" w:lineRule="auto"/>
        <w:ind w:firstLine="567"/>
        <w:jc w:val="both"/>
        <w:rPr>
          <w:rFonts w:ascii="Times New Roman" w:hAnsi="Times New Roman" w:cs="Times New Roman"/>
          <w:noProof/>
          <w:sz w:val="28"/>
          <w:szCs w:val="28"/>
          <w:lang w:eastAsia="ru-RU"/>
        </w:rPr>
      </w:pPr>
    </w:p>
    <w:p w:rsidR="00B04696" w:rsidRDefault="00B04696" w:rsidP="00B04696">
      <w:pPr>
        <w:spacing w:after="0" w:line="360" w:lineRule="auto"/>
        <w:ind w:firstLine="567"/>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5B87D27E" wp14:editId="04A3102E">
            <wp:extent cx="5470410" cy="2756848"/>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4234"/>
                    <a:stretch/>
                  </pic:blipFill>
                  <pic:spPr bwMode="auto">
                    <a:xfrm>
                      <a:off x="0" y="0"/>
                      <a:ext cx="5533435" cy="2788610"/>
                    </a:xfrm>
                    <a:prstGeom prst="rect">
                      <a:avLst/>
                    </a:prstGeom>
                    <a:ln>
                      <a:noFill/>
                    </a:ln>
                    <a:extLst>
                      <a:ext uri="{53640926-AAD7-44D8-BBD7-CCE9431645EC}">
                        <a14:shadowObscured xmlns:a14="http://schemas.microsoft.com/office/drawing/2010/main"/>
                      </a:ext>
                    </a:extLst>
                  </pic:spPr>
                </pic:pic>
              </a:graphicData>
            </a:graphic>
          </wp:inline>
        </w:drawing>
      </w:r>
    </w:p>
    <w:p w:rsidR="00B04696"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39</w:t>
      </w:r>
      <w:r w:rsidR="00DF6927">
        <w:rPr>
          <w:rFonts w:ascii="Times New Roman" w:hAnsi="Times New Roman" w:cs="Times New Roman"/>
          <w:noProof/>
          <w:sz w:val="28"/>
          <w:szCs w:val="28"/>
          <w:lang w:eastAsia="ru-RU"/>
        </w:rPr>
        <w:t xml:space="preserve"> -</w:t>
      </w:r>
      <w:r w:rsidR="00B04696">
        <w:rPr>
          <w:rFonts w:ascii="Times New Roman" w:hAnsi="Times New Roman" w:cs="Times New Roman"/>
          <w:noProof/>
          <w:sz w:val="28"/>
          <w:szCs w:val="28"/>
          <w:lang w:eastAsia="ru-RU"/>
        </w:rPr>
        <w:t xml:space="preserve"> Распределение точек внимания негативных качеств при коммуникации с онлайн-консультантами</w:t>
      </w:r>
      <w:r w:rsidR="00DF6927">
        <w:rPr>
          <w:rFonts w:ascii="Times New Roman" w:hAnsi="Times New Roman" w:cs="Times New Roman"/>
          <w:noProof/>
          <w:sz w:val="28"/>
          <w:szCs w:val="28"/>
          <w:lang w:eastAsia="ru-RU"/>
        </w:rPr>
        <w:t xml:space="preserve"> по возрастной группе до 18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F6927" w:rsidRDefault="00DF6927" w:rsidP="00B04696">
      <w:pPr>
        <w:spacing w:after="0" w:line="360" w:lineRule="auto"/>
        <w:ind w:firstLine="567"/>
        <w:jc w:val="center"/>
        <w:rPr>
          <w:rFonts w:ascii="Times New Roman" w:hAnsi="Times New Roman" w:cs="Times New Roman"/>
          <w:noProof/>
          <w:sz w:val="28"/>
          <w:szCs w:val="28"/>
          <w:lang w:eastAsia="ru-RU"/>
        </w:rPr>
      </w:pPr>
    </w:p>
    <w:p w:rsidR="00B04696" w:rsidRDefault="00B04696" w:rsidP="00985B75">
      <w:pPr>
        <w:spacing w:after="0" w:line="360" w:lineRule="auto"/>
        <w:ind w:left="567"/>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7EB07778" wp14:editId="52E430BA">
            <wp:extent cx="5542461" cy="2920621"/>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2174"/>
                    <a:stretch/>
                  </pic:blipFill>
                  <pic:spPr bwMode="auto">
                    <a:xfrm>
                      <a:off x="0" y="0"/>
                      <a:ext cx="5615664" cy="2959195"/>
                    </a:xfrm>
                    <a:prstGeom prst="rect">
                      <a:avLst/>
                    </a:prstGeom>
                    <a:ln>
                      <a:noFill/>
                    </a:ln>
                    <a:extLst>
                      <a:ext uri="{53640926-AAD7-44D8-BBD7-CCE9431645EC}">
                        <a14:shadowObscured xmlns:a14="http://schemas.microsoft.com/office/drawing/2010/main"/>
                      </a:ext>
                    </a:extLst>
                  </pic:spPr>
                </pic:pic>
              </a:graphicData>
            </a:graphic>
          </wp:inline>
        </w:drawing>
      </w:r>
    </w:p>
    <w:p w:rsidR="00B04696" w:rsidRDefault="00D01329" w:rsidP="00875A7A">
      <w:pPr>
        <w:tabs>
          <w:tab w:val="left" w:pos="142"/>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40</w:t>
      </w:r>
      <w:r w:rsidR="00DF6927">
        <w:rPr>
          <w:rFonts w:ascii="Times New Roman" w:hAnsi="Times New Roman" w:cs="Times New Roman"/>
          <w:noProof/>
          <w:sz w:val="28"/>
          <w:szCs w:val="28"/>
          <w:lang w:eastAsia="ru-RU"/>
        </w:rPr>
        <w:t xml:space="preserve"> -</w:t>
      </w:r>
      <w:r w:rsidR="00B04696">
        <w:rPr>
          <w:rFonts w:ascii="Times New Roman" w:hAnsi="Times New Roman" w:cs="Times New Roman"/>
          <w:noProof/>
          <w:sz w:val="28"/>
          <w:szCs w:val="28"/>
          <w:lang w:eastAsia="ru-RU"/>
        </w:rPr>
        <w:t xml:space="preserve"> Распределение точек внимания негативных качеств при коммуникации с онлайн-консультантами по во</w:t>
      </w:r>
      <w:r w:rsidR="00DF6927">
        <w:rPr>
          <w:rFonts w:ascii="Times New Roman" w:hAnsi="Times New Roman" w:cs="Times New Roman"/>
          <w:noProof/>
          <w:sz w:val="28"/>
          <w:szCs w:val="28"/>
          <w:lang w:eastAsia="ru-RU"/>
        </w:rPr>
        <w:t>зрастной группе от 18 до 24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FD071A" w:rsidRDefault="00FD071A" w:rsidP="00875A7A">
      <w:pPr>
        <w:tabs>
          <w:tab w:val="left" w:pos="142"/>
        </w:tabs>
        <w:spacing w:after="0" w:line="240" w:lineRule="auto"/>
        <w:jc w:val="center"/>
        <w:rPr>
          <w:rFonts w:ascii="Times New Roman" w:hAnsi="Times New Roman" w:cs="Times New Roman"/>
          <w:noProof/>
          <w:sz w:val="28"/>
          <w:szCs w:val="28"/>
          <w:lang w:eastAsia="ru-RU"/>
        </w:rPr>
      </w:pPr>
    </w:p>
    <w:p w:rsidR="00B04696" w:rsidRDefault="00B04696"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lastRenderedPageBreak/>
        <w:drawing>
          <wp:inline distT="0" distB="0" distL="0" distR="0" wp14:anchorId="172E2C69" wp14:editId="616A6DA4">
            <wp:extent cx="5276362" cy="2763008"/>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1381"/>
                    <a:stretch/>
                  </pic:blipFill>
                  <pic:spPr bwMode="auto">
                    <a:xfrm>
                      <a:off x="0" y="0"/>
                      <a:ext cx="5307348" cy="2779234"/>
                    </a:xfrm>
                    <a:prstGeom prst="rect">
                      <a:avLst/>
                    </a:prstGeom>
                    <a:ln>
                      <a:noFill/>
                    </a:ln>
                    <a:extLst>
                      <a:ext uri="{53640926-AAD7-44D8-BBD7-CCE9431645EC}">
                        <a14:shadowObscured xmlns:a14="http://schemas.microsoft.com/office/drawing/2010/main"/>
                      </a:ext>
                    </a:extLst>
                  </pic:spPr>
                </pic:pic>
              </a:graphicData>
            </a:graphic>
          </wp:inline>
        </w:drawing>
      </w:r>
    </w:p>
    <w:p w:rsidR="00B04696"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41</w:t>
      </w:r>
      <w:r w:rsidR="00DF6927">
        <w:rPr>
          <w:rFonts w:ascii="Times New Roman" w:hAnsi="Times New Roman" w:cs="Times New Roman"/>
          <w:noProof/>
          <w:sz w:val="28"/>
          <w:szCs w:val="28"/>
          <w:lang w:eastAsia="ru-RU"/>
        </w:rPr>
        <w:t xml:space="preserve"> -</w:t>
      </w:r>
      <w:r w:rsidR="00B04696">
        <w:rPr>
          <w:rFonts w:ascii="Times New Roman" w:hAnsi="Times New Roman" w:cs="Times New Roman"/>
          <w:noProof/>
          <w:sz w:val="28"/>
          <w:szCs w:val="28"/>
          <w:lang w:eastAsia="ru-RU"/>
        </w:rPr>
        <w:t xml:space="preserve"> Распределение точек внимания негативных качеств при коммуникации с онлайн-консультантами по во</w:t>
      </w:r>
      <w:r w:rsidR="00DF6927">
        <w:rPr>
          <w:rFonts w:ascii="Times New Roman" w:hAnsi="Times New Roman" w:cs="Times New Roman"/>
          <w:noProof/>
          <w:sz w:val="28"/>
          <w:szCs w:val="28"/>
          <w:lang w:eastAsia="ru-RU"/>
        </w:rPr>
        <w:t>зрастной группе от 25 до 34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B04696" w:rsidRDefault="00B04696" w:rsidP="00B04696">
      <w:pPr>
        <w:spacing w:after="0" w:line="360" w:lineRule="auto"/>
        <w:ind w:firstLine="567"/>
        <w:jc w:val="center"/>
        <w:rPr>
          <w:rFonts w:ascii="Times New Roman" w:hAnsi="Times New Roman" w:cs="Times New Roman"/>
          <w:noProof/>
          <w:sz w:val="28"/>
          <w:szCs w:val="28"/>
          <w:lang w:eastAsia="ru-RU"/>
        </w:rPr>
      </w:pPr>
    </w:p>
    <w:p w:rsidR="00B04696" w:rsidRDefault="00B04696"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4AFD20F1" wp14:editId="6BE59AC2">
            <wp:extent cx="5728335" cy="2974776"/>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1022"/>
                    <a:stretch/>
                  </pic:blipFill>
                  <pic:spPr bwMode="auto">
                    <a:xfrm>
                      <a:off x="0" y="0"/>
                      <a:ext cx="5750246" cy="2986155"/>
                    </a:xfrm>
                    <a:prstGeom prst="rect">
                      <a:avLst/>
                    </a:prstGeom>
                    <a:ln>
                      <a:noFill/>
                    </a:ln>
                    <a:extLst>
                      <a:ext uri="{53640926-AAD7-44D8-BBD7-CCE9431645EC}">
                        <a14:shadowObscured xmlns:a14="http://schemas.microsoft.com/office/drawing/2010/main"/>
                      </a:ext>
                    </a:extLst>
                  </pic:spPr>
                </pic:pic>
              </a:graphicData>
            </a:graphic>
          </wp:inline>
        </w:drawing>
      </w:r>
    </w:p>
    <w:p w:rsidR="00B04696"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42</w:t>
      </w:r>
      <w:r w:rsidR="00DF6927">
        <w:rPr>
          <w:rFonts w:ascii="Times New Roman" w:hAnsi="Times New Roman" w:cs="Times New Roman"/>
          <w:noProof/>
          <w:sz w:val="28"/>
          <w:szCs w:val="28"/>
          <w:lang w:eastAsia="ru-RU"/>
        </w:rPr>
        <w:t xml:space="preserve"> -</w:t>
      </w:r>
      <w:r w:rsidR="00B04696">
        <w:rPr>
          <w:rFonts w:ascii="Times New Roman" w:hAnsi="Times New Roman" w:cs="Times New Roman"/>
          <w:noProof/>
          <w:sz w:val="28"/>
          <w:szCs w:val="28"/>
          <w:lang w:eastAsia="ru-RU"/>
        </w:rPr>
        <w:t xml:space="preserve"> Распределение точек внимания негативных качеств при коммуникации с онлайн-консультантами по возра</w:t>
      </w:r>
      <w:r w:rsidR="00DF6927">
        <w:rPr>
          <w:rFonts w:ascii="Times New Roman" w:hAnsi="Times New Roman" w:cs="Times New Roman"/>
          <w:noProof/>
          <w:sz w:val="28"/>
          <w:szCs w:val="28"/>
          <w:lang w:eastAsia="ru-RU"/>
        </w:rPr>
        <w:t>стной группе от 34 лет и старше</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01329" w:rsidRDefault="00D01329" w:rsidP="00B04696">
      <w:pPr>
        <w:spacing w:after="0" w:line="360" w:lineRule="auto"/>
        <w:ind w:firstLine="567"/>
        <w:jc w:val="center"/>
        <w:rPr>
          <w:rFonts w:ascii="Times New Roman" w:hAnsi="Times New Roman" w:cs="Times New Roman"/>
          <w:noProof/>
          <w:sz w:val="28"/>
          <w:szCs w:val="28"/>
          <w:lang w:eastAsia="ru-RU"/>
        </w:rPr>
      </w:pPr>
    </w:p>
    <w:p w:rsidR="00B04696" w:rsidRPr="00B32461" w:rsidRDefault="00B04696" w:rsidP="00B04696">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Наиболее раздражающем фактором является некомпетентность. В категории от 18 до 24 лет пользователи также отмечают долгое время отклика. В то время как возрастную группу от 25 волнует отсутствие контакта с человеком вживую, получая взамен автоматизированный сервис.</w:t>
      </w:r>
      <w:r>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 xml:space="preserve">Взаимосвязи </w:t>
      </w:r>
      <w:r w:rsidRPr="00B32461">
        <w:rPr>
          <w:rFonts w:ascii="Times New Roman" w:hAnsi="Times New Roman" w:cs="Times New Roman"/>
          <w:noProof/>
          <w:sz w:val="28"/>
          <w:szCs w:val="28"/>
          <w:lang w:eastAsia="ru-RU"/>
        </w:rPr>
        <w:lastRenderedPageBreak/>
        <w:t>между выделенными недостатками и уровнем дохода не выявлено, т.к. коэффициент корреляционной связи невелик (0,01).</w:t>
      </w:r>
    </w:p>
    <w:p w:rsidR="00B04696" w:rsidRDefault="00B04696" w:rsidP="00B04696">
      <w:pPr>
        <w:spacing w:after="0" w:line="360" w:lineRule="auto"/>
        <w:ind w:firstLine="567"/>
        <w:jc w:val="both"/>
        <w:rPr>
          <w:rFonts w:ascii="Times New Roman" w:hAnsi="Times New Roman" w:cs="Times New Roman"/>
          <w:noProof/>
          <w:sz w:val="28"/>
          <w:szCs w:val="28"/>
          <w:lang w:eastAsia="ru-RU"/>
        </w:rPr>
      </w:pPr>
      <w:r w:rsidRPr="00B04696">
        <w:rPr>
          <w:rFonts w:ascii="Times New Roman" w:hAnsi="Times New Roman" w:cs="Times New Roman"/>
          <w:noProof/>
          <w:sz w:val="28"/>
          <w:szCs w:val="28"/>
          <w:lang w:eastAsia="ru-RU"/>
        </w:rPr>
        <w:t>Склонение к покупке</w:t>
      </w:r>
      <w:r>
        <w:rPr>
          <w:rFonts w:ascii="Times New Roman" w:hAnsi="Times New Roman" w:cs="Times New Roman"/>
          <w:noProof/>
          <w:sz w:val="28"/>
          <w:szCs w:val="28"/>
          <w:lang w:eastAsia="ru-RU"/>
        </w:rPr>
        <w:t>.</w:t>
      </w:r>
      <w:r w:rsidRPr="00B04696">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Распределение смысловых групп вобрало в себя понятия харизмы, внешей привлекательност</w:t>
      </w:r>
      <w:r>
        <w:rPr>
          <w:rFonts w:ascii="Times New Roman" w:hAnsi="Times New Roman" w:cs="Times New Roman"/>
          <w:noProof/>
          <w:sz w:val="28"/>
          <w:szCs w:val="28"/>
          <w:lang w:eastAsia="ru-RU"/>
        </w:rPr>
        <w:t xml:space="preserve">и, позитивного настроя, а также </w:t>
      </w:r>
      <w:r w:rsidRPr="00B32461">
        <w:rPr>
          <w:rFonts w:ascii="Times New Roman" w:hAnsi="Times New Roman" w:cs="Times New Roman"/>
          <w:noProof/>
          <w:sz w:val="28"/>
          <w:szCs w:val="28"/>
          <w:lang w:eastAsia="ru-RU"/>
        </w:rPr>
        <w:t>компетентности и приняло следующий вид</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Pr>
          <w:rFonts w:ascii="Times New Roman" w:hAnsi="Times New Roman" w:cs="Times New Roman"/>
          <w:noProof/>
          <w:sz w:val="28"/>
          <w:szCs w:val="28"/>
          <w:lang w:eastAsia="ru-RU"/>
        </w:rPr>
        <w:t xml:space="preserve"> </w:t>
      </w:r>
      <w:r w:rsidR="00C33C93">
        <w:rPr>
          <w:rFonts w:ascii="Times New Roman" w:hAnsi="Times New Roman" w:cs="Times New Roman"/>
          <w:noProof/>
          <w:sz w:val="28"/>
          <w:szCs w:val="28"/>
          <w:lang w:eastAsia="ru-RU"/>
        </w:rPr>
        <w:t>43</w:t>
      </w:r>
      <w:r w:rsidR="00393E40">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D01329" w:rsidRDefault="00D01329" w:rsidP="00B04696">
      <w:pPr>
        <w:spacing w:after="0" w:line="360" w:lineRule="auto"/>
        <w:ind w:firstLine="567"/>
        <w:jc w:val="both"/>
        <w:rPr>
          <w:rFonts w:ascii="Times New Roman" w:hAnsi="Times New Roman" w:cs="Times New Roman"/>
          <w:noProof/>
          <w:sz w:val="28"/>
          <w:szCs w:val="28"/>
          <w:lang w:eastAsia="ru-RU"/>
        </w:rPr>
      </w:pPr>
    </w:p>
    <w:p w:rsidR="00B04696" w:rsidRDefault="00B04696" w:rsidP="00B04696">
      <w:pPr>
        <w:spacing w:after="0" w:line="360" w:lineRule="auto"/>
        <w:ind w:firstLine="567"/>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626F032E" wp14:editId="57D9DB8B">
            <wp:extent cx="5639914" cy="16786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9408"/>
                    <a:stretch/>
                  </pic:blipFill>
                  <pic:spPr bwMode="auto">
                    <a:xfrm>
                      <a:off x="0" y="0"/>
                      <a:ext cx="5712625" cy="1700317"/>
                    </a:xfrm>
                    <a:prstGeom prst="rect">
                      <a:avLst/>
                    </a:prstGeom>
                    <a:ln>
                      <a:noFill/>
                    </a:ln>
                    <a:extLst>
                      <a:ext uri="{53640926-AAD7-44D8-BBD7-CCE9431645EC}">
                        <a14:shadowObscured xmlns:a14="http://schemas.microsoft.com/office/drawing/2010/main"/>
                      </a:ext>
                    </a:extLst>
                  </pic:spPr>
                </pic:pic>
              </a:graphicData>
            </a:graphic>
          </wp:inline>
        </w:drawing>
      </w:r>
    </w:p>
    <w:p w:rsidR="00393E40"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43</w:t>
      </w:r>
      <w:r w:rsidR="00DF6927">
        <w:rPr>
          <w:rFonts w:ascii="Times New Roman" w:hAnsi="Times New Roman" w:cs="Times New Roman"/>
          <w:noProof/>
          <w:sz w:val="28"/>
          <w:szCs w:val="28"/>
          <w:lang w:eastAsia="ru-RU"/>
        </w:rPr>
        <w:t xml:space="preserve"> -</w:t>
      </w:r>
      <w:r w:rsidR="00393E40">
        <w:rPr>
          <w:rFonts w:ascii="Times New Roman" w:hAnsi="Times New Roman" w:cs="Times New Roman"/>
          <w:noProof/>
          <w:sz w:val="28"/>
          <w:szCs w:val="28"/>
          <w:lang w:eastAsia="ru-RU"/>
        </w:rPr>
        <w:t xml:space="preserve"> Распределение точ</w:t>
      </w:r>
      <w:r w:rsidR="00DF6927">
        <w:rPr>
          <w:rFonts w:ascii="Times New Roman" w:hAnsi="Times New Roman" w:cs="Times New Roman"/>
          <w:noProof/>
          <w:sz w:val="28"/>
          <w:szCs w:val="28"/>
          <w:lang w:eastAsia="ru-RU"/>
        </w:rPr>
        <w:t>ек внимания склонения к покупке</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393E40" w:rsidRDefault="00393E40" w:rsidP="00B04696">
      <w:pPr>
        <w:spacing w:after="0" w:line="360" w:lineRule="auto"/>
        <w:ind w:firstLine="567"/>
        <w:jc w:val="center"/>
        <w:rPr>
          <w:rFonts w:ascii="Times New Roman" w:hAnsi="Times New Roman" w:cs="Times New Roman"/>
          <w:noProof/>
          <w:sz w:val="28"/>
          <w:szCs w:val="28"/>
          <w:lang w:eastAsia="ru-RU"/>
        </w:rPr>
      </w:pPr>
    </w:p>
    <w:p w:rsidR="00393E40" w:rsidRDefault="00393E40" w:rsidP="00393E40">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Отсюда следует, что лидирующими категориями выступают харизма, а также общий позитивный настрой.</w:t>
      </w:r>
      <w:r>
        <w:rPr>
          <w:rFonts w:ascii="Times New Roman" w:hAnsi="Times New Roman" w:cs="Times New Roman"/>
          <w:noProof/>
          <w:sz w:val="28"/>
          <w:szCs w:val="28"/>
          <w:lang w:eastAsia="ru-RU"/>
        </w:rPr>
        <w:t xml:space="preserve"> </w:t>
      </w:r>
      <w:r w:rsidRPr="00B32461">
        <w:rPr>
          <w:rFonts w:ascii="Times New Roman" w:hAnsi="Times New Roman" w:cs="Times New Roman"/>
          <w:noProof/>
          <w:sz w:val="28"/>
          <w:szCs w:val="28"/>
          <w:lang w:eastAsia="ru-RU"/>
        </w:rPr>
        <w:t>По половому признаку графики принимают следующий вид</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44-45</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p>
    <w:p w:rsidR="00985B75" w:rsidRDefault="00985B75" w:rsidP="00393E40">
      <w:pPr>
        <w:spacing w:after="0" w:line="360" w:lineRule="auto"/>
        <w:ind w:firstLine="567"/>
        <w:jc w:val="both"/>
        <w:rPr>
          <w:rFonts w:ascii="Times New Roman" w:hAnsi="Times New Roman" w:cs="Times New Roman"/>
          <w:noProof/>
          <w:sz w:val="28"/>
          <w:szCs w:val="28"/>
          <w:lang w:eastAsia="ru-RU"/>
        </w:rPr>
      </w:pPr>
    </w:p>
    <w:p w:rsidR="00B04696" w:rsidRDefault="00393E40" w:rsidP="00B04696">
      <w:pPr>
        <w:spacing w:after="0" w:line="360" w:lineRule="auto"/>
        <w:ind w:firstLine="567"/>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5BC8498C" wp14:editId="2DBA68D6">
            <wp:extent cx="4914104" cy="2593075"/>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1837"/>
                    <a:stretch/>
                  </pic:blipFill>
                  <pic:spPr bwMode="auto">
                    <a:xfrm>
                      <a:off x="0" y="0"/>
                      <a:ext cx="4977477" cy="2626516"/>
                    </a:xfrm>
                    <a:prstGeom prst="rect">
                      <a:avLst/>
                    </a:prstGeom>
                    <a:ln>
                      <a:noFill/>
                    </a:ln>
                    <a:extLst>
                      <a:ext uri="{53640926-AAD7-44D8-BBD7-CCE9431645EC}">
                        <a14:shadowObscured xmlns:a14="http://schemas.microsoft.com/office/drawing/2010/main"/>
                      </a:ext>
                    </a:extLst>
                  </pic:spPr>
                </pic:pic>
              </a:graphicData>
            </a:graphic>
          </wp:inline>
        </w:drawing>
      </w:r>
      <w:r w:rsidR="00B04696">
        <w:rPr>
          <w:rFonts w:ascii="Times New Roman" w:hAnsi="Times New Roman" w:cs="Times New Roman"/>
          <w:noProof/>
          <w:sz w:val="28"/>
          <w:szCs w:val="28"/>
          <w:lang w:eastAsia="ru-RU"/>
        </w:rPr>
        <w:t xml:space="preserve"> </w:t>
      </w:r>
    </w:p>
    <w:p w:rsidR="00393E40"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44</w:t>
      </w:r>
      <w:r w:rsidR="00DF6927">
        <w:rPr>
          <w:rFonts w:ascii="Times New Roman" w:hAnsi="Times New Roman" w:cs="Times New Roman"/>
          <w:noProof/>
          <w:sz w:val="28"/>
          <w:szCs w:val="28"/>
          <w:lang w:eastAsia="ru-RU"/>
        </w:rPr>
        <w:t xml:space="preserve"> -</w:t>
      </w:r>
      <w:r w:rsidR="00393E40">
        <w:rPr>
          <w:rFonts w:ascii="Times New Roman" w:hAnsi="Times New Roman" w:cs="Times New Roman"/>
          <w:noProof/>
          <w:sz w:val="28"/>
          <w:szCs w:val="28"/>
          <w:lang w:eastAsia="ru-RU"/>
        </w:rPr>
        <w:t xml:space="preserve"> Распределение точек внимания склон</w:t>
      </w:r>
      <w:r w:rsidR="00DF6927">
        <w:rPr>
          <w:rFonts w:ascii="Times New Roman" w:hAnsi="Times New Roman" w:cs="Times New Roman"/>
          <w:noProof/>
          <w:sz w:val="28"/>
          <w:szCs w:val="28"/>
          <w:lang w:eastAsia="ru-RU"/>
        </w:rPr>
        <w:t>ения к покупке по мужскому полу</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B04696" w:rsidRDefault="00393E40"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lastRenderedPageBreak/>
        <w:drawing>
          <wp:inline distT="0" distB="0" distL="0" distR="0" wp14:anchorId="63549F93" wp14:editId="407AAF55">
            <wp:extent cx="5770251" cy="3043451"/>
            <wp:effectExtent l="0" t="0" r="1905"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1332"/>
                    <a:stretch/>
                  </pic:blipFill>
                  <pic:spPr bwMode="auto">
                    <a:xfrm>
                      <a:off x="0" y="0"/>
                      <a:ext cx="5837480" cy="3078910"/>
                    </a:xfrm>
                    <a:prstGeom prst="rect">
                      <a:avLst/>
                    </a:prstGeom>
                    <a:ln>
                      <a:noFill/>
                    </a:ln>
                    <a:extLst>
                      <a:ext uri="{53640926-AAD7-44D8-BBD7-CCE9431645EC}">
                        <a14:shadowObscured xmlns:a14="http://schemas.microsoft.com/office/drawing/2010/main"/>
                      </a:ext>
                    </a:extLst>
                  </pic:spPr>
                </pic:pic>
              </a:graphicData>
            </a:graphic>
          </wp:inline>
        </w:drawing>
      </w:r>
    </w:p>
    <w:p w:rsidR="00393E40"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45</w:t>
      </w:r>
      <w:r w:rsidR="00DF6927">
        <w:rPr>
          <w:rFonts w:ascii="Times New Roman" w:hAnsi="Times New Roman" w:cs="Times New Roman"/>
          <w:noProof/>
          <w:sz w:val="28"/>
          <w:szCs w:val="28"/>
          <w:lang w:eastAsia="ru-RU"/>
        </w:rPr>
        <w:t xml:space="preserve"> -</w:t>
      </w:r>
      <w:r w:rsidR="00393E40">
        <w:rPr>
          <w:rFonts w:ascii="Times New Roman" w:hAnsi="Times New Roman" w:cs="Times New Roman"/>
          <w:noProof/>
          <w:sz w:val="28"/>
          <w:szCs w:val="28"/>
          <w:lang w:eastAsia="ru-RU"/>
        </w:rPr>
        <w:t xml:space="preserve"> Распределение точек внимания склон</w:t>
      </w:r>
      <w:r w:rsidR="00DF6927">
        <w:rPr>
          <w:rFonts w:ascii="Times New Roman" w:hAnsi="Times New Roman" w:cs="Times New Roman"/>
          <w:noProof/>
          <w:sz w:val="28"/>
          <w:szCs w:val="28"/>
          <w:lang w:eastAsia="ru-RU"/>
        </w:rPr>
        <w:t>ения к покупке по мужскому полу</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393E40" w:rsidRDefault="00393E40" w:rsidP="00393E40">
      <w:pPr>
        <w:spacing w:after="0" w:line="360" w:lineRule="auto"/>
        <w:ind w:firstLine="567"/>
        <w:jc w:val="center"/>
        <w:rPr>
          <w:rFonts w:ascii="Times New Roman" w:hAnsi="Times New Roman" w:cs="Times New Roman"/>
          <w:noProof/>
          <w:sz w:val="28"/>
          <w:szCs w:val="28"/>
          <w:lang w:eastAsia="ru-RU"/>
        </w:rPr>
      </w:pPr>
    </w:p>
    <w:p w:rsidR="00393E40" w:rsidRPr="00B32461" w:rsidRDefault="00393E40" w:rsidP="00393E40">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Формируемый вывод, повествует о том, что женский пол более склонен к покупке, если консультант является внешне привлекательным.</w:t>
      </w:r>
    </w:p>
    <w:p w:rsidR="00393E40" w:rsidRDefault="00393E40" w:rsidP="00393E40">
      <w:pPr>
        <w:spacing w:after="0" w:line="360" w:lineRule="auto"/>
        <w:ind w:firstLine="567"/>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Сортировка по возрасту дает следующие результаты</w:t>
      </w:r>
      <w:r>
        <w:rPr>
          <w:rFonts w:ascii="Times New Roman" w:hAnsi="Times New Roman" w:cs="Times New Roman"/>
          <w:noProof/>
          <w:sz w:val="28"/>
          <w:szCs w:val="28"/>
          <w:lang w:eastAsia="ru-RU"/>
        </w:rPr>
        <w:t xml:space="preserve"> (</w:t>
      </w:r>
      <w:r w:rsidR="00D01329">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46-49</w:t>
      </w:r>
      <w:r>
        <w:rPr>
          <w:rFonts w:ascii="Times New Roman" w:hAnsi="Times New Roman" w:cs="Times New Roman"/>
          <w:noProof/>
          <w:sz w:val="28"/>
          <w:szCs w:val="28"/>
          <w:lang w:eastAsia="ru-RU"/>
        </w:rPr>
        <w:t>)</w:t>
      </w:r>
      <w:r w:rsidRPr="00B32461">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p>
    <w:p w:rsidR="00D01329" w:rsidRDefault="00D01329" w:rsidP="00393E40">
      <w:pPr>
        <w:spacing w:after="0" w:line="360" w:lineRule="auto"/>
        <w:ind w:firstLine="567"/>
        <w:jc w:val="both"/>
        <w:rPr>
          <w:rFonts w:ascii="Times New Roman" w:hAnsi="Times New Roman" w:cs="Times New Roman"/>
          <w:noProof/>
          <w:sz w:val="28"/>
          <w:szCs w:val="28"/>
          <w:lang w:eastAsia="ru-RU"/>
        </w:rPr>
      </w:pPr>
    </w:p>
    <w:p w:rsidR="00393E40" w:rsidRDefault="00393E40" w:rsidP="00393E40">
      <w:pPr>
        <w:spacing w:after="0" w:line="360" w:lineRule="auto"/>
        <w:ind w:firstLine="567"/>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3DA51D0E" wp14:editId="02587F60">
            <wp:extent cx="5529495" cy="286603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3931"/>
                    <a:stretch/>
                  </pic:blipFill>
                  <pic:spPr bwMode="auto">
                    <a:xfrm>
                      <a:off x="0" y="0"/>
                      <a:ext cx="5604502" cy="2904908"/>
                    </a:xfrm>
                    <a:prstGeom prst="rect">
                      <a:avLst/>
                    </a:prstGeom>
                    <a:ln>
                      <a:noFill/>
                    </a:ln>
                    <a:extLst>
                      <a:ext uri="{53640926-AAD7-44D8-BBD7-CCE9431645EC}">
                        <a14:shadowObscured xmlns:a14="http://schemas.microsoft.com/office/drawing/2010/main"/>
                      </a:ext>
                    </a:extLst>
                  </pic:spPr>
                </pic:pic>
              </a:graphicData>
            </a:graphic>
          </wp:inline>
        </w:drawing>
      </w:r>
    </w:p>
    <w:p w:rsidR="00393E40"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46</w:t>
      </w:r>
      <w:r w:rsidR="00DF6927">
        <w:rPr>
          <w:rFonts w:ascii="Times New Roman" w:hAnsi="Times New Roman" w:cs="Times New Roman"/>
          <w:noProof/>
          <w:sz w:val="28"/>
          <w:szCs w:val="28"/>
          <w:lang w:eastAsia="ru-RU"/>
        </w:rPr>
        <w:t xml:space="preserve"> - </w:t>
      </w:r>
      <w:r w:rsidR="00393E40">
        <w:rPr>
          <w:rFonts w:ascii="Times New Roman" w:hAnsi="Times New Roman" w:cs="Times New Roman"/>
          <w:noProof/>
          <w:sz w:val="28"/>
          <w:szCs w:val="28"/>
          <w:lang w:eastAsia="ru-RU"/>
        </w:rPr>
        <w:t>Распределение точек внимания склонения к покупк</w:t>
      </w:r>
      <w:r w:rsidR="00DF6927">
        <w:rPr>
          <w:rFonts w:ascii="Times New Roman" w:hAnsi="Times New Roman" w:cs="Times New Roman"/>
          <w:noProof/>
          <w:sz w:val="28"/>
          <w:szCs w:val="28"/>
          <w:lang w:eastAsia="ru-RU"/>
        </w:rPr>
        <w:t>е в возрастной группе до 18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393E40" w:rsidRDefault="00393E40"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lastRenderedPageBreak/>
        <w:drawing>
          <wp:inline distT="0" distB="0" distL="0" distR="0" wp14:anchorId="181B3ED3" wp14:editId="6845D9ED">
            <wp:extent cx="6199727" cy="3289111"/>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0484"/>
                    <a:stretch/>
                  </pic:blipFill>
                  <pic:spPr bwMode="auto">
                    <a:xfrm>
                      <a:off x="0" y="0"/>
                      <a:ext cx="6277666" cy="3330460"/>
                    </a:xfrm>
                    <a:prstGeom prst="rect">
                      <a:avLst/>
                    </a:prstGeom>
                    <a:ln>
                      <a:noFill/>
                    </a:ln>
                    <a:extLst>
                      <a:ext uri="{53640926-AAD7-44D8-BBD7-CCE9431645EC}">
                        <a14:shadowObscured xmlns:a14="http://schemas.microsoft.com/office/drawing/2010/main"/>
                      </a:ext>
                    </a:extLst>
                  </pic:spPr>
                </pic:pic>
              </a:graphicData>
            </a:graphic>
          </wp:inline>
        </w:drawing>
      </w:r>
    </w:p>
    <w:p w:rsidR="00393E40"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47</w:t>
      </w:r>
      <w:r w:rsidR="00DF6927">
        <w:rPr>
          <w:rFonts w:ascii="Times New Roman" w:hAnsi="Times New Roman" w:cs="Times New Roman"/>
          <w:noProof/>
          <w:sz w:val="28"/>
          <w:szCs w:val="28"/>
          <w:lang w:eastAsia="ru-RU"/>
        </w:rPr>
        <w:t xml:space="preserve"> -</w:t>
      </w:r>
      <w:r w:rsidR="00393E40">
        <w:rPr>
          <w:rFonts w:ascii="Times New Roman" w:hAnsi="Times New Roman" w:cs="Times New Roman"/>
          <w:noProof/>
          <w:sz w:val="28"/>
          <w:szCs w:val="28"/>
          <w:lang w:eastAsia="ru-RU"/>
        </w:rPr>
        <w:t xml:space="preserve"> Распределение точек внимания склонения к покупке в во</w:t>
      </w:r>
      <w:r w:rsidR="00DF6927">
        <w:rPr>
          <w:rFonts w:ascii="Times New Roman" w:hAnsi="Times New Roman" w:cs="Times New Roman"/>
          <w:noProof/>
          <w:sz w:val="28"/>
          <w:szCs w:val="28"/>
          <w:lang w:eastAsia="ru-RU"/>
        </w:rPr>
        <w:t>зрастной группе от 18 до 24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F6927" w:rsidRDefault="00DF6927" w:rsidP="00393E40">
      <w:pPr>
        <w:spacing w:after="0" w:line="360" w:lineRule="auto"/>
        <w:ind w:firstLine="567"/>
        <w:jc w:val="center"/>
        <w:rPr>
          <w:rFonts w:ascii="Times New Roman" w:hAnsi="Times New Roman" w:cs="Times New Roman"/>
          <w:noProof/>
          <w:sz w:val="28"/>
          <w:szCs w:val="28"/>
          <w:lang w:eastAsia="ru-RU"/>
        </w:rPr>
      </w:pPr>
    </w:p>
    <w:p w:rsidR="00393E40" w:rsidRDefault="00393E40"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drawing>
          <wp:inline distT="0" distB="0" distL="0" distR="0" wp14:anchorId="5AC64F8F" wp14:editId="04E70176">
            <wp:extent cx="5972357" cy="315263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0377"/>
                    <a:stretch/>
                  </pic:blipFill>
                  <pic:spPr bwMode="auto">
                    <a:xfrm>
                      <a:off x="0" y="0"/>
                      <a:ext cx="6098504" cy="3219222"/>
                    </a:xfrm>
                    <a:prstGeom prst="rect">
                      <a:avLst/>
                    </a:prstGeom>
                    <a:ln>
                      <a:noFill/>
                    </a:ln>
                    <a:extLst>
                      <a:ext uri="{53640926-AAD7-44D8-BBD7-CCE9431645EC}">
                        <a14:shadowObscured xmlns:a14="http://schemas.microsoft.com/office/drawing/2010/main"/>
                      </a:ext>
                    </a:extLst>
                  </pic:spPr>
                </pic:pic>
              </a:graphicData>
            </a:graphic>
          </wp:inline>
        </w:drawing>
      </w:r>
    </w:p>
    <w:p w:rsidR="00393E40"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48</w:t>
      </w:r>
      <w:r w:rsidR="00DF6927">
        <w:rPr>
          <w:rFonts w:ascii="Times New Roman" w:hAnsi="Times New Roman" w:cs="Times New Roman"/>
          <w:noProof/>
          <w:sz w:val="28"/>
          <w:szCs w:val="28"/>
          <w:lang w:eastAsia="ru-RU"/>
        </w:rPr>
        <w:t xml:space="preserve"> - </w:t>
      </w:r>
      <w:r w:rsidR="00393E40">
        <w:rPr>
          <w:rFonts w:ascii="Times New Roman" w:hAnsi="Times New Roman" w:cs="Times New Roman"/>
          <w:noProof/>
          <w:sz w:val="28"/>
          <w:szCs w:val="28"/>
          <w:lang w:eastAsia="ru-RU"/>
        </w:rPr>
        <w:t>Распределение точек внимания склонения к покупке в во</w:t>
      </w:r>
      <w:r w:rsidR="00DF6927">
        <w:rPr>
          <w:rFonts w:ascii="Times New Roman" w:hAnsi="Times New Roman" w:cs="Times New Roman"/>
          <w:noProof/>
          <w:sz w:val="28"/>
          <w:szCs w:val="28"/>
          <w:lang w:eastAsia="ru-RU"/>
        </w:rPr>
        <w:t>зрастной группе от 25 до 34 лет</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393E40" w:rsidRDefault="00393E40" w:rsidP="00DF6927">
      <w:pPr>
        <w:spacing w:after="0" w:line="360" w:lineRule="auto"/>
        <w:jc w:val="center"/>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lastRenderedPageBreak/>
        <w:drawing>
          <wp:inline distT="0" distB="0" distL="0" distR="0" wp14:anchorId="2D2FBD8C" wp14:editId="1B8767BF">
            <wp:extent cx="6023610" cy="318665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1720"/>
                    <a:stretch/>
                  </pic:blipFill>
                  <pic:spPr bwMode="auto">
                    <a:xfrm>
                      <a:off x="0" y="0"/>
                      <a:ext cx="6098421" cy="3226232"/>
                    </a:xfrm>
                    <a:prstGeom prst="rect">
                      <a:avLst/>
                    </a:prstGeom>
                    <a:ln>
                      <a:noFill/>
                    </a:ln>
                    <a:extLst>
                      <a:ext uri="{53640926-AAD7-44D8-BBD7-CCE9431645EC}">
                        <a14:shadowObscured xmlns:a14="http://schemas.microsoft.com/office/drawing/2010/main"/>
                      </a:ext>
                    </a:extLst>
                  </pic:spPr>
                </pic:pic>
              </a:graphicData>
            </a:graphic>
          </wp:inline>
        </w:drawing>
      </w:r>
    </w:p>
    <w:p w:rsidR="00393E40" w:rsidRDefault="00D01329" w:rsidP="00875A7A">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C33C93">
        <w:rPr>
          <w:rFonts w:ascii="Times New Roman" w:hAnsi="Times New Roman" w:cs="Times New Roman"/>
          <w:noProof/>
          <w:sz w:val="28"/>
          <w:szCs w:val="28"/>
          <w:lang w:eastAsia="ru-RU"/>
        </w:rPr>
        <w:t xml:space="preserve"> 49</w:t>
      </w:r>
      <w:r w:rsidR="00DF6927">
        <w:rPr>
          <w:rFonts w:ascii="Times New Roman" w:hAnsi="Times New Roman" w:cs="Times New Roman"/>
          <w:noProof/>
          <w:sz w:val="28"/>
          <w:szCs w:val="28"/>
          <w:lang w:eastAsia="ru-RU"/>
        </w:rPr>
        <w:t xml:space="preserve"> -</w:t>
      </w:r>
      <w:r w:rsidR="00393E40">
        <w:rPr>
          <w:rFonts w:ascii="Times New Roman" w:hAnsi="Times New Roman" w:cs="Times New Roman"/>
          <w:noProof/>
          <w:sz w:val="28"/>
          <w:szCs w:val="28"/>
          <w:lang w:eastAsia="ru-RU"/>
        </w:rPr>
        <w:t xml:space="preserve"> Распределение точек внимания склонения к покупке в возра</w:t>
      </w:r>
      <w:r w:rsidR="00DF6927">
        <w:rPr>
          <w:rFonts w:ascii="Times New Roman" w:hAnsi="Times New Roman" w:cs="Times New Roman"/>
          <w:noProof/>
          <w:sz w:val="28"/>
          <w:szCs w:val="28"/>
          <w:lang w:eastAsia="ru-RU"/>
        </w:rPr>
        <w:t>стной группе от 34 лет и старше</w:t>
      </w:r>
      <w:r w:rsidR="00773D61">
        <w:rPr>
          <w:rFonts w:ascii="Times New Roman" w:hAnsi="Times New Roman" w:cs="Times New Roman"/>
          <w:noProof/>
          <w:sz w:val="28"/>
          <w:szCs w:val="28"/>
          <w:lang w:eastAsia="ru-RU"/>
        </w:rPr>
        <w:t xml:space="preserve"> </w:t>
      </w:r>
      <w:r w:rsidR="00773D61" w:rsidRPr="00773D61">
        <w:rPr>
          <w:rFonts w:ascii="Times New Roman" w:hAnsi="Times New Roman" w:cs="Times New Roman"/>
          <w:sz w:val="28"/>
          <w:szCs w:val="28"/>
        </w:rPr>
        <w:t>(составлено автором)</w:t>
      </w:r>
    </w:p>
    <w:p w:rsidR="00DF6927" w:rsidRDefault="00DF6927" w:rsidP="003A4CA6">
      <w:pPr>
        <w:spacing w:after="0" w:line="360" w:lineRule="auto"/>
        <w:ind w:firstLine="709"/>
        <w:jc w:val="center"/>
        <w:rPr>
          <w:rFonts w:ascii="Times New Roman" w:hAnsi="Times New Roman" w:cs="Times New Roman"/>
          <w:noProof/>
          <w:sz w:val="28"/>
          <w:szCs w:val="28"/>
          <w:lang w:eastAsia="ru-RU"/>
        </w:rPr>
      </w:pPr>
    </w:p>
    <w:p w:rsidR="00393E40" w:rsidRDefault="00393E40" w:rsidP="003A4CA6">
      <w:pPr>
        <w:spacing w:after="0" w:line="360" w:lineRule="auto"/>
        <w:ind w:firstLine="709"/>
        <w:jc w:val="both"/>
        <w:rPr>
          <w:rFonts w:ascii="Times New Roman" w:hAnsi="Times New Roman" w:cs="Times New Roman"/>
          <w:noProof/>
          <w:sz w:val="28"/>
          <w:szCs w:val="28"/>
          <w:lang w:eastAsia="ru-RU"/>
        </w:rPr>
      </w:pPr>
      <w:r w:rsidRPr="00B32461">
        <w:rPr>
          <w:rFonts w:ascii="Times New Roman" w:hAnsi="Times New Roman" w:cs="Times New Roman"/>
          <w:noProof/>
          <w:sz w:val="28"/>
          <w:szCs w:val="28"/>
          <w:lang w:eastAsia="ru-RU"/>
        </w:rPr>
        <w:t>Отсюда видно, что категории харизмы и позитивного настроя сохраняют свою лидирующие позиции.</w:t>
      </w:r>
    </w:p>
    <w:p w:rsidR="00393E40" w:rsidRPr="00B32461" w:rsidRDefault="00393E40" w:rsidP="003A4CA6">
      <w:pPr>
        <w:spacing w:after="0" w:line="360" w:lineRule="auto"/>
        <w:ind w:firstLine="709"/>
        <w:jc w:val="both"/>
        <w:rPr>
          <w:rFonts w:ascii="Times New Roman" w:hAnsi="Times New Roman" w:cs="Times New Roman"/>
          <w:noProof/>
          <w:sz w:val="28"/>
          <w:szCs w:val="28"/>
          <w:lang w:eastAsia="ru-RU"/>
        </w:rPr>
      </w:pPr>
    </w:p>
    <w:p w:rsidR="00393E40" w:rsidRPr="00E42A18" w:rsidRDefault="00393E40" w:rsidP="003A4CA6">
      <w:pPr>
        <w:pStyle w:val="1"/>
        <w:spacing w:line="360" w:lineRule="auto"/>
        <w:ind w:left="0" w:firstLine="709"/>
        <w:jc w:val="both"/>
      </w:pPr>
      <w:bookmarkStart w:id="12" w:name="_Toc170275503"/>
      <w:r w:rsidRPr="00E42A18">
        <w:t xml:space="preserve">2.2 </w:t>
      </w:r>
      <w:r w:rsidR="00F73335" w:rsidRPr="004129B7">
        <w:t>Сегментирование и выявление потребительских предпочтений при коммуникации с брендами в цифровой среде</w:t>
      </w:r>
      <w:bookmarkEnd w:id="12"/>
    </w:p>
    <w:p w:rsidR="00393E40" w:rsidRDefault="00393E40" w:rsidP="003A4CA6">
      <w:pPr>
        <w:spacing w:after="0" w:line="360" w:lineRule="auto"/>
        <w:ind w:firstLine="709"/>
        <w:jc w:val="center"/>
        <w:rPr>
          <w:rFonts w:ascii="Times New Roman" w:hAnsi="Times New Roman" w:cs="Times New Roman"/>
          <w:noProof/>
          <w:sz w:val="28"/>
          <w:szCs w:val="28"/>
          <w:lang w:eastAsia="ru-RU"/>
        </w:rPr>
      </w:pPr>
    </w:p>
    <w:p w:rsidR="00393E40" w:rsidRDefault="00393E40" w:rsidP="003A4C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проведения данного исследования при помощи опроса удалось сделать несколько значимых статистических выводов, однако, данное исследование в сфере области маркетинга, следовательно, необходимо сделать выводы, с опорой на действующие инструменты в </w:t>
      </w:r>
      <w:r>
        <w:rPr>
          <w:rFonts w:ascii="Times New Roman" w:hAnsi="Times New Roman" w:cs="Times New Roman"/>
          <w:sz w:val="28"/>
          <w:szCs w:val="28"/>
          <w:lang w:val="en-US"/>
        </w:rPr>
        <w:t>e</w:t>
      </w:r>
      <w:r w:rsidRPr="00DC4B56">
        <w:rPr>
          <w:rFonts w:ascii="Times New Roman" w:hAnsi="Times New Roman" w:cs="Times New Roman"/>
          <w:sz w:val="28"/>
          <w:szCs w:val="28"/>
        </w:rPr>
        <w:t>-</w:t>
      </w:r>
      <w:r>
        <w:rPr>
          <w:rFonts w:ascii="Times New Roman" w:hAnsi="Times New Roman" w:cs="Times New Roman"/>
          <w:sz w:val="28"/>
          <w:szCs w:val="28"/>
          <w:lang w:val="en-US"/>
        </w:rPr>
        <w:t>commerce</w:t>
      </w:r>
      <w:r w:rsidRPr="00DC4B56">
        <w:rPr>
          <w:rFonts w:ascii="Times New Roman" w:hAnsi="Times New Roman" w:cs="Times New Roman"/>
          <w:sz w:val="28"/>
          <w:szCs w:val="28"/>
        </w:rPr>
        <w:t xml:space="preserve"> </w:t>
      </w:r>
      <w:r>
        <w:rPr>
          <w:rFonts w:ascii="Times New Roman" w:hAnsi="Times New Roman" w:cs="Times New Roman"/>
          <w:sz w:val="28"/>
          <w:szCs w:val="28"/>
        </w:rPr>
        <w:t>сфере.</w:t>
      </w:r>
    </w:p>
    <w:p w:rsidR="00393E40" w:rsidRDefault="00393E40" w:rsidP="003A4C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мужчины чаще содержат других членов семьи, куда может входить партнер или ребенок, однако, покупкой детских товаров чаще занимается именно женщина, что свидетельствует о том, что при выстраивании коммуникации при продаже такой категории товаров, послание нужно формулировать и доносить для женской аудитории, которые скорее всего будут ответственные за приобретение товаров для своих детей.</w:t>
      </w:r>
    </w:p>
    <w:p w:rsidR="00393E40" w:rsidRDefault="00393E40" w:rsidP="00393E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Женский пол приобретает товары, в среднем, чаще, что подтверждает топ категорий по тратам, таким образом, продукты питания и предметы красоты можно отнести к расходным статьям покупок, т.е. те товары, которые израсходуются быстро и также быстро нуждаются в пополнении. К этому также можно отнести склонность мужского пола к повышенному сохранению средств при сравнении с женским полом. Т.е. мужчины готовы покупать реже, но стоимость таких приобретений будет выше, нежели в женской потребительской модели, когда блага приобрета</w:t>
      </w:r>
      <w:r w:rsidR="00B41FD3">
        <w:rPr>
          <w:rFonts w:ascii="Times New Roman" w:hAnsi="Times New Roman" w:cs="Times New Roman"/>
          <w:sz w:val="28"/>
          <w:szCs w:val="28"/>
        </w:rPr>
        <w:t>ются чаще, но стоимость их ниже</w:t>
      </w:r>
      <w:r w:rsidR="00B41FD3" w:rsidRPr="00B41FD3">
        <w:rPr>
          <w:rFonts w:ascii="Times New Roman" w:hAnsi="Times New Roman" w:cs="Times New Roman"/>
          <w:sz w:val="28"/>
          <w:szCs w:val="28"/>
        </w:rPr>
        <w:t xml:space="preserve"> </w:t>
      </w:r>
      <w:r w:rsidR="00B41FD3">
        <w:rPr>
          <w:rFonts w:ascii="Times New Roman" w:hAnsi="Times New Roman" w:cs="Times New Roman"/>
          <w:sz w:val="28"/>
          <w:szCs w:val="28"/>
        </w:rPr>
        <w:t>[3</w:t>
      </w:r>
      <w:r w:rsidR="00B41FD3" w:rsidRPr="00B41FD3">
        <w:rPr>
          <w:rFonts w:ascii="Times New Roman" w:hAnsi="Times New Roman" w:cs="Times New Roman"/>
          <w:sz w:val="28"/>
          <w:szCs w:val="28"/>
        </w:rPr>
        <w:t>5</w:t>
      </w:r>
      <w:r w:rsidR="00B41FD3" w:rsidRPr="00991996">
        <w:rPr>
          <w:rFonts w:ascii="Times New Roman" w:hAnsi="Times New Roman" w:cs="Times New Roman"/>
          <w:sz w:val="28"/>
          <w:szCs w:val="28"/>
        </w:rPr>
        <w:t xml:space="preserve">, </w:t>
      </w:r>
      <w:r w:rsidR="00B41FD3" w:rsidRPr="00991996">
        <w:rPr>
          <w:rFonts w:ascii="Times New Roman" w:hAnsi="Times New Roman" w:cs="Times New Roman"/>
          <w:sz w:val="28"/>
          <w:szCs w:val="28"/>
          <w:lang w:val="en-US"/>
        </w:rPr>
        <w:t>c</w:t>
      </w:r>
      <w:r w:rsidR="00B41FD3">
        <w:rPr>
          <w:rFonts w:ascii="Times New Roman" w:hAnsi="Times New Roman" w:cs="Times New Roman"/>
          <w:sz w:val="28"/>
          <w:szCs w:val="28"/>
        </w:rPr>
        <w:t>. 4</w:t>
      </w:r>
      <w:r w:rsidR="00B41FD3" w:rsidRPr="00F93EFF">
        <w:rPr>
          <w:rFonts w:ascii="Times New Roman" w:hAnsi="Times New Roman"/>
          <w:color w:val="000000"/>
          <w:sz w:val="28"/>
          <w:szCs w:val="28"/>
          <w:lang w:eastAsia="ru-RU"/>
        </w:rPr>
        <w:t>].</w:t>
      </w:r>
    </w:p>
    <w:p w:rsidR="00393E40" w:rsidRDefault="00393E40" w:rsidP="00393E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Женский пол склонен возвращать товары, которые стоят около одной тысячи рублей. Тогда как средний показатель стоимости таких товар для мужчин ближе к двум тысячам рублей. Продажа товаров с соответствующей ценой для соответствующих групп может привести к повышенному количеству возвратов со стороны потребителей в случае, например, несоответствия своих функциональных показателей, если сравнивать с то</w:t>
      </w:r>
      <w:r w:rsidR="00B41FD3">
        <w:rPr>
          <w:rFonts w:ascii="Times New Roman" w:hAnsi="Times New Roman" w:cs="Times New Roman"/>
          <w:sz w:val="28"/>
          <w:szCs w:val="28"/>
        </w:rPr>
        <w:t>варами других ценовых категорий [3</w:t>
      </w:r>
      <w:r w:rsidR="00B41FD3" w:rsidRPr="00B41FD3">
        <w:rPr>
          <w:rFonts w:ascii="Times New Roman" w:hAnsi="Times New Roman" w:cs="Times New Roman"/>
          <w:sz w:val="28"/>
          <w:szCs w:val="28"/>
        </w:rPr>
        <w:t>8</w:t>
      </w:r>
      <w:r w:rsidR="00B41FD3" w:rsidRPr="00991996">
        <w:rPr>
          <w:rFonts w:ascii="Times New Roman" w:hAnsi="Times New Roman" w:cs="Times New Roman"/>
          <w:sz w:val="28"/>
          <w:szCs w:val="28"/>
        </w:rPr>
        <w:t xml:space="preserve">, </w:t>
      </w:r>
      <w:r w:rsidR="00B41FD3" w:rsidRPr="00991996">
        <w:rPr>
          <w:rFonts w:ascii="Times New Roman" w:hAnsi="Times New Roman" w:cs="Times New Roman"/>
          <w:sz w:val="28"/>
          <w:szCs w:val="28"/>
          <w:lang w:val="en-US"/>
        </w:rPr>
        <w:t>c</w:t>
      </w:r>
      <w:r w:rsidR="00B41FD3">
        <w:rPr>
          <w:rFonts w:ascii="Times New Roman" w:hAnsi="Times New Roman" w:cs="Times New Roman"/>
          <w:sz w:val="28"/>
          <w:szCs w:val="28"/>
        </w:rPr>
        <w:t>. 2</w:t>
      </w:r>
      <w:r w:rsidR="00B41FD3" w:rsidRPr="00F93EFF">
        <w:rPr>
          <w:rFonts w:ascii="Times New Roman" w:hAnsi="Times New Roman"/>
          <w:color w:val="000000"/>
          <w:sz w:val="28"/>
          <w:szCs w:val="28"/>
          <w:lang w:eastAsia="ru-RU"/>
        </w:rPr>
        <w:t>].</w:t>
      </w:r>
    </w:p>
    <w:p w:rsidR="00393E40" w:rsidRDefault="00393E40" w:rsidP="00393E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Отзывы – важная часть при реализации коммерческой деятельности в цифровой среде. Пользователь должен легко получать к ним доступ, т.е. они должны занимать заметное место на сайте или приложении любого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commerce</w:t>
      </w:r>
      <w:r w:rsidRPr="00DA3EAC">
        <w:rPr>
          <w:rFonts w:ascii="Times New Roman" w:hAnsi="Times New Roman" w:cs="Times New Roman"/>
          <w:sz w:val="28"/>
          <w:szCs w:val="28"/>
        </w:rPr>
        <w:t xml:space="preserve"> </w:t>
      </w:r>
      <w:r>
        <w:rPr>
          <w:rFonts w:ascii="Times New Roman" w:hAnsi="Times New Roman" w:cs="Times New Roman"/>
          <w:sz w:val="28"/>
          <w:szCs w:val="28"/>
        </w:rPr>
        <w:t>предприятия.</w:t>
      </w:r>
    </w:p>
    <w:p w:rsidR="00393E40" w:rsidRDefault="00393E40" w:rsidP="00393E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Если целевой аудиторией нашего сайта или приложения выступают мужчины, то особое внимание стоит уделить функциональности, т.к. это более значимый фактор, поднимающий потребительскую лояльность, нежели то, насколько наш сервис визуально привлекателен.</w:t>
      </w:r>
    </w:p>
    <w:p w:rsidR="00393E40" w:rsidRDefault="00393E40" w:rsidP="00393E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Если нашей аудиторией являются дети и подростки до 18 лет, следует более активно рекламировать свой сайт или приложение, нежели вкладывать бюджет в функциональность или визуальную составляющую.</w:t>
      </w:r>
    </w:p>
    <w:p w:rsidR="00393E40" w:rsidRDefault="00393E40" w:rsidP="00393E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первую очередь, консультант должен знать свое дело и быть дружелюбным, это также способствует увеличению потребительской лояльности, независимо от пола. Однако, стоит отметить, что если нашей </w:t>
      </w:r>
      <w:r>
        <w:rPr>
          <w:rFonts w:ascii="Times New Roman" w:hAnsi="Times New Roman" w:cs="Times New Roman"/>
          <w:sz w:val="28"/>
          <w:szCs w:val="28"/>
        </w:rPr>
        <w:lastRenderedPageBreak/>
        <w:t>целевой аудиторией выступает более возрастная категория людей от 35 лет, то продавцу-консультанту может быть выгодно делиться с потребителем какой-либо информацией, которая будет позиционировать его как честного индивида, данная деятельность также способна увеличить лояльность среди выделенного возраста.</w:t>
      </w:r>
    </w:p>
    <w:p w:rsidR="00393E40" w:rsidRDefault="00393E40" w:rsidP="00393E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Мужчины предпочитают вести диалог с живым человеком в онлайн-среде, т.е. введение чат-бота в лице поддержки пользователей может понизить уровень потребительской лояльности, если сайт или приложение нацелены на потребителей мужского пола.</w:t>
      </w:r>
    </w:p>
    <w:p w:rsidR="00393E40" w:rsidRDefault="00393E40" w:rsidP="00393E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Потребители до 18 лет наименее склонны как-либо негативно реагировать на взаимодействие с роботом, что можно связать с начальным возрастом активного погружения в цифровую среду, учитывая темпы развития онлайн-технологий.</w:t>
      </w:r>
    </w:p>
    <w:p w:rsidR="00393E40" w:rsidRDefault="00393E40" w:rsidP="00393E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Внешняя привлекательность продавца-консультанта способна склонить женского потребителя к покупке, данная информация может быть использована отделом кадров при найме новых сотрудников на вышеупомянутую позицию. </w:t>
      </w:r>
    </w:p>
    <w:p w:rsidR="00393E40" w:rsidRDefault="00393E40" w:rsidP="00393E40">
      <w:pPr>
        <w:spacing w:after="0" w:line="360" w:lineRule="auto"/>
        <w:ind w:firstLine="567"/>
        <w:jc w:val="both"/>
        <w:rPr>
          <w:rFonts w:ascii="Times New Roman" w:hAnsi="Times New Roman" w:cs="Times New Roman"/>
          <w:sz w:val="28"/>
          <w:szCs w:val="28"/>
        </w:rPr>
      </w:pPr>
      <w:r w:rsidRPr="00B32461">
        <w:rPr>
          <w:rFonts w:ascii="Times New Roman" w:hAnsi="Times New Roman" w:cs="Times New Roman"/>
          <w:sz w:val="28"/>
          <w:szCs w:val="28"/>
        </w:rPr>
        <w:t>В заключение, проведенное исследование показало, что потребители все более осознанно используют цифровые каналы коммуникации с брендами. Они ожидают от брендов персонализированного и высококачественного обслуживания, быстрой реакции на запросы и привилегий для лояльных клиентов. Кроме этого, потребители заинтересованы в продуктах и услугах, которые удовлетворяют их потребности и соответствуют их ценностям. Для брендов рекомендуется инвестировать в технологии и персонал, обеспечивающих качественную коммуникацию с клиентами и удовлетворение их потребностей в цифровой среде.</w:t>
      </w:r>
      <w:r>
        <w:rPr>
          <w:rFonts w:ascii="Times New Roman" w:hAnsi="Times New Roman" w:cs="Times New Roman"/>
          <w:sz w:val="28"/>
          <w:szCs w:val="28"/>
        </w:rPr>
        <w:t xml:space="preserve"> Учитывая вышеизложенные выводы, предприятия способны значительно повысить общий уровень лояльности своих потребителей по отношение к своему бренду.</w:t>
      </w:r>
    </w:p>
    <w:p w:rsidR="00393E40" w:rsidRDefault="00393E40" w:rsidP="00393E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стоит отметить, что цифровые технологии сбора информации способны обеспечить более точные и достоверные данные, например, </w:t>
      </w:r>
      <w:r>
        <w:rPr>
          <w:rFonts w:ascii="Times New Roman" w:hAnsi="Times New Roman" w:cs="Times New Roman"/>
          <w:sz w:val="28"/>
          <w:szCs w:val="28"/>
        </w:rPr>
        <w:lastRenderedPageBreak/>
        <w:t>относительно уровня дохода, т.к. информация, собранная при помощи анкеты может быть искажены в виду того, что пользователь может давать ложные ответы (даже в условиях полной анонимности) или искажать их, думая, что поступают обычно так, когда реальная модель поведения будет отличаться на практике. Информационные технологии способные собирать данные на основе действий пользователя несут в себе большую достоверность и, в целом, способные обеспечить более реалистичные ответы.</w:t>
      </w:r>
    </w:p>
    <w:p w:rsidR="00F73335" w:rsidRPr="00B32461" w:rsidRDefault="00F73335" w:rsidP="003A4C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учесть полученные выводы о позитивных и негативных факторах, влияющих на удовлетворенность пользования сервисом со стороны потребителей при реализации технологии виртуальный консультант, т.к. грамотное нивелирование существенных факторов способно в потенциале повысить потребительскую лояльность за счет проработки точек контакта с пользователем.</w:t>
      </w:r>
    </w:p>
    <w:p w:rsidR="00393E40" w:rsidRDefault="00393E40" w:rsidP="003A4CA6">
      <w:pPr>
        <w:spacing w:after="0" w:line="360" w:lineRule="auto"/>
        <w:ind w:firstLine="709"/>
        <w:jc w:val="both"/>
        <w:rPr>
          <w:rFonts w:ascii="Times New Roman" w:hAnsi="Times New Roman" w:cs="Times New Roman"/>
          <w:sz w:val="28"/>
          <w:szCs w:val="28"/>
        </w:rPr>
      </w:pPr>
    </w:p>
    <w:p w:rsidR="00393E40" w:rsidRPr="00E42A18" w:rsidRDefault="00393E40" w:rsidP="003A4CA6">
      <w:pPr>
        <w:pStyle w:val="1"/>
        <w:spacing w:line="360" w:lineRule="auto"/>
        <w:ind w:left="0" w:firstLine="709"/>
        <w:jc w:val="both"/>
        <w:rPr>
          <w:noProof/>
          <w:lang w:eastAsia="ru-RU"/>
        </w:rPr>
      </w:pPr>
      <w:bookmarkStart w:id="13" w:name="_Toc170275504"/>
      <w:r w:rsidRPr="00E42A18">
        <w:t xml:space="preserve">2.3 </w:t>
      </w:r>
      <w:r w:rsidR="00F73335" w:rsidRPr="004129B7">
        <w:t>Выделение значимых точек контакта на основе пользовательских предпочтений, улучшающих потребительский опыт взаимодействия с брендами</w:t>
      </w:r>
      <w:bookmarkEnd w:id="13"/>
    </w:p>
    <w:p w:rsidR="00393E40" w:rsidRDefault="00393E40" w:rsidP="003A4CA6">
      <w:pPr>
        <w:spacing w:after="0" w:line="360" w:lineRule="auto"/>
        <w:ind w:firstLine="709"/>
        <w:jc w:val="center"/>
        <w:rPr>
          <w:rFonts w:ascii="Times New Roman" w:hAnsi="Times New Roman" w:cs="Times New Roman"/>
          <w:noProof/>
          <w:sz w:val="28"/>
          <w:szCs w:val="28"/>
          <w:lang w:eastAsia="ru-RU"/>
        </w:rPr>
      </w:pPr>
    </w:p>
    <w:p w:rsidR="00DF6927" w:rsidRPr="003E1C0A" w:rsidRDefault="003E1C0A" w:rsidP="003A4CA6">
      <w:pPr>
        <w:spacing w:after="0" w:line="360" w:lineRule="auto"/>
        <w:ind w:firstLine="709"/>
        <w:jc w:val="both"/>
        <w:rPr>
          <w:rFonts w:ascii="Times New Roman" w:hAnsi="Times New Roman" w:cs="Times New Roman"/>
          <w:color w:val="000000"/>
          <w:sz w:val="28"/>
          <w:szCs w:val="28"/>
          <w:shd w:val="clear" w:color="auto" w:fill="FFFFFF"/>
        </w:rPr>
      </w:pPr>
      <w:r w:rsidRPr="003E1C0A">
        <w:rPr>
          <w:rFonts w:ascii="Times New Roman" w:hAnsi="Times New Roman" w:cs="Times New Roman"/>
          <w:color w:val="000000"/>
          <w:sz w:val="28"/>
          <w:szCs w:val="28"/>
          <w:shd w:val="clear" w:color="auto" w:fill="FFFFFF"/>
        </w:rPr>
        <w:t>Каждый бренд имеет различные возможности коммуникации с клиентами. Эти возможности называются точками контакта или взаимодействиями покупателя с брендом. Они формируют впечатле</w:t>
      </w:r>
      <w:r w:rsidR="00B41FD3">
        <w:rPr>
          <w:rFonts w:ascii="Times New Roman" w:hAnsi="Times New Roman" w:cs="Times New Roman"/>
          <w:color w:val="000000"/>
          <w:sz w:val="28"/>
          <w:szCs w:val="28"/>
          <w:shd w:val="clear" w:color="auto" w:fill="FFFFFF"/>
        </w:rPr>
        <w:t xml:space="preserve">ние и эмоциональный отклик </w:t>
      </w:r>
      <w:r w:rsidR="00B41FD3">
        <w:rPr>
          <w:rFonts w:ascii="Times New Roman" w:hAnsi="Times New Roman" w:cs="Times New Roman"/>
          <w:sz w:val="28"/>
          <w:szCs w:val="28"/>
        </w:rPr>
        <w:t>[42</w:t>
      </w:r>
      <w:r w:rsidR="00B41FD3" w:rsidRPr="00991996">
        <w:rPr>
          <w:rFonts w:ascii="Times New Roman" w:hAnsi="Times New Roman" w:cs="Times New Roman"/>
          <w:sz w:val="28"/>
          <w:szCs w:val="28"/>
        </w:rPr>
        <w:t xml:space="preserve">, </w:t>
      </w:r>
      <w:r w:rsidR="00B41FD3" w:rsidRPr="00991996">
        <w:rPr>
          <w:rFonts w:ascii="Times New Roman" w:hAnsi="Times New Roman" w:cs="Times New Roman"/>
          <w:sz w:val="28"/>
          <w:szCs w:val="28"/>
          <w:lang w:val="en-US"/>
        </w:rPr>
        <w:t>c</w:t>
      </w:r>
      <w:r w:rsidR="00B41FD3">
        <w:rPr>
          <w:rFonts w:ascii="Times New Roman" w:hAnsi="Times New Roman" w:cs="Times New Roman"/>
          <w:sz w:val="28"/>
          <w:szCs w:val="28"/>
        </w:rPr>
        <w:t>. 2</w:t>
      </w:r>
      <w:r w:rsidR="00B41FD3" w:rsidRPr="00F93EFF">
        <w:rPr>
          <w:rFonts w:ascii="Times New Roman" w:hAnsi="Times New Roman"/>
          <w:color w:val="000000"/>
          <w:sz w:val="28"/>
          <w:szCs w:val="28"/>
          <w:lang w:eastAsia="ru-RU"/>
        </w:rPr>
        <w:t>].</w:t>
      </w:r>
    </w:p>
    <w:p w:rsidR="003E1C0A" w:rsidRPr="003E1C0A" w:rsidRDefault="003E1C0A" w:rsidP="003A4CA6">
      <w:pPr>
        <w:spacing w:after="0" w:line="360" w:lineRule="auto"/>
        <w:ind w:firstLine="709"/>
        <w:jc w:val="both"/>
        <w:rPr>
          <w:rFonts w:ascii="Times New Roman" w:hAnsi="Times New Roman" w:cs="Times New Roman"/>
          <w:color w:val="000000"/>
          <w:sz w:val="28"/>
          <w:szCs w:val="28"/>
          <w:shd w:val="clear" w:color="auto" w:fill="FFFFFF"/>
        </w:rPr>
      </w:pPr>
      <w:r w:rsidRPr="003E1C0A">
        <w:rPr>
          <w:rFonts w:ascii="Times New Roman" w:hAnsi="Times New Roman" w:cs="Times New Roman"/>
          <w:color w:val="000000"/>
          <w:sz w:val="28"/>
          <w:szCs w:val="28"/>
          <w:shd w:val="clear" w:color="auto" w:fill="FFFFFF"/>
        </w:rPr>
        <w:t xml:space="preserve">Не все бренды рассматривают проработку точек контакта как необходимость для здорового роста. Любое взаимодействие бренда с аудиторией не может существовать в вакууме. Оно является частью путешествия покупателя на конкретных этапах. Комплексный подход к проработке точек контакта позволяет интегрировать коммуникацию бренда в путешествие клиента. То, насколько качественно и целостно бренд проявляет себя в каждой точке, влияет на продвижение по этому </w:t>
      </w:r>
      <w:r w:rsidR="00B41FD3">
        <w:rPr>
          <w:rFonts w:ascii="Times New Roman" w:hAnsi="Times New Roman" w:cs="Times New Roman"/>
          <w:color w:val="000000"/>
          <w:sz w:val="28"/>
          <w:szCs w:val="28"/>
          <w:shd w:val="clear" w:color="auto" w:fill="FFFFFF"/>
        </w:rPr>
        <w:t>пути от знакомства и до покупки</w:t>
      </w:r>
      <w:r w:rsidR="00B41FD3" w:rsidRPr="00B41FD3">
        <w:rPr>
          <w:rFonts w:ascii="Times New Roman" w:hAnsi="Times New Roman" w:cs="Times New Roman"/>
          <w:color w:val="000000"/>
          <w:sz w:val="28"/>
          <w:szCs w:val="28"/>
          <w:shd w:val="clear" w:color="auto" w:fill="FFFFFF"/>
        </w:rPr>
        <w:t xml:space="preserve"> </w:t>
      </w:r>
      <w:r w:rsidR="00B41FD3">
        <w:rPr>
          <w:rFonts w:ascii="Times New Roman" w:hAnsi="Times New Roman" w:cs="Times New Roman"/>
          <w:sz w:val="28"/>
          <w:szCs w:val="28"/>
        </w:rPr>
        <w:t>[</w:t>
      </w:r>
      <w:r w:rsidR="00B41FD3" w:rsidRPr="00B41FD3">
        <w:rPr>
          <w:rFonts w:ascii="Times New Roman" w:hAnsi="Times New Roman" w:cs="Times New Roman"/>
          <w:sz w:val="28"/>
          <w:szCs w:val="28"/>
        </w:rPr>
        <w:t>43</w:t>
      </w:r>
      <w:r w:rsidR="00B41FD3" w:rsidRPr="00991996">
        <w:rPr>
          <w:rFonts w:ascii="Times New Roman" w:hAnsi="Times New Roman" w:cs="Times New Roman"/>
          <w:sz w:val="28"/>
          <w:szCs w:val="28"/>
        </w:rPr>
        <w:t xml:space="preserve">, </w:t>
      </w:r>
      <w:r w:rsidR="00B41FD3" w:rsidRPr="00991996">
        <w:rPr>
          <w:rFonts w:ascii="Times New Roman" w:hAnsi="Times New Roman" w:cs="Times New Roman"/>
          <w:sz w:val="28"/>
          <w:szCs w:val="28"/>
          <w:lang w:val="en-US"/>
        </w:rPr>
        <w:t>c</w:t>
      </w:r>
      <w:r w:rsidR="00B41FD3">
        <w:rPr>
          <w:rFonts w:ascii="Times New Roman" w:hAnsi="Times New Roman" w:cs="Times New Roman"/>
          <w:sz w:val="28"/>
          <w:szCs w:val="28"/>
        </w:rPr>
        <w:t>. 1</w:t>
      </w:r>
      <w:r w:rsidR="00B41FD3" w:rsidRPr="00F93EFF">
        <w:rPr>
          <w:rFonts w:ascii="Times New Roman" w:hAnsi="Times New Roman"/>
          <w:color w:val="000000"/>
          <w:sz w:val="28"/>
          <w:szCs w:val="28"/>
          <w:lang w:eastAsia="ru-RU"/>
        </w:rPr>
        <w:t>].</w:t>
      </w:r>
    </w:p>
    <w:p w:rsidR="003E1C0A" w:rsidRPr="003E1C0A" w:rsidRDefault="003E1C0A" w:rsidP="003E1C0A">
      <w:pPr>
        <w:spacing w:after="0" w:line="360" w:lineRule="auto"/>
        <w:ind w:firstLine="709"/>
        <w:jc w:val="both"/>
        <w:rPr>
          <w:rFonts w:ascii="Times New Roman" w:hAnsi="Times New Roman" w:cs="Times New Roman"/>
          <w:color w:val="000000"/>
          <w:sz w:val="28"/>
          <w:szCs w:val="28"/>
          <w:shd w:val="clear" w:color="auto" w:fill="FFFFFF"/>
        </w:rPr>
      </w:pPr>
      <w:r w:rsidRPr="003E1C0A">
        <w:rPr>
          <w:rFonts w:ascii="Times New Roman" w:hAnsi="Times New Roman" w:cs="Times New Roman"/>
          <w:color w:val="000000"/>
          <w:sz w:val="28"/>
          <w:szCs w:val="28"/>
          <w:shd w:val="clear" w:color="auto" w:fill="FFFFFF"/>
        </w:rPr>
        <w:lastRenderedPageBreak/>
        <w:t>Каждая точка контакта — «момент истины», который определяет, пройдет ли бренд на следующий этап и станет ли ближе к покупке конкретным человеком. Существует множество фундаментальных и современных трактовок путешествия покупателя. Одной из них является </w:t>
      </w:r>
      <w:r w:rsidRPr="003E1C0A">
        <w:rPr>
          <w:rFonts w:ascii="Times New Roman" w:hAnsi="Times New Roman" w:cs="Times New Roman"/>
          <w:sz w:val="28"/>
          <w:szCs w:val="28"/>
          <w:bdr w:val="none" w:sz="0" w:space="0" w:color="auto" w:frame="1"/>
          <w:shd w:val="clear" w:color="auto" w:fill="FFFFFF"/>
        </w:rPr>
        <w:t xml:space="preserve">терминология </w:t>
      </w:r>
      <w:proofErr w:type="spellStart"/>
      <w:r w:rsidRPr="003E1C0A">
        <w:rPr>
          <w:rFonts w:ascii="Times New Roman" w:hAnsi="Times New Roman" w:cs="Times New Roman"/>
          <w:sz w:val="28"/>
          <w:szCs w:val="28"/>
          <w:bdr w:val="none" w:sz="0" w:space="0" w:color="auto" w:frame="1"/>
          <w:shd w:val="clear" w:color="auto" w:fill="FFFFFF"/>
        </w:rPr>
        <w:t>Google</w:t>
      </w:r>
      <w:proofErr w:type="spellEnd"/>
      <w:r w:rsidRPr="003E1C0A">
        <w:rPr>
          <w:rFonts w:ascii="Times New Roman" w:hAnsi="Times New Roman" w:cs="Times New Roman"/>
          <w:color w:val="000000"/>
          <w:sz w:val="28"/>
          <w:szCs w:val="28"/>
          <w:shd w:val="clear" w:color="auto" w:fill="FFFFFF"/>
        </w:rPr>
        <w:t>.</w:t>
      </w:r>
    </w:p>
    <w:p w:rsidR="003E1C0A" w:rsidRPr="003E1C0A" w:rsidRDefault="003E1C0A" w:rsidP="003E1C0A">
      <w:pPr>
        <w:pStyle w:val="a9"/>
        <w:spacing w:before="0" w:beforeAutospacing="0" w:after="0" w:afterAutospacing="0" w:line="360" w:lineRule="auto"/>
        <w:ind w:firstLine="709"/>
        <w:textAlignment w:val="baseline"/>
        <w:rPr>
          <w:sz w:val="28"/>
          <w:szCs w:val="28"/>
        </w:rPr>
      </w:pPr>
      <w:r w:rsidRPr="003E1C0A">
        <w:rPr>
          <w:sz w:val="28"/>
          <w:szCs w:val="28"/>
        </w:rPr>
        <w:t>Согласно самому популярному поисковику в мире, точки контакта с брендом в нулевом моменте истины </w:t>
      </w:r>
      <w:r w:rsidRPr="003E1C0A">
        <w:rPr>
          <w:sz w:val="28"/>
          <w:szCs w:val="28"/>
          <w:bdr w:val="none" w:sz="0" w:space="0" w:color="auto" w:frame="1"/>
        </w:rPr>
        <w:t>(</w:t>
      </w:r>
      <w:proofErr w:type="spellStart"/>
      <w:r w:rsidRPr="003E1C0A">
        <w:rPr>
          <w:sz w:val="28"/>
          <w:szCs w:val="28"/>
          <w:bdr w:val="none" w:sz="0" w:space="0" w:color="auto" w:frame="1"/>
        </w:rPr>
        <w:t>Zero</w:t>
      </w:r>
      <w:proofErr w:type="spellEnd"/>
      <w:r w:rsidRPr="003E1C0A">
        <w:rPr>
          <w:sz w:val="28"/>
          <w:szCs w:val="28"/>
          <w:bdr w:val="none" w:sz="0" w:space="0" w:color="auto" w:frame="1"/>
        </w:rPr>
        <w:t xml:space="preserve"> </w:t>
      </w:r>
      <w:proofErr w:type="spellStart"/>
      <w:r w:rsidRPr="003E1C0A">
        <w:rPr>
          <w:sz w:val="28"/>
          <w:szCs w:val="28"/>
          <w:bdr w:val="none" w:sz="0" w:space="0" w:color="auto" w:frame="1"/>
        </w:rPr>
        <w:t>Moment</w:t>
      </w:r>
      <w:proofErr w:type="spellEnd"/>
      <w:r w:rsidRPr="003E1C0A">
        <w:rPr>
          <w:sz w:val="28"/>
          <w:szCs w:val="28"/>
          <w:bdr w:val="none" w:sz="0" w:space="0" w:color="auto" w:frame="1"/>
        </w:rPr>
        <w:t xml:space="preserve"> </w:t>
      </w:r>
      <w:proofErr w:type="spellStart"/>
      <w:r w:rsidRPr="003E1C0A">
        <w:rPr>
          <w:sz w:val="28"/>
          <w:szCs w:val="28"/>
          <w:bdr w:val="none" w:sz="0" w:space="0" w:color="auto" w:frame="1"/>
        </w:rPr>
        <w:t>of</w:t>
      </w:r>
      <w:proofErr w:type="spellEnd"/>
      <w:r w:rsidRPr="003E1C0A">
        <w:rPr>
          <w:sz w:val="28"/>
          <w:szCs w:val="28"/>
          <w:bdr w:val="none" w:sz="0" w:space="0" w:color="auto" w:frame="1"/>
        </w:rPr>
        <w:t xml:space="preserve"> </w:t>
      </w:r>
      <w:proofErr w:type="spellStart"/>
      <w:r w:rsidRPr="003E1C0A">
        <w:rPr>
          <w:sz w:val="28"/>
          <w:szCs w:val="28"/>
          <w:bdr w:val="none" w:sz="0" w:space="0" w:color="auto" w:frame="1"/>
        </w:rPr>
        <w:t>Truth</w:t>
      </w:r>
      <w:proofErr w:type="spellEnd"/>
      <w:r w:rsidRPr="003E1C0A">
        <w:rPr>
          <w:sz w:val="28"/>
          <w:szCs w:val="28"/>
          <w:bdr w:val="none" w:sz="0" w:space="0" w:color="auto" w:frame="1"/>
        </w:rPr>
        <w:t>)</w:t>
      </w:r>
      <w:r w:rsidRPr="003E1C0A">
        <w:rPr>
          <w:sz w:val="28"/>
          <w:szCs w:val="28"/>
        </w:rPr>
        <w:t> помогают покупателю понять, насколько бренд отвечает его нуждам и индивидуальным критериям по сравнению с другими брендами.</w:t>
      </w:r>
    </w:p>
    <w:p w:rsidR="003E1C0A" w:rsidRPr="003E1C0A" w:rsidRDefault="003E1C0A" w:rsidP="003E1C0A">
      <w:pPr>
        <w:pStyle w:val="a9"/>
        <w:spacing w:before="0" w:beforeAutospacing="0" w:after="0" w:afterAutospacing="0" w:line="360" w:lineRule="auto"/>
        <w:ind w:firstLine="709"/>
        <w:textAlignment w:val="baseline"/>
        <w:rPr>
          <w:sz w:val="28"/>
          <w:szCs w:val="28"/>
        </w:rPr>
      </w:pPr>
      <w:r w:rsidRPr="003E1C0A">
        <w:rPr>
          <w:sz w:val="28"/>
          <w:szCs w:val="28"/>
        </w:rPr>
        <w:t>Клиент уже слышал о бренде, но еще ничего о нем не знает, поэтому находится в активном поиске информации. На этом этапе в силу вступают «</w:t>
      </w:r>
      <w:r w:rsidR="00B41FD3">
        <w:rPr>
          <w:sz w:val="28"/>
          <w:szCs w:val="28"/>
        </w:rPr>
        <w:t>ознакомительные» точки контакта [</w:t>
      </w:r>
      <w:r w:rsidR="00B41FD3" w:rsidRPr="00B41FD3">
        <w:rPr>
          <w:sz w:val="28"/>
          <w:szCs w:val="28"/>
        </w:rPr>
        <w:t>4</w:t>
      </w:r>
      <w:r w:rsidR="00B41FD3">
        <w:rPr>
          <w:sz w:val="28"/>
          <w:szCs w:val="28"/>
        </w:rPr>
        <w:t>5</w:t>
      </w:r>
      <w:r w:rsidR="00B41FD3" w:rsidRPr="00991996">
        <w:rPr>
          <w:sz w:val="28"/>
          <w:szCs w:val="28"/>
        </w:rPr>
        <w:t xml:space="preserve">, </w:t>
      </w:r>
      <w:r w:rsidR="00B41FD3" w:rsidRPr="00991996">
        <w:rPr>
          <w:sz w:val="28"/>
          <w:szCs w:val="28"/>
          <w:lang w:val="en-US"/>
        </w:rPr>
        <w:t>c</w:t>
      </w:r>
      <w:r w:rsidR="00B41FD3">
        <w:rPr>
          <w:sz w:val="28"/>
          <w:szCs w:val="28"/>
        </w:rPr>
        <w:t>. 3</w:t>
      </w:r>
      <w:r w:rsidR="00B41FD3" w:rsidRPr="00F93EFF">
        <w:rPr>
          <w:color w:val="000000"/>
          <w:sz w:val="28"/>
          <w:szCs w:val="28"/>
        </w:rPr>
        <w:t>].</w:t>
      </w:r>
    </w:p>
    <w:p w:rsidR="003E1C0A" w:rsidRPr="003E1C0A" w:rsidRDefault="003E1C0A" w:rsidP="003E1C0A">
      <w:pPr>
        <w:spacing w:after="0" w:line="360" w:lineRule="auto"/>
        <w:ind w:firstLine="709"/>
        <w:jc w:val="both"/>
        <w:rPr>
          <w:rFonts w:ascii="Times New Roman" w:hAnsi="Times New Roman" w:cs="Times New Roman"/>
          <w:color w:val="000000"/>
          <w:sz w:val="28"/>
          <w:szCs w:val="28"/>
          <w:shd w:val="clear" w:color="auto" w:fill="FFFFFF"/>
        </w:rPr>
      </w:pPr>
      <w:r w:rsidRPr="003E1C0A">
        <w:rPr>
          <w:rFonts w:ascii="Times New Roman" w:hAnsi="Times New Roman" w:cs="Times New Roman"/>
          <w:color w:val="000000"/>
          <w:sz w:val="28"/>
          <w:szCs w:val="28"/>
          <w:shd w:val="clear" w:color="auto" w:fill="FFFFFF"/>
        </w:rPr>
        <w:t xml:space="preserve">Для брендов, ориентированных на аудиторию поколений Y и Z, наличие красивого аккаунта в </w:t>
      </w:r>
      <w:r>
        <w:rPr>
          <w:rFonts w:ascii="Times New Roman" w:hAnsi="Times New Roman" w:cs="Times New Roman"/>
          <w:color w:val="000000"/>
          <w:sz w:val="28"/>
          <w:szCs w:val="28"/>
          <w:shd w:val="clear" w:color="auto" w:fill="FFFFFF"/>
          <w:lang w:val="en-US"/>
        </w:rPr>
        <w:t>VK</w:t>
      </w:r>
      <w:r>
        <w:rPr>
          <w:rFonts w:ascii="Times New Roman" w:hAnsi="Times New Roman" w:cs="Times New Roman"/>
          <w:color w:val="000000"/>
          <w:sz w:val="28"/>
          <w:szCs w:val="28"/>
          <w:shd w:val="clear" w:color="auto" w:fill="FFFFFF"/>
        </w:rPr>
        <w:t xml:space="preserve"> обязательны.</w:t>
      </w:r>
      <w:r w:rsidRPr="003E1C0A">
        <w:rPr>
          <w:rFonts w:ascii="Times New Roman" w:hAnsi="Times New Roman" w:cs="Times New Roman"/>
          <w:color w:val="000000"/>
          <w:sz w:val="28"/>
          <w:szCs w:val="28"/>
          <w:shd w:val="clear" w:color="auto" w:fill="FFFFFF"/>
        </w:rPr>
        <w:t xml:space="preserve"> Если лента с первых секунд смотрится органично и эстетически привлекательно, первый барьер пройден. Люди начинают обращать внимание на отдельные посты. В таком случае, креативный подход и стройная коммуникация ключевой идеи в каждом из них создают бонус, помогают выделиться среди конкурентов.</w:t>
      </w:r>
    </w:p>
    <w:p w:rsidR="003E1C0A" w:rsidRPr="003E1C0A" w:rsidRDefault="003E1C0A" w:rsidP="003E1C0A">
      <w:pPr>
        <w:spacing w:after="0" w:line="360" w:lineRule="auto"/>
        <w:ind w:firstLine="709"/>
        <w:jc w:val="both"/>
        <w:rPr>
          <w:rFonts w:ascii="Times New Roman" w:hAnsi="Times New Roman" w:cs="Times New Roman"/>
          <w:color w:val="000000"/>
          <w:sz w:val="28"/>
          <w:szCs w:val="28"/>
          <w:shd w:val="clear" w:color="auto" w:fill="FFFFFF"/>
        </w:rPr>
      </w:pPr>
      <w:r w:rsidRPr="003E1C0A">
        <w:rPr>
          <w:rFonts w:ascii="Times New Roman" w:hAnsi="Times New Roman" w:cs="Times New Roman"/>
          <w:color w:val="000000"/>
          <w:sz w:val="28"/>
          <w:szCs w:val="28"/>
          <w:shd w:val="clear" w:color="auto" w:fill="FFFFFF"/>
        </w:rPr>
        <w:t>Если социальные сети можно сравнить с одежкой, по которой бренд встречают, то сайт — это ум. Цель сайта — ответить на потенциальные вопросы клиента и выиграть при сравнении с другими брендами.</w:t>
      </w:r>
      <w:r w:rsidR="00B41FD3" w:rsidRPr="00B41FD3">
        <w:rPr>
          <w:rFonts w:ascii="Times New Roman" w:hAnsi="Times New Roman" w:cs="Times New Roman"/>
          <w:sz w:val="28"/>
          <w:szCs w:val="28"/>
        </w:rPr>
        <w:t xml:space="preserve"> </w:t>
      </w:r>
      <w:r w:rsidR="00B41FD3">
        <w:rPr>
          <w:rFonts w:ascii="Times New Roman" w:hAnsi="Times New Roman" w:cs="Times New Roman"/>
          <w:sz w:val="28"/>
          <w:szCs w:val="28"/>
        </w:rPr>
        <w:t>[48</w:t>
      </w:r>
      <w:r w:rsidR="00B41FD3" w:rsidRPr="00991996">
        <w:rPr>
          <w:rFonts w:ascii="Times New Roman" w:hAnsi="Times New Roman" w:cs="Times New Roman"/>
          <w:sz w:val="28"/>
          <w:szCs w:val="28"/>
        </w:rPr>
        <w:t xml:space="preserve">, </w:t>
      </w:r>
      <w:r w:rsidR="00B41FD3" w:rsidRPr="00991996">
        <w:rPr>
          <w:rFonts w:ascii="Times New Roman" w:hAnsi="Times New Roman" w:cs="Times New Roman"/>
          <w:sz w:val="28"/>
          <w:szCs w:val="28"/>
          <w:lang w:val="en-US"/>
        </w:rPr>
        <w:t>c</w:t>
      </w:r>
      <w:r w:rsidR="00B41FD3">
        <w:rPr>
          <w:rFonts w:ascii="Times New Roman" w:hAnsi="Times New Roman" w:cs="Times New Roman"/>
          <w:sz w:val="28"/>
          <w:szCs w:val="28"/>
        </w:rPr>
        <w:t>. 7</w:t>
      </w:r>
      <w:r w:rsidR="00B41FD3" w:rsidRPr="00F93EFF">
        <w:rPr>
          <w:rFonts w:ascii="Times New Roman" w:hAnsi="Times New Roman"/>
          <w:color w:val="000000"/>
          <w:sz w:val="28"/>
          <w:szCs w:val="28"/>
          <w:lang w:eastAsia="ru-RU"/>
        </w:rPr>
        <w:t>].</w:t>
      </w:r>
      <w:r w:rsidRPr="003E1C0A">
        <w:rPr>
          <w:rFonts w:ascii="Times New Roman" w:hAnsi="Times New Roman" w:cs="Times New Roman"/>
          <w:color w:val="000000"/>
          <w:sz w:val="28"/>
          <w:szCs w:val="28"/>
          <w:shd w:val="clear" w:color="auto" w:fill="FFFFFF"/>
        </w:rPr>
        <w:t xml:space="preserve"> Хороший сайт подтверждает первое впечатление, и детально рассказывает о бренде и продукте. У выделяющихся в своей категории компаний часто присутствует блог, отражающий эмоциональную суть бренда (</w:t>
      </w:r>
      <w:proofErr w:type="spellStart"/>
      <w:r w:rsidRPr="003E1C0A">
        <w:rPr>
          <w:rFonts w:ascii="Times New Roman" w:hAnsi="Times New Roman" w:cs="Times New Roman"/>
          <w:color w:val="000000"/>
          <w:sz w:val="28"/>
          <w:szCs w:val="28"/>
          <w:shd w:val="clear" w:color="auto" w:fill="FFFFFF"/>
        </w:rPr>
        <w:t>brand</w:t>
      </w:r>
      <w:proofErr w:type="spellEnd"/>
      <w:r w:rsidRPr="003E1C0A">
        <w:rPr>
          <w:rFonts w:ascii="Times New Roman" w:hAnsi="Times New Roman" w:cs="Times New Roman"/>
          <w:color w:val="000000"/>
          <w:sz w:val="28"/>
          <w:szCs w:val="28"/>
          <w:shd w:val="clear" w:color="auto" w:fill="FFFFFF"/>
        </w:rPr>
        <w:t xml:space="preserve"> </w:t>
      </w:r>
      <w:proofErr w:type="spellStart"/>
      <w:r w:rsidRPr="003E1C0A">
        <w:rPr>
          <w:rFonts w:ascii="Times New Roman" w:hAnsi="Times New Roman" w:cs="Times New Roman"/>
          <w:color w:val="000000"/>
          <w:sz w:val="28"/>
          <w:szCs w:val="28"/>
          <w:shd w:val="clear" w:color="auto" w:fill="FFFFFF"/>
        </w:rPr>
        <w:t>essence</w:t>
      </w:r>
      <w:proofErr w:type="spellEnd"/>
      <w:r w:rsidRPr="003E1C0A">
        <w:rPr>
          <w:rFonts w:ascii="Times New Roman" w:hAnsi="Times New Roman" w:cs="Times New Roman"/>
          <w:color w:val="000000"/>
          <w:sz w:val="28"/>
          <w:szCs w:val="28"/>
          <w:shd w:val="clear" w:color="auto" w:fill="FFFFFF"/>
        </w:rPr>
        <w:t xml:space="preserve">). Группа отелей </w:t>
      </w:r>
      <w:proofErr w:type="spellStart"/>
      <w:r w:rsidRPr="003E1C0A">
        <w:rPr>
          <w:rFonts w:ascii="Times New Roman" w:hAnsi="Times New Roman" w:cs="Times New Roman"/>
          <w:color w:val="000000"/>
          <w:sz w:val="28"/>
          <w:szCs w:val="28"/>
          <w:shd w:val="clear" w:color="auto" w:fill="FFFFFF"/>
        </w:rPr>
        <w:t>Marriott</w:t>
      </w:r>
      <w:proofErr w:type="spellEnd"/>
      <w:r w:rsidRPr="003E1C0A">
        <w:rPr>
          <w:rFonts w:ascii="Times New Roman" w:hAnsi="Times New Roman" w:cs="Times New Roman"/>
          <w:color w:val="000000"/>
          <w:sz w:val="28"/>
          <w:szCs w:val="28"/>
          <w:shd w:val="clear" w:color="auto" w:fill="FFFFFF"/>
        </w:rPr>
        <w:t> </w:t>
      </w:r>
      <w:r w:rsidRPr="003E1C0A">
        <w:rPr>
          <w:rFonts w:ascii="Times New Roman" w:hAnsi="Times New Roman" w:cs="Times New Roman"/>
          <w:sz w:val="28"/>
          <w:szCs w:val="28"/>
          <w:bdr w:val="none" w:sz="0" w:space="0" w:color="auto" w:frame="1"/>
          <w:shd w:val="clear" w:color="auto" w:fill="FFFFFF"/>
        </w:rPr>
        <w:t>делится в блоге</w:t>
      </w:r>
      <w:r w:rsidRPr="003E1C0A">
        <w:rPr>
          <w:rFonts w:ascii="Times New Roman" w:hAnsi="Times New Roman" w:cs="Times New Roman"/>
          <w:color w:val="000000"/>
          <w:sz w:val="28"/>
          <w:szCs w:val="28"/>
          <w:shd w:val="clear" w:color="auto" w:fill="FFFFFF"/>
        </w:rPr>
        <w:t> историями сотрудников. Это отражает их главную ценность: «Позаботься о сотрудниках, и они позаботятся о клиентах».</w:t>
      </w:r>
    </w:p>
    <w:p w:rsidR="003E1C0A" w:rsidRPr="003E1C0A" w:rsidRDefault="003E1C0A" w:rsidP="003E1C0A">
      <w:pPr>
        <w:spacing w:after="0" w:line="360" w:lineRule="auto"/>
        <w:ind w:firstLine="709"/>
        <w:jc w:val="both"/>
        <w:rPr>
          <w:rFonts w:ascii="Times New Roman" w:hAnsi="Times New Roman" w:cs="Times New Roman"/>
          <w:color w:val="000000"/>
          <w:sz w:val="28"/>
          <w:szCs w:val="28"/>
          <w:shd w:val="clear" w:color="auto" w:fill="FFFFFF"/>
        </w:rPr>
      </w:pPr>
      <w:r w:rsidRPr="003E1C0A">
        <w:rPr>
          <w:rFonts w:ascii="Times New Roman" w:hAnsi="Times New Roman" w:cs="Times New Roman"/>
          <w:color w:val="000000"/>
          <w:sz w:val="28"/>
          <w:szCs w:val="28"/>
          <w:shd w:val="clear" w:color="auto" w:fill="FFFFFF"/>
        </w:rPr>
        <w:t xml:space="preserve">Отзывы являются одной из важных точек контакта на этапе выбора. И при этом неконтролируемой. Отзывы могут как улучшить, так и уничтожить имидж. Работа с репутацией — важный пункт коммуникационной стратегии, </w:t>
      </w:r>
      <w:r w:rsidRPr="003E1C0A">
        <w:rPr>
          <w:rFonts w:ascii="Times New Roman" w:hAnsi="Times New Roman" w:cs="Times New Roman"/>
          <w:color w:val="000000"/>
          <w:sz w:val="28"/>
          <w:szCs w:val="28"/>
          <w:shd w:val="clear" w:color="auto" w:fill="FFFFFF"/>
        </w:rPr>
        <w:lastRenderedPageBreak/>
        <w:t>где тональность общения решает проблемы недовольных клиентов, оставаясь собой.</w:t>
      </w:r>
    </w:p>
    <w:p w:rsidR="003E1C0A" w:rsidRPr="003E1C0A" w:rsidRDefault="003E1C0A" w:rsidP="003E1C0A">
      <w:pPr>
        <w:spacing w:after="0" w:line="360" w:lineRule="auto"/>
        <w:ind w:firstLine="709"/>
        <w:jc w:val="both"/>
        <w:textAlignment w:val="baseline"/>
        <w:rPr>
          <w:rFonts w:ascii="Times New Roman" w:eastAsia="Times New Roman" w:hAnsi="Times New Roman" w:cs="Times New Roman"/>
          <w:sz w:val="28"/>
          <w:szCs w:val="28"/>
          <w:lang w:eastAsia="ru-RU"/>
        </w:rPr>
      </w:pPr>
      <w:r w:rsidRPr="003E1C0A">
        <w:rPr>
          <w:rFonts w:ascii="Times New Roman" w:eastAsia="Times New Roman" w:hAnsi="Times New Roman" w:cs="Times New Roman"/>
          <w:sz w:val="28"/>
          <w:szCs w:val="28"/>
          <w:lang w:eastAsia="ru-RU"/>
        </w:rPr>
        <w:t xml:space="preserve">Офис или пространство ритейла играет ключевую роль для офлайн-покупок. Грамотный дизайн и организация пространства в помещении помогает бренду в передаче ключевой идеи. Возьмем пример </w:t>
      </w:r>
      <w:proofErr w:type="spellStart"/>
      <w:r w:rsidRPr="003E1C0A">
        <w:rPr>
          <w:rFonts w:ascii="Times New Roman" w:eastAsia="Times New Roman" w:hAnsi="Times New Roman" w:cs="Times New Roman"/>
          <w:sz w:val="28"/>
          <w:szCs w:val="28"/>
          <w:lang w:eastAsia="ru-RU"/>
        </w:rPr>
        <w:t>Zara</w:t>
      </w:r>
      <w:proofErr w:type="spellEnd"/>
      <w:r w:rsidRPr="003E1C0A">
        <w:rPr>
          <w:rFonts w:ascii="Times New Roman" w:eastAsia="Times New Roman" w:hAnsi="Times New Roman" w:cs="Times New Roman"/>
          <w:sz w:val="28"/>
          <w:szCs w:val="28"/>
          <w:lang w:eastAsia="ru-RU"/>
        </w:rPr>
        <w:t xml:space="preserve"> и H&amp;M. Бренд </w:t>
      </w:r>
      <w:proofErr w:type="spellStart"/>
      <w:r w:rsidRPr="003E1C0A">
        <w:rPr>
          <w:rFonts w:ascii="Times New Roman" w:eastAsia="Times New Roman" w:hAnsi="Times New Roman" w:cs="Times New Roman"/>
          <w:sz w:val="28"/>
          <w:szCs w:val="28"/>
          <w:lang w:eastAsia="ru-RU"/>
        </w:rPr>
        <w:t>Zara</w:t>
      </w:r>
      <w:proofErr w:type="spellEnd"/>
      <w:r w:rsidRPr="003E1C0A">
        <w:rPr>
          <w:rFonts w:ascii="Times New Roman" w:eastAsia="Times New Roman" w:hAnsi="Times New Roman" w:cs="Times New Roman"/>
          <w:sz w:val="28"/>
          <w:szCs w:val="28"/>
          <w:lang w:eastAsia="ru-RU"/>
        </w:rPr>
        <w:t xml:space="preserve"> фокусируется на частой смене линеек, заставляя покупателей думать, что, не купив вещь сегодня, вы можете не найти ее в следующий раз.</w:t>
      </w:r>
    </w:p>
    <w:p w:rsidR="003E1C0A" w:rsidRPr="003E1C0A" w:rsidRDefault="003E1C0A" w:rsidP="003E1C0A">
      <w:pPr>
        <w:spacing w:after="0" w:line="360" w:lineRule="auto"/>
        <w:ind w:firstLine="709"/>
        <w:jc w:val="both"/>
        <w:textAlignment w:val="baseline"/>
        <w:rPr>
          <w:rFonts w:ascii="Times New Roman" w:eastAsia="Times New Roman" w:hAnsi="Times New Roman" w:cs="Times New Roman"/>
          <w:sz w:val="28"/>
          <w:szCs w:val="28"/>
          <w:lang w:eastAsia="ru-RU"/>
        </w:rPr>
      </w:pPr>
      <w:r w:rsidRPr="003E1C0A">
        <w:rPr>
          <w:rFonts w:ascii="Times New Roman" w:eastAsia="Times New Roman" w:hAnsi="Times New Roman" w:cs="Times New Roman"/>
          <w:sz w:val="28"/>
          <w:szCs w:val="28"/>
          <w:lang w:eastAsia="ru-RU"/>
        </w:rPr>
        <w:t xml:space="preserve">В магазинах </w:t>
      </w:r>
      <w:proofErr w:type="spellStart"/>
      <w:r w:rsidRPr="003E1C0A">
        <w:rPr>
          <w:rFonts w:ascii="Times New Roman" w:eastAsia="Times New Roman" w:hAnsi="Times New Roman" w:cs="Times New Roman"/>
          <w:sz w:val="28"/>
          <w:szCs w:val="28"/>
          <w:lang w:eastAsia="ru-RU"/>
        </w:rPr>
        <w:t>Zara</w:t>
      </w:r>
      <w:proofErr w:type="spellEnd"/>
      <w:r w:rsidRPr="003E1C0A">
        <w:rPr>
          <w:rFonts w:ascii="Times New Roman" w:eastAsia="Times New Roman" w:hAnsi="Times New Roman" w:cs="Times New Roman"/>
          <w:sz w:val="28"/>
          <w:szCs w:val="28"/>
          <w:lang w:eastAsia="ru-RU"/>
        </w:rPr>
        <w:t xml:space="preserve"> много свободного пространства, это позволяет охватить взглядом большинство ассортимента. С другой стороны, дизайн магазинов H&amp;M, предлагающего огромный выбор, отражает это плотным расположением вешалок. Покупатель букваль</w:t>
      </w:r>
      <w:r w:rsidR="00B42DCB">
        <w:rPr>
          <w:rFonts w:ascii="Times New Roman" w:eastAsia="Times New Roman" w:hAnsi="Times New Roman" w:cs="Times New Roman"/>
          <w:sz w:val="28"/>
          <w:szCs w:val="28"/>
          <w:lang w:eastAsia="ru-RU"/>
        </w:rPr>
        <w:t>но окружен всевозможной одеждой</w:t>
      </w:r>
      <w:r w:rsidR="00B42DCB" w:rsidRPr="00B42DCB">
        <w:rPr>
          <w:rFonts w:ascii="Times New Roman" w:hAnsi="Times New Roman" w:cs="Times New Roman"/>
          <w:sz w:val="28"/>
          <w:szCs w:val="28"/>
        </w:rPr>
        <w:t xml:space="preserve"> </w:t>
      </w:r>
      <w:r w:rsidR="00B42DCB">
        <w:rPr>
          <w:rFonts w:ascii="Times New Roman" w:hAnsi="Times New Roman" w:cs="Times New Roman"/>
          <w:sz w:val="28"/>
          <w:szCs w:val="28"/>
        </w:rPr>
        <w:t>[49</w:t>
      </w:r>
      <w:r w:rsidR="00B42DCB" w:rsidRPr="00991996">
        <w:rPr>
          <w:rFonts w:ascii="Times New Roman" w:hAnsi="Times New Roman" w:cs="Times New Roman"/>
          <w:sz w:val="28"/>
          <w:szCs w:val="28"/>
        </w:rPr>
        <w:t xml:space="preserve">, </w:t>
      </w:r>
      <w:r w:rsidR="00B42DCB" w:rsidRPr="00991996">
        <w:rPr>
          <w:rFonts w:ascii="Times New Roman" w:hAnsi="Times New Roman" w:cs="Times New Roman"/>
          <w:sz w:val="28"/>
          <w:szCs w:val="28"/>
          <w:lang w:val="en-US"/>
        </w:rPr>
        <w:t>c</w:t>
      </w:r>
      <w:r w:rsidR="00B42DCB">
        <w:rPr>
          <w:rFonts w:ascii="Times New Roman" w:hAnsi="Times New Roman" w:cs="Times New Roman"/>
          <w:sz w:val="28"/>
          <w:szCs w:val="28"/>
        </w:rPr>
        <w:t>. 2</w:t>
      </w:r>
      <w:r w:rsidR="00B42DCB" w:rsidRPr="00F93EFF">
        <w:rPr>
          <w:rFonts w:ascii="Times New Roman" w:hAnsi="Times New Roman"/>
          <w:color w:val="000000"/>
          <w:sz w:val="28"/>
          <w:szCs w:val="28"/>
          <w:lang w:eastAsia="ru-RU"/>
        </w:rPr>
        <w:t>].</w:t>
      </w:r>
    </w:p>
    <w:p w:rsidR="003E1C0A" w:rsidRPr="003E1C0A" w:rsidRDefault="003E1C0A" w:rsidP="003E1C0A">
      <w:pPr>
        <w:spacing w:after="0" w:line="360" w:lineRule="auto"/>
        <w:ind w:firstLine="709"/>
        <w:jc w:val="both"/>
        <w:rPr>
          <w:rFonts w:ascii="Times New Roman" w:hAnsi="Times New Roman" w:cs="Times New Roman"/>
          <w:color w:val="000000"/>
          <w:sz w:val="28"/>
          <w:szCs w:val="28"/>
          <w:shd w:val="clear" w:color="auto" w:fill="FFFFFF"/>
        </w:rPr>
      </w:pPr>
      <w:r w:rsidRPr="003E1C0A">
        <w:rPr>
          <w:rFonts w:ascii="Times New Roman" w:hAnsi="Times New Roman" w:cs="Times New Roman"/>
          <w:color w:val="000000"/>
          <w:sz w:val="28"/>
          <w:szCs w:val="28"/>
          <w:shd w:val="clear" w:color="auto" w:fill="FFFFFF"/>
        </w:rPr>
        <w:t xml:space="preserve">Атмосфера оставляет впечатление о бренде на сенсорном уровне. Человек неосознанно обращает внимание на цвета, запахи и звуки. Атмосфера пространства отражает и дополняет </w:t>
      </w:r>
      <w:proofErr w:type="spellStart"/>
      <w:r w:rsidRPr="003E1C0A">
        <w:rPr>
          <w:rFonts w:ascii="Times New Roman" w:hAnsi="Times New Roman" w:cs="Times New Roman"/>
          <w:color w:val="000000"/>
          <w:sz w:val="28"/>
          <w:szCs w:val="28"/>
          <w:shd w:val="clear" w:color="auto" w:fill="FFFFFF"/>
        </w:rPr>
        <w:t>айдентику</w:t>
      </w:r>
      <w:proofErr w:type="spellEnd"/>
      <w:r w:rsidRPr="003E1C0A">
        <w:rPr>
          <w:rFonts w:ascii="Times New Roman" w:hAnsi="Times New Roman" w:cs="Times New Roman"/>
          <w:color w:val="000000"/>
          <w:sz w:val="28"/>
          <w:szCs w:val="28"/>
          <w:shd w:val="clear" w:color="auto" w:fill="FFFFFF"/>
        </w:rPr>
        <w:t xml:space="preserve"> бренда. Так создаются сильные ассоциации, которые выделят вас среди конкурентов. Возьмем </w:t>
      </w:r>
      <w:proofErr w:type="spellStart"/>
      <w:r w:rsidRPr="003E1C0A">
        <w:rPr>
          <w:rFonts w:ascii="Times New Roman" w:hAnsi="Times New Roman" w:cs="Times New Roman"/>
          <w:color w:val="000000"/>
          <w:sz w:val="28"/>
          <w:szCs w:val="28"/>
          <w:shd w:val="clear" w:color="auto" w:fill="FFFFFF"/>
        </w:rPr>
        <w:t>Abercrombie</w:t>
      </w:r>
      <w:proofErr w:type="spellEnd"/>
      <w:r w:rsidRPr="003E1C0A">
        <w:rPr>
          <w:rFonts w:ascii="Times New Roman" w:hAnsi="Times New Roman" w:cs="Times New Roman"/>
          <w:color w:val="000000"/>
          <w:sz w:val="28"/>
          <w:szCs w:val="28"/>
          <w:shd w:val="clear" w:color="auto" w:fill="FFFFFF"/>
        </w:rPr>
        <w:t xml:space="preserve"> &amp; </w:t>
      </w:r>
      <w:proofErr w:type="spellStart"/>
      <w:r w:rsidRPr="003E1C0A">
        <w:rPr>
          <w:rFonts w:ascii="Times New Roman" w:hAnsi="Times New Roman" w:cs="Times New Roman"/>
          <w:color w:val="000000"/>
          <w:sz w:val="28"/>
          <w:szCs w:val="28"/>
          <w:shd w:val="clear" w:color="auto" w:fill="FFFFFF"/>
        </w:rPr>
        <w:t>Fitch</w:t>
      </w:r>
      <w:proofErr w:type="spellEnd"/>
      <w:r w:rsidRPr="003E1C0A">
        <w:rPr>
          <w:rFonts w:ascii="Times New Roman" w:hAnsi="Times New Roman" w:cs="Times New Roman"/>
          <w:color w:val="000000"/>
          <w:sz w:val="28"/>
          <w:szCs w:val="28"/>
          <w:shd w:val="clear" w:color="auto" w:fill="FFFFFF"/>
        </w:rPr>
        <w:t>. Приглушенный свет, энергичная музыка и резкий цитрусово-древесный запах, сделали бренд знаменитым на весь мир, пр</w:t>
      </w:r>
      <w:r w:rsidR="00B42DCB">
        <w:rPr>
          <w:rFonts w:ascii="Times New Roman" w:hAnsi="Times New Roman" w:cs="Times New Roman"/>
          <w:color w:val="000000"/>
          <w:sz w:val="28"/>
          <w:szCs w:val="28"/>
          <w:shd w:val="clear" w:color="auto" w:fill="FFFFFF"/>
        </w:rPr>
        <w:t>ивлекая туристов со всего света</w:t>
      </w:r>
      <w:r w:rsidR="00B42DCB" w:rsidRPr="00B42DCB">
        <w:rPr>
          <w:rFonts w:ascii="Times New Roman" w:hAnsi="Times New Roman" w:cs="Times New Roman"/>
          <w:sz w:val="28"/>
          <w:szCs w:val="28"/>
        </w:rPr>
        <w:t xml:space="preserve"> </w:t>
      </w:r>
      <w:r w:rsidR="00B42DCB">
        <w:rPr>
          <w:rFonts w:ascii="Times New Roman" w:hAnsi="Times New Roman" w:cs="Times New Roman"/>
          <w:sz w:val="28"/>
          <w:szCs w:val="28"/>
        </w:rPr>
        <w:t>[50</w:t>
      </w:r>
      <w:r w:rsidR="00B42DCB" w:rsidRPr="00991996">
        <w:rPr>
          <w:rFonts w:ascii="Times New Roman" w:hAnsi="Times New Roman" w:cs="Times New Roman"/>
          <w:sz w:val="28"/>
          <w:szCs w:val="28"/>
        </w:rPr>
        <w:t xml:space="preserve">, </w:t>
      </w:r>
      <w:r w:rsidR="00B42DCB" w:rsidRPr="00991996">
        <w:rPr>
          <w:rFonts w:ascii="Times New Roman" w:hAnsi="Times New Roman" w:cs="Times New Roman"/>
          <w:sz w:val="28"/>
          <w:szCs w:val="28"/>
          <w:lang w:val="en-US"/>
        </w:rPr>
        <w:t>c</w:t>
      </w:r>
      <w:r w:rsidR="00B42DCB">
        <w:rPr>
          <w:rFonts w:ascii="Times New Roman" w:hAnsi="Times New Roman" w:cs="Times New Roman"/>
          <w:sz w:val="28"/>
          <w:szCs w:val="28"/>
        </w:rPr>
        <w:t>. 1</w:t>
      </w:r>
      <w:r w:rsidR="00B42DCB" w:rsidRPr="00F93EFF">
        <w:rPr>
          <w:rFonts w:ascii="Times New Roman" w:hAnsi="Times New Roman"/>
          <w:color w:val="000000"/>
          <w:sz w:val="28"/>
          <w:szCs w:val="28"/>
          <w:lang w:eastAsia="ru-RU"/>
        </w:rPr>
        <w:t>].</w:t>
      </w:r>
    </w:p>
    <w:p w:rsidR="003E1C0A" w:rsidRPr="003E1C0A" w:rsidRDefault="003E1C0A" w:rsidP="003E1C0A">
      <w:pPr>
        <w:spacing w:after="0" w:line="360" w:lineRule="auto"/>
        <w:ind w:firstLine="709"/>
        <w:jc w:val="both"/>
        <w:textAlignment w:val="baseline"/>
        <w:rPr>
          <w:rFonts w:ascii="Times New Roman" w:eastAsia="Times New Roman" w:hAnsi="Times New Roman" w:cs="Times New Roman"/>
          <w:sz w:val="28"/>
          <w:szCs w:val="28"/>
          <w:lang w:eastAsia="ru-RU"/>
        </w:rPr>
      </w:pPr>
      <w:r w:rsidRPr="003E1C0A">
        <w:rPr>
          <w:rFonts w:ascii="Times New Roman" w:eastAsia="Times New Roman" w:hAnsi="Times New Roman" w:cs="Times New Roman"/>
          <w:sz w:val="28"/>
          <w:szCs w:val="28"/>
          <w:lang w:eastAsia="ru-RU"/>
        </w:rPr>
        <w:t xml:space="preserve">Сотрудники — это живое отражение компании. Клиент олицетворяет сотрудника с брендом и, получая медленное или грубое обслуживание, формирует негативное впечатление о компании в целом. Так же и при положительном опыте — клиент благодарен бренду. Четкое позиционирование важно во внешнем и внутреннем мире компании. Авиалинии </w:t>
      </w:r>
      <w:proofErr w:type="spellStart"/>
      <w:r w:rsidRPr="003E1C0A">
        <w:rPr>
          <w:rFonts w:ascii="Times New Roman" w:eastAsia="Times New Roman" w:hAnsi="Times New Roman" w:cs="Times New Roman"/>
          <w:sz w:val="28"/>
          <w:szCs w:val="28"/>
          <w:lang w:eastAsia="ru-RU"/>
        </w:rPr>
        <w:t>Emirates</w:t>
      </w:r>
      <w:proofErr w:type="spellEnd"/>
      <w:r w:rsidRPr="003E1C0A">
        <w:rPr>
          <w:rFonts w:ascii="Times New Roman" w:eastAsia="Times New Roman" w:hAnsi="Times New Roman" w:cs="Times New Roman"/>
          <w:sz w:val="28"/>
          <w:szCs w:val="28"/>
          <w:lang w:eastAsia="ru-RU"/>
        </w:rPr>
        <w:t xml:space="preserve"> идут дальше и подбирают бортпроводниц согласно физическим параметрам: даже тон помады на каждом рейсе должен быть идеально подобран. Этичность мер под вопросом, но стюардессы как представители компан</w:t>
      </w:r>
      <w:r w:rsidR="00B42DCB">
        <w:rPr>
          <w:rFonts w:ascii="Times New Roman" w:eastAsia="Times New Roman" w:hAnsi="Times New Roman" w:cs="Times New Roman"/>
          <w:sz w:val="28"/>
          <w:szCs w:val="28"/>
          <w:lang w:eastAsia="ru-RU"/>
        </w:rPr>
        <w:t>ии всегда выглядят блистательно</w:t>
      </w:r>
      <w:r w:rsidR="00B42DCB" w:rsidRPr="00B42DCB">
        <w:rPr>
          <w:rFonts w:ascii="Times New Roman" w:hAnsi="Times New Roman" w:cs="Times New Roman"/>
          <w:sz w:val="28"/>
          <w:szCs w:val="28"/>
        </w:rPr>
        <w:t xml:space="preserve"> </w:t>
      </w:r>
      <w:r w:rsidR="00B42DCB">
        <w:rPr>
          <w:rFonts w:ascii="Times New Roman" w:hAnsi="Times New Roman" w:cs="Times New Roman"/>
          <w:sz w:val="28"/>
          <w:szCs w:val="28"/>
        </w:rPr>
        <w:t>[51</w:t>
      </w:r>
      <w:r w:rsidR="00B42DCB" w:rsidRPr="00991996">
        <w:rPr>
          <w:rFonts w:ascii="Times New Roman" w:hAnsi="Times New Roman" w:cs="Times New Roman"/>
          <w:sz w:val="28"/>
          <w:szCs w:val="28"/>
        </w:rPr>
        <w:t xml:space="preserve">, </w:t>
      </w:r>
      <w:r w:rsidR="00B42DCB" w:rsidRPr="00991996">
        <w:rPr>
          <w:rFonts w:ascii="Times New Roman" w:hAnsi="Times New Roman" w:cs="Times New Roman"/>
          <w:sz w:val="28"/>
          <w:szCs w:val="28"/>
          <w:lang w:val="en-US"/>
        </w:rPr>
        <w:t>c</w:t>
      </w:r>
      <w:r w:rsidR="00B42DCB">
        <w:rPr>
          <w:rFonts w:ascii="Times New Roman" w:hAnsi="Times New Roman" w:cs="Times New Roman"/>
          <w:sz w:val="28"/>
          <w:szCs w:val="28"/>
        </w:rPr>
        <w:t>. 2</w:t>
      </w:r>
      <w:r w:rsidR="00B42DCB" w:rsidRPr="00F93EFF">
        <w:rPr>
          <w:rFonts w:ascii="Times New Roman" w:hAnsi="Times New Roman"/>
          <w:color w:val="000000"/>
          <w:sz w:val="28"/>
          <w:szCs w:val="28"/>
          <w:lang w:eastAsia="ru-RU"/>
        </w:rPr>
        <w:t>].</w:t>
      </w:r>
    </w:p>
    <w:p w:rsidR="003E1C0A" w:rsidRPr="003E1C0A" w:rsidRDefault="003E1C0A" w:rsidP="003E1C0A">
      <w:pPr>
        <w:spacing w:after="0" w:line="360" w:lineRule="auto"/>
        <w:ind w:firstLine="709"/>
        <w:jc w:val="both"/>
        <w:textAlignment w:val="baseline"/>
        <w:rPr>
          <w:rFonts w:ascii="Times New Roman" w:eastAsia="Times New Roman" w:hAnsi="Times New Roman" w:cs="Times New Roman"/>
          <w:sz w:val="28"/>
          <w:szCs w:val="28"/>
          <w:lang w:eastAsia="ru-RU"/>
        </w:rPr>
      </w:pPr>
      <w:r w:rsidRPr="003E1C0A">
        <w:rPr>
          <w:rFonts w:ascii="Times New Roman" w:eastAsia="Times New Roman" w:hAnsi="Times New Roman" w:cs="Times New Roman"/>
          <w:sz w:val="28"/>
          <w:szCs w:val="28"/>
          <w:lang w:eastAsia="ru-RU"/>
        </w:rPr>
        <w:t xml:space="preserve">Специализированные сервисы в компаниях свидетельствует о том, что путешествие потребителя не заканчивается покупкой. Сатисфакция клиента </w:t>
      </w:r>
      <w:r w:rsidRPr="003E1C0A">
        <w:rPr>
          <w:rFonts w:ascii="Times New Roman" w:eastAsia="Times New Roman" w:hAnsi="Times New Roman" w:cs="Times New Roman"/>
          <w:sz w:val="28"/>
          <w:szCs w:val="28"/>
          <w:lang w:eastAsia="ru-RU"/>
        </w:rPr>
        <w:lastRenderedPageBreak/>
        <w:t>играет немаловажную роль для создания лояльности и дл</w:t>
      </w:r>
      <w:r w:rsidR="00B42DCB">
        <w:rPr>
          <w:rFonts w:ascii="Times New Roman" w:eastAsia="Times New Roman" w:hAnsi="Times New Roman" w:cs="Times New Roman"/>
          <w:sz w:val="28"/>
          <w:szCs w:val="28"/>
          <w:lang w:eastAsia="ru-RU"/>
        </w:rPr>
        <w:t xml:space="preserve">я привлечения новых покупателей </w:t>
      </w:r>
      <w:r w:rsidR="00B42DCB">
        <w:rPr>
          <w:rFonts w:ascii="Times New Roman" w:hAnsi="Times New Roman" w:cs="Times New Roman"/>
          <w:sz w:val="28"/>
          <w:szCs w:val="28"/>
        </w:rPr>
        <w:t>[52</w:t>
      </w:r>
      <w:r w:rsidR="00B42DCB" w:rsidRPr="00991996">
        <w:rPr>
          <w:rFonts w:ascii="Times New Roman" w:hAnsi="Times New Roman" w:cs="Times New Roman"/>
          <w:sz w:val="28"/>
          <w:szCs w:val="28"/>
        </w:rPr>
        <w:t xml:space="preserve">, </w:t>
      </w:r>
      <w:r w:rsidR="00B42DCB" w:rsidRPr="00991996">
        <w:rPr>
          <w:rFonts w:ascii="Times New Roman" w:hAnsi="Times New Roman" w:cs="Times New Roman"/>
          <w:sz w:val="28"/>
          <w:szCs w:val="28"/>
          <w:lang w:val="en-US"/>
        </w:rPr>
        <w:t>c</w:t>
      </w:r>
      <w:r w:rsidR="00B42DCB">
        <w:rPr>
          <w:rFonts w:ascii="Times New Roman" w:hAnsi="Times New Roman" w:cs="Times New Roman"/>
          <w:sz w:val="28"/>
          <w:szCs w:val="28"/>
        </w:rPr>
        <w:t>. 4</w:t>
      </w:r>
      <w:r w:rsidR="00B42DCB" w:rsidRPr="00F93EFF">
        <w:rPr>
          <w:rFonts w:ascii="Times New Roman" w:hAnsi="Times New Roman"/>
          <w:color w:val="000000"/>
          <w:sz w:val="28"/>
          <w:szCs w:val="28"/>
          <w:lang w:eastAsia="ru-RU"/>
        </w:rPr>
        <w:t>].</w:t>
      </w:r>
    </w:p>
    <w:p w:rsidR="003E1C0A" w:rsidRPr="003E1C0A" w:rsidRDefault="003E1C0A" w:rsidP="003E1C0A">
      <w:pPr>
        <w:spacing w:after="0" w:line="360" w:lineRule="auto"/>
        <w:ind w:firstLine="709"/>
        <w:jc w:val="both"/>
        <w:textAlignment w:val="baseline"/>
        <w:rPr>
          <w:rFonts w:ascii="Times New Roman" w:eastAsia="Times New Roman" w:hAnsi="Times New Roman" w:cs="Times New Roman"/>
          <w:sz w:val="28"/>
          <w:szCs w:val="28"/>
          <w:lang w:eastAsia="ru-RU"/>
        </w:rPr>
      </w:pPr>
      <w:r w:rsidRPr="003E1C0A">
        <w:rPr>
          <w:rFonts w:ascii="Times New Roman" w:eastAsia="Times New Roman" w:hAnsi="Times New Roman" w:cs="Times New Roman"/>
          <w:sz w:val="28"/>
          <w:szCs w:val="28"/>
          <w:lang w:eastAsia="ru-RU"/>
        </w:rPr>
        <w:t>Точки контакта второго момента истины (</w:t>
      </w:r>
      <w:proofErr w:type="spellStart"/>
      <w:r w:rsidRPr="003E1C0A">
        <w:rPr>
          <w:rFonts w:ascii="Times New Roman" w:eastAsia="Times New Roman" w:hAnsi="Times New Roman" w:cs="Times New Roman"/>
          <w:sz w:val="28"/>
          <w:szCs w:val="28"/>
          <w:lang w:eastAsia="ru-RU"/>
        </w:rPr>
        <w:t>Second</w:t>
      </w:r>
      <w:proofErr w:type="spellEnd"/>
      <w:r w:rsidRPr="003E1C0A">
        <w:rPr>
          <w:rFonts w:ascii="Times New Roman" w:eastAsia="Times New Roman" w:hAnsi="Times New Roman" w:cs="Times New Roman"/>
          <w:sz w:val="28"/>
          <w:szCs w:val="28"/>
          <w:lang w:eastAsia="ru-RU"/>
        </w:rPr>
        <w:t xml:space="preserve"> </w:t>
      </w:r>
      <w:proofErr w:type="spellStart"/>
      <w:r w:rsidRPr="003E1C0A">
        <w:rPr>
          <w:rFonts w:ascii="Times New Roman" w:eastAsia="Times New Roman" w:hAnsi="Times New Roman" w:cs="Times New Roman"/>
          <w:sz w:val="28"/>
          <w:szCs w:val="28"/>
          <w:lang w:eastAsia="ru-RU"/>
        </w:rPr>
        <w:t>Moment</w:t>
      </w:r>
      <w:proofErr w:type="spellEnd"/>
      <w:r w:rsidRPr="003E1C0A">
        <w:rPr>
          <w:rFonts w:ascii="Times New Roman" w:eastAsia="Times New Roman" w:hAnsi="Times New Roman" w:cs="Times New Roman"/>
          <w:sz w:val="28"/>
          <w:szCs w:val="28"/>
          <w:lang w:eastAsia="ru-RU"/>
        </w:rPr>
        <w:t xml:space="preserve"> </w:t>
      </w:r>
      <w:proofErr w:type="spellStart"/>
      <w:r w:rsidRPr="003E1C0A">
        <w:rPr>
          <w:rFonts w:ascii="Times New Roman" w:eastAsia="Times New Roman" w:hAnsi="Times New Roman" w:cs="Times New Roman"/>
          <w:sz w:val="28"/>
          <w:szCs w:val="28"/>
          <w:lang w:eastAsia="ru-RU"/>
        </w:rPr>
        <w:t>of</w:t>
      </w:r>
      <w:proofErr w:type="spellEnd"/>
      <w:r w:rsidRPr="003E1C0A">
        <w:rPr>
          <w:rFonts w:ascii="Times New Roman" w:eastAsia="Times New Roman" w:hAnsi="Times New Roman" w:cs="Times New Roman"/>
          <w:sz w:val="28"/>
          <w:szCs w:val="28"/>
          <w:lang w:eastAsia="ru-RU"/>
        </w:rPr>
        <w:t xml:space="preserve"> </w:t>
      </w:r>
      <w:proofErr w:type="spellStart"/>
      <w:r w:rsidRPr="003E1C0A">
        <w:rPr>
          <w:rFonts w:ascii="Times New Roman" w:eastAsia="Times New Roman" w:hAnsi="Times New Roman" w:cs="Times New Roman"/>
          <w:sz w:val="28"/>
          <w:szCs w:val="28"/>
          <w:lang w:eastAsia="ru-RU"/>
        </w:rPr>
        <w:t>Truth</w:t>
      </w:r>
      <w:proofErr w:type="spellEnd"/>
      <w:r w:rsidRPr="003E1C0A">
        <w:rPr>
          <w:rFonts w:ascii="Times New Roman" w:eastAsia="Times New Roman" w:hAnsi="Times New Roman" w:cs="Times New Roman"/>
          <w:sz w:val="28"/>
          <w:szCs w:val="28"/>
          <w:lang w:eastAsia="ru-RU"/>
        </w:rPr>
        <w:t>) основываются на опыте клиента после приобретения продукта. Они завершают комплексный подход и ведут к появлению нулевого момента истины для новых покупателей через положительные отзывы и сарафанное радио. Для данного этапа характ</w:t>
      </w:r>
      <w:r w:rsidR="00B42DCB">
        <w:rPr>
          <w:rFonts w:ascii="Times New Roman" w:eastAsia="Times New Roman" w:hAnsi="Times New Roman" w:cs="Times New Roman"/>
          <w:sz w:val="28"/>
          <w:szCs w:val="28"/>
          <w:lang w:eastAsia="ru-RU"/>
        </w:rPr>
        <w:t xml:space="preserve">ерны точки контакта «поддержки» </w:t>
      </w:r>
      <w:r w:rsidR="00B42DCB">
        <w:rPr>
          <w:rFonts w:ascii="Times New Roman" w:hAnsi="Times New Roman" w:cs="Times New Roman"/>
          <w:sz w:val="28"/>
          <w:szCs w:val="28"/>
        </w:rPr>
        <w:t>[</w:t>
      </w:r>
      <w:r w:rsidR="00B42DCB" w:rsidRPr="00F73335">
        <w:rPr>
          <w:rFonts w:ascii="Times New Roman" w:hAnsi="Times New Roman" w:cs="Times New Roman"/>
          <w:sz w:val="28"/>
          <w:szCs w:val="28"/>
        </w:rPr>
        <w:t>5</w:t>
      </w:r>
      <w:r w:rsidR="00B42DCB">
        <w:rPr>
          <w:rFonts w:ascii="Times New Roman" w:hAnsi="Times New Roman" w:cs="Times New Roman"/>
          <w:sz w:val="28"/>
          <w:szCs w:val="28"/>
        </w:rPr>
        <w:t>3</w:t>
      </w:r>
      <w:r w:rsidR="00B42DCB" w:rsidRPr="00991996">
        <w:rPr>
          <w:rFonts w:ascii="Times New Roman" w:hAnsi="Times New Roman" w:cs="Times New Roman"/>
          <w:sz w:val="28"/>
          <w:szCs w:val="28"/>
        </w:rPr>
        <w:t xml:space="preserve">, </w:t>
      </w:r>
      <w:r w:rsidR="00B42DCB" w:rsidRPr="00991996">
        <w:rPr>
          <w:rFonts w:ascii="Times New Roman" w:hAnsi="Times New Roman" w:cs="Times New Roman"/>
          <w:sz w:val="28"/>
          <w:szCs w:val="28"/>
          <w:lang w:val="en-US"/>
        </w:rPr>
        <w:t>c</w:t>
      </w:r>
      <w:r w:rsidR="00B42DCB">
        <w:rPr>
          <w:rFonts w:ascii="Times New Roman" w:hAnsi="Times New Roman" w:cs="Times New Roman"/>
          <w:sz w:val="28"/>
          <w:szCs w:val="28"/>
        </w:rPr>
        <w:t>. 4</w:t>
      </w:r>
      <w:r w:rsidR="00B42DCB" w:rsidRPr="00F93EFF">
        <w:rPr>
          <w:rFonts w:ascii="Times New Roman" w:hAnsi="Times New Roman"/>
          <w:color w:val="000000"/>
          <w:sz w:val="28"/>
          <w:szCs w:val="28"/>
          <w:lang w:eastAsia="ru-RU"/>
        </w:rPr>
        <w:t>].</w:t>
      </w:r>
    </w:p>
    <w:p w:rsidR="003E1C0A" w:rsidRPr="003E1C0A" w:rsidRDefault="003E1C0A" w:rsidP="003E1C0A">
      <w:pPr>
        <w:spacing w:after="0" w:line="360" w:lineRule="auto"/>
        <w:ind w:firstLine="709"/>
        <w:jc w:val="both"/>
        <w:rPr>
          <w:rFonts w:ascii="Times New Roman" w:hAnsi="Times New Roman" w:cs="Times New Roman"/>
          <w:color w:val="000000"/>
          <w:sz w:val="28"/>
          <w:szCs w:val="28"/>
          <w:shd w:val="clear" w:color="auto" w:fill="FFFFFF"/>
        </w:rPr>
      </w:pPr>
      <w:r w:rsidRPr="003E1C0A">
        <w:rPr>
          <w:rFonts w:ascii="Times New Roman" w:hAnsi="Times New Roman" w:cs="Times New Roman"/>
          <w:color w:val="000000"/>
          <w:sz w:val="28"/>
          <w:szCs w:val="28"/>
          <w:shd w:val="clear" w:color="auto" w:fill="FFFFFF"/>
        </w:rPr>
        <w:t xml:space="preserve">Помогая покупателю избежать напряжения и негатива, бренд формирует впечатление, что клиент не зря потратил деньги. Инструкции по использованию технологичного продукта или пошаговый </w:t>
      </w:r>
      <w:proofErr w:type="spellStart"/>
      <w:r w:rsidRPr="003E1C0A">
        <w:rPr>
          <w:rFonts w:ascii="Times New Roman" w:hAnsi="Times New Roman" w:cs="Times New Roman"/>
          <w:color w:val="000000"/>
          <w:sz w:val="28"/>
          <w:szCs w:val="28"/>
          <w:shd w:val="clear" w:color="auto" w:fill="FFFFFF"/>
        </w:rPr>
        <w:t>онбординг</w:t>
      </w:r>
      <w:proofErr w:type="spellEnd"/>
      <w:r w:rsidRPr="003E1C0A">
        <w:rPr>
          <w:rFonts w:ascii="Times New Roman" w:hAnsi="Times New Roman" w:cs="Times New Roman"/>
          <w:color w:val="000000"/>
          <w:sz w:val="28"/>
          <w:szCs w:val="28"/>
          <w:shd w:val="clear" w:color="auto" w:fill="FFFFFF"/>
        </w:rPr>
        <w:t xml:space="preserve"> в приложении облегчают клиенту жизнь. Даже если продукт простой, этой точкой контакта не стоит пренебрегать. Можно проявить характер бренда через шуточную инструкцию: «Наш продукт настолько удобный, что вы сами поймете, как им пользоваться!»</w:t>
      </w:r>
      <w:r w:rsidR="00B42DCB" w:rsidRPr="00B42DCB">
        <w:rPr>
          <w:rFonts w:ascii="Times New Roman" w:hAnsi="Times New Roman" w:cs="Times New Roman"/>
          <w:sz w:val="28"/>
          <w:szCs w:val="28"/>
        </w:rPr>
        <w:t xml:space="preserve"> </w:t>
      </w:r>
      <w:r w:rsidR="00B42DCB">
        <w:rPr>
          <w:rFonts w:ascii="Times New Roman" w:hAnsi="Times New Roman" w:cs="Times New Roman"/>
          <w:sz w:val="28"/>
          <w:szCs w:val="28"/>
        </w:rPr>
        <w:t>[54</w:t>
      </w:r>
      <w:r w:rsidR="00B42DCB" w:rsidRPr="00991996">
        <w:rPr>
          <w:rFonts w:ascii="Times New Roman" w:hAnsi="Times New Roman" w:cs="Times New Roman"/>
          <w:sz w:val="28"/>
          <w:szCs w:val="28"/>
        </w:rPr>
        <w:t xml:space="preserve">, </w:t>
      </w:r>
      <w:r w:rsidR="00B42DCB" w:rsidRPr="00991996">
        <w:rPr>
          <w:rFonts w:ascii="Times New Roman" w:hAnsi="Times New Roman" w:cs="Times New Roman"/>
          <w:sz w:val="28"/>
          <w:szCs w:val="28"/>
          <w:lang w:val="en-US"/>
        </w:rPr>
        <w:t>c</w:t>
      </w:r>
      <w:r w:rsidR="00B42DCB">
        <w:rPr>
          <w:rFonts w:ascii="Times New Roman" w:hAnsi="Times New Roman" w:cs="Times New Roman"/>
          <w:sz w:val="28"/>
          <w:szCs w:val="28"/>
        </w:rPr>
        <w:t>. 2</w:t>
      </w:r>
      <w:r w:rsidR="00B42DCB" w:rsidRPr="00F93EFF">
        <w:rPr>
          <w:rFonts w:ascii="Times New Roman" w:hAnsi="Times New Roman"/>
          <w:color w:val="000000"/>
          <w:sz w:val="28"/>
          <w:szCs w:val="28"/>
          <w:lang w:eastAsia="ru-RU"/>
        </w:rPr>
        <w:t>].</w:t>
      </w:r>
    </w:p>
    <w:p w:rsidR="003E1C0A" w:rsidRPr="003E1C0A" w:rsidRDefault="003E1C0A" w:rsidP="003E1C0A">
      <w:pPr>
        <w:spacing w:after="0" w:line="360" w:lineRule="auto"/>
        <w:ind w:firstLine="709"/>
        <w:jc w:val="both"/>
        <w:rPr>
          <w:rFonts w:ascii="Times New Roman" w:hAnsi="Times New Roman" w:cs="Times New Roman"/>
          <w:color w:val="000000"/>
          <w:sz w:val="28"/>
          <w:szCs w:val="28"/>
          <w:shd w:val="clear" w:color="auto" w:fill="FFFFFF"/>
        </w:rPr>
      </w:pPr>
      <w:r w:rsidRPr="003E1C0A">
        <w:rPr>
          <w:rFonts w:ascii="Times New Roman" w:hAnsi="Times New Roman" w:cs="Times New Roman"/>
          <w:color w:val="000000"/>
          <w:sz w:val="28"/>
          <w:szCs w:val="28"/>
          <w:shd w:val="clear" w:color="auto" w:fill="FFFFFF"/>
        </w:rPr>
        <w:t xml:space="preserve">Довольно очевидный, но решающий пункт. Создание и позиционирование бренда начинается с конечного предложения продукта. Чтобы выиграть, он должен соответствовать качеству и решать проблему покупателя лучше конкурентов. В противном случае, </w:t>
      </w:r>
      <w:proofErr w:type="spellStart"/>
      <w:r w:rsidRPr="003E1C0A">
        <w:rPr>
          <w:rFonts w:ascii="Times New Roman" w:hAnsi="Times New Roman" w:cs="Times New Roman"/>
          <w:color w:val="000000"/>
          <w:sz w:val="28"/>
          <w:szCs w:val="28"/>
          <w:shd w:val="clear" w:color="auto" w:fill="FFFFFF"/>
        </w:rPr>
        <w:t>брендинг</w:t>
      </w:r>
      <w:proofErr w:type="spellEnd"/>
      <w:r w:rsidRPr="003E1C0A">
        <w:rPr>
          <w:rFonts w:ascii="Times New Roman" w:hAnsi="Times New Roman" w:cs="Times New Roman"/>
          <w:color w:val="000000"/>
          <w:sz w:val="28"/>
          <w:szCs w:val="28"/>
          <w:shd w:val="clear" w:color="auto" w:fill="FFFFFF"/>
        </w:rPr>
        <w:t xml:space="preserve"> может лишь увеличить пропасть между ожиданиями и реальн</w:t>
      </w:r>
      <w:r w:rsidR="00B42DCB">
        <w:rPr>
          <w:rFonts w:ascii="Times New Roman" w:hAnsi="Times New Roman" w:cs="Times New Roman"/>
          <w:color w:val="000000"/>
          <w:sz w:val="28"/>
          <w:szCs w:val="28"/>
          <w:shd w:val="clear" w:color="auto" w:fill="FFFFFF"/>
        </w:rPr>
        <w:t xml:space="preserve">остью и разочаровать покупателя </w:t>
      </w:r>
      <w:r w:rsidR="00B42DCB">
        <w:rPr>
          <w:rFonts w:ascii="Times New Roman" w:hAnsi="Times New Roman" w:cs="Times New Roman"/>
          <w:sz w:val="28"/>
          <w:szCs w:val="28"/>
        </w:rPr>
        <w:t>[55</w:t>
      </w:r>
      <w:r w:rsidR="00B42DCB" w:rsidRPr="00991996">
        <w:rPr>
          <w:rFonts w:ascii="Times New Roman" w:hAnsi="Times New Roman" w:cs="Times New Roman"/>
          <w:sz w:val="28"/>
          <w:szCs w:val="28"/>
        </w:rPr>
        <w:t xml:space="preserve">, </w:t>
      </w:r>
      <w:r w:rsidR="00B42DCB" w:rsidRPr="00991996">
        <w:rPr>
          <w:rFonts w:ascii="Times New Roman" w:hAnsi="Times New Roman" w:cs="Times New Roman"/>
          <w:sz w:val="28"/>
          <w:szCs w:val="28"/>
          <w:lang w:val="en-US"/>
        </w:rPr>
        <w:t>c</w:t>
      </w:r>
      <w:r w:rsidR="00B42DCB">
        <w:rPr>
          <w:rFonts w:ascii="Times New Roman" w:hAnsi="Times New Roman" w:cs="Times New Roman"/>
          <w:sz w:val="28"/>
          <w:szCs w:val="28"/>
        </w:rPr>
        <w:t>. 6</w:t>
      </w:r>
      <w:r w:rsidR="00B42DCB" w:rsidRPr="00F93EFF">
        <w:rPr>
          <w:rFonts w:ascii="Times New Roman" w:hAnsi="Times New Roman"/>
          <w:color w:val="000000"/>
          <w:sz w:val="28"/>
          <w:szCs w:val="28"/>
          <w:lang w:eastAsia="ru-RU"/>
        </w:rPr>
        <w:t>].</w:t>
      </w:r>
    </w:p>
    <w:p w:rsidR="003E1C0A" w:rsidRPr="003E1C0A" w:rsidRDefault="003E1C0A" w:rsidP="003E1C0A">
      <w:pPr>
        <w:spacing w:after="0" w:line="360" w:lineRule="auto"/>
        <w:ind w:firstLine="709"/>
        <w:jc w:val="both"/>
        <w:textAlignment w:val="baseline"/>
        <w:rPr>
          <w:rFonts w:ascii="Times New Roman" w:eastAsia="Times New Roman" w:hAnsi="Times New Roman" w:cs="Times New Roman"/>
          <w:sz w:val="28"/>
          <w:szCs w:val="28"/>
          <w:lang w:eastAsia="ru-RU"/>
        </w:rPr>
      </w:pPr>
      <w:r w:rsidRPr="003E1C0A">
        <w:rPr>
          <w:rFonts w:ascii="Times New Roman" w:eastAsia="Times New Roman" w:hAnsi="Times New Roman" w:cs="Times New Roman"/>
          <w:sz w:val="28"/>
          <w:szCs w:val="28"/>
          <w:lang w:eastAsia="ru-RU"/>
        </w:rPr>
        <w:t>Завершает комплексный подход точка контакта удобного возврата и обратной связи — она помогает избежать негативных отзывов. Моменты, которые делают жизнь покупателя удобнее, помогают избежать плохого впечатления, даже если продукт их не удовлетворил. Например, бесплатный возврат в онлайн-магазине ASOS побуждает повторные покупки, отдельная касса для возвратов в магазинах помогает сгладить негативное впечатление о</w:t>
      </w:r>
      <w:r w:rsidR="00B42DCB">
        <w:rPr>
          <w:rFonts w:ascii="Times New Roman" w:eastAsia="Times New Roman" w:hAnsi="Times New Roman" w:cs="Times New Roman"/>
          <w:sz w:val="28"/>
          <w:szCs w:val="28"/>
          <w:lang w:eastAsia="ru-RU"/>
        </w:rPr>
        <w:t xml:space="preserve">т продукта отсутствием очередей </w:t>
      </w:r>
      <w:r w:rsidR="00B42DCB">
        <w:rPr>
          <w:rFonts w:ascii="Times New Roman" w:hAnsi="Times New Roman" w:cs="Times New Roman"/>
          <w:sz w:val="28"/>
          <w:szCs w:val="28"/>
        </w:rPr>
        <w:t>[56</w:t>
      </w:r>
      <w:r w:rsidR="00B42DCB" w:rsidRPr="00991996">
        <w:rPr>
          <w:rFonts w:ascii="Times New Roman" w:hAnsi="Times New Roman" w:cs="Times New Roman"/>
          <w:sz w:val="28"/>
          <w:szCs w:val="28"/>
        </w:rPr>
        <w:t xml:space="preserve">, </w:t>
      </w:r>
      <w:r w:rsidR="00B42DCB" w:rsidRPr="00991996">
        <w:rPr>
          <w:rFonts w:ascii="Times New Roman" w:hAnsi="Times New Roman" w:cs="Times New Roman"/>
          <w:sz w:val="28"/>
          <w:szCs w:val="28"/>
          <w:lang w:val="en-US"/>
        </w:rPr>
        <w:t>c</w:t>
      </w:r>
      <w:r w:rsidR="00B42DCB">
        <w:rPr>
          <w:rFonts w:ascii="Times New Roman" w:hAnsi="Times New Roman" w:cs="Times New Roman"/>
          <w:sz w:val="28"/>
          <w:szCs w:val="28"/>
        </w:rPr>
        <w:t>. 4</w:t>
      </w:r>
      <w:r w:rsidR="00B42DCB" w:rsidRPr="00F93EFF">
        <w:rPr>
          <w:rFonts w:ascii="Times New Roman" w:hAnsi="Times New Roman"/>
          <w:color w:val="000000"/>
          <w:sz w:val="28"/>
          <w:szCs w:val="28"/>
          <w:lang w:eastAsia="ru-RU"/>
        </w:rPr>
        <w:t>].</w:t>
      </w:r>
    </w:p>
    <w:p w:rsidR="003E1C0A" w:rsidRPr="003E1C0A" w:rsidRDefault="003E1C0A" w:rsidP="003E1C0A">
      <w:pPr>
        <w:spacing w:after="0" w:line="360" w:lineRule="auto"/>
        <w:ind w:firstLine="709"/>
        <w:jc w:val="both"/>
        <w:textAlignment w:val="baseline"/>
        <w:rPr>
          <w:rFonts w:ascii="Times New Roman" w:eastAsia="Times New Roman" w:hAnsi="Times New Roman" w:cs="Times New Roman"/>
          <w:sz w:val="28"/>
          <w:szCs w:val="28"/>
          <w:lang w:eastAsia="ru-RU"/>
        </w:rPr>
      </w:pPr>
      <w:r w:rsidRPr="003E1C0A">
        <w:rPr>
          <w:rFonts w:ascii="Times New Roman" w:eastAsia="Times New Roman" w:hAnsi="Times New Roman" w:cs="Times New Roman"/>
          <w:sz w:val="28"/>
          <w:szCs w:val="28"/>
          <w:lang w:eastAsia="ru-RU"/>
        </w:rPr>
        <w:t xml:space="preserve">Отсутствие качественной коммуникации в любой точке контакта снижает шанс на создание целостного, положительного впечатления о бренде. </w:t>
      </w:r>
      <w:r w:rsidRPr="003E1C0A">
        <w:rPr>
          <w:rFonts w:ascii="Times New Roman" w:eastAsia="Times New Roman" w:hAnsi="Times New Roman" w:cs="Times New Roman"/>
          <w:sz w:val="28"/>
          <w:szCs w:val="28"/>
          <w:lang w:eastAsia="ru-RU"/>
        </w:rPr>
        <w:lastRenderedPageBreak/>
        <w:t>Цель нашего агентства — помочь брендам донести ключевую идею через комплексный подход к точка</w:t>
      </w:r>
      <w:r w:rsidR="00B42DCB">
        <w:rPr>
          <w:rFonts w:ascii="Times New Roman" w:eastAsia="Times New Roman" w:hAnsi="Times New Roman" w:cs="Times New Roman"/>
          <w:sz w:val="28"/>
          <w:szCs w:val="28"/>
          <w:lang w:eastAsia="ru-RU"/>
        </w:rPr>
        <w:t xml:space="preserve">м соприкосновения с покупателем </w:t>
      </w:r>
      <w:r w:rsidR="00B42DCB">
        <w:rPr>
          <w:rFonts w:ascii="Times New Roman" w:hAnsi="Times New Roman" w:cs="Times New Roman"/>
          <w:sz w:val="28"/>
          <w:szCs w:val="28"/>
        </w:rPr>
        <w:t>[57</w:t>
      </w:r>
      <w:r w:rsidR="00B42DCB" w:rsidRPr="00991996">
        <w:rPr>
          <w:rFonts w:ascii="Times New Roman" w:hAnsi="Times New Roman" w:cs="Times New Roman"/>
          <w:sz w:val="28"/>
          <w:szCs w:val="28"/>
        </w:rPr>
        <w:t xml:space="preserve">, </w:t>
      </w:r>
      <w:r w:rsidR="00B42DCB" w:rsidRPr="00991996">
        <w:rPr>
          <w:rFonts w:ascii="Times New Roman" w:hAnsi="Times New Roman" w:cs="Times New Roman"/>
          <w:sz w:val="28"/>
          <w:szCs w:val="28"/>
          <w:lang w:val="en-US"/>
        </w:rPr>
        <w:t>c</w:t>
      </w:r>
      <w:r w:rsidR="00B42DCB">
        <w:rPr>
          <w:rFonts w:ascii="Times New Roman" w:hAnsi="Times New Roman" w:cs="Times New Roman"/>
          <w:sz w:val="28"/>
          <w:szCs w:val="28"/>
        </w:rPr>
        <w:t>. 2</w:t>
      </w:r>
      <w:r w:rsidR="00B42DCB" w:rsidRPr="00F93EFF">
        <w:rPr>
          <w:rFonts w:ascii="Times New Roman" w:hAnsi="Times New Roman"/>
          <w:color w:val="000000"/>
          <w:sz w:val="28"/>
          <w:szCs w:val="28"/>
          <w:lang w:eastAsia="ru-RU"/>
        </w:rPr>
        <w:t>].</w:t>
      </w:r>
    </w:p>
    <w:p w:rsidR="00DF6927" w:rsidRDefault="00DF6927"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F73335" w:rsidRDefault="00F73335" w:rsidP="00393E40">
      <w:pPr>
        <w:spacing w:after="0" w:line="360" w:lineRule="auto"/>
        <w:ind w:firstLine="709"/>
        <w:jc w:val="both"/>
        <w:rPr>
          <w:rFonts w:ascii="Times New Roman" w:hAnsi="Times New Roman"/>
          <w:sz w:val="28"/>
          <w:szCs w:val="28"/>
        </w:rPr>
      </w:pPr>
    </w:p>
    <w:p w:rsidR="00C33C93" w:rsidRDefault="00C33C93" w:rsidP="00393E40">
      <w:pPr>
        <w:spacing w:after="0" w:line="360" w:lineRule="auto"/>
        <w:ind w:firstLine="709"/>
        <w:jc w:val="both"/>
        <w:rPr>
          <w:rFonts w:ascii="Times New Roman" w:hAnsi="Times New Roman"/>
          <w:sz w:val="28"/>
          <w:szCs w:val="28"/>
        </w:rPr>
      </w:pPr>
    </w:p>
    <w:p w:rsidR="00C33C93" w:rsidRDefault="00C33C93" w:rsidP="00393E40">
      <w:pPr>
        <w:spacing w:after="0" w:line="360" w:lineRule="auto"/>
        <w:ind w:firstLine="709"/>
        <w:jc w:val="both"/>
        <w:rPr>
          <w:rFonts w:ascii="Times New Roman" w:hAnsi="Times New Roman"/>
          <w:sz w:val="28"/>
          <w:szCs w:val="28"/>
        </w:rPr>
      </w:pPr>
    </w:p>
    <w:p w:rsidR="00C33C93" w:rsidRDefault="00C33C93" w:rsidP="00393E40">
      <w:pPr>
        <w:spacing w:after="0" w:line="360" w:lineRule="auto"/>
        <w:ind w:firstLine="709"/>
        <w:jc w:val="both"/>
        <w:rPr>
          <w:rFonts w:ascii="Times New Roman" w:hAnsi="Times New Roman"/>
          <w:sz w:val="28"/>
          <w:szCs w:val="28"/>
        </w:rPr>
      </w:pPr>
    </w:p>
    <w:p w:rsidR="00C33C93" w:rsidRDefault="00C33C93" w:rsidP="00393E40">
      <w:pPr>
        <w:spacing w:after="0" w:line="360" w:lineRule="auto"/>
        <w:ind w:firstLine="709"/>
        <w:jc w:val="both"/>
        <w:rPr>
          <w:rFonts w:ascii="Times New Roman" w:hAnsi="Times New Roman"/>
          <w:sz w:val="28"/>
          <w:szCs w:val="28"/>
        </w:rPr>
      </w:pPr>
    </w:p>
    <w:p w:rsidR="00393E40" w:rsidRPr="00E42A18" w:rsidRDefault="00E42A18" w:rsidP="003A4CA6">
      <w:pPr>
        <w:pStyle w:val="1"/>
        <w:spacing w:line="360" w:lineRule="auto"/>
        <w:ind w:left="0" w:firstLine="709"/>
        <w:jc w:val="both"/>
      </w:pPr>
      <w:bookmarkStart w:id="14" w:name="_Toc170275505"/>
      <w:r>
        <w:lastRenderedPageBreak/>
        <w:t>3</w:t>
      </w:r>
      <w:r w:rsidR="00393E40" w:rsidRPr="00E42A18">
        <w:t xml:space="preserve"> </w:t>
      </w:r>
      <w:r w:rsidR="00F73335" w:rsidRPr="004129B7">
        <w:t>Разработка маркетинговой стратегии продвижения виртуальных консультантов</w:t>
      </w:r>
      <w:bookmarkEnd w:id="14"/>
    </w:p>
    <w:p w:rsidR="00393E40" w:rsidRPr="00E42A18" w:rsidRDefault="00393E40" w:rsidP="003A4CA6">
      <w:pPr>
        <w:spacing w:after="0" w:line="360" w:lineRule="auto"/>
        <w:ind w:firstLine="709"/>
        <w:jc w:val="both"/>
        <w:rPr>
          <w:rFonts w:ascii="Times New Roman" w:hAnsi="Times New Roman"/>
          <w:b/>
          <w:sz w:val="28"/>
          <w:szCs w:val="28"/>
        </w:rPr>
      </w:pPr>
    </w:p>
    <w:p w:rsidR="00393E40" w:rsidRPr="00E42A18" w:rsidRDefault="00393E40" w:rsidP="003A4CA6">
      <w:pPr>
        <w:pStyle w:val="1"/>
        <w:spacing w:line="360" w:lineRule="auto"/>
        <w:ind w:left="0" w:firstLine="709"/>
        <w:jc w:val="both"/>
        <w:rPr>
          <w:shd w:val="clear" w:color="auto" w:fill="FFFFFF"/>
        </w:rPr>
      </w:pPr>
      <w:bookmarkStart w:id="15" w:name="_Toc170275506"/>
      <w:r w:rsidRPr="00E42A18">
        <w:t xml:space="preserve">3.1 </w:t>
      </w:r>
      <w:r w:rsidR="00D87E84" w:rsidRPr="00E42A18">
        <w:rPr>
          <w:shd w:val="clear" w:color="auto" w:fill="FFFFFF"/>
        </w:rPr>
        <w:t>Разработка маркетинговой программы с учетом потребительских предпочтений</w:t>
      </w:r>
      <w:bookmarkEnd w:id="15"/>
    </w:p>
    <w:p w:rsidR="00D87E84" w:rsidRDefault="00D87E84" w:rsidP="003A4CA6">
      <w:pPr>
        <w:spacing w:after="0" w:line="360" w:lineRule="auto"/>
        <w:ind w:firstLine="709"/>
        <w:jc w:val="center"/>
        <w:rPr>
          <w:rFonts w:ascii="Times New Roman" w:hAnsi="Times New Roman" w:cs="Times New Roman"/>
          <w:color w:val="000000"/>
          <w:sz w:val="28"/>
          <w:szCs w:val="28"/>
          <w:shd w:val="clear" w:color="auto" w:fill="FFFFFF"/>
        </w:rPr>
      </w:pPr>
    </w:p>
    <w:p w:rsidR="00D87E84" w:rsidRPr="00D87E84" w:rsidRDefault="00D87E84" w:rsidP="003A4CA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Данная программа основана на выводах, полученных в результате обработки первичных и вторичных данных о потребителях в онлайн среде и нацелена на продвижение разрабатываемого маркетингового инструмента на рынок для </w:t>
      </w:r>
      <w:r>
        <w:rPr>
          <w:rFonts w:ascii="Times New Roman" w:hAnsi="Times New Roman"/>
          <w:sz w:val="28"/>
          <w:szCs w:val="28"/>
          <w:lang w:val="en-US"/>
        </w:rPr>
        <w:t>B</w:t>
      </w:r>
      <w:r>
        <w:rPr>
          <w:rFonts w:ascii="Times New Roman" w:hAnsi="Times New Roman"/>
          <w:sz w:val="28"/>
          <w:szCs w:val="28"/>
        </w:rPr>
        <w:t>2</w:t>
      </w:r>
      <w:r>
        <w:rPr>
          <w:rFonts w:ascii="Times New Roman" w:hAnsi="Times New Roman"/>
          <w:sz w:val="28"/>
          <w:szCs w:val="28"/>
          <w:lang w:val="en-US"/>
        </w:rPr>
        <w:t>B</w:t>
      </w:r>
      <w:r w:rsidRPr="00D87E84">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B</w:t>
      </w:r>
      <w:r w:rsidRPr="00D87E84">
        <w:rPr>
          <w:rFonts w:ascii="Times New Roman" w:hAnsi="Times New Roman"/>
          <w:sz w:val="28"/>
          <w:szCs w:val="28"/>
        </w:rPr>
        <w:t>2</w:t>
      </w:r>
      <w:r>
        <w:rPr>
          <w:rFonts w:ascii="Times New Roman" w:hAnsi="Times New Roman"/>
          <w:sz w:val="28"/>
          <w:szCs w:val="28"/>
          <w:lang w:val="en-US"/>
        </w:rPr>
        <w:t>C</w:t>
      </w:r>
      <w:r w:rsidRPr="00A9095C">
        <w:rPr>
          <w:rFonts w:ascii="Times New Roman" w:hAnsi="Times New Roman"/>
          <w:sz w:val="28"/>
          <w:szCs w:val="28"/>
        </w:rPr>
        <w:t xml:space="preserve"> </w:t>
      </w:r>
      <w:r>
        <w:rPr>
          <w:rFonts w:ascii="Times New Roman" w:hAnsi="Times New Roman"/>
          <w:sz w:val="28"/>
          <w:szCs w:val="28"/>
        </w:rPr>
        <w:t xml:space="preserve">в рамках </w:t>
      </w:r>
      <w:r>
        <w:rPr>
          <w:rFonts w:ascii="Times New Roman" w:hAnsi="Times New Roman"/>
          <w:sz w:val="28"/>
          <w:szCs w:val="28"/>
          <w:lang w:val="en-US"/>
        </w:rPr>
        <w:t>e</w:t>
      </w:r>
      <w:r w:rsidRPr="00D87E84">
        <w:rPr>
          <w:rFonts w:ascii="Times New Roman" w:hAnsi="Times New Roman"/>
          <w:sz w:val="28"/>
          <w:szCs w:val="28"/>
        </w:rPr>
        <w:t>-</w:t>
      </w:r>
      <w:r>
        <w:rPr>
          <w:rFonts w:ascii="Times New Roman" w:hAnsi="Times New Roman"/>
          <w:sz w:val="28"/>
          <w:szCs w:val="28"/>
          <w:lang w:val="en-US"/>
        </w:rPr>
        <w:t>commerce</w:t>
      </w:r>
      <w:r w:rsidRPr="00D87E84">
        <w:rPr>
          <w:rFonts w:ascii="Times New Roman" w:hAnsi="Times New Roman"/>
          <w:sz w:val="28"/>
          <w:szCs w:val="28"/>
        </w:rPr>
        <w:t xml:space="preserve"> </w:t>
      </w:r>
      <w:r w:rsidR="00B41FD3">
        <w:rPr>
          <w:rFonts w:ascii="Times New Roman" w:hAnsi="Times New Roman"/>
          <w:sz w:val="28"/>
          <w:szCs w:val="28"/>
        </w:rPr>
        <w:t>среды [3</w:t>
      </w:r>
      <w:r w:rsidR="00B41FD3" w:rsidRPr="00B41FD3">
        <w:rPr>
          <w:rFonts w:ascii="Times New Roman" w:hAnsi="Times New Roman"/>
          <w:sz w:val="28"/>
          <w:szCs w:val="28"/>
        </w:rPr>
        <w:t>1</w:t>
      </w:r>
      <w:r w:rsidR="00B41FD3" w:rsidRPr="00991996">
        <w:rPr>
          <w:rFonts w:ascii="Times New Roman" w:hAnsi="Times New Roman"/>
          <w:sz w:val="28"/>
          <w:szCs w:val="28"/>
        </w:rPr>
        <w:t xml:space="preserve">, </w:t>
      </w:r>
      <w:r w:rsidR="00B41FD3" w:rsidRPr="00991996">
        <w:rPr>
          <w:rFonts w:ascii="Times New Roman" w:hAnsi="Times New Roman"/>
          <w:sz w:val="28"/>
          <w:szCs w:val="28"/>
          <w:lang w:val="en-US"/>
        </w:rPr>
        <w:t>c</w:t>
      </w:r>
      <w:r w:rsidR="00B41FD3">
        <w:rPr>
          <w:rFonts w:ascii="Times New Roman" w:hAnsi="Times New Roman"/>
          <w:sz w:val="28"/>
          <w:szCs w:val="28"/>
        </w:rPr>
        <w:t>. 4</w:t>
      </w:r>
      <w:r w:rsidR="00B41FD3" w:rsidRPr="00F93EFF">
        <w:rPr>
          <w:rFonts w:ascii="Times New Roman" w:hAnsi="Times New Roman"/>
          <w:color w:val="000000"/>
          <w:sz w:val="28"/>
          <w:szCs w:val="28"/>
          <w:lang w:eastAsia="ru-RU"/>
        </w:rPr>
        <w:t>].</w:t>
      </w:r>
    </w:p>
    <w:p w:rsidR="00D87E84" w:rsidRDefault="00D87E84" w:rsidP="003A4CA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Краткое резюме продукта представляется в следующем виде: п</w:t>
      </w:r>
      <w:r w:rsidRPr="00A9095C">
        <w:rPr>
          <w:rFonts w:ascii="Times New Roman" w:hAnsi="Times New Roman"/>
          <w:sz w:val="28"/>
          <w:szCs w:val="28"/>
        </w:rPr>
        <w:t xml:space="preserve">родукт представляет собой интерактивную программу, содержащую в себе 3D модель, отвечающая на вопросы </w:t>
      </w:r>
      <w:r>
        <w:rPr>
          <w:rFonts w:ascii="Times New Roman" w:hAnsi="Times New Roman"/>
          <w:sz w:val="28"/>
          <w:szCs w:val="28"/>
        </w:rPr>
        <w:t>потребителя</w:t>
      </w:r>
      <w:r w:rsidRPr="00A9095C">
        <w:rPr>
          <w:rFonts w:ascii="Times New Roman" w:hAnsi="Times New Roman"/>
          <w:sz w:val="28"/>
          <w:szCs w:val="28"/>
        </w:rPr>
        <w:t xml:space="preserve"> о фирме, товарах и услугах за счет </w:t>
      </w:r>
      <w:r>
        <w:rPr>
          <w:rFonts w:ascii="Times New Roman" w:hAnsi="Times New Roman"/>
          <w:sz w:val="28"/>
          <w:szCs w:val="28"/>
        </w:rPr>
        <w:t xml:space="preserve">поддержки машинного обучения. </w:t>
      </w:r>
      <w:r w:rsidRPr="00A9095C">
        <w:rPr>
          <w:rFonts w:ascii="Times New Roman" w:hAnsi="Times New Roman"/>
          <w:sz w:val="28"/>
          <w:szCs w:val="28"/>
        </w:rPr>
        <w:t xml:space="preserve">Ввод информации со стороны </w:t>
      </w:r>
      <w:r>
        <w:rPr>
          <w:rFonts w:ascii="Times New Roman" w:hAnsi="Times New Roman"/>
          <w:sz w:val="28"/>
          <w:szCs w:val="28"/>
        </w:rPr>
        <w:t>потребителя</w:t>
      </w:r>
      <w:r w:rsidRPr="00A9095C">
        <w:rPr>
          <w:rFonts w:ascii="Times New Roman" w:hAnsi="Times New Roman"/>
          <w:sz w:val="28"/>
          <w:szCs w:val="28"/>
        </w:rPr>
        <w:t xml:space="preserve"> может осуществляться как печатанием текста, так и голосовым управлением, делая процесс максимально простым. Программа может не только отвечать на уточняющие вопросы, но и ввести пользователя по скрипту продаж, таким образом заменяя традиционного консультанта, </w:t>
      </w:r>
      <w:r w:rsidR="00B42DCB">
        <w:rPr>
          <w:rFonts w:ascii="Times New Roman" w:hAnsi="Times New Roman"/>
          <w:sz w:val="28"/>
          <w:szCs w:val="28"/>
        </w:rPr>
        <w:t>что будет экономически выгоднее [58</w:t>
      </w:r>
      <w:r w:rsidR="00B42DCB" w:rsidRPr="00991996">
        <w:rPr>
          <w:rFonts w:ascii="Times New Roman" w:hAnsi="Times New Roman"/>
          <w:sz w:val="28"/>
          <w:szCs w:val="28"/>
        </w:rPr>
        <w:t xml:space="preserve">, </w:t>
      </w:r>
      <w:r w:rsidR="00B42DCB" w:rsidRPr="00991996">
        <w:rPr>
          <w:rFonts w:ascii="Times New Roman" w:hAnsi="Times New Roman"/>
          <w:sz w:val="28"/>
          <w:szCs w:val="28"/>
          <w:lang w:val="en-US"/>
        </w:rPr>
        <w:t>c</w:t>
      </w:r>
      <w:r w:rsidR="00B42DCB">
        <w:rPr>
          <w:rFonts w:ascii="Times New Roman" w:hAnsi="Times New Roman"/>
          <w:sz w:val="28"/>
          <w:szCs w:val="28"/>
        </w:rPr>
        <w:t>. 4</w:t>
      </w:r>
      <w:r w:rsidR="00B42DCB" w:rsidRPr="00F93EFF">
        <w:rPr>
          <w:rFonts w:ascii="Times New Roman" w:hAnsi="Times New Roman"/>
          <w:color w:val="000000"/>
          <w:sz w:val="28"/>
          <w:szCs w:val="28"/>
          <w:lang w:eastAsia="ru-RU"/>
        </w:rPr>
        <w:t>].</w:t>
      </w:r>
    </w:p>
    <w:p w:rsidR="00D87E84" w:rsidRDefault="00D87E84" w:rsidP="0008243C">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Преследуемые маркетинговые цели на стадии локального эксперимента ввода технологии в использовании:</w:t>
      </w:r>
    </w:p>
    <w:p w:rsidR="00D87E84" w:rsidRDefault="00F16BDF" w:rsidP="0008243C">
      <w:pPr>
        <w:pStyle w:val="a3"/>
        <w:numPr>
          <w:ilvl w:val="0"/>
          <w:numId w:val="3"/>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к</w:t>
      </w:r>
      <w:r w:rsidR="00D87E84" w:rsidRPr="00A9095C">
        <w:rPr>
          <w:rFonts w:ascii="Times New Roman" w:hAnsi="Times New Roman"/>
          <w:sz w:val="28"/>
          <w:szCs w:val="28"/>
        </w:rPr>
        <w:t>оличество активных пользовател</w:t>
      </w:r>
      <w:r w:rsidR="00D87E84">
        <w:rPr>
          <w:rFonts w:ascii="Times New Roman" w:hAnsi="Times New Roman"/>
          <w:sz w:val="28"/>
          <w:szCs w:val="28"/>
        </w:rPr>
        <w:t>ей в количестве 1 тыс. человек</w:t>
      </w:r>
    </w:p>
    <w:p w:rsidR="00D87E84" w:rsidRDefault="00F16BDF" w:rsidP="0008243C">
      <w:pPr>
        <w:pStyle w:val="a3"/>
        <w:numPr>
          <w:ilvl w:val="0"/>
          <w:numId w:val="3"/>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д</w:t>
      </w:r>
      <w:r w:rsidR="00D87E84" w:rsidRPr="00A9095C">
        <w:rPr>
          <w:rFonts w:ascii="Times New Roman" w:hAnsi="Times New Roman"/>
          <w:sz w:val="28"/>
          <w:szCs w:val="28"/>
        </w:rPr>
        <w:t>остижен</w:t>
      </w:r>
      <w:r w:rsidR="00D87E84">
        <w:rPr>
          <w:rFonts w:ascii="Times New Roman" w:hAnsi="Times New Roman"/>
          <w:sz w:val="28"/>
          <w:szCs w:val="28"/>
        </w:rPr>
        <w:t>ие уровня лояльности NPS = 50%</w:t>
      </w:r>
    </w:p>
    <w:p w:rsidR="00D87E84" w:rsidRDefault="00F16BDF" w:rsidP="0008243C">
      <w:pPr>
        <w:pStyle w:val="a3"/>
        <w:numPr>
          <w:ilvl w:val="0"/>
          <w:numId w:val="3"/>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у</w:t>
      </w:r>
      <w:r w:rsidR="00D87E84" w:rsidRPr="00A9095C">
        <w:rPr>
          <w:rFonts w:ascii="Times New Roman" w:hAnsi="Times New Roman"/>
          <w:sz w:val="28"/>
          <w:szCs w:val="28"/>
        </w:rPr>
        <w:t>величение осведомленности рынка относительн</w:t>
      </w:r>
      <w:r w:rsidR="00D87E84">
        <w:rPr>
          <w:rFonts w:ascii="Times New Roman" w:hAnsi="Times New Roman"/>
          <w:sz w:val="28"/>
          <w:szCs w:val="28"/>
        </w:rPr>
        <w:t>о предлагаемых товаров и услуг</w:t>
      </w:r>
    </w:p>
    <w:p w:rsidR="00D87E84" w:rsidRDefault="00F16BDF" w:rsidP="0008243C">
      <w:pPr>
        <w:pStyle w:val="a3"/>
        <w:numPr>
          <w:ilvl w:val="0"/>
          <w:numId w:val="3"/>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п</w:t>
      </w:r>
      <w:r w:rsidR="00D87E84" w:rsidRPr="00A9095C">
        <w:rPr>
          <w:rFonts w:ascii="Times New Roman" w:hAnsi="Times New Roman"/>
          <w:sz w:val="28"/>
          <w:szCs w:val="28"/>
        </w:rPr>
        <w:t xml:space="preserve">олучить 10 упоминаний </w:t>
      </w:r>
      <w:proofErr w:type="spellStart"/>
      <w:r w:rsidR="00D87E84" w:rsidRPr="00A9095C">
        <w:rPr>
          <w:rFonts w:ascii="Times New Roman" w:hAnsi="Times New Roman"/>
          <w:sz w:val="28"/>
          <w:szCs w:val="28"/>
        </w:rPr>
        <w:t>лендинг</w:t>
      </w:r>
      <w:proofErr w:type="spellEnd"/>
      <w:r w:rsidR="00D87E84" w:rsidRPr="00A9095C">
        <w:rPr>
          <w:rFonts w:ascii="Times New Roman" w:hAnsi="Times New Roman"/>
          <w:sz w:val="28"/>
          <w:szCs w:val="28"/>
        </w:rPr>
        <w:t xml:space="preserve"> страницы основного сайта</w:t>
      </w:r>
      <w:r w:rsidR="00D87E84">
        <w:rPr>
          <w:rFonts w:ascii="Times New Roman" w:hAnsi="Times New Roman"/>
          <w:sz w:val="28"/>
          <w:szCs w:val="28"/>
        </w:rPr>
        <w:t xml:space="preserve"> с виртуальным консультантом</w:t>
      </w:r>
    </w:p>
    <w:p w:rsidR="00D87E84" w:rsidRDefault="00D87E84" w:rsidP="0008243C">
      <w:pPr>
        <w:pStyle w:val="a3"/>
        <w:spacing w:after="0" w:line="360" w:lineRule="auto"/>
        <w:ind w:left="0" w:firstLine="709"/>
        <w:contextualSpacing w:val="0"/>
        <w:jc w:val="both"/>
        <w:rPr>
          <w:rFonts w:ascii="Times New Roman" w:hAnsi="Times New Roman"/>
          <w:sz w:val="28"/>
          <w:szCs w:val="28"/>
        </w:rPr>
      </w:pPr>
      <w:r w:rsidRPr="00D87E84">
        <w:rPr>
          <w:rFonts w:ascii="Times New Roman" w:hAnsi="Times New Roman"/>
          <w:sz w:val="28"/>
          <w:szCs w:val="28"/>
        </w:rPr>
        <w:t xml:space="preserve">Коммуникационные цели представлены в двух вариациях: для </w:t>
      </w:r>
      <w:r w:rsidRPr="00D87E84">
        <w:rPr>
          <w:rFonts w:ascii="Times New Roman" w:hAnsi="Times New Roman"/>
          <w:sz w:val="28"/>
          <w:szCs w:val="28"/>
          <w:lang w:val="en-US"/>
        </w:rPr>
        <w:t>B</w:t>
      </w:r>
      <w:r w:rsidRPr="00D87E84">
        <w:rPr>
          <w:rFonts w:ascii="Times New Roman" w:hAnsi="Times New Roman"/>
          <w:sz w:val="28"/>
          <w:szCs w:val="28"/>
        </w:rPr>
        <w:t>2</w:t>
      </w:r>
      <w:r w:rsidRPr="00D87E84">
        <w:rPr>
          <w:rFonts w:ascii="Times New Roman" w:hAnsi="Times New Roman"/>
          <w:sz w:val="28"/>
          <w:szCs w:val="28"/>
          <w:lang w:val="en-US"/>
        </w:rPr>
        <w:t>B</w:t>
      </w:r>
      <w:r w:rsidRPr="00D87E84">
        <w:rPr>
          <w:rFonts w:ascii="Times New Roman" w:hAnsi="Times New Roman"/>
          <w:sz w:val="28"/>
          <w:szCs w:val="28"/>
        </w:rPr>
        <w:t xml:space="preserve"> и </w:t>
      </w:r>
      <w:r w:rsidRPr="00D87E84">
        <w:rPr>
          <w:rFonts w:ascii="Times New Roman" w:hAnsi="Times New Roman"/>
          <w:sz w:val="28"/>
          <w:szCs w:val="28"/>
          <w:lang w:val="en-US"/>
        </w:rPr>
        <w:t>B</w:t>
      </w:r>
      <w:r w:rsidRPr="00D87E84">
        <w:rPr>
          <w:rFonts w:ascii="Times New Roman" w:hAnsi="Times New Roman"/>
          <w:sz w:val="28"/>
          <w:szCs w:val="28"/>
        </w:rPr>
        <w:t>2</w:t>
      </w:r>
      <w:r w:rsidRPr="00D87E84">
        <w:rPr>
          <w:rFonts w:ascii="Times New Roman" w:hAnsi="Times New Roman"/>
          <w:sz w:val="28"/>
          <w:szCs w:val="28"/>
          <w:lang w:val="en-US"/>
        </w:rPr>
        <w:t>B</w:t>
      </w:r>
      <w:r w:rsidRPr="00D87E84">
        <w:rPr>
          <w:rFonts w:ascii="Times New Roman" w:hAnsi="Times New Roman"/>
          <w:sz w:val="28"/>
          <w:szCs w:val="28"/>
        </w:rPr>
        <w:t xml:space="preserve"> сегментов. Обоснование для </w:t>
      </w:r>
      <w:r w:rsidRPr="00D87E84">
        <w:rPr>
          <w:rFonts w:ascii="Times New Roman" w:hAnsi="Times New Roman"/>
          <w:sz w:val="28"/>
          <w:szCs w:val="28"/>
          <w:lang w:val="en-US"/>
        </w:rPr>
        <w:t>B</w:t>
      </w:r>
      <w:r w:rsidRPr="00D87E84">
        <w:rPr>
          <w:rFonts w:ascii="Times New Roman" w:hAnsi="Times New Roman"/>
          <w:sz w:val="28"/>
          <w:szCs w:val="28"/>
        </w:rPr>
        <w:t>2</w:t>
      </w:r>
      <w:r w:rsidRPr="00D87E84">
        <w:rPr>
          <w:rFonts w:ascii="Times New Roman" w:hAnsi="Times New Roman"/>
          <w:sz w:val="28"/>
          <w:szCs w:val="28"/>
          <w:lang w:val="en-US"/>
        </w:rPr>
        <w:t>B</w:t>
      </w:r>
      <w:r w:rsidRPr="00D87E84">
        <w:rPr>
          <w:rFonts w:ascii="Times New Roman" w:hAnsi="Times New Roman"/>
          <w:sz w:val="28"/>
          <w:szCs w:val="28"/>
        </w:rPr>
        <w:t xml:space="preserve"> является необходимым в виду новизны </w:t>
      </w:r>
      <w:r w:rsidRPr="00D87E84">
        <w:rPr>
          <w:rFonts w:ascii="Times New Roman" w:hAnsi="Times New Roman"/>
          <w:sz w:val="28"/>
          <w:szCs w:val="28"/>
        </w:rPr>
        <w:lastRenderedPageBreak/>
        <w:t>разрабатываемой технологии и отсутствия популярных действующих аналогов на территории Российской Федерации и СНГ.</w:t>
      </w:r>
      <w:r w:rsidR="00B41FD3" w:rsidRPr="00B41FD3">
        <w:rPr>
          <w:rFonts w:ascii="Times New Roman" w:hAnsi="Times New Roman"/>
          <w:sz w:val="28"/>
          <w:szCs w:val="28"/>
        </w:rPr>
        <w:t xml:space="preserve"> </w:t>
      </w:r>
      <w:r w:rsidR="00B41FD3">
        <w:rPr>
          <w:rFonts w:ascii="Times New Roman" w:hAnsi="Times New Roman"/>
          <w:sz w:val="28"/>
          <w:szCs w:val="28"/>
        </w:rPr>
        <w:t>[3</w:t>
      </w:r>
      <w:r w:rsidR="00B41FD3" w:rsidRPr="00B41FD3">
        <w:rPr>
          <w:rFonts w:ascii="Times New Roman" w:hAnsi="Times New Roman"/>
          <w:sz w:val="28"/>
          <w:szCs w:val="28"/>
        </w:rPr>
        <w:t>2</w:t>
      </w:r>
      <w:r w:rsidR="00B41FD3" w:rsidRPr="00991996">
        <w:rPr>
          <w:rFonts w:ascii="Times New Roman" w:hAnsi="Times New Roman"/>
          <w:sz w:val="28"/>
          <w:szCs w:val="28"/>
        </w:rPr>
        <w:t xml:space="preserve">, </w:t>
      </w:r>
      <w:r w:rsidR="00B41FD3" w:rsidRPr="00991996">
        <w:rPr>
          <w:rFonts w:ascii="Times New Roman" w:hAnsi="Times New Roman"/>
          <w:sz w:val="28"/>
          <w:szCs w:val="28"/>
          <w:lang w:val="en-US"/>
        </w:rPr>
        <w:t>c</w:t>
      </w:r>
      <w:r w:rsidR="00B41FD3">
        <w:rPr>
          <w:rFonts w:ascii="Times New Roman" w:hAnsi="Times New Roman"/>
          <w:sz w:val="28"/>
          <w:szCs w:val="28"/>
        </w:rPr>
        <w:t>. 2</w:t>
      </w:r>
      <w:r w:rsidR="00B41FD3" w:rsidRPr="00F93EFF">
        <w:rPr>
          <w:rFonts w:ascii="Times New Roman" w:hAnsi="Times New Roman"/>
          <w:color w:val="000000"/>
          <w:sz w:val="28"/>
          <w:szCs w:val="28"/>
          <w:lang w:eastAsia="ru-RU"/>
        </w:rPr>
        <w:t>].</w:t>
      </w:r>
    </w:p>
    <w:p w:rsidR="00D87E84" w:rsidRDefault="00D87E84" w:rsidP="0008243C">
      <w:pPr>
        <w:pStyle w:val="a3"/>
        <w:spacing w:after="0" w:line="360" w:lineRule="auto"/>
        <w:ind w:left="0" w:firstLine="709"/>
        <w:contextualSpacing w:val="0"/>
        <w:jc w:val="both"/>
        <w:rPr>
          <w:rFonts w:ascii="Times New Roman" w:hAnsi="Times New Roman"/>
          <w:sz w:val="28"/>
          <w:szCs w:val="28"/>
        </w:rPr>
      </w:pPr>
      <w:r w:rsidRPr="00A9095C">
        <w:rPr>
          <w:rFonts w:ascii="Times New Roman" w:hAnsi="Times New Roman"/>
          <w:sz w:val="28"/>
          <w:szCs w:val="28"/>
        </w:rPr>
        <w:t>Для потребителей (b2b): обосновать экономическую выгоду от внедрения продукта путем проведения коммуникационных активностей, раскрыть преимущества внедрения продукта на онлайн площадку.</w:t>
      </w:r>
    </w:p>
    <w:p w:rsidR="00D87E84" w:rsidRDefault="00D87E84" w:rsidP="0008243C">
      <w:pPr>
        <w:pStyle w:val="a3"/>
        <w:spacing w:after="0" w:line="360" w:lineRule="auto"/>
        <w:ind w:left="0" w:firstLine="709"/>
        <w:contextualSpacing w:val="0"/>
        <w:jc w:val="both"/>
        <w:rPr>
          <w:rFonts w:ascii="Times New Roman" w:hAnsi="Times New Roman"/>
          <w:sz w:val="28"/>
          <w:szCs w:val="28"/>
        </w:rPr>
      </w:pPr>
      <w:r w:rsidRPr="00A9095C">
        <w:rPr>
          <w:rFonts w:ascii="Times New Roman" w:hAnsi="Times New Roman"/>
          <w:sz w:val="28"/>
          <w:szCs w:val="28"/>
        </w:rPr>
        <w:t>Для конечных потребителей (b2c): обосновать преимущества использования виртуальных ассистентов, ознакомить с базовым функционалом.</w:t>
      </w:r>
      <w:r w:rsidR="00B41FD3" w:rsidRPr="00B41FD3">
        <w:rPr>
          <w:rFonts w:ascii="Times New Roman" w:hAnsi="Times New Roman"/>
          <w:sz w:val="28"/>
          <w:szCs w:val="28"/>
        </w:rPr>
        <w:t xml:space="preserve"> </w:t>
      </w:r>
      <w:r w:rsidR="00B41FD3">
        <w:rPr>
          <w:rFonts w:ascii="Times New Roman" w:hAnsi="Times New Roman"/>
          <w:sz w:val="28"/>
          <w:szCs w:val="28"/>
        </w:rPr>
        <w:t>[3</w:t>
      </w:r>
      <w:r w:rsidR="00B41FD3" w:rsidRPr="00B41FD3">
        <w:rPr>
          <w:rFonts w:ascii="Times New Roman" w:hAnsi="Times New Roman"/>
          <w:sz w:val="28"/>
          <w:szCs w:val="28"/>
        </w:rPr>
        <w:t>3</w:t>
      </w:r>
      <w:r w:rsidR="00B41FD3" w:rsidRPr="00991996">
        <w:rPr>
          <w:rFonts w:ascii="Times New Roman" w:hAnsi="Times New Roman"/>
          <w:sz w:val="28"/>
          <w:szCs w:val="28"/>
        </w:rPr>
        <w:t xml:space="preserve">, </w:t>
      </w:r>
      <w:r w:rsidR="00B41FD3" w:rsidRPr="00991996">
        <w:rPr>
          <w:rFonts w:ascii="Times New Roman" w:hAnsi="Times New Roman"/>
          <w:sz w:val="28"/>
          <w:szCs w:val="28"/>
          <w:lang w:val="en-US"/>
        </w:rPr>
        <w:t>c</w:t>
      </w:r>
      <w:r w:rsidR="00B41FD3">
        <w:rPr>
          <w:rFonts w:ascii="Times New Roman" w:hAnsi="Times New Roman"/>
          <w:sz w:val="28"/>
          <w:szCs w:val="28"/>
        </w:rPr>
        <w:t>. 2</w:t>
      </w:r>
      <w:r w:rsidR="00B41FD3" w:rsidRPr="00F93EFF">
        <w:rPr>
          <w:rFonts w:ascii="Times New Roman" w:hAnsi="Times New Roman"/>
          <w:color w:val="000000"/>
          <w:sz w:val="28"/>
          <w:szCs w:val="28"/>
          <w:lang w:eastAsia="ru-RU"/>
        </w:rPr>
        <w:t>].</w:t>
      </w:r>
    </w:p>
    <w:p w:rsidR="00D87E84" w:rsidRDefault="00D87E84" w:rsidP="0008243C">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В расчет также берется сегментация рынка </w:t>
      </w:r>
      <w:proofErr w:type="spellStart"/>
      <w:r>
        <w:rPr>
          <w:rFonts w:ascii="Times New Roman" w:hAnsi="Times New Roman"/>
          <w:sz w:val="28"/>
          <w:szCs w:val="28"/>
        </w:rPr>
        <w:t>маркетплейсов</w:t>
      </w:r>
      <w:proofErr w:type="spellEnd"/>
      <w:r>
        <w:rPr>
          <w:rFonts w:ascii="Times New Roman" w:hAnsi="Times New Roman"/>
          <w:sz w:val="28"/>
          <w:szCs w:val="28"/>
        </w:rPr>
        <w:t xml:space="preserve"> на территории РФ. Представлена информация об активных продавцах на каждой из площадок и матрица пересечения продавцов между представленными </w:t>
      </w:r>
      <w:proofErr w:type="spellStart"/>
      <w:r>
        <w:rPr>
          <w:rFonts w:ascii="Times New Roman" w:hAnsi="Times New Roman"/>
          <w:sz w:val="28"/>
          <w:szCs w:val="28"/>
        </w:rPr>
        <w:t>маркетплейсами</w:t>
      </w:r>
      <w:proofErr w:type="spellEnd"/>
      <w:r>
        <w:rPr>
          <w:rFonts w:ascii="Times New Roman" w:hAnsi="Times New Roman"/>
          <w:sz w:val="28"/>
          <w:szCs w:val="28"/>
        </w:rPr>
        <w:t xml:space="preserve"> (</w:t>
      </w:r>
      <w:r w:rsidR="00D01329">
        <w:rPr>
          <w:rFonts w:ascii="Times New Roman" w:hAnsi="Times New Roman"/>
          <w:sz w:val="28"/>
          <w:szCs w:val="28"/>
        </w:rPr>
        <w:t>Рисунок</w:t>
      </w:r>
      <w:r>
        <w:rPr>
          <w:rFonts w:ascii="Times New Roman" w:hAnsi="Times New Roman"/>
          <w:sz w:val="28"/>
          <w:szCs w:val="28"/>
        </w:rPr>
        <w:t xml:space="preserve"> 51).</w:t>
      </w:r>
    </w:p>
    <w:p w:rsidR="00D87E84" w:rsidRDefault="00D87E84" w:rsidP="0008243C">
      <w:pPr>
        <w:pStyle w:val="a3"/>
        <w:spacing w:after="0" w:line="360" w:lineRule="auto"/>
        <w:ind w:left="0" w:firstLine="709"/>
        <w:contextualSpacing w:val="0"/>
        <w:jc w:val="both"/>
        <w:rPr>
          <w:rFonts w:ascii="Times New Roman" w:hAnsi="Times New Roman"/>
          <w:sz w:val="28"/>
          <w:szCs w:val="28"/>
        </w:rPr>
      </w:pPr>
      <w:r w:rsidRPr="00A9095C">
        <w:rPr>
          <w:rFonts w:ascii="Times New Roman" w:hAnsi="Times New Roman"/>
          <w:sz w:val="28"/>
          <w:szCs w:val="28"/>
        </w:rPr>
        <w:t>Активных</w:t>
      </w:r>
      <w:r>
        <w:rPr>
          <w:rFonts w:ascii="Times New Roman" w:hAnsi="Times New Roman"/>
          <w:sz w:val="28"/>
          <w:szCs w:val="28"/>
        </w:rPr>
        <w:t xml:space="preserve"> продавцов:</w:t>
      </w:r>
    </w:p>
    <w:p w:rsidR="00D87E84" w:rsidRDefault="00D87E84" w:rsidP="0008243C">
      <w:pPr>
        <w:pStyle w:val="a3"/>
        <w:numPr>
          <w:ilvl w:val="0"/>
          <w:numId w:val="4"/>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192 215 </w:t>
      </w:r>
      <w:proofErr w:type="spellStart"/>
      <w:r>
        <w:rPr>
          <w:rFonts w:ascii="Times New Roman" w:hAnsi="Times New Roman"/>
          <w:sz w:val="28"/>
          <w:szCs w:val="28"/>
        </w:rPr>
        <w:t>селлеров</w:t>
      </w:r>
      <w:proofErr w:type="spellEnd"/>
      <w:r>
        <w:rPr>
          <w:rFonts w:ascii="Times New Roman" w:hAnsi="Times New Roman"/>
          <w:sz w:val="28"/>
          <w:szCs w:val="28"/>
        </w:rPr>
        <w:t xml:space="preserve"> на </w:t>
      </w:r>
      <w:proofErr w:type="spellStart"/>
      <w:r>
        <w:rPr>
          <w:rFonts w:ascii="Times New Roman" w:hAnsi="Times New Roman"/>
          <w:sz w:val="28"/>
          <w:szCs w:val="28"/>
        </w:rPr>
        <w:t>Wildberries</w:t>
      </w:r>
      <w:proofErr w:type="spellEnd"/>
    </w:p>
    <w:p w:rsidR="00D87E84" w:rsidRDefault="00D87E84" w:rsidP="0008243C">
      <w:pPr>
        <w:pStyle w:val="a3"/>
        <w:numPr>
          <w:ilvl w:val="0"/>
          <w:numId w:val="4"/>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123 652 </w:t>
      </w:r>
      <w:proofErr w:type="spellStart"/>
      <w:r>
        <w:rPr>
          <w:rFonts w:ascii="Times New Roman" w:hAnsi="Times New Roman"/>
          <w:sz w:val="28"/>
          <w:szCs w:val="28"/>
        </w:rPr>
        <w:t>селлера</w:t>
      </w:r>
      <w:proofErr w:type="spellEnd"/>
      <w:r>
        <w:rPr>
          <w:rFonts w:ascii="Times New Roman" w:hAnsi="Times New Roman"/>
          <w:sz w:val="28"/>
          <w:szCs w:val="28"/>
        </w:rPr>
        <w:t xml:space="preserve"> на </w:t>
      </w:r>
      <w:proofErr w:type="spellStart"/>
      <w:r>
        <w:rPr>
          <w:rFonts w:ascii="Times New Roman" w:hAnsi="Times New Roman"/>
          <w:sz w:val="28"/>
          <w:szCs w:val="28"/>
        </w:rPr>
        <w:t>Ozon</w:t>
      </w:r>
      <w:proofErr w:type="spellEnd"/>
    </w:p>
    <w:p w:rsidR="00D87E84" w:rsidRDefault="00D87E84" w:rsidP="0008243C">
      <w:pPr>
        <w:pStyle w:val="a3"/>
        <w:numPr>
          <w:ilvl w:val="0"/>
          <w:numId w:val="4"/>
        </w:numPr>
        <w:spacing w:after="0" w:line="360" w:lineRule="auto"/>
        <w:ind w:left="0" w:firstLine="709"/>
        <w:contextualSpacing w:val="0"/>
        <w:jc w:val="both"/>
        <w:rPr>
          <w:rFonts w:ascii="Times New Roman" w:hAnsi="Times New Roman"/>
          <w:sz w:val="28"/>
          <w:szCs w:val="28"/>
        </w:rPr>
      </w:pPr>
      <w:r w:rsidRPr="00A9095C">
        <w:rPr>
          <w:rFonts w:ascii="Times New Roman" w:hAnsi="Times New Roman"/>
          <w:sz w:val="28"/>
          <w:szCs w:val="28"/>
        </w:rPr>
        <w:t xml:space="preserve">48 000 </w:t>
      </w:r>
      <w:proofErr w:type="spellStart"/>
      <w:r w:rsidRPr="00A9095C">
        <w:rPr>
          <w:rFonts w:ascii="Times New Roman" w:hAnsi="Times New Roman"/>
          <w:sz w:val="28"/>
          <w:szCs w:val="28"/>
        </w:rPr>
        <w:t>селлера</w:t>
      </w:r>
      <w:proofErr w:type="spellEnd"/>
      <w:r w:rsidRPr="00A9095C">
        <w:rPr>
          <w:rFonts w:ascii="Times New Roman" w:hAnsi="Times New Roman"/>
          <w:sz w:val="28"/>
          <w:szCs w:val="28"/>
        </w:rPr>
        <w:t xml:space="preserve"> на Яндек</w:t>
      </w:r>
      <w:r>
        <w:rPr>
          <w:rFonts w:ascii="Times New Roman" w:hAnsi="Times New Roman"/>
          <w:sz w:val="28"/>
          <w:szCs w:val="28"/>
        </w:rPr>
        <w:t xml:space="preserve">с </w:t>
      </w:r>
      <w:proofErr w:type="spellStart"/>
      <w:r>
        <w:rPr>
          <w:rFonts w:ascii="Times New Roman" w:hAnsi="Times New Roman"/>
          <w:sz w:val="28"/>
          <w:szCs w:val="28"/>
        </w:rPr>
        <w:t>Маркет</w:t>
      </w:r>
      <w:proofErr w:type="spellEnd"/>
    </w:p>
    <w:p w:rsidR="00D87E84" w:rsidRDefault="00D87E84" w:rsidP="0008243C">
      <w:pPr>
        <w:pStyle w:val="a3"/>
        <w:numPr>
          <w:ilvl w:val="0"/>
          <w:numId w:val="4"/>
        </w:numPr>
        <w:spacing w:after="0" w:line="360" w:lineRule="auto"/>
        <w:ind w:left="0" w:firstLine="709"/>
        <w:contextualSpacing w:val="0"/>
        <w:jc w:val="both"/>
        <w:rPr>
          <w:rFonts w:ascii="Times New Roman" w:hAnsi="Times New Roman"/>
          <w:sz w:val="28"/>
          <w:szCs w:val="28"/>
        </w:rPr>
      </w:pPr>
      <w:r w:rsidRPr="00A9095C">
        <w:rPr>
          <w:rFonts w:ascii="Times New Roman" w:hAnsi="Times New Roman"/>
          <w:sz w:val="28"/>
          <w:szCs w:val="28"/>
        </w:rPr>
        <w:t xml:space="preserve">8 000 </w:t>
      </w:r>
      <w:proofErr w:type="spellStart"/>
      <w:r w:rsidRPr="00A9095C">
        <w:rPr>
          <w:rFonts w:ascii="Times New Roman" w:hAnsi="Times New Roman"/>
          <w:sz w:val="28"/>
          <w:szCs w:val="28"/>
        </w:rPr>
        <w:t>селлеров</w:t>
      </w:r>
      <w:proofErr w:type="spellEnd"/>
      <w:r w:rsidRPr="00A9095C">
        <w:rPr>
          <w:rFonts w:ascii="Times New Roman" w:hAnsi="Times New Roman"/>
          <w:sz w:val="28"/>
          <w:szCs w:val="28"/>
        </w:rPr>
        <w:t xml:space="preserve"> на </w:t>
      </w:r>
      <w:proofErr w:type="spellStart"/>
      <w:r w:rsidRPr="00A9095C">
        <w:rPr>
          <w:rFonts w:ascii="Times New Roman" w:hAnsi="Times New Roman"/>
          <w:sz w:val="28"/>
          <w:szCs w:val="28"/>
        </w:rPr>
        <w:t>Сбер</w:t>
      </w:r>
      <w:proofErr w:type="spellEnd"/>
      <w:r w:rsidRPr="00A9095C">
        <w:rPr>
          <w:rFonts w:ascii="Times New Roman" w:hAnsi="Times New Roman"/>
          <w:sz w:val="28"/>
          <w:szCs w:val="28"/>
        </w:rPr>
        <w:t xml:space="preserve"> Мега </w:t>
      </w:r>
      <w:proofErr w:type="spellStart"/>
      <w:r w:rsidRPr="00A9095C">
        <w:rPr>
          <w:rFonts w:ascii="Times New Roman" w:hAnsi="Times New Roman"/>
          <w:sz w:val="28"/>
          <w:szCs w:val="28"/>
        </w:rPr>
        <w:t>Маркет</w:t>
      </w:r>
      <w:proofErr w:type="spellEnd"/>
    </w:p>
    <w:p w:rsidR="009D2A66" w:rsidRDefault="00D87E84" w:rsidP="003B59C5">
      <w:pPr>
        <w:pStyle w:val="a3"/>
        <w:spacing w:after="0" w:line="360" w:lineRule="auto"/>
        <w:ind w:left="0" w:firstLine="709"/>
        <w:contextualSpacing w:val="0"/>
        <w:jc w:val="both"/>
        <w:rPr>
          <w:rFonts w:ascii="Times New Roman" w:hAnsi="Times New Roman"/>
          <w:sz w:val="28"/>
          <w:szCs w:val="28"/>
        </w:rPr>
      </w:pPr>
      <w:r w:rsidRPr="007B0FDB">
        <w:rPr>
          <w:rFonts w:ascii="Times New Roman" w:hAnsi="Times New Roman"/>
          <w:sz w:val="28"/>
          <w:szCs w:val="28"/>
        </w:rPr>
        <w:t xml:space="preserve">Наибольшее количество активных </w:t>
      </w:r>
      <w:proofErr w:type="spellStart"/>
      <w:r w:rsidRPr="007B0FDB">
        <w:rPr>
          <w:rFonts w:ascii="Times New Roman" w:hAnsi="Times New Roman"/>
          <w:sz w:val="28"/>
          <w:szCs w:val="28"/>
        </w:rPr>
        <w:t>селлеров</w:t>
      </w:r>
      <w:proofErr w:type="spellEnd"/>
      <w:r w:rsidRPr="007B0FDB">
        <w:rPr>
          <w:rFonts w:ascii="Times New Roman" w:hAnsi="Times New Roman"/>
          <w:sz w:val="28"/>
          <w:szCs w:val="28"/>
        </w:rPr>
        <w:t xml:space="preserve"> приходится на </w:t>
      </w:r>
      <w:proofErr w:type="spellStart"/>
      <w:r w:rsidRPr="007B0FDB">
        <w:rPr>
          <w:rFonts w:ascii="Times New Roman" w:hAnsi="Times New Roman"/>
          <w:sz w:val="28"/>
          <w:szCs w:val="28"/>
        </w:rPr>
        <w:t>Wilderries</w:t>
      </w:r>
      <w:proofErr w:type="spellEnd"/>
      <w:r w:rsidRPr="007B0FDB">
        <w:rPr>
          <w:rFonts w:ascii="Times New Roman" w:hAnsi="Times New Roman"/>
          <w:sz w:val="28"/>
          <w:szCs w:val="28"/>
        </w:rPr>
        <w:t>. Данная площадка также обладает наибольшим количеством уникальных продавцов в сравнении с другими площадками.</w:t>
      </w:r>
      <w:r>
        <w:rPr>
          <w:rFonts w:ascii="Times New Roman" w:hAnsi="Times New Roman"/>
          <w:sz w:val="28"/>
          <w:szCs w:val="28"/>
        </w:rPr>
        <w:t xml:space="preserve"> Данная информация предполагает,</w:t>
      </w:r>
      <w:r w:rsidR="00F10A60" w:rsidRPr="00F10A60">
        <w:rPr>
          <w:rFonts w:ascii="Times New Roman" w:hAnsi="Times New Roman"/>
          <w:sz w:val="28"/>
          <w:szCs w:val="28"/>
        </w:rPr>
        <w:t xml:space="preserve"> </w:t>
      </w:r>
      <w:r w:rsidR="00F10A60">
        <w:rPr>
          <w:rFonts w:ascii="Times New Roman" w:hAnsi="Times New Roman"/>
          <w:sz w:val="28"/>
          <w:szCs w:val="28"/>
        </w:rPr>
        <w:t>[30</w:t>
      </w:r>
      <w:r w:rsidR="00F10A60" w:rsidRPr="00991996">
        <w:rPr>
          <w:rFonts w:ascii="Times New Roman" w:hAnsi="Times New Roman"/>
          <w:sz w:val="28"/>
          <w:szCs w:val="28"/>
        </w:rPr>
        <w:t xml:space="preserve">, </w:t>
      </w:r>
      <w:r w:rsidR="00F10A60" w:rsidRPr="00991996">
        <w:rPr>
          <w:rFonts w:ascii="Times New Roman" w:hAnsi="Times New Roman"/>
          <w:sz w:val="28"/>
          <w:szCs w:val="28"/>
          <w:lang w:val="en-US"/>
        </w:rPr>
        <w:t>c</w:t>
      </w:r>
      <w:r w:rsidR="00F10A60">
        <w:rPr>
          <w:rFonts w:ascii="Times New Roman" w:hAnsi="Times New Roman"/>
          <w:sz w:val="28"/>
          <w:szCs w:val="28"/>
        </w:rPr>
        <w:t>. 1</w:t>
      </w:r>
      <w:r w:rsidR="00F10A60" w:rsidRPr="00F93EFF">
        <w:rPr>
          <w:rFonts w:ascii="Times New Roman" w:hAnsi="Times New Roman"/>
          <w:color w:val="000000"/>
          <w:sz w:val="28"/>
          <w:szCs w:val="28"/>
          <w:lang w:eastAsia="ru-RU"/>
        </w:rPr>
        <w:t>]</w:t>
      </w:r>
      <w:r>
        <w:rPr>
          <w:rFonts w:ascii="Times New Roman" w:hAnsi="Times New Roman"/>
          <w:sz w:val="28"/>
          <w:szCs w:val="28"/>
        </w:rPr>
        <w:t xml:space="preserve"> что </w:t>
      </w:r>
      <w:proofErr w:type="spellStart"/>
      <w:r>
        <w:rPr>
          <w:rFonts w:ascii="Times New Roman" w:hAnsi="Times New Roman"/>
          <w:sz w:val="28"/>
          <w:szCs w:val="28"/>
          <w:lang w:val="en-US"/>
        </w:rPr>
        <w:t>Wildberries</w:t>
      </w:r>
      <w:proofErr w:type="spellEnd"/>
      <w:r w:rsidRPr="007B0FDB">
        <w:rPr>
          <w:rFonts w:ascii="Times New Roman" w:hAnsi="Times New Roman"/>
          <w:sz w:val="28"/>
          <w:szCs w:val="28"/>
        </w:rPr>
        <w:t xml:space="preserve"> </w:t>
      </w:r>
      <w:r>
        <w:rPr>
          <w:rFonts w:ascii="Times New Roman" w:hAnsi="Times New Roman"/>
          <w:sz w:val="28"/>
          <w:szCs w:val="28"/>
        </w:rPr>
        <w:t>является наиболее приоритетным направлением для внедрения данной технологии, т.к. влечет за собой наибольший спрос на консультации и онлайн-под</w:t>
      </w:r>
      <w:r w:rsidR="0008243C">
        <w:rPr>
          <w:rFonts w:ascii="Times New Roman" w:hAnsi="Times New Roman"/>
          <w:sz w:val="28"/>
          <w:szCs w:val="28"/>
        </w:rPr>
        <w:t>держку в виду различных позиций (</w:t>
      </w:r>
      <w:r w:rsidR="009D2A66">
        <w:rPr>
          <w:rFonts w:ascii="Times New Roman" w:hAnsi="Times New Roman"/>
          <w:sz w:val="28"/>
          <w:szCs w:val="28"/>
        </w:rPr>
        <w:t>Таблица 3</w:t>
      </w:r>
      <w:r w:rsidR="0008243C">
        <w:rPr>
          <w:rFonts w:ascii="Times New Roman" w:hAnsi="Times New Roman"/>
          <w:sz w:val="28"/>
          <w:szCs w:val="28"/>
        </w:rPr>
        <w:t>).</w:t>
      </w:r>
    </w:p>
    <w:p w:rsidR="003B59C5" w:rsidRDefault="003B59C5" w:rsidP="003B59C5">
      <w:pPr>
        <w:pStyle w:val="a3"/>
        <w:spacing w:after="0" w:line="360" w:lineRule="auto"/>
        <w:ind w:left="0" w:firstLine="709"/>
        <w:contextualSpacing w:val="0"/>
        <w:jc w:val="both"/>
        <w:rPr>
          <w:rFonts w:ascii="Times New Roman" w:hAnsi="Times New Roman"/>
          <w:sz w:val="28"/>
          <w:szCs w:val="28"/>
        </w:rPr>
      </w:pPr>
    </w:p>
    <w:p w:rsidR="00B761C2" w:rsidRDefault="00B761C2" w:rsidP="003B59C5">
      <w:pPr>
        <w:pStyle w:val="a3"/>
        <w:spacing w:after="0" w:line="360" w:lineRule="auto"/>
        <w:ind w:left="0" w:firstLine="709"/>
        <w:contextualSpacing w:val="0"/>
        <w:jc w:val="both"/>
        <w:rPr>
          <w:rFonts w:ascii="Times New Roman" w:hAnsi="Times New Roman"/>
          <w:sz w:val="28"/>
          <w:szCs w:val="28"/>
        </w:rPr>
      </w:pPr>
    </w:p>
    <w:p w:rsidR="00B761C2" w:rsidRDefault="00B761C2" w:rsidP="003B59C5">
      <w:pPr>
        <w:pStyle w:val="a3"/>
        <w:spacing w:after="0" w:line="360" w:lineRule="auto"/>
        <w:ind w:left="0" w:firstLine="709"/>
        <w:contextualSpacing w:val="0"/>
        <w:jc w:val="both"/>
        <w:rPr>
          <w:rFonts w:ascii="Times New Roman" w:hAnsi="Times New Roman"/>
          <w:sz w:val="28"/>
          <w:szCs w:val="28"/>
        </w:rPr>
      </w:pPr>
    </w:p>
    <w:p w:rsidR="00B761C2" w:rsidRDefault="00B761C2" w:rsidP="003B59C5">
      <w:pPr>
        <w:pStyle w:val="a3"/>
        <w:spacing w:after="0" w:line="360" w:lineRule="auto"/>
        <w:ind w:left="0" w:firstLine="709"/>
        <w:contextualSpacing w:val="0"/>
        <w:jc w:val="both"/>
        <w:rPr>
          <w:rFonts w:ascii="Times New Roman" w:hAnsi="Times New Roman"/>
          <w:sz w:val="28"/>
          <w:szCs w:val="28"/>
        </w:rPr>
      </w:pPr>
    </w:p>
    <w:p w:rsidR="00B761C2" w:rsidRPr="003B59C5" w:rsidRDefault="00B761C2" w:rsidP="003B59C5">
      <w:pPr>
        <w:pStyle w:val="a3"/>
        <w:spacing w:after="0" w:line="360" w:lineRule="auto"/>
        <w:ind w:left="0" w:firstLine="709"/>
        <w:contextualSpacing w:val="0"/>
        <w:jc w:val="both"/>
        <w:rPr>
          <w:rFonts w:ascii="Times New Roman" w:hAnsi="Times New Roman"/>
          <w:sz w:val="28"/>
          <w:szCs w:val="28"/>
        </w:rPr>
      </w:pPr>
    </w:p>
    <w:tbl>
      <w:tblPr>
        <w:tblStyle w:val="a7"/>
        <w:tblW w:w="0" w:type="auto"/>
        <w:tblLook w:val="04A0" w:firstRow="1" w:lastRow="0" w:firstColumn="1" w:lastColumn="0" w:noHBand="0" w:noVBand="1"/>
      </w:tblPr>
      <w:tblGrid>
        <w:gridCol w:w="1869"/>
        <w:gridCol w:w="1869"/>
        <w:gridCol w:w="1869"/>
        <w:gridCol w:w="1869"/>
        <w:gridCol w:w="1869"/>
      </w:tblGrid>
      <w:tr w:rsidR="009D2A66" w:rsidTr="00B761C2">
        <w:trPr>
          <w:trHeight w:val="246"/>
        </w:trPr>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p>
        </w:tc>
        <w:tc>
          <w:tcPr>
            <w:tcW w:w="1869" w:type="dxa"/>
          </w:tcPr>
          <w:p w:rsidR="009D2A66" w:rsidRPr="009D2A66" w:rsidRDefault="009D2A66" w:rsidP="0008243C">
            <w:pPr>
              <w:pStyle w:val="a3"/>
              <w:spacing w:after="0" w:line="360" w:lineRule="auto"/>
              <w:ind w:left="0"/>
              <w:contextualSpacing w:val="0"/>
              <w:jc w:val="both"/>
              <w:rPr>
                <w:rFonts w:ascii="Times New Roman" w:hAnsi="Times New Roman"/>
                <w:noProof/>
                <w:sz w:val="28"/>
                <w:szCs w:val="28"/>
                <w:lang w:val="en-US"/>
              </w:rPr>
            </w:pPr>
            <w:r>
              <w:rPr>
                <w:rFonts w:ascii="Times New Roman" w:hAnsi="Times New Roman"/>
                <w:noProof/>
                <w:sz w:val="28"/>
                <w:szCs w:val="28"/>
                <w:lang w:val="en-US"/>
              </w:rPr>
              <w:t>Ozon</w:t>
            </w:r>
          </w:p>
        </w:tc>
        <w:tc>
          <w:tcPr>
            <w:tcW w:w="1869" w:type="dxa"/>
          </w:tcPr>
          <w:p w:rsidR="009D2A66" w:rsidRPr="009D2A66" w:rsidRDefault="009D2A66" w:rsidP="0008243C">
            <w:pPr>
              <w:pStyle w:val="a3"/>
              <w:spacing w:after="0" w:line="360" w:lineRule="auto"/>
              <w:ind w:left="0"/>
              <w:contextualSpacing w:val="0"/>
              <w:jc w:val="both"/>
              <w:rPr>
                <w:rFonts w:ascii="Times New Roman" w:hAnsi="Times New Roman"/>
                <w:noProof/>
                <w:sz w:val="28"/>
                <w:szCs w:val="28"/>
                <w:lang w:val="en-US"/>
              </w:rPr>
            </w:pPr>
            <w:r>
              <w:rPr>
                <w:rFonts w:ascii="Times New Roman" w:hAnsi="Times New Roman"/>
                <w:noProof/>
                <w:sz w:val="28"/>
                <w:szCs w:val="28"/>
                <w:lang w:val="en-US"/>
              </w:rPr>
              <w:t>Wildberries</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Сбер</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Яндекс</w:t>
            </w:r>
          </w:p>
        </w:tc>
      </w:tr>
      <w:tr w:rsidR="009D2A66" w:rsidTr="009D2A66">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lang w:val="en-US"/>
              </w:rPr>
              <w:t>Ozon</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41%</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87%</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78%</w:t>
            </w:r>
          </w:p>
        </w:tc>
      </w:tr>
      <w:tr w:rsidR="009D2A66" w:rsidTr="009D2A66">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lang w:val="en-US"/>
              </w:rPr>
              <w:t>Wildberries</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60%</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71%</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51%</w:t>
            </w:r>
          </w:p>
        </w:tc>
      </w:tr>
      <w:tr w:rsidR="009D2A66" w:rsidTr="009D2A66">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Сбер</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11%</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5%</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19%</w:t>
            </w:r>
          </w:p>
        </w:tc>
      </w:tr>
      <w:tr w:rsidR="009D2A66" w:rsidTr="009D2A66">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Яндекс</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41%</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15%</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84%</w:t>
            </w:r>
          </w:p>
        </w:tc>
        <w:tc>
          <w:tcPr>
            <w:tcW w:w="1869" w:type="dxa"/>
          </w:tcPr>
          <w:p w:rsidR="009D2A66" w:rsidRDefault="009D2A66" w:rsidP="0008243C">
            <w:pPr>
              <w:pStyle w:val="a3"/>
              <w:spacing w:after="0" w:line="360" w:lineRule="auto"/>
              <w:ind w:left="0"/>
              <w:contextualSpacing w:val="0"/>
              <w:jc w:val="both"/>
              <w:rPr>
                <w:rFonts w:ascii="Times New Roman" w:hAnsi="Times New Roman"/>
                <w:noProof/>
                <w:sz w:val="28"/>
                <w:szCs w:val="28"/>
              </w:rPr>
            </w:pPr>
            <w:r>
              <w:rPr>
                <w:rFonts w:ascii="Times New Roman" w:hAnsi="Times New Roman"/>
                <w:noProof/>
                <w:sz w:val="28"/>
                <w:szCs w:val="28"/>
              </w:rPr>
              <w:t>-</w:t>
            </w:r>
          </w:p>
        </w:tc>
      </w:tr>
    </w:tbl>
    <w:p w:rsidR="00D87E84" w:rsidRPr="003B59C5" w:rsidRDefault="003B59C5" w:rsidP="003B59C5">
      <w:pPr>
        <w:pStyle w:val="a3"/>
        <w:spacing w:after="0" w:line="240" w:lineRule="auto"/>
        <w:ind w:left="0" w:firstLine="709"/>
        <w:contextualSpacing w:val="0"/>
        <w:jc w:val="center"/>
        <w:rPr>
          <w:rFonts w:ascii="Times New Roman" w:hAnsi="Times New Roman"/>
          <w:sz w:val="28"/>
          <w:szCs w:val="28"/>
        </w:rPr>
      </w:pPr>
      <w:r w:rsidRPr="003B59C5">
        <w:rPr>
          <w:rFonts w:ascii="Times New Roman" w:hAnsi="Times New Roman"/>
          <w:sz w:val="28"/>
          <w:szCs w:val="28"/>
        </w:rPr>
        <w:t xml:space="preserve">Таблица 3 - Матрица пересечения продавцов на российских </w:t>
      </w:r>
      <w:proofErr w:type="spellStart"/>
      <w:r w:rsidRPr="003B59C5">
        <w:rPr>
          <w:rFonts w:ascii="Times New Roman" w:hAnsi="Times New Roman"/>
          <w:sz w:val="28"/>
          <w:szCs w:val="28"/>
        </w:rPr>
        <w:t>маркетплейсах</w:t>
      </w:r>
      <w:proofErr w:type="spellEnd"/>
      <w:r w:rsidRPr="003B59C5">
        <w:rPr>
          <w:rFonts w:ascii="Times New Roman" w:hAnsi="Times New Roman"/>
          <w:sz w:val="28"/>
          <w:szCs w:val="28"/>
        </w:rPr>
        <w:t xml:space="preserve"> (составлено автором)</w:t>
      </w:r>
    </w:p>
    <w:p w:rsidR="003B59C5" w:rsidRDefault="003B59C5" w:rsidP="0008243C">
      <w:pPr>
        <w:pStyle w:val="a3"/>
        <w:spacing w:after="0" w:line="360" w:lineRule="auto"/>
        <w:ind w:left="0" w:firstLine="709"/>
        <w:contextualSpacing w:val="0"/>
        <w:jc w:val="both"/>
        <w:rPr>
          <w:rFonts w:ascii="Times New Roman" w:hAnsi="Times New Roman"/>
          <w:sz w:val="28"/>
          <w:szCs w:val="28"/>
        </w:rPr>
      </w:pPr>
    </w:p>
    <w:p w:rsidR="00D87E84" w:rsidRDefault="00D87E84" w:rsidP="0008243C">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Был также проведен дополнительный анализ по аудитории представленных </w:t>
      </w:r>
      <w:proofErr w:type="spellStart"/>
      <w:r>
        <w:rPr>
          <w:rFonts w:ascii="Times New Roman" w:hAnsi="Times New Roman"/>
          <w:sz w:val="28"/>
          <w:szCs w:val="28"/>
        </w:rPr>
        <w:t>маркетплейсов</w:t>
      </w:r>
      <w:proofErr w:type="spellEnd"/>
      <w:r>
        <w:rPr>
          <w:rFonts w:ascii="Times New Roman" w:hAnsi="Times New Roman"/>
          <w:sz w:val="28"/>
          <w:szCs w:val="28"/>
        </w:rPr>
        <w:t xml:space="preserve"> с учетом вторичных данных. Краткие вывод представлены ниже:</w:t>
      </w:r>
    </w:p>
    <w:p w:rsidR="00D87E84" w:rsidRDefault="00F16BDF" w:rsidP="0008243C">
      <w:pPr>
        <w:pStyle w:val="a3"/>
        <w:numPr>
          <w:ilvl w:val="0"/>
          <w:numId w:val="5"/>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п</w:t>
      </w:r>
      <w:r w:rsidR="00D87E84" w:rsidRPr="007B0FDB">
        <w:rPr>
          <w:rFonts w:ascii="Times New Roman" w:hAnsi="Times New Roman"/>
          <w:sz w:val="28"/>
          <w:szCs w:val="28"/>
        </w:rPr>
        <w:t xml:space="preserve">реимущественно аудитория таких площадок — </w:t>
      </w:r>
      <w:proofErr w:type="spellStart"/>
      <w:r w:rsidR="00D87E84" w:rsidRPr="007B0FDB">
        <w:rPr>
          <w:rFonts w:ascii="Times New Roman" w:hAnsi="Times New Roman"/>
          <w:sz w:val="28"/>
          <w:szCs w:val="28"/>
        </w:rPr>
        <w:t>миллениалы</w:t>
      </w:r>
      <w:proofErr w:type="spellEnd"/>
      <w:r w:rsidR="00D87E84" w:rsidRPr="007B0FDB">
        <w:rPr>
          <w:rFonts w:ascii="Times New Roman" w:hAnsi="Times New Roman"/>
          <w:sz w:val="28"/>
          <w:szCs w:val="28"/>
        </w:rPr>
        <w:t>, ценящие скорость обслуживания и закономерно</w:t>
      </w:r>
      <w:r w:rsidR="00D87E84">
        <w:rPr>
          <w:rFonts w:ascii="Times New Roman" w:hAnsi="Times New Roman"/>
          <w:sz w:val="28"/>
          <w:szCs w:val="28"/>
        </w:rPr>
        <w:t xml:space="preserve"> выбирающие экспресс-доставку.</w:t>
      </w:r>
    </w:p>
    <w:p w:rsidR="00D87E84" w:rsidRDefault="00F16BDF" w:rsidP="0008243C">
      <w:pPr>
        <w:pStyle w:val="a3"/>
        <w:numPr>
          <w:ilvl w:val="0"/>
          <w:numId w:val="5"/>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w:t>
      </w:r>
      <w:r w:rsidR="00D87E84" w:rsidRPr="007B0FDB">
        <w:rPr>
          <w:rFonts w:ascii="Times New Roman" w:hAnsi="Times New Roman"/>
          <w:sz w:val="28"/>
          <w:szCs w:val="28"/>
        </w:rPr>
        <w:t xml:space="preserve">редний возраст посетителей — 25-34, а также 35-44 лет. При этом на рынке </w:t>
      </w:r>
      <w:proofErr w:type="spellStart"/>
      <w:r w:rsidR="00D87E84" w:rsidRPr="007B0FDB">
        <w:rPr>
          <w:rFonts w:ascii="Times New Roman" w:hAnsi="Times New Roman"/>
          <w:sz w:val="28"/>
          <w:szCs w:val="28"/>
        </w:rPr>
        <w:t>маркетплейсов</w:t>
      </w:r>
      <w:proofErr w:type="spellEnd"/>
      <w:r w:rsidR="00D87E84" w:rsidRPr="007B0FDB">
        <w:rPr>
          <w:rFonts w:ascii="Times New Roman" w:hAnsi="Times New Roman"/>
          <w:sz w:val="28"/>
          <w:szCs w:val="28"/>
        </w:rPr>
        <w:t xml:space="preserve"> доля мужчин среди покупателей больш</w:t>
      </w:r>
      <w:r w:rsidR="00D87E84">
        <w:rPr>
          <w:rFonts w:ascii="Times New Roman" w:hAnsi="Times New Roman"/>
          <w:sz w:val="28"/>
          <w:szCs w:val="28"/>
        </w:rPr>
        <w:t>е на всех площадках, кроме WB.</w:t>
      </w:r>
    </w:p>
    <w:p w:rsidR="00D87E84" w:rsidRDefault="00D87E84" w:rsidP="0008243C">
      <w:pPr>
        <w:pStyle w:val="a3"/>
        <w:numPr>
          <w:ilvl w:val="0"/>
          <w:numId w:val="5"/>
        </w:numPr>
        <w:spacing w:after="0" w:line="360" w:lineRule="auto"/>
        <w:ind w:left="0" w:firstLine="709"/>
        <w:contextualSpacing w:val="0"/>
        <w:jc w:val="both"/>
        <w:rPr>
          <w:rFonts w:ascii="Times New Roman" w:hAnsi="Times New Roman"/>
          <w:sz w:val="28"/>
          <w:szCs w:val="28"/>
        </w:rPr>
      </w:pPr>
      <w:r w:rsidRPr="007B0FDB">
        <w:rPr>
          <w:rFonts w:ascii="Times New Roman" w:hAnsi="Times New Roman"/>
          <w:sz w:val="28"/>
          <w:szCs w:val="28"/>
        </w:rPr>
        <w:t xml:space="preserve">59% покупателей </w:t>
      </w:r>
      <w:proofErr w:type="spellStart"/>
      <w:r w:rsidRPr="007B0FDB">
        <w:rPr>
          <w:rFonts w:ascii="Times New Roman" w:hAnsi="Times New Roman"/>
          <w:sz w:val="28"/>
          <w:szCs w:val="28"/>
        </w:rPr>
        <w:t>маркетплейсов</w:t>
      </w:r>
      <w:proofErr w:type="spellEnd"/>
      <w:r w:rsidRPr="007B0FDB">
        <w:rPr>
          <w:rFonts w:ascii="Times New Roman" w:hAnsi="Times New Roman"/>
          <w:sz w:val="28"/>
          <w:szCs w:val="28"/>
        </w:rPr>
        <w:t xml:space="preserve"> живет в мегаполисах, но наибольший прирост аудитории обеспечивают клиенты из региональных центров.</w:t>
      </w:r>
    </w:p>
    <w:p w:rsidR="00D87E84" w:rsidRDefault="00F16BDF" w:rsidP="0008243C">
      <w:pPr>
        <w:pStyle w:val="a3"/>
        <w:numPr>
          <w:ilvl w:val="0"/>
          <w:numId w:val="5"/>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л</w:t>
      </w:r>
      <w:r w:rsidR="00D87E84" w:rsidRPr="007B0FDB">
        <w:rPr>
          <w:rFonts w:ascii="Times New Roman" w:hAnsi="Times New Roman"/>
          <w:sz w:val="28"/>
          <w:szCs w:val="28"/>
        </w:rPr>
        <w:t xml:space="preserve">юди, делающие покупки на таких площадках, предпочитают доставку до </w:t>
      </w:r>
      <w:proofErr w:type="spellStart"/>
      <w:r w:rsidR="00D87E84" w:rsidRPr="007B0FDB">
        <w:rPr>
          <w:rFonts w:ascii="Times New Roman" w:hAnsi="Times New Roman"/>
          <w:sz w:val="28"/>
          <w:szCs w:val="28"/>
        </w:rPr>
        <w:t>по</w:t>
      </w:r>
      <w:r w:rsidR="00D87E84">
        <w:rPr>
          <w:rFonts w:ascii="Times New Roman" w:hAnsi="Times New Roman"/>
          <w:sz w:val="28"/>
          <w:szCs w:val="28"/>
        </w:rPr>
        <w:t>стаматов</w:t>
      </w:r>
      <w:proofErr w:type="spellEnd"/>
      <w:r w:rsidR="00D87E84">
        <w:rPr>
          <w:rFonts w:ascii="Times New Roman" w:hAnsi="Times New Roman"/>
          <w:sz w:val="28"/>
          <w:szCs w:val="28"/>
        </w:rPr>
        <w:t xml:space="preserve"> и пунктов самовывоза.</w:t>
      </w:r>
    </w:p>
    <w:p w:rsidR="00D87E84" w:rsidRDefault="00F16BDF" w:rsidP="0008243C">
      <w:pPr>
        <w:pStyle w:val="a3"/>
        <w:numPr>
          <w:ilvl w:val="0"/>
          <w:numId w:val="5"/>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w:t>
      </w:r>
      <w:r w:rsidR="00D87E84" w:rsidRPr="007B0FDB">
        <w:rPr>
          <w:rFonts w:ascii="Times New Roman" w:hAnsi="Times New Roman"/>
          <w:sz w:val="28"/>
          <w:szCs w:val="28"/>
        </w:rPr>
        <w:t xml:space="preserve">реди российских </w:t>
      </w:r>
      <w:proofErr w:type="spellStart"/>
      <w:r w:rsidR="00D87E84" w:rsidRPr="007B0FDB">
        <w:rPr>
          <w:rFonts w:ascii="Times New Roman" w:hAnsi="Times New Roman"/>
          <w:sz w:val="28"/>
          <w:szCs w:val="28"/>
        </w:rPr>
        <w:t>маркетплейсов</w:t>
      </w:r>
      <w:proofErr w:type="spellEnd"/>
      <w:r w:rsidR="00D87E84" w:rsidRPr="007B0FDB">
        <w:rPr>
          <w:rFonts w:ascii="Times New Roman" w:hAnsi="Times New Roman"/>
          <w:sz w:val="28"/>
          <w:szCs w:val="28"/>
        </w:rPr>
        <w:t xml:space="preserve"> больше всего уникальных посетителей ежемесячно посещает </w:t>
      </w:r>
      <w:proofErr w:type="spellStart"/>
      <w:r w:rsidR="00D87E84" w:rsidRPr="007B0FDB">
        <w:rPr>
          <w:rFonts w:ascii="Times New Roman" w:hAnsi="Times New Roman"/>
          <w:sz w:val="28"/>
          <w:szCs w:val="28"/>
        </w:rPr>
        <w:t>Яндекс.Маркет</w:t>
      </w:r>
      <w:proofErr w:type="spellEnd"/>
      <w:r w:rsidR="00D87E84" w:rsidRPr="007B0FDB">
        <w:rPr>
          <w:rFonts w:ascii="Times New Roman" w:hAnsi="Times New Roman"/>
          <w:sz w:val="28"/>
          <w:szCs w:val="28"/>
        </w:rPr>
        <w:t xml:space="preserve"> (почти 17 млн), затем идут </w:t>
      </w:r>
      <w:proofErr w:type="spellStart"/>
      <w:r w:rsidR="00D87E84" w:rsidRPr="007B0FDB">
        <w:rPr>
          <w:rFonts w:ascii="Times New Roman" w:hAnsi="Times New Roman"/>
          <w:sz w:val="28"/>
          <w:szCs w:val="28"/>
        </w:rPr>
        <w:t>Ozon</w:t>
      </w:r>
      <w:proofErr w:type="spellEnd"/>
      <w:r w:rsidR="00D87E84" w:rsidRPr="007B0FDB">
        <w:rPr>
          <w:rFonts w:ascii="Times New Roman" w:hAnsi="Times New Roman"/>
          <w:sz w:val="28"/>
          <w:szCs w:val="28"/>
        </w:rPr>
        <w:t xml:space="preserve"> и </w:t>
      </w:r>
      <w:proofErr w:type="spellStart"/>
      <w:r w:rsidR="00D87E84" w:rsidRPr="007B0FDB">
        <w:rPr>
          <w:rFonts w:ascii="Times New Roman" w:hAnsi="Times New Roman"/>
          <w:sz w:val="28"/>
          <w:szCs w:val="28"/>
        </w:rPr>
        <w:t>WildBerries</w:t>
      </w:r>
      <w:proofErr w:type="spellEnd"/>
      <w:r w:rsidR="00D87E84" w:rsidRPr="007B0FDB">
        <w:rPr>
          <w:rFonts w:ascii="Times New Roman" w:hAnsi="Times New Roman"/>
          <w:sz w:val="28"/>
          <w:szCs w:val="28"/>
        </w:rPr>
        <w:t xml:space="preserve"> с 12 и 11+ миллионами соответственно, а замыкает список </w:t>
      </w:r>
      <w:proofErr w:type="spellStart"/>
      <w:r w:rsidR="00D87E84" w:rsidRPr="007B0FDB">
        <w:rPr>
          <w:rFonts w:ascii="Times New Roman" w:hAnsi="Times New Roman"/>
          <w:sz w:val="28"/>
          <w:szCs w:val="28"/>
        </w:rPr>
        <w:t>AliExpress</w:t>
      </w:r>
      <w:proofErr w:type="spellEnd"/>
      <w:r w:rsidR="00D87E84" w:rsidRPr="007B0FDB">
        <w:rPr>
          <w:rFonts w:ascii="Times New Roman" w:hAnsi="Times New Roman"/>
          <w:sz w:val="28"/>
          <w:szCs w:val="28"/>
        </w:rPr>
        <w:t xml:space="preserve"> с 7,21 миллиона у</w:t>
      </w:r>
      <w:r w:rsidR="00D87E84">
        <w:rPr>
          <w:rFonts w:ascii="Times New Roman" w:hAnsi="Times New Roman"/>
          <w:sz w:val="28"/>
          <w:szCs w:val="28"/>
        </w:rPr>
        <w:t>никальных посетителей в месяц.</w:t>
      </w:r>
    </w:p>
    <w:p w:rsidR="00D87E84" w:rsidRDefault="00F16BDF" w:rsidP="0008243C">
      <w:pPr>
        <w:pStyle w:val="a3"/>
        <w:numPr>
          <w:ilvl w:val="0"/>
          <w:numId w:val="5"/>
        </w:numPr>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w:t>
      </w:r>
      <w:r w:rsidR="00D87E84" w:rsidRPr="007B0FDB">
        <w:rPr>
          <w:rFonts w:ascii="Times New Roman" w:hAnsi="Times New Roman"/>
          <w:sz w:val="28"/>
          <w:szCs w:val="28"/>
        </w:rPr>
        <w:t xml:space="preserve"> мобильных устройств пользователи чаще всего посещают WB, а с </w:t>
      </w:r>
      <w:r w:rsidR="00B41CAD">
        <w:rPr>
          <w:rFonts w:ascii="Times New Roman" w:hAnsi="Times New Roman"/>
          <w:sz w:val="28"/>
          <w:szCs w:val="28"/>
        </w:rPr>
        <w:t>стационарных устройств</w:t>
      </w:r>
      <w:r w:rsidR="00D87E84" w:rsidRPr="007B0FDB">
        <w:rPr>
          <w:rFonts w:ascii="Times New Roman" w:hAnsi="Times New Roman"/>
          <w:sz w:val="28"/>
          <w:szCs w:val="28"/>
        </w:rPr>
        <w:t xml:space="preserve"> заходят преимущественно на </w:t>
      </w:r>
      <w:proofErr w:type="spellStart"/>
      <w:r w:rsidR="00D87E84" w:rsidRPr="007B0FDB">
        <w:rPr>
          <w:rFonts w:ascii="Times New Roman" w:hAnsi="Times New Roman"/>
          <w:sz w:val="28"/>
          <w:szCs w:val="28"/>
        </w:rPr>
        <w:t>Ozon</w:t>
      </w:r>
      <w:proofErr w:type="spellEnd"/>
      <w:r w:rsidR="00D87E84" w:rsidRPr="007B0FDB">
        <w:rPr>
          <w:rFonts w:ascii="Times New Roman" w:hAnsi="Times New Roman"/>
          <w:sz w:val="28"/>
          <w:szCs w:val="28"/>
        </w:rPr>
        <w:t>.</w:t>
      </w:r>
    </w:p>
    <w:p w:rsidR="00B41CAD" w:rsidRDefault="00D87E84" w:rsidP="0008243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продолжение разбора среднестатистического потребителя </w:t>
      </w:r>
      <w:proofErr w:type="spellStart"/>
      <w:r>
        <w:rPr>
          <w:rFonts w:ascii="Times New Roman" w:hAnsi="Times New Roman"/>
          <w:sz w:val="28"/>
          <w:szCs w:val="28"/>
        </w:rPr>
        <w:t>маркетплейсов</w:t>
      </w:r>
      <w:proofErr w:type="spellEnd"/>
      <w:r>
        <w:rPr>
          <w:rFonts w:ascii="Times New Roman" w:hAnsi="Times New Roman"/>
          <w:sz w:val="28"/>
          <w:szCs w:val="28"/>
        </w:rPr>
        <w:t xml:space="preserve"> были представлены портреты целевой аудитории на основе проведенного потребительск</w:t>
      </w:r>
      <w:r w:rsidR="0008243C">
        <w:rPr>
          <w:rFonts w:ascii="Times New Roman" w:hAnsi="Times New Roman"/>
          <w:sz w:val="28"/>
          <w:szCs w:val="28"/>
        </w:rPr>
        <w:t>ого исследования (</w:t>
      </w:r>
      <w:r w:rsidR="00D01329">
        <w:rPr>
          <w:rFonts w:ascii="Times New Roman" w:hAnsi="Times New Roman"/>
          <w:sz w:val="28"/>
          <w:szCs w:val="28"/>
        </w:rPr>
        <w:t>Рисунок</w:t>
      </w:r>
      <w:r w:rsidR="009D2A66">
        <w:rPr>
          <w:rFonts w:ascii="Times New Roman" w:hAnsi="Times New Roman"/>
          <w:sz w:val="28"/>
          <w:szCs w:val="28"/>
        </w:rPr>
        <w:t xml:space="preserve"> 50</w:t>
      </w:r>
      <w:r w:rsidR="00C33C93">
        <w:rPr>
          <w:rFonts w:ascii="Times New Roman" w:hAnsi="Times New Roman"/>
          <w:sz w:val="28"/>
          <w:szCs w:val="28"/>
        </w:rPr>
        <w:t>-5</w:t>
      </w:r>
      <w:r w:rsidR="009D2A66">
        <w:rPr>
          <w:rFonts w:ascii="Times New Roman" w:hAnsi="Times New Roman"/>
          <w:sz w:val="28"/>
          <w:szCs w:val="28"/>
        </w:rPr>
        <w:t>1</w:t>
      </w:r>
      <w:r>
        <w:rPr>
          <w:rFonts w:ascii="Times New Roman" w:hAnsi="Times New Roman"/>
          <w:sz w:val="28"/>
          <w:szCs w:val="28"/>
        </w:rPr>
        <w:t>).</w:t>
      </w:r>
    </w:p>
    <w:p w:rsidR="00D01329" w:rsidRDefault="00D01329" w:rsidP="0008243C">
      <w:pPr>
        <w:spacing w:after="0" w:line="360" w:lineRule="auto"/>
        <w:ind w:firstLine="709"/>
        <w:jc w:val="both"/>
        <w:rPr>
          <w:rFonts w:ascii="Times New Roman" w:hAnsi="Times New Roman"/>
          <w:sz w:val="28"/>
          <w:szCs w:val="28"/>
        </w:rPr>
      </w:pPr>
    </w:p>
    <w:p w:rsidR="00D87E84" w:rsidRDefault="00D87E84" w:rsidP="00D87E84">
      <w:pPr>
        <w:spacing w:after="0" w:line="360" w:lineRule="auto"/>
        <w:jc w:val="center"/>
        <w:rPr>
          <w:rFonts w:ascii="Times New Roman" w:hAnsi="Times New Roman"/>
          <w:sz w:val="28"/>
          <w:szCs w:val="28"/>
        </w:rPr>
      </w:pPr>
      <w:r w:rsidRPr="007B0FDB">
        <w:rPr>
          <w:rFonts w:ascii="Times New Roman" w:hAnsi="Times New Roman"/>
          <w:b/>
          <w:noProof/>
          <w:sz w:val="28"/>
          <w:szCs w:val="28"/>
          <w:lang w:eastAsia="ru-RU"/>
        </w:rPr>
        <w:drawing>
          <wp:inline distT="0" distB="0" distL="0" distR="0" wp14:anchorId="34A3D398" wp14:editId="0BF93375">
            <wp:extent cx="6004548" cy="3764477"/>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65329" cy="3802583"/>
                    </a:xfrm>
                    <a:prstGeom prst="rect">
                      <a:avLst/>
                    </a:prstGeom>
                  </pic:spPr>
                </pic:pic>
              </a:graphicData>
            </a:graphic>
          </wp:inline>
        </w:drawing>
      </w:r>
    </w:p>
    <w:p w:rsidR="00D87E84" w:rsidRDefault="00D01329" w:rsidP="00875A7A">
      <w:pPr>
        <w:pStyle w:val="a3"/>
        <w:spacing w:after="0" w:line="240" w:lineRule="auto"/>
        <w:ind w:left="0"/>
        <w:jc w:val="center"/>
        <w:rPr>
          <w:rFonts w:ascii="Times New Roman" w:hAnsi="Times New Roman"/>
          <w:sz w:val="28"/>
          <w:szCs w:val="28"/>
        </w:rPr>
      </w:pPr>
      <w:r>
        <w:rPr>
          <w:rFonts w:ascii="Times New Roman" w:hAnsi="Times New Roman"/>
          <w:sz w:val="28"/>
          <w:szCs w:val="28"/>
        </w:rPr>
        <w:t>Рисунок</w:t>
      </w:r>
      <w:r w:rsidR="009D2A66">
        <w:rPr>
          <w:rFonts w:ascii="Times New Roman" w:hAnsi="Times New Roman"/>
          <w:sz w:val="28"/>
          <w:szCs w:val="28"/>
        </w:rPr>
        <w:t xml:space="preserve"> 50</w:t>
      </w:r>
      <w:r w:rsidR="0008243C">
        <w:rPr>
          <w:rFonts w:ascii="Times New Roman" w:hAnsi="Times New Roman"/>
          <w:sz w:val="28"/>
          <w:szCs w:val="28"/>
        </w:rPr>
        <w:t xml:space="preserve"> - </w:t>
      </w:r>
      <w:r w:rsidR="00D87E84">
        <w:rPr>
          <w:rFonts w:ascii="Times New Roman" w:hAnsi="Times New Roman"/>
          <w:sz w:val="28"/>
          <w:szCs w:val="28"/>
        </w:rPr>
        <w:t>Порт</w:t>
      </w:r>
      <w:r w:rsidR="00C33C93">
        <w:rPr>
          <w:rFonts w:ascii="Times New Roman" w:hAnsi="Times New Roman"/>
          <w:sz w:val="28"/>
          <w:szCs w:val="28"/>
        </w:rPr>
        <w:t xml:space="preserve">рет целевого потребителя </w:t>
      </w:r>
      <w:proofErr w:type="spellStart"/>
      <w:r w:rsidR="00C33C93">
        <w:rPr>
          <w:rFonts w:ascii="Times New Roman" w:hAnsi="Times New Roman"/>
          <w:sz w:val="28"/>
          <w:szCs w:val="28"/>
        </w:rPr>
        <w:t>маркет</w:t>
      </w:r>
      <w:r w:rsidR="00D87E84">
        <w:rPr>
          <w:rFonts w:ascii="Times New Roman" w:hAnsi="Times New Roman"/>
          <w:sz w:val="28"/>
          <w:szCs w:val="28"/>
        </w:rPr>
        <w:t>плейса</w:t>
      </w:r>
      <w:proofErr w:type="spellEnd"/>
      <w:r w:rsidR="00D87E84">
        <w:rPr>
          <w:rFonts w:ascii="Times New Roman" w:hAnsi="Times New Roman"/>
          <w:sz w:val="28"/>
          <w:szCs w:val="28"/>
        </w:rPr>
        <w:t xml:space="preserve"> представленный в в</w:t>
      </w:r>
      <w:r w:rsidR="0008243C">
        <w:rPr>
          <w:rFonts w:ascii="Times New Roman" w:hAnsi="Times New Roman"/>
          <w:sz w:val="28"/>
          <w:szCs w:val="28"/>
        </w:rPr>
        <w:t>иде представителя мужского пола</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D87E84" w:rsidRDefault="00D87E84" w:rsidP="00D87E84">
      <w:pPr>
        <w:pStyle w:val="a3"/>
        <w:spacing w:after="0" w:line="360" w:lineRule="auto"/>
        <w:ind w:left="284" w:hanging="284"/>
        <w:jc w:val="center"/>
        <w:rPr>
          <w:rFonts w:ascii="Times New Roman" w:hAnsi="Times New Roman"/>
          <w:sz w:val="28"/>
          <w:szCs w:val="28"/>
        </w:rPr>
      </w:pPr>
    </w:p>
    <w:p w:rsidR="00D87E84" w:rsidRDefault="00D87E84" w:rsidP="0008243C">
      <w:pPr>
        <w:pStyle w:val="a3"/>
        <w:spacing w:after="0" w:line="360" w:lineRule="auto"/>
        <w:ind w:left="0" w:firstLine="709"/>
        <w:contextualSpacing w:val="0"/>
        <w:jc w:val="both"/>
        <w:rPr>
          <w:rFonts w:ascii="Times New Roman" w:hAnsi="Times New Roman"/>
          <w:sz w:val="28"/>
          <w:szCs w:val="28"/>
        </w:rPr>
      </w:pPr>
      <w:r w:rsidRPr="00D87E84">
        <w:rPr>
          <w:rFonts w:ascii="Times New Roman" w:hAnsi="Times New Roman"/>
          <w:sz w:val="28"/>
          <w:szCs w:val="28"/>
        </w:rPr>
        <w:t>Имя:</w:t>
      </w:r>
      <w:r>
        <w:rPr>
          <w:rFonts w:ascii="Times New Roman" w:hAnsi="Times New Roman"/>
          <w:sz w:val="28"/>
          <w:szCs w:val="28"/>
        </w:rPr>
        <w:t xml:space="preserve"> Максим</w:t>
      </w:r>
    </w:p>
    <w:p w:rsidR="00D87E84" w:rsidRDefault="00D87E84" w:rsidP="0008243C">
      <w:pPr>
        <w:pStyle w:val="a3"/>
        <w:spacing w:after="0" w:line="360" w:lineRule="auto"/>
        <w:ind w:left="0" w:firstLine="709"/>
        <w:contextualSpacing w:val="0"/>
        <w:jc w:val="both"/>
        <w:rPr>
          <w:rFonts w:ascii="Times New Roman" w:hAnsi="Times New Roman"/>
          <w:sz w:val="28"/>
          <w:szCs w:val="28"/>
        </w:rPr>
      </w:pPr>
      <w:r w:rsidRPr="00D87E84">
        <w:rPr>
          <w:rFonts w:ascii="Times New Roman" w:hAnsi="Times New Roman"/>
          <w:sz w:val="28"/>
          <w:szCs w:val="28"/>
        </w:rPr>
        <w:t>Пол, возраст:</w:t>
      </w:r>
      <w:r>
        <w:rPr>
          <w:rFonts w:ascii="Times New Roman" w:hAnsi="Times New Roman"/>
          <w:sz w:val="28"/>
          <w:szCs w:val="28"/>
        </w:rPr>
        <w:t xml:space="preserve"> Мужчина, 25-34 года</w:t>
      </w:r>
    </w:p>
    <w:p w:rsidR="0008243C" w:rsidRDefault="00D87E84" w:rsidP="0008243C">
      <w:pPr>
        <w:pStyle w:val="a3"/>
        <w:spacing w:after="0" w:line="360" w:lineRule="auto"/>
        <w:ind w:left="0" w:firstLine="709"/>
        <w:contextualSpacing w:val="0"/>
        <w:jc w:val="both"/>
        <w:rPr>
          <w:rFonts w:ascii="Times New Roman" w:hAnsi="Times New Roman"/>
          <w:sz w:val="28"/>
          <w:szCs w:val="28"/>
        </w:rPr>
      </w:pPr>
      <w:r w:rsidRPr="00D87E84">
        <w:rPr>
          <w:rFonts w:ascii="Times New Roman" w:hAnsi="Times New Roman"/>
          <w:sz w:val="28"/>
          <w:szCs w:val="28"/>
        </w:rPr>
        <w:t>Краткое описание:</w:t>
      </w:r>
      <w:r>
        <w:rPr>
          <w:rFonts w:ascii="Times New Roman" w:hAnsi="Times New Roman"/>
          <w:sz w:val="28"/>
          <w:szCs w:val="28"/>
        </w:rPr>
        <w:t xml:space="preserve"> </w:t>
      </w:r>
      <w:r w:rsidRPr="007B0FDB">
        <w:rPr>
          <w:rFonts w:ascii="Times New Roman" w:hAnsi="Times New Roman"/>
          <w:sz w:val="28"/>
          <w:szCs w:val="28"/>
        </w:rPr>
        <w:t>Живет в мегаполисе, з</w:t>
      </w:r>
      <w:r>
        <w:rPr>
          <w:rFonts w:ascii="Times New Roman" w:hAnsi="Times New Roman"/>
          <w:sz w:val="28"/>
          <w:szCs w:val="28"/>
        </w:rPr>
        <w:t xml:space="preserve">аказывает доставкой до двери. </w:t>
      </w:r>
    </w:p>
    <w:p w:rsidR="00D87E84" w:rsidRDefault="00D87E84" w:rsidP="0008243C">
      <w:pPr>
        <w:pStyle w:val="a3"/>
        <w:spacing w:after="0" w:line="360" w:lineRule="auto"/>
        <w:ind w:left="0" w:firstLine="709"/>
        <w:contextualSpacing w:val="0"/>
        <w:jc w:val="both"/>
        <w:rPr>
          <w:rFonts w:ascii="Times New Roman" w:hAnsi="Times New Roman"/>
          <w:color w:val="000000"/>
          <w:sz w:val="28"/>
          <w:szCs w:val="28"/>
          <w:lang w:eastAsia="ru-RU"/>
        </w:rPr>
      </w:pPr>
      <w:r>
        <w:rPr>
          <w:rFonts w:ascii="Times New Roman" w:hAnsi="Times New Roman"/>
          <w:sz w:val="28"/>
          <w:szCs w:val="28"/>
        </w:rPr>
        <w:t xml:space="preserve">В </w:t>
      </w:r>
      <w:r w:rsidRPr="007B0FDB">
        <w:rPr>
          <w:rFonts w:ascii="Times New Roman" w:hAnsi="Times New Roman"/>
          <w:sz w:val="28"/>
          <w:szCs w:val="28"/>
        </w:rPr>
        <w:t>первую очередь пойдет смотреть товар н</w:t>
      </w:r>
      <w:r>
        <w:rPr>
          <w:rFonts w:ascii="Times New Roman" w:hAnsi="Times New Roman"/>
          <w:sz w:val="28"/>
          <w:szCs w:val="28"/>
        </w:rPr>
        <w:t xml:space="preserve">а Яндекс </w:t>
      </w:r>
      <w:proofErr w:type="spellStart"/>
      <w:r>
        <w:rPr>
          <w:rFonts w:ascii="Times New Roman" w:hAnsi="Times New Roman"/>
          <w:sz w:val="28"/>
          <w:szCs w:val="28"/>
        </w:rPr>
        <w:t>маркет</w:t>
      </w:r>
      <w:proofErr w:type="spellEnd"/>
      <w:r>
        <w:rPr>
          <w:rFonts w:ascii="Times New Roman" w:hAnsi="Times New Roman"/>
          <w:sz w:val="28"/>
          <w:szCs w:val="28"/>
        </w:rPr>
        <w:t>. Ценит скорость обработки заказа. Приобретает</w:t>
      </w:r>
      <w:r w:rsidRPr="007B0FDB">
        <w:rPr>
          <w:rFonts w:ascii="Times New Roman" w:hAnsi="Times New Roman"/>
          <w:sz w:val="28"/>
          <w:szCs w:val="28"/>
        </w:rPr>
        <w:t xml:space="preserve"> продукты питания,</w:t>
      </w:r>
      <w:r>
        <w:rPr>
          <w:rFonts w:ascii="Times New Roman" w:hAnsi="Times New Roman"/>
          <w:sz w:val="28"/>
          <w:szCs w:val="28"/>
        </w:rPr>
        <w:t xml:space="preserve"> электронику, товары для досуга </w:t>
      </w:r>
      <w:r w:rsidRPr="007B0FDB">
        <w:rPr>
          <w:rFonts w:ascii="Times New Roman" w:hAnsi="Times New Roman"/>
          <w:sz w:val="28"/>
          <w:szCs w:val="28"/>
        </w:rPr>
        <w:t>и хобби. Обращает внимание на отзывы и то</w:t>
      </w:r>
      <w:r>
        <w:rPr>
          <w:rFonts w:ascii="Times New Roman" w:hAnsi="Times New Roman"/>
          <w:sz w:val="28"/>
          <w:szCs w:val="28"/>
        </w:rPr>
        <w:t xml:space="preserve">, насколько удобно пользоваться </w:t>
      </w:r>
      <w:r w:rsidRPr="007B0FDB">
        <w:rPr>
          <w:rFonts w:ascii="Times New Roman" w:hAnsi="Times New Roman"/>
          <w:sz w:val="28"/>
          <w:szCs w:val="28"/>
        </w:rPr>
        <w:t>сайтом / приложением.</w:t>
      </w:r>
      <w:r>
        <w:rPr>
          <w:rFonts w:ascii="Times New Roman" w:hAnsi="Times New Roman"/>
          <w:sz w:val="28"/>
          <w:szCs w:val="28"/>
        </w:rPr>
        <w:t xml:space="preserve"> Нацелен на быструю скорость отклика при взаимодей</w:t>
      </w:r>
      <w:r w:rsidR="00B41CAD">
        <w:rPr>
          <w:rFonts w:ascii="Times New Roman" w:hAnsi="Times New Roman"/>
          <w:sz w:val="28"/>
          <w:szCs w:val="28"/>
        </w:rPr>
        <w:t>ствии с продавцов-консультантом. Некомпетентность консультанта способна оказать негативное влияние на склонность к приобретению товара.</w:t>
      </w:r>
      <w:r w:rsidR="00B41FD3" w:rsidRPr="00B41FD3">
        <w:rPr>
          <w:rFonts w:ascii="Times New Roman" w:hAnsi="Times New Roman"/>
          <w:sz w:val="28"/>
          <w:szCs w:val="28"/>
        </w:rPr>
        <w:t xml:space="preserve"> </w:t>
      </w:r>
      <w:r w:rsidR="00B41FD3">
        <w:rPr>
          <w:rFonts w:ascii="Times New Roman" w:hAnsi="Times New Roman"/>
          <w:sz w:val="28"/>
          <w:szCs w:val="28"/>
        </w:rPr>
        <w:t>[3</w:t>
      </w:r>
      <w:r w:rsidR="00B41FD3" w:rsidRPr="00B41FD3">
        <w:rPr>
          <w:rFonts w:ascii="Times New Roman" w:hAnsi="Times New Roman"/>
          <w:sz w:val="28"/>
          <w:szCs w:val="28"/>
        </w:rPr>
        <w:t>3</w:t>
      </w:r>
      <w:r w:rsidR="00B41FD3" w:rsidRPr="00991996">
        <w:rPr>
          <w:rFonts w:ascii="Times New Roman" w:hAnsi="Times New Roman"/>
          <w:sz w:val="28"/>
          <w:szCs w:val="28"/>
        </w:rPr>
        <w:t xml:space="preserve">, </w:t>
      </w:r>
      <w:r w:rsidR="00B41FD3" w:rsidRPr="00991996">
        <w:rPr>
          <w:rFonts w:ascii="Times New Roman" w:hAnsi="Times New Roman"/>
          <w:sz w:val="28"/>
          <w:szCs w:val="28"/>
          <w:lang w:val="en-US"/>
        </w:rPr>
        <w:t>c</w:t>
      </w:r>
      <w:r w:rsidR="00B41FD3">
        <w:rPr>
          <w:rFonts w:ascii="Times New Roman" w:hAnsi="Times New Roman"/>
          <w:sz w:val="28"/>
          <w:szCs w:val="28"/>
        </w:rPr>
        <w:t>. 1</w:t>
      </w:r>
      <w:r w:rsidR="00B41FD3" w:rsidRPr="00F93EFF">
        <w:rPr>
          <w:rFonts w:ascii="Times New Roman" w:hAnsi="Times New Roman"/>
          <w:color w:val="000000"/>
          <w:sz w:val="28"/>
          <w:szCs w:val="28"/>
          <w:lang w:eastAsia="ru-RU"/>
        </w:rPr>
        <w:t>].</w:t>
      </w:r>
    </w:p>
    <w:p w:rsidR="00D01329" w:rsidRDefault="00D01329" w:rsidP="0008243C">
      <w:pPr>
        <w:pStyle w:val="a3"/>
        <w:spacing w:after="0" w:line="360" w:lineRule="auto"/>
        <w:ind w:left="0" w:firstLine="709"/>
        <w:contextualSpacing w:val="0"/>
        <w:jc w:val="both"/>
        <w:rPr>
          <w:rFonts w:ascii="Times New Roman" w:hAnsi="Times New Roman"/>
          <w:sz w:val="28"/>
          <w:szCs w:val="28"/>
        </w:rPr>
      </w:pPr>
    </w:p>
    <w:p w:rsidR="00D87E84" w:rsidRDefault="00D87E84" w:rsidP="0008243C">
      <w:pPr>
        <w:pStyle w:val="a3"/>
        <w:spacing w:after="0" w:line="360" w:lineRule="auto"/>
        <w:ind w:left="0"/>
        <w:jc w:val="center"/>
        <w:rPr>
          <w:rFonts w:ascii="Times New Roman" w:hAnsi="Times New Roman"/>
          <w:sz w:val="28"/>
          <w:szCs w:val="28"/>
        </w:rPr>
      </w:pPr>
      <w:r w:rsidRPr="007B0FDB">
        <w:rPr>
          <w:rFonts w:ascii="Times New Roman" w:hAnsi="Times New Roman"/>
          <w:noProof/>
          <w:sz w:val="28"/>
          <w:szCs w:val="28"/>
          <w:lang w:eastAsia="ru-RU"/>
        </w:rPr>
        <w:lastRenderedPageBreak/>
        <w:drawing>
          <wp:inline distT="0" distB="0" distL="0" distR="0" wp14:anchorId="7237BCAF" wp14:editId="5F4E73B8">
            <wp:extent cx="5943198" cy="3515096"/>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30523" cy="3566744"/>
                    </a:xfrm>
                    <a:prstGeom prst="rect">
                      <a:avLst/>
                    </a:prstGeom>
                  </pic:spPr>
                </pic:pic>
              </a:graphicData>
            </a:graphic>
          </wp:inline>
        </w:drawing>
      </w:r>
    </w:p>
    <w:p w:rsidR="00B41CAD" w:rsidRDefault="00D01329" w:rsidP="00875A7A">
      <w:pPr>
        <w:pStyle w:val="a3"/>
        <w:spacing w:after="0" w:line="240" w:lineRule="auto"/>
        <w:ind w:left="0"/>
        <w:contextualSpacing w:val="0"/>
        <w:jc w:val="center"/>
        <w:rPr>
          <w:rFonts w:ascii="Times New Roman" w:hAnsi="Times New Roman"/>
          <w:sz w:val="28"/>
          <w:szCs w:val="28"/>
        </w:rPr>
      </w:pPr>
      <w:r>
        <w:rPr>
          <w:rFonts w:ascii="Times New Roman" w:hAnsi="Times New Roman"/>
          <w:sz w:val="28"/>
          <w:szCs w:val="28"/>
        </w:rPr>
        <w:t>Рисунок</w:t>
      </w:r>
      <w:r w:rsidR="009D2A66">
        <w:rPr>
          <w:rFonts w:ascii="Times New Roman" w:hAnsi="Times New Roman"/>
          <w:sz w:val="28"/>
          <w:szCs w:val="28"/>
        </w:rPr>
        <w:t xml:space="preserve"> 51</w:t>
      </w:r>
      <w:r w:rsidR="0008243C">
        <w:rPr>
          <w:rFonts w:ascii="Times New Roman" w:hAnsi="Times New Roman"/>
          <w:sz w:val="28"/>
          <w:szCs w:val="28"/>
        </w:rPr>
        <w:t xml:space="preserve"> -</w:t>
      </w:r>
      <w:r w:rsidR="00B41CAD">
        <w:rPr>
          <w:rFonts w:ascii="Times New Roman" w:hAnsi="Times New Roman"/>
          <w:sz w:val="28"/>
          <w:szCs w:val="28"/>
        </w:rPr>
        <w:t xml:space="preserve"> Порт</w:t>
      </w:r>
      <w:r w:rsidR="00F16BDF">
        <w:rPr>
          <w:rFonts w:ascii="Times New Roman" w:hAnsi="Times New Roman"/>
          <w:sz w:val="28"/>
          <w:szCs w:val="28"/>
        </w:rPr>
        <w:t xml:space="preserve">рет целевого потребителя </w:t>
      </w:r>
      <w:proofErr w:type="spellStart"/>
      <w:r w:rsidR="00F16BDF">
        <w:rPr>
          <w:rFonts w:ascii="Times New Roman" w:hAnsi="Times New Roman"/>
          <w:sz w:val="28"/>
          <w:szCs w:val="28"/>
        </w:rPr>
        <w:t>маркет</w:t>
      </w:r>
      <w:r w:rsidR="00B41CAD">
        <w:rPr>
          <w:rFonts w:ascii="Times New Roman" w:hAnsi="Times New Roman"/>
          <w:sz w:val="28"/>
          <w:szCs w:val="28"/>
        </w:rPr>
        <w:t>плейса</w:t>
      </w:r>
      <w:proofErr w:type="spellEnd"/>
      <w:r w:rsidR="00B41CAD">
        <w:rPr>
          <w:rFonts w:ascii="Times New Roman" w:hAnsi="Times New Roman"/>
          <w:sz w:val="28"/>
          <w:szCs w:val="28"/>
        </w:rPr>
        <w:t xml:space="preserve"> представленный в виде представителя женского</w:t>
      </w:r>
      <w:r w:rsidR="0008243C">
        <w:rPr>
          <w:rFonts w:ascii="Times New Roman" w:hAnsi="Times New Roman"/>
          <w:sz w:val="28"/>
          <w:szCs w:val="28"/>
        </w:rPr>
        <w:t xml:space="preserve"> пола</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B41CAD" w:rsidRDefault="00B41CAD" w:rsidP="00B41CAD">
      <w:pPr>
        <w:pStyle w:val="a3"/>
        <w:spacing w:after="0" w:line="360" w:lineRule="auto"/>
        <w:ind w:left="0" w:firstLine="709"/>
        <w:jc w:val="center"/>
        <w:rPr>
          <w:rFonts w:ascii="Times New Roman" w:hAnsi="Times New Roman"/>
          <w:sz w:val="28"/>
          <w:szCs w:val="28"/>
        </w:rPr>
      </w:pPr>
    </w:p>
    <w:p w:rsidR="00B41CAD" w:rsidRDefault="00B41CAD" w:rsidP="0008243C">
      <w:pPr>
        <w:pStyle w:val="a3"/>
        <w:spacing w:after="0" w:line="360" w:lineRule="auto"/>
        <w:ind w:left="0" w:firstLine="709"/>
        <w:contextualSpacing w:val="0"/>
        <w:jc w:val="both"/>
        <w:rPr>
          <w:rFonts w:ascii="Times New Roman" w:hAnsi="Times New Roman"/>
          <w:sz w:val="28"/>
          <w:szCs w:val="28"/>
        </w:rPr>
      </w:pPr>
      <w:r w:rsidRPr="00B41CAD">
        <w:rPr>
          <w:rFonts w:ascii="Times New Roman" w:hAnsi="Times New Roman"/>
          <w:sz w:val="28"/>
          <w:szCs w:val="28"/>
        </w:rPr>
        <w:t>Имя:</w:t>
      </w:r>
      <w:r>
        <w:rPr>
          <w:rFonts w:ascii="Times New Roman" w:hAnsi="Times New Roman"/>
          <w:sz w:val="28"/>
          <w:szCs w:val="28"/>
        </w:rPr>
        <w:t xml:space="preserve"> </w:t>
      </w:r>
      <w:r w:rsidRPr="007B0FDB">
        <w:rPr>
          <w:rFonts w:ascii="Times New Roman" w:hAnsi="Times New Roman"/>
          <w:sz w:val="28"/>
          <w:szCs w:val="28"/>
        </w:rPr>
        <w:t>Василиса</w:t>
      </w:r>
    </w:p>
    <w:p w:rsidR="00B41CAD" w:rsidRDefault="00B41CAD" w:rsidP="0008243C">
      <w:pPr>
        <w:pStyle w:val="a3"/>
        <w:spacing w:after="0" w:line="360" w:lineRule="auto"/>
        <w:ind w:left="0" w:firstLine="709"/>
        <w:contextualSpacing w:val="0"/>
        <w:jc w:val="both"/>
        <w:rPr>
          <w:rFonts w:ascii="Times New Roman" w:hAnsi="Times New Roman"/>
          <w:sz w:val="28"/>
          <w:szCs w:val="28"/>
        </w:rPr>
      </w:pPr>
      <w:r w:rsidRPr="00B41CAD">
        <w:rPr>
          <w:rFonts w:ascii="Times New Roman" w:hAnsi="Times New Roman"/>
          <w:sz w:val="28"/>
          <w:szCs w:val="28"/>
        </w:rPr>
        <w:t>Пол, возраст</w:t>
      </w:r>
      <w:r>
        <w:rPr>
          <w:rFonts w:ascii="Times New Roman" w:hAnsi="Times New Roman"/>
          <w:sz w:val="28"/>
          <w:szCs w:val="28"/>
        </w:rPr>
        <w:t xml:space="preserve">: </w:t>
      </w:r>
      <w:r w:rsidRPr="007B0FDB">
        <w:rPr>
          <w:rFonts w:ascii="Times New Roman" w:hAnsi="Times New Roman"/>
          <w:sz w:val="28"/>
          <w:szCs w:val="28"/>
        </w:rPr>
        <w:t>Женщина, 35-44 года</w:t>
      </w:r>
    </w:p>
    <w:p w:rsidR="0008243C" w:rsidRDefault="00B41CAD" w:rsidP="0008243C">
      <w:pPr>
        <w:pStyle w:val="a3"/>
        <w:spacing w:after="0" w:line="360" w:lineRule="auto"/>
        <w:ind w:left="0" w:firstLine="709"/>
        <w:contextualSpacing w:val="0"/>
        <w:jc w:val="both"/>
        <w:rPr>
          <w:rFonts w:ascii="Times New Roman" w:hAnsi="Times New Roman"/>
          <w:sz w:val="28"/>
          <w:szCs w:val="28"/>
        </w:rPr>
      </w:pPr>
      <w:r w:rsidRPr="00B41CAD">
        <w:rPr>
          <w:rFonts w:ascii="Times New Roman" w:hAnsi="Times New Roman"/>
          <w:sz w:val="28"/>
          <w:szCs w:val="28"/>
        </w:rPr>
        <w:t>Краткое описание:</w:t>
      </w:r>
      <w:r>
        <w:rPr>
          <w:rFonts w:ascii="Times New Roman" w:hAnsi="Times New Roman"/>
          <w:sz w:val="28"/>
          <w:szCs w:val="28"/>
        </w:rPr>
        <w:t xml:space="preserve"> </w:t>
      </w:r>
      <w:r w:rsidRPr="007B0FDB">
        <w:rPr>
          <w:rFonts w:ascii="Times New Roman" w:hAnsi="Times New Roman"/>
          <w:sz w:val="28"/>
          <w:szCs w:val="28"/>
        </w:rPr>
        <w:t>Живет в малом</w:t>
      </w:r>
      <w:r w:rsidR="0008243C">
        <w:rPr>
          <w:rFonts w:ascii="Times New Roman" w:hAnsi="Times New Roman"/>
          <w:sz w:val="28"/>
          <w:szCs w:val="28"/>
        </w:rPr>
        <w:t xml:space="preserve"> городе, заказывает самовывозом.</w:t>
      </w:r>
    </w:p>
    <w:p w:rsidR="0008243C" w:rsidRDefault="00B41CAD" w:rsidP="0008243C">
      <w:pPr>
        <w:pStyle w:val="a3"/>
        <w:spacing w:after="0" w:line="360" w:lineRule="auto"/>
        <w:ind w:left="0" w:firstLine="709"/>
        <w:contextualSpacing w:val="0"/>
        <w:jc w:val="both"/>
        <w:rPr>
          <w:rFonts w:ascii="Times New Roman" w:hAnsi="Times New Roman"/>
          <w:sz w:val="28"/>
          <w:szCs w:val="28"/>
        </w:rPr>
      </w:pPr>
      <w:r w:rsidRPr="007B0FDB">
        <w:rPr>
          <w:rFonts w:ascii="Times New Roman" w:hAnsi="Times New Roman"/>
          <w:sz w:val="28"/>
          <w:szCs w:val="28"/>
        </w:rPr>
        <w:t>Покупает товары красоты и гигиены, одежду</w:t>
      </w:r>
      <w:r w:rsidR="0008243C">
        <w:rPr>
          <w:rFonts w:ascii="Times New Roman" w:hAnsi="Times New Roman"/>
          <w:sz w:val="28"/>
          <w:szCs w:val="28"/>
        </w:rPr>
        <w:t xml:space="preserve"> и обувь, продукты питания.</w:t>
      </w:r>
    </w:p>
    <w:p w:rsidR="00B41CAD" w:rsidRDefault="00B41CAD" w:rsidP="0008243C">
      <w:pPr>
        <w:pStyle w:val="a3"/>
        <w:spacing w:after="0" w:line="360" w:lineRule="auto"/>
        <w:ind w:left="0" w:firstLine="709"/>
        <w:contextualSpacing w:val="0"/>
        <w:jc w:val="both"/>
        <w:rPr>
          <w:rFonts w:ascii="Times New Roman" w:hAnsi="Times New Roman"/>
          <w:sz w:val="28"/>
          <w:szCs w:val="28"/>
        </w:rPr>
      </w:pPr>
      <w:r w:rsidRPr="007B0FDB">
        <w:rPr>
          <w:rFonts w:ascii="Times New Roman" w:hAnsi="Times New Roman"/>
          <w:sz w:val="28"/>
          <w:szCs w:val="28"/>
        </w:rPr>
        <w:t>Обращает внимание на отзывы и популярность товара у других</w:t>
      </w:r>
      <w:r>
        <w:rPr>
          <w:rFonts w:ascii="Times New Roman" w:hAnsi="Times New Roman"/>
          <w:sz w:val="28"/>
          <w:szCs w:val="28"/>
        </w:rPr>
        <w:t xml:space="preserve"> </w:t>
      </w:r>
      <w:r>
        <w:rPr>
          <w:rFonts w:ascii="Times New Roman" w:hAnsi="Times New Roman"/>
          <w:sz w:val="28"/>
          <w:szCs w:val="28"/>
        </w:rPr>
        <w:cr/>
        <w:t xml:space="preserve">пользователей перед покупкой. При взаимодействии с продавцом-консультантом ценит опрятность. Харизма консультируемого лица способна оказать положительное влияние на склонность к покупке. </w:t>
      </w:r>
    </w:p>
    <w:p w:rsidR="00B41CAD" w:rsidRDefault="00B41CAD" w:rsidP="0008243C">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Модель </w:t>
      </w:r>
      <w:proofErr w:type="gramStart"/>
      <w:r>
        <w:rPr>
          <w:rFonts w:ascii="Times New Roman" w:hAnsi="Times New Roman"/>
          <w:sz w:val="28"/>
          <w:szCs w:val="28"/>
        </w:rPr>
        <w:t>А-П</w:t>
      </w:r>
      <w:proofErr w:type="gramEnd"/>
      <w:r>
        <w:rPr>
          <w:rFonts w:ascii="Times New Roman" w:hAnsi="Times New Roman"/>
          <w:sz w:val="28"/>
          <w:szCs w:val="28"/>
        </w:rPr>
        <w:t xml:space="preserve">-В для </w:t>
      </w:r>
      <w:r>
        <w:rPr>
          <w:rFonts w:ascii="Times New Roman" w:hAnsi="Times New Roman"/>
          <w:sz w:val="28"/>
          <w:szCs w:val="28"/>
          <w:lang w:val="en-US"/>
        </w:rPr>
        <w:t>b</w:t>
      </w:r>
      <w:r w:rsidRPr="00E35BD4">
        <w:rPr>
          <w:rFonts w:ascii="Times New Roman" w:hAnsi="Times New Roman"/>
          <w:sz w:val="28"/>
          <w:szCs w:val="28"/>
        </w:rPr>
        <w:t>2</w:t>
      </w:r>
      <w:r>
        <w:rPr>
          <w:rFonts w:ascii="Times New Roman" w:hAnsi="Times New Roman"/>
          <w:sz w:val="28"/>
          <w:szCs w:val="28"/>
          <w:lang w:val="en-US"/>
        </w:rPr>
        <w:t>b</w:t>
      </w:r>
      <w:r w:rsidRPr="00E35BD4">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b</w:t>
      </w:r>
      <w:r w:rsidRPr="00E35BD4">
        <w:rPr>
          <w:rFonts w:ascii="Times New Roman" w:hAnsi="Times New Roman"/>
          <w:sz w:val="28"/>
          <w:szCs w:val="28"/>
        </w:rPr>
        <w:t>2</w:t>
      </w:r>
      <w:r>
        <w:rPr>
          <w:rFonts w:ascii="Times New Roman" w:hAnsi="Times New Roman"/>
          <w:sz w:val="28"/>
          <w:szCs w:val="28"/>
          <w:lang w:val="en-US"/>
        </w:rPr>
        <w:t>c</w:t>
      </w:r>
      <w:r w:rsidRPr="00E35BD4">
        <w:rPr>
          <w:rFonts w:ascii="Times New Roman" w:hAnsi="Times New Roman"/>
          <w:sz w:val="28"/>
          <w:szCs w:val="28"/>
        </w:rPr>
        <w:t xml:space="preserve"> </w:t>
      </w:r>
      <w:r>
        <w:rPr>
          <w:rFonts w:ascii="Times New Roman" w:hAnsi="Times New Roman"/>
          <w:sz w:val="28"/>
          <w:szCs w:val="28"/>
        </w:rPr>
        <w:t>сегментов имеет следующий вид (</w:t>
      </w:r>
      <w:r w:rsidR="00D01329">
        <w:rPr>
          <w:rFonts w:ascii="Times New Roman" w:hAnsi="Times New Roman"/>
          <w:sz w:val="28"/>
          <w:szCs w:val="28"/>
        </w:rPr>
        <w:t>Рисунок</w:t>
      </w:r>
      <w:r w:rsidR="009D2A66">
        <w:rPr>
          <w:rFonts w:ascii="Times New Roman" w:hAnsi="Times New Roman"/>
          <w:sz w:val="28"/>
          <w:szCs w:val="28"/>
        </w:rPr>
        <w:t xml:space="preserve"> 52-53</w:t>
      </w:r>
      <w:r>
        <w:rPr>
          <w:rFonts w:ascii="Times New Roman" w:hAnsi="Times New Roman"/>
          <w:sz w:val="28"/>
          <w:szCs w:val="28"/>
        </w:rPr>
        <w:t>):</w:t>
      </w:r>
    </w:p>
    <w:p w:rsidR="00B41CAD" w:rsidRDefault="00B41CAD" w:rsidP="00B41CAD">
      <w:pPr>
        <w:pStyle w:val="a3"/>
        <w:spacing w:after="0" w:line="360" w:lineRule="auto"/>
        <w:ind w:left="0" w:firstLine="709"/>
        <w:jc w:val="both"/>
        <w:rPr>
          <w:rFonts w:ascii="Times New Roman" w:hAnsi="Times New Roman"/>
          <w:sz w:val="28"/>
          <w:szCs w:val="28"/>
        </w:rPr>
      </w:pPr>
    </w:p>
    <w:p w:rsidR="00D87E84" w:rsidRDefault="00B41CAD" w:rsidP="0008243C">
      <w:pPr>
        <w:pStyle w:val="a3"/>
        <w:spacing w:after="0" w:line="360" w:lineRule="auto"/>
        <w:ind w:left="0"/>
        <w:jc w:val="center"/>
        <w:rPr>
          <w:rFonts w:ascii="Times New Roman" w:hAnsi="Times New Roman"/>
          <w:sz w:val="28"/>
          <w:szCs w:val="28"/>
        </w:rPr>
      </w:pPr>
      <w:r w:rsidRPr="00E35BD4">
        <w:rPr>
          <w:rFonts w:ascii="Times New Roman" w:hAnsi="Times New Roman"/>
          <w:noProof/>
          <w:sz w:val="28"/>
          <w:szCs w:val="28"/>
          <w:lang w:eastAsia="ru-RU"/>
        </w:rPr>
        <w:lastRenderedPageBreak/>
        <w:drawing>
          <wp:inline distT="0" distB="0" distL="0" distR="0" wp14:anchorId="5FBA3448" wp14:editId="05749137">
            <wp:extent cx="5418161" cy="2276727"/>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65767" cy="2296731"/>
                    </a:xfrm>
                    <a:prstGeom prst="rect">
                      <a:avLst/>
                    </a:prstGeom>
                  </pic:spPr>
                </pic:pic>
              </a:graphicData>
            </a:graphic>
          </wp:inline>
        </w:drawing>
      </w:r>
    </w:p>
    <w:p w:rsidR="00B41CAD" w:rsidRDefault="00D01329" w:rsidP="00875A7A">
      <w:pPr>
        <w:pStyle w:val="a3"/>
        <w:tabs>
          <w:tab w:val="left" w:pos="0"/>
        </w:tabs>
        <w:spacing w:after="0" w:line="240" w:lineRule="auto"/>
        <w:ind w:left="0"/>
        <w:jc w:val="center"/>
        <w:rPr>
          <w:rFonts w:ascii="Times New Roman" w:hAnsi="Times New Roman"/>
          <w:sz w:val="28"/>
          <w:szCs w:val="28"/>
        </w:rPr>
      </w:pPr>
      <w:r>
        <w:rPr>
          <w:rFonts w:ascii="Times New Roman" w:hAnsi="Times New Roman"/>
          <w:sz w:val="28"/>
          <w:szCs w:val="28"/>
        </w:rPr>
        <w:t>Рисунок</w:t>
      </w:r>
      <w:r w:rsidR="009D2A66">
        <w:rPr>
          <w:rFonts w:ascii="Times New Roman" w:hAnsi="Times New Roman"/>
          <w:sz w:val="28"/>
          <w:szCs w:val="28"/>
        </w:rPr>
        <w:t xml:space="preserve"> 52</w:t>
      </w:r>
      <w:r w:rsidR="0008243C">
        <w:rPr>
          <w:rFonts w:ascii="Times New Roman" w:hAnsi="Times New Roman"/>
          <w:sz w:val="28"/>
          <w:szCs w:val="28"/>
        </w:rPr>
        <w:t xml:space="preserve"> -</w:t>
      </w:r>
      <w:r w:rsidR="00B41CAD">
        <w:rPr>
          <w:rFonts w:ascii="Times New Roman" w:hAnsi="Times New Roman"/>
          <w:sz w:val="28"/>
          <w:szCs w:val="28"/>
        </w:rPr>
        <w:t xml:space="preserve"> </w:t>
      </w:r>
      <w:proofErr w:type="gramStart"/>
      <w:r w:rsidR="00B41CAD">
        <w:rPr>
          <w:rFonts w:ascii="Times New Roman" w:hAnsi="Times New Roman"/>
          <w:sz w:val="28"/>
          <w:szCs w:val="28"/>
        </w:rPr>
        <w:t>А-П</w:t>
      </w:r>
      <w:proofErr w:type="gramEnd"/>
      <w:r w:rsidR="00B41CAD">
        <w:rPr>
          <w:rFonts w:ascii="Times New Roman" w:hAnsi="Times New Roman"/>
          <w:sz w:val="28"/>
          <w:szCs w:val="28"/>
        </w:rPr>
        <w:t xml:space="preserve">-В модель для </w:t>
      </w:r>
      <w:r w:rsidR="00B41CAD">
        <w:rPr>
          <w:rFonts w:ascii="Times New Roman" w:hAnsi="Times New Roman"/>
          <w:sz w:val="28"/>
          <w:szCs w:val="28"/>
          <w:lang w:val="en-US"/>
        </w:rPr>
        <w:t>B</w:t>
      </w:r>
      <w:r w:rsidR="00B41CAD" w:rsidRPr="00E35BD4">
        <w:rPr>
          <w:rFonts w:ascii="Times New Roman" w:hAnsi="Times New Roman"/>
          <w:sz w:val="28"/>
          <w:szCs w:val="28"/>
        </w:rPr>
        <w:t>2</w:t>
      </w:r>
      <w:r w:rsidR="00B41CAD">
        <w:rPr>
          <w:rFonts w:ascii="Times New Roman" w:hAnsi="Times New Roman"/>
          <w:sz w:val="28"/>
          <w:szCs w:val="28"/>
          <w:lang w:val="en-US"/>
        </w:rPr>
        <w:t>B</w:t>
      </w:r>
      <w:r w:rsidR="00B41CAD" w:rsidRPr="00E35BD4">
        <w:rPr>
          <w:rFonts w:ascii="Times New Roman" w:hAnsi="Times New Roman"/>
          <w:sz w:val="28"/>
          <w:szCs w:val="28"/>
        </w:rPr>
        <w:t xml:space="preserve"> </w:t>
      </w:r>
      <w:r w:rsidR="00B41CAD">
        <w:rPr>
          <w:rFonts w:ascii="Times New Roman" w:hAnsi="Times New Roman"/>
          <w:sz w:val="28"/>
          <w:szCs w:val="28"/>
        </w:rPr>
        <w:t>сегмента</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08243C" w:rsidRDefault="0008243C" w:rsidP="00D87E84">
      <w:pPr>
        <w:pStyle w:val="a3"/>
        <w:spacing w:after="0" w:line="360" w:lineRule="auto"/>
        <w:ind w:left="284" w:hanging="284"/>
        <w:jc w:val="center"/>
        <w:rPr>
          <w:rFonts w:ascii="Times New Roman" w:hAnsi="Times New Roman"/>
          <w:sz w:val="28"/>
          <w:szCs w:val="28"/>
        </w:rPr>
      </w:pPr>
    </w:p>
    <w:p w:rsidR="00B41CAD" w:rsidRDefault="00B41CAD" w:rsidP="00B41CAD">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Под «цифровым копированием» и «выгодной стоимостью цифрового копирования» понимается, что скорость и вложения в масштабирование сервиса виртуальных консультантов будут дешевле, чем наем и обучение традиционных сотрудников.</w:t>
      </w:r>
    </w:p>
    <w:p w:rsidR="00D01329" w:rsidRDefault="00D01329" w:rsidP="00B41CAD">
      <w:pPr>
        <w:pStyle w:val="a3"/>
        <w:spacing w:after="0" w:line="360" w:lineRule="auto"/>
        <w:ind w:left="0" w:firstLine="709"/>
        <w:jc w:val="both"/>
        <w:rPr>
          <w:rFonts w:ascii="Times New Roman" w:hAnsi="Times New Roman"/>
          <w:sz w:val="28"/>
          <w:szCs w:val="28"/>
        </w:rPr>
      </w:pPr>
    </w:p>
    <w:p w:rsidR="00B41CAD" w:rsidRDefault="00B41CAD" w:rsidP="0008243C">
      <w:pPr>
        <w:pStyle w:val="a3"/>
        <w:spacing w:after="0" w:line="360" w:lineRule="auto"/>
        <w:ind w:left="0"/>
        <w:jc w:val="center"/>
        <w:rPr>
          <w:rFonts w:ascii="Times New Roman" w:hAnsi="Times New Roman"/>
          <w:sz w:val="28"/>
          <w:szCs w:val="28"/>
        </w:rPr>
      </w:pPr>
      <w:r w:rsidRPr="002C2C16">
        <w:rPr>
          <w:rFonts w:ascii="Times New Roman" w:hAnsi="Times New Roman"/>
          <w:noProof/>
          <w:sz w:val="28"/>
          <w:szCs w:val="28"/>
          <w:lang w:eastAsia="ru-RU"/>
        </w:rPr>
        <w:drawing>
          <wp:inline distT="0" distB="0" distL="0" distR="0" wp14:anchorId="63F3A366" wp14:editId="14D077A5">
            <wp:extent cx="5973692" cy="2505694"/>
            <wp:effectExtent l="0" t="0" r="825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08512" cy="2520300"/>
                    </a:xfrm>
                    <a:prstGeom prst="rect">
                      <a:avLst/>
                    </a:prstGeom>
                  </pic:spPr>
                </pic:pic>
              </a:graphicData>
            </a:graphic>
          </wp:inline>
        </w:drawing>
      </w:r>
    </w:p>
    <w:p w:rsidR="00B41CAD" w:rsidRDefault="00D01329" w:rsidP="00875A7A">
      <w:pPr>
        <w:pStyle w:val="a3"/>
        <w:spacing w:after="0" w:line="240" w:lineRule="auto"/>
        <w:ind w:left="0"/>
        <w:contextualSpacing w:val="0"/>
        <w:jc w:val="center"/>
        <w:rPr>
          <w:rFonts w:ascii="Times New Roman" w:hAnsi="Times New Roman"/>
          <w:sz w:val="28"/>
          <w:szCs w:val="28"/>
        </w:rPr>
      </w:pPr>
      <w:r>
        <w:rPr>
          <w:rFonts w:ascii="Times New Roman" w:hAnsi="Times New Roman"/>
          <w:sz w:val="28"/>
          <w:szCs w:val="28"/>
        </w:rPr>
        <w:t>Рисунок</w:t>
      </w:r>
      <w:r w:rsidR="009D2A66">
        <w:rPr>
          <w:rFonts w:ascii="Times New Roman" w:hAnsi="Times New Roman"/>
          <w:sz w:val="28"/>
          <w:szCs w:val="28"/>
        </w:rPr>
        <w:t xml:space="preserve"> 53</w:t>
      </w:r>
      <w:r w:rsidR="00C33C93">
        <w:rPr>
          <w:rFonts w:ascii="Times New Roman" w:hAnsi="Times New Roman"/>
          <w:sz w:val="28"/>
          <w:szCs w:val="28"/>
        </w:rPr>
        <w:t xml:space="preserve"> -</w:t>
      </w:r>
      <w:r w:rsidR="00B41CAD">
        <w:rPr>
          <w:rFonts w:ascii="Times New Roman" w:hAnsi="Times New Roman"/>
          <w:sz w:val="28"/>
          <w:szCs w:val="28"/>
        </w:rPr>
        <w:t xml:space="preserve"> </w:t>
      </w:r>
      <w:proofErr w:type="gramStart"/>
      <w:r w:rsidR="00B41CAD">
        <w:rPr>
          <w:rFonts w:ascii="Times New Roman" w:hAnsi="Times New Roman"/>
          <w:sz w:val="28"/>
          <w:szCs w:val="28"/>
        </w:rPr>
        <w:t>А-П</w:t>
      </w:r>
      <w:proofErr w:type="gramEnd"/>
      <w:r w:rsidR="00B41CAD">
        <w:rPr>
          <w:rFonts w:ascii="Times New Roman" w:hAnsi="Times New Roman"/>
          <w:sz w:val="28"/>
          <w:szCs w:val="28"/>
        </w:rPr>
        <w:t xml:space="preserve">-В модель для </w:t>
      </w:r>
      <w:r w:rsidR="00B41CAD">
        <w:rPr>
          <w:rFonts w:ascii="Times New Roman" w:hAnsi="Times New Roman"/>
          <w:sz w:val="28"/>
          <w:szCs w:val="28"/>
          <w:lang w:val="en-US"/>
        </w:rPr>
        <w:t>B</w:t>
      </w:r>
      <w:r w:rsidR="00B41CAD" w:rsidRPr="002C2C16">
        <w:rPr>
          <w:rFonts w:ascii="Times New Roman" w:hAnsi="Times New Roman"/>
          <w:sz w:val="28"/>
          <w:szCs w:val="28"/>
        </w:rPr>
        <w:t>2</w:t>
      </w:r>
      <w:r w:rsidR="00B41CAD">
        <w:rPr>
          <w:rFonts w:ascii="Times New Roman" w:hAnsi="Times New Roman"/>
          <w:sz w:val="28"/>
          <w:szCs w:val="28"/>
          <w:lang w:val="en-US"/>
        </w:rPr>
        <w:t>C</w:t>
      </w:r>
      <w:r w:rsidR="00B41CAD" w:rsidRPr="002C2C16">
        <w:rPr>
          <w:rFonts w:ascii="Times New Roman" w:hAnsi="Times New Roman"/>
          <w:sz w:val="28"/>
          <w:szCs w:val="28"/>
        </w:rPr>
        <w:t xml:space="preserve"> </w:t>
      </w:r>
      <w:r w:rsidR="00B41CAD">
        <w:rPr>
          <w:rFonts w:ascii="Times New Roman" w:hAnsi="Times New Roman"/>
          <w:sz w:val="28"/>
          <w:szCs w:val="28"/>
        </w:rPr>
        <w:t>сегмента</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B41CAD" w:rsidRDefault="00B41CAD" w:rsidP="00B41CAD">
      <w:pPr>
        <w:pStyle w:val="a3"/>
        <w:spacing w:after="0" w:line="360" w:lineRule="auto"/>
        <w:ind w:left="0" w:firstLine="709"/>
        <w:jc w:val="both"/>
        <w:rPr>
          <w:rFonts w:ascii="Times New Roman" w:hAnsi="Times New Roman"/>
          <w:sz w:val="28"/>
          <w:szCs w:val="28"/>
        </w:rPr>
      </w:pPr>
    </w:p>
    <w:p w:rsidR="00D01329" w:rsidRDefault="00B41CAD" w:rsidP="00B41CAD">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Креативная стратегия для выгоды бренда (</w:t>
      </w:r>
      <w:r>
        <w:rPr>
          <w:rFonts w:ascii="Times New Roman" w:hAnsi="Times New Roman"/>
          <w:sz w:val="28"/>
          <w:szCs w:val="28"/>
          <w:lang w:val="en-US"/>
        </w:rPr>
        <w:t>b</w:t>
      </w:r>
      <w:r w:rsidRPr="002C2C16">
        <w:rPr>
          <w:rFonts w:ascii="Times New Roman" w:hAnsi="Times New Roman"/>
          <w:sz w:val="28"/>
          <w:szCs w:val="28"/>
        </w:rPr>
        <w:t>2</w:t>
      </w:r>
      <w:r>
        <w:rPr>
          <w:rFonts w:ascii="Times New Roman" w:hAnsi="Times New Roman"/>
          <w:sz w:val="28"/>
          <w:szCs w:val="28"/>
          <w:lang w:val="en-US"/>
        </w:rPr>
        <w:t>b</w:t>
      </w:r>
      <w:r w:rsidRPr="002C2C16">
        <w:rPr>
          <w:rFonts w:ascii="Times New Roman" w:hAnsi="Times New Roman"/>
          <w:sz w:val="28"/>
          <w:szCs w:val="28"/>
        </w:rPr>
        <w:t>)</w:t>
      </w:r>
      <w:r>
        <w:rPr>
          <w:rFonts w:ascii="Times New Roman" w:hAnsi="Times New Roman"/>
          <w:sz w:val="28"/>
          <w:szCs w:val="28"/>
        </w:rPr>
        <w:t xml:space="preserve"> предполагает информационную аргументированную составляющую и высокую вовлеченность, т.к. при реализации внедрения рассматриваемой технологии будет происходить постоянное взаимодействие с закупочным центром фирмы (</w:t>
      </w:r>
      <w:r w:rsidR="00D01329">
        <w:rPr>
          <w:rFonts w:ascii="Times New Roman" w:hAnsi="Times New Roman"/>
          <w:sz w:val="28"/>
          <w:szCs w:val="28"/>
        </w:rPr>
        <w:t>Рисунок</w:t>
      </w:r>
      <w:r w:rsidR="009D2A66">
        <w:rPr>
          <w:rFonts w:ascii="Times New Roman" w:hAnsi="Times New Roman"/>
          <w:sz w:val="28"/>
          <w:szCs w:val="28"/>
        </w:rPr>
        <w:t xml:space="preserve"> 54</w:t>
      </w:r>
      <w:r>
        <w:rPr>
          <w:rFonts w:ascii="Times New Roman" w:hAnsi="Times New Roman"/>
          <w:sz w:val="28"/>
          <w:szCs w:val="28"/>
        </w:rPr>
        <w:t>).</w:t>
      </w:r>
    </w:p>
    <w:p w:rsidR="00B41CAD" w:rsidRDefault="00B41CAD" w:rsidP="0008243C">
      <w:pPr>
        <w:pStyle w:val="a3"/>
        <w:spacing w:after="0" w:line="360" w:lineRule="auto"/>
        <w:ind w:left="0"/>
        <w:jc w:val="center"/>
        <w:rPr>
          <w:rFonts w:ascii="Times New Roman" w:hAnsi="Times New Roman"/>
          <w:sz w:val="28"/>
          <w:szCs w:val="28"/>
        </w:rPr>
      </w:pPr>
      <w:r w:rsidRPr="002C2C16">
        <w:rPr>
          <w:rFonts w:ascii="Times New Roman" w:hAnsi="Times New Roman"/>
          <w:noProof/>
          <w:sz w:val="28"/>
          <w:szCs w:val="28"/>
          <w:lang w:eastAsia="ru-RU"/>
        </w:rPr>
        <w:lastRenderedPageBreak/>
        <w:drawing>
          <wp:inline distT="0" distB="0" distL="0" distR="0" wp14:anchorId="1C8AA486" wp14:editId="0DD66945">
            <wp:extent cx="4257675" cy="240122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11115" cy="2431367"/>
                    </a:xfrm>
                    <a:prstGeom prst="rect">
                      <a:avLst/>
                    </a:prstGeom>
                  </pic:spPr>
                </pic:pic>
              </a:graphicData>
            </a:graphic>
          </wp:inline>
        </w:drawing>
      </w:r>
    </w:p>
    <w:p w:rsidR="00B41CAD" w:rsidRPr="00773D61" w:rsidRDefault="00D01329" w:rsidP="00875A7A">
      <w:pPr>
        <w:pStyle w:val="a3"/>
        <w:spacing w:after="0" w:line="240" w:lineRule="auto"/>
        <w:ind w:left="0"/>
        <w:jc w:val="center"/>
        <w:rPr>
          <w:rFonts w:ascii="Times New Roman" w:hAnsi="Times New Roman"/>
          <w:sz w:val="28"/>
          <w:szCs w:val="28"/>
        </w:rPr>
      </w:pPr>
      <w:r>
        <w:rPr>
          <w:rFonts w:ascii="Times New Roman" w:hAnsi="Times New Roman"/>
          <w:sz w:val="28"/>
          <w:szCs w:val="28"/>
        </w:rPr>
        <w:t>Рисунок</w:t>
      </w:r>
      <w:r w:rsidR="00B41CAD">
        <w:rPr>
          <w:rFonts w:ascii="Times New Roman" w:hAnsi="Times New Roman"/>
          <w:sz w:val="28"/>
          <w:szCs w:val="28"/>
        </w:rPr>
        <w:t xml:space="preserve"> 5</w:t>
      </w:r>
      <w:r w:rsidR="009D2A66">
        <w:rPr>
          <w:rFonts w:ascii="Times New Roman" w:hAnsi="Times New Roman"/>
          <w:sz w:val="28"/>
          <w:szCs w:val="28"/>
        </w:rPr>
        <w:t>4</w:t>
      </w:r>
      <w:r w:rsidR="0008243C">
        <w:rPr>
          <w:rFonts w:ascii="Times New Roman" w:hAnsi="Times New Roman"/>
          <w:sz w:val="28"/>
          <w:szCs w:val="28"/>
        </w:rPr>
        <w:t xml:space="preserve"> -</w:t>
      </w:r>
      <w:r w:rsidR="00B41CAD">
        <w:rPr>
          <w:rFonts w:ascii="Times New Roman" w:hAnsi="Times New Roman"/>
          <w:sz w:val="28"/>
          <w:szCs w:val="28"/>
        </w:rPr>
        <w:t xml:space="preserve"> Креативная стратегия для выгоды бренда </w:t>
      </w:r>
      <w:r w:rsidR="00B41CAD">
        <w:rPr>
          <w:rFonts w:ascii="Times New Roman" w:hAnsi="Times New Roman"/>
          <w:sz w:val="28"/>
          <w:szCs w:val="28"/>
          <w:lang w:val="en-US"/>
        </w:rPr>
        <w:t>b</w:t>
      </w:r>
      <w:r w:rsidR="00B41CAD" w:rsidRPr="002C2C16">
        <w:rPr>
          <w:rFonts w:ascii="Times New Roman" w:hAnsi="Times New Roman"/>
          <w:sz w:val="28"/>
          <w:szCs w:val="28"/>
        </w:rPr>
        <w:t>2</w:t>
      </w:r>
      <w:r w:rsidR="00B41CAD">
        <w:rPr>
          <w:rFonts w:ascii="Times New Roman" w:hAnsi="Times New Roman"/>
          <w:sz w:val="28"/>
          <w:szCs w:val="28"/>
          <w:lang w:val="en-US"/>
        </w:rPr>
        <w:t>b</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08243C" w:rsidRDefault="0008243C" w:rsidP="00B41CAD">
      <w:pPr>
        <w:pStyle w:val="a3"/>
        <w:spacing w:after="0" w:line="360" w:lineRule="auto"/>
        <w:ind w:left="284" w:hanging="284"/>
        <w:jc w:val="center"/>
        <w:rPr>
          <w:rFonts w:ascii="Times New Roman" w:hAnsi="Times New Roman"/>
          <w:sz w:val="28"/>
          <w:szCs w:val="28"/>
        </w:rPr>
      </w:pPr>
    </w:p>
    <w:p w:rsidR="00B41CAD" w:rsidRDefault="00B41CAD" w:rsidP="00B41CAD">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Креативная стратегия для выгоды бренда (</w:t>
      </w:r>
      <w:r>
        <w:rPr>
          <w:rFonts w:ascii="Times New Roman" w:hAnsi="Times New Roman"/>
          <w:sz w:val="28"/>
          <w:szCs w:val="28"/>
          <w:lang w:val="en-US"/>
        </w:rPr>
        <w:t>b</w:t>
      </w:r>
      <w:r w:rsidRPr="002C2C16">
        <w:rPr>
          <w:rFonts w:ascii="Times New Roman" w:hAnsi="Times New Roman"/>
          <w:sz w:val="28"/>
          <w:szCs w:val="28"/>
        </w:rPr>
        <w:t>2</w:t>
      </w:r>
      <w:r>
        <w:rPr>
          <w:rFonts w:ascii="Times New Roman" w:hAnsi="Times New Roman"/>
          <w:sz w:val="28"/>
          <w:szCs w:val="28"/>
          <w:lang w:val="en-US"/>
        </w:rPr>
        <w:t>c</w:t>
      </w:r>
      <w:r w:rsidRPr="002C2C16">
        <w:rPr>
          <w:rFonts w:ascii="Times New Roman" w:hAnsi="Times New Roman"/>
          <w:sz w:val="28"/>
          <w:szCs w:val="28"/>
        </w:rPr>
        <w:t xml:space="preserve">) </w:t>
      </w:r>
      <w:r>
        <w:rPr>
          <w:rFonts w:ascii="Times New Roman" w:hAnsi="Times New Roman"/>
          <w:sz w:val="28"/>
          <w:szCs w:val="28"/>
        </w:rPr>
        <w:t>подразумевает низкую вовлеченность и информационную простоту, т.к. нацелена на широкие массы потребителей (</w:t>
      </w:r>
      <w:r w:rsidR="00D01329">
        <w:rPr>
          <w:rFonts w:ascii="Times New Roman" w:hAnsi="Times New Roman"/>
          <w:sz w:val="28"/>
          <w:szCs w:val="28"/>
        </w:rPr>
        <w:t>Рисунок</w:t>
      </w:r>
      <w:r w:rsidR="009D2A66">
        <w:rPr>
          <w:rFonts w:ascii="Times New Roman" w:hAnsi="Times New Roman"/>
          <w:sz w:val="28"/>
          <w:szCs w:val="28"/>
        </w:rPr>
        <w:t xml:space="preserve"> 55</w:t>
      </w:r>
      <w:r>
        <w:rPr>
          <w:rFonts w:ascii="Times New Roman" w:hAnsi="Times New Roman"/>
          <w:sz w:val="28"/>
          <w:szCs w:val="28"/>
        </w:rPr>
        <w:t>).</w:t>
      </w:r>
    </w:p>
    <w:p w:rsidR="00875A7A" w:rsidRDefault="00875A7A" w:rsidP="00B41CAD">
      <w:pPr>
        <w:pStyle w:val="a3"/>
        <w:spacing w:after="0" w:line="360" w:lineRule="auto"/>
        <w:ind w:left="0" w:firstLine="709"/>
        <w:jc w:val="both"/>
        <w:rPr>
          <w:rFonts w:ascii="Times New Roman" w:hAnsi="Times New Roman"/>
          <w:sz w:val="28"/>
          <w:szCs w:val="28"/>
        </w:rPr>
      </w:pPr>
    </w:p>
    <w:p w:rsidR="00B41CAD" w:rsidRDefault="00B41CAD" w:rsidP="0008243C">
      <w:pPr>
        <w:pStyle w:val="a3"/>
        <w:spacing w:after="0" w:line="360" w:lineRule="auto"/>
        <w:ind w:left="0"/>
        <w:jc w:val="center"/>
        <w:rPr>
          <w:rFonts w:ascii="Times New Roman" w:hAnsi="Times New Roman"/>
          <w:sz w:val="28"/>
          <w:szCs w:val="28"/>
        </w:rPr>
      </w:pPr>
      <w:r w:rsidRPr="002C2C16">
        <w:rPr>
          <w:rFonts w:ascii="Times New Roman" w:hAnsi="Times New Roman"/>
          <w:noProof/>
          <w:sz w:val="28"/>
          <w:szCs w:val="28"/>
          <w:lang w:eastAsia="ru-RU"/>
        </w:rPr>
        <w:drawing>
          <wp:inline distT="0" distB="0" distL="0" distR="0" wp14:anchorId="75914591" wp14:editId="6126D325">
            <wp:extent cx="5824577" cy="3241964"/>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35812" cy="3248218"/>
                    </a:xfrm>
                    <a:prstGeom prst="rect">
                      <a:avLst/>
                    </a:prstGeom>
                  </pic:spPr>
                </pic:pic>
              </a:graphicData>
            </a:graphic>
          </wp:inline>
        </w:drawing>
      </w:r>
    </w:p>
    <w:p w:rsidR="00D01329" w:rsidRDefault="00D01329" w:rsidP="003A4CA6">
      <w:pPr>
        <w:pStyle w:val="a3"/>
        <w:spacing w:after="0" w:line="240" w:lineRule="auto"/>
        <w:ind w:left="0"/>
        <w:jc w:val="center"/>
        <w:rPr>
          <w:rFonts w:ascii="Times New Roman" w:hAnsi="Times New Roman"/>
          <w:sz w:val="28"/>
          <w:szCs w:val="28"/>
        </w:rPr>
      </w:pPr>
      <w:r>
        <w:rPr>
          <w:rFonts w:ascii="Times New Roman" w:hAnsi="Times New Roman"/>
          <w:sz w:val="28"/>
          <w:szCs w:val="28"/>
        </w:rPr>
        <w:t>Рисунок</w:t>
      </w:r>
      <w:r w:rsidR="009D2A66">
        <w:rPr>
          <w:rFonts w:ascii="Times New Roman" w:hAnsi="Times New Roman"/>
          <w:sz w:val="28"/>
          <w:szCs w:val="28"/>
        </w:rPr>
        <w:t xml:space="preserve"> 55</w:t>
      </w:r>
      <w:r w:rsidR="0008243C">
        <w:rPr>
          <w:rFonts w:ascii="Times New Roman" w:hAnsi="Times New Roman"/>
          <w:sz w:val="28"/>
          <w:szCs w:val="28"/>
        </w:rPr>
        <w:t xml:space="preserve"> -</w:t>
      </w:r>
      <w:r w:rsidR="00B41CAD" w:rsidRPr="002C2C16">
        <w:rPr>
          <w:rFonts w:ascii="Times New Roman" w:hAnsi="Times New Roman"/>
          <w:sz w:val="28"/>
          <w:szCs w:val="28"/>
        </w:rPr>
        <w:t xml:space="preserve"> Креативная стратегия для выгоды бренда </w:t>
      </w:r>
      <w:r w:rsidR="00B41CAD" w:rsidRPr="002C2C16">
        <w:rPr>
          <w:rFonts w:ascii="Times New Roman" w:hAnsi="Times New Roman"/>
          <w:sz w:val="28"/>
          <w:szCs w:val="28"/>
          <w:lang w:val="en-US"/>
        </w:rPr>
        <w:t>b</w:t>
      </w:r>
      <w:r w:rsidR="00B41CAD" w:rsidRPr="002C2C16">
        <w:rPr>
          <w:rFonts w:ascii="Times New Roman" w:hAnsi="Times New Roman"/>
          <w:sz w:val="28"/>
          <w:szCs w:val="28"/>
        </w:rPr>
        <w:t>2</w:t>
      </w:r>
      <w:r w:rsidR="00B41CAD" w:rsidRPr="002C2C16">
        <w:rPr>
          <w:rFonts w:ascii="Times New Roman" w:hAnsi="Times New Roman"/>
          <w:sz w:val="28"/>
          <w:szCs w:val="28"/>
          <w:lang w:val="en-US"/>
        </w:rPr>
        <w:t>c</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r w:rsidR="003A4CA6" w:rsidRPr="0008243C">
        <w:rPr>
          <w:rFonts w:ascii="Times New Roman" w:hAnsi="Times New Roman"/>
          <w:sz w:val="28"/>
          <w:szCs w:val="28"/>
        </w:rPr>
        <w:t xml:space="preserve"> </w:t>
      </w:r>
    </w:p>
    <w:p w:rsidR="009D2A66" w:rsidRPr="0008243C" w:rsidRDefault="009D2A66" w:rsidP="003A4CA6">
      <w:pPr>
        <w:pStyle w:val="a3"/>
        <w:spacing w:after="0" w:line="240" w:lineRule="auto"/>
        <w:ind w:left="0"/>
        <w:jc w:val="center"/>
        <w:rPr>
          <w:rFonts w:ascii="Times New Roman" w:hAnsi="Times New Roman"/>
          <w:sz w:val="28"/>
          <w:szCs w:val="28"/>
        </w:rPr>
      </w:pPr>
    </w:p>
    <w:p w:rsidR="00B41CAD" w:rsidRDefault="00B41CAD" w:rsidP="00B41CAD">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 планировании коммуникации были рассмотрены инструменты для </w:t>
      </w:r>
      <w:r>
        <w:rPr>
          <w:rFonts w:ascii="Times New Roman" w:hAnsi="Times New Roman"/>
          <w:sz w:val="28"/>
          <w:szCs w:val="28"/>
          <w:lang w:val="en-US"/>
        </w:rPr>
        <w:t>b</w:t>
      </w:r>
      <w:r w:rsidRPr="002C2C16">
        <w:rPr>
          <w:rFonts w:ascii="Times New Roman" w:hAnsi="Times New Roman"/>
          <w:sz w:val="28"/>
          <w:szCs w:val="28"/>
        </w:rPr>
        <w:t>2</w:t>
      </w:r>
      <w:r>
        <w:rPr>
          <w:rFonts w:ascii="Times New Roman" w:hAnsi="Times New Roman"/>
          <w:sz w:val="28"/>
          <w:szCs w:val="28"/>
          <w:lang w:val="en-US"/>
        </w:rPr>
        <w:t>c</w:t>
      </w:r>
      <w:r w:rsidRPr="002C2C16">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b</w:t>
      </w:r>
      <w:r w:rsidRPr="002C2C16">
        <w:rPr>
          <w:rFonts w:ascii="Times New Roman" w:hAnsi="Times New Roman"/>
          <w:sz w:val="28"/>
          <w:szCs w:val="28"/>
        </w:rPr>
        <w:t>2</w:t>
      </w:r>
      <w:r>
        <w:rPr>
          <w:rFonts w:ascii="Times New Roman" w:hAnsi="Times New Roman"/>
          <w:sz w:val="28"/>
          <w:szCs w:val="28"/>
          <w:lang w:val="en-US"/>
        </w:rPr>
        <w:t>b</w:t>
      </w:r>
      <w:r w:rsidRPr="002C2C16">
        <w:rPr>
          <w:rFonts w:ascii="Times New Roman" w:hAnsi="Times New Roman"/>
          <w:sz w:val="28"/>
          <w:szCs w:val="28"/>
        </w:rPr>
        <w:t xml:space="preserve"> </w:t>
      </w:r>
      <w:r>
        <w:rPr>
          <w:rFonts w:ascii="Times New Roman" w:hAnsi="Times New Roman"/>
          <w:sz w:val="28"/>
          <w:szCs w:val="28"/>
        </w:rPr>
        <w:t xml:space="preserve">сегментов. Коммуникация на платформах партнеров предполагает </w:t>
      </w:r>
      <w:r>
        <w:rPr>
          <w:rFonts w:ascii="Times New Roman" w:hAnsi="Times New Roman"/>
          <w:sz w:val="28"/>
          <w:szCs w:val="28"/>
        </w:rPr>
        <w:lastRenderedPageBreak/>
        <w:t xml:space="preserve">коммуникационное взаимодействие непосредственно на площадке </w:t>
      </w:r>
      <w:proofErr w:type="spellStart"/>
      <w:r>
        <w:rPr>
          <w:rFonts w:ascii="Times New Roman" w:hAnsi="Times New Roman"/>
          <w:sz w:val="28"/>
          <w:szCs w:val="28"/>
        </w:rPr>
        <w:t>маркетплейса</w:t>
      </w:r>
      <w:proofErr w:type="spellEnd"/>
      <w:r>
        <w:rPr>
          <w:rFonts w:ascii="Times New Roman" w:hAnsi="Times New Roman"/>
          <w:sz w:val="28"/>
          <w:szCs w:val="28"/>
        </w:rPr>
        <w:t xml:space="preserve"> (</w:t>
      </w:r>
      <w:r w:rsidR="00D01329">
        <w:rPr>
          <w:rFonts w:ascii="Times New Roman" w:hAnsi="Times New Roman"/>
          <w:sz w:val="28"/>
          <w:szCs w:val="28"/>
        </w:rPr>
        <w:t>Рисунок</w:t>
      </w:r>
      <w:r w:rsidR="009D2A66">
        <w:rPr>
          <w:rFonts w:ascii="Times New Roman" w:hAnsi="Times New Roman"/>
          <w:sz w:val="28"/>
          <w:szCs w:val="28"/>
        </w:rPr>
        <w:t xml:space="preserve"> 56</w:t>
      </w:r>
      <w:r>
        <w:rPr>
          <w:rFonts w:ascii="Times New Roman" w:hAnsi="Times New Roman"/>
          <w:sz w:val="28"/>
          <w:szCs w:val="28"/>
        </w:rPr>
        <w:t>).</w:t>
      </w:r>
    </w:p>
    <w:p w:rsidR="00D01329" w:rsidRDefault="00D01329" w:rsidP="00B41CAD">
      <w:pPr>
        <w:pStyle w:val="a3"/>
        <w:spacing w:after="0" w:line="360" w:lineRule="auto"/>
        <w:ind w:left="0" w:firstLine="709"/>
        <w:jc w:val="both"/>
        <w:rPr>
          <w:rFonts w:ascii="Times New Roman" w:hAnsi="Times New Roman"/>
          <w:sz w:val="28"/>
          <w:szCs w:val="28"/>
        </w:rPr>
      </w:pPr>
    </w:p>
    <w:p w:rsidR="00B41CAD" w:rsidRDefault="00B41CAD" w:rsidP="0008243C">
      <w:pPr>
        <w:pStyle w:val="a3"/>
        <w:spacing w:after="0" w:line="360" w:lineRule="auto"/>
        <w:ind w:left="0"/>
        <w:jc w:val="center"/>
        <w:rPr>
          <w:rFonts w:ascii="Times New Roman" w:hAnsi="Times New Roman"/>
          <w:sz w:val="28"/>
          <w:szCs w:val="28"/>
        </w:rPr>
      </w:pPr>
      <w:r w:rsidRPr="007624A2">
        <w:rPr>
          <w:rFonts w:ascii="Times New Roman" w:hAnsi="Times New Roman"/>
          <w:noProof/>
          <w:sz w:val="28"/>
          <w:szCs w:val="28"/>
          <w:lang w:eastAsia="ru-RU"/>
        </w:rPr>
        <w:drawing>
          <wp:inline distT="0" distB="0" distL="0" distR="0" wp14:anchorId="297F1BDE" wp14:editId="0C5CDCEF">
            <wp:extent cx="5472752" cy="3085334"/>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13542" cy="3108330"/>
                    </a:xfrm>
                    <a:prstGeom prst="rect">
                      <a:avLst/>
                    </a:prstGeom>
                  </pic:spPr>
                </pic:pic>
              </a:graphicData>
            </a:graphic>
          </wp:inline>
        </w:drawing>
      </w:r>
    </w:p>
    <w:p w:rsidR="00B41CAD" w:rsidRDefault="00D01329" w:rsidP="00875A7A">
      <w:pPr>
        <w:pStyle w:val="a3"/>
        <w:spacing w:after="0" w:line="240" w:lineRule="auto"/>
        <w:ind w:left="0"/>
        <w:jc w:val="center"/>
        <w:rPr>
          <w:rFonts w:ascii="Times New Roman" w:hAnsi="Times New Roman"/>
          <w:sz w:val="28"/>
          <w:szCs w:val="28"/>
        </w:rPr>
      </w:pPr>
      <w:r>
        <w:rPr>
          <w:rFonts w:ascii="Times New Roman" w:hAnsi="Times New Roman"/>
          <w:sz w:val="28"/>
          <w:szCs w:val="28"/>
        </w:rPr>
        <w:t>Рисунок</w:t>
      </w:r>
      <w:r w:rsidR="00B41CAD" w:rsidRPr="007624A2">
        <w:rPr>
          <w:rFonts w:ascii="Times New Roman" w:hAnsi="Times New Roman"/>
          <w:sz w:val="28"/>
          <w:szCs w:val="28"/>
        </w:rPr>
        <w:t xml:space="preserve"> </w:t>
      </w:r>
      <w:r w:rsidR="009D2A66">
        <w:rPr>
          <w:rFonts w:ascii="Times New Roman" w:hAnsi="Times New Roman"/>
          <w:sz w:val="28"/>
          <w:szCs w:val="28"/>
        </w:rPr>
        <w:t>56</w:t>
      </w:r>
      <w:r w:rsidR="0008243C">
        <w:rPr>
          <w:rFonts w:ascii="Times New Roman" w:hAnsi="Times New Roman"/>
          <w:sz w:val="28"/>
          <w:szCs w:val="28"/>
        </w:rPr>
        <w:t xml:space="preserve"> -</w:t>
      </w:r>
      <w:r w:rsidR="00B41CAD" w:rsidRPr="007624A2">
        <w:rPr>
          <w:rFonts w:ascii="Times New Roman" w:hAnsi="Times New Roman"/>
          <w:sz w:val="28"/>
          <w:szCs w:val="28"/>
        </w:rPr>
        <w:t xml:space="preserve"> Основн</w:t>
      </w:r>
      <w:r w:rsidR="0008243C">
        <w:rPr>
          <w:rFonts w:ascii="Times New Roman" w:hAnsi="Times New Roman"/>
          <w:sz w:val="28"/>
          <w:szCs w:val="28"/>
        </w:rPr>
        <w:t>ые коммуникационные инструменты</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B41CAD" w:rsidRDefault="00B41CAD" w:rsidP="00B41CAD">
      <w:pPr>
        <w:pStyle w:val="a3"/>
        <w:spacing w:after="0" w:line="360" w:lineRule="auto"/>
        <w:ind w:left="284" w:hanging="284"/>
        <w:jc w:val="center"/>
        <w:rPr>
          <w:rFonts w:ascii="Times New Roman" w:hAnsi="Times New Roman"/>
          <w:sz w:val="28"/>
          <w:szCs w:val="28"/>
        </w:rPr>
      </w:pPr>
    </w:p>
    <w:p w:rsidR="00B41CAD" w:rsidRDefault="00B41CAD" w:rsidP="00B41CAD">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Также была разработана карта точек контакта, учитывающая информационную досягаемость от потребителя до взаимодействия с продуктом (</w:t>
      </w:r>
      <w:r w:rsidR="00D01329">
        <w:rPr>
          <w:rFonts w:ascii="Times New Roman" w:hAnsi="Times New Roman"/>
          <w:sz w:val="28"/>
          <w:szCs w:val="28"/>
        </w:rPr>
        <w:t>Рисунок</w:t>
      </w:r>
      <w:r>
        <w:rPr>
          <w:rFonts w:ascii="Times New Roman" w:hAnsi="Times New Roman"/>
          <w:sz w:val="28"/>
          <w:szCs w:val="28"/>
        </w:rPr>
        <w:t xml:space="preserve"> </w:t>
      </w:r>
      <w:r w:rsidR="0008243C">
        <w:rPr>
          <w:rFonts w:ascii="Times New Roman" w:hAnsi="Times New Roman"/>
          <w:sz w:val="28"/>
          <w:szCs w:val="28"/>
        </w:rPr>
        <w:t>60</w:t>
      </w:r>
      <w:r>
        <w:rPr>
          <w:rFonts w:ascii="Times New Roman" w:hAnsi="Times New Roman"/>
          <w:sz w:val="28"/>
          <w:szCs w:val="28"/>
        </w:rPr>
        <w:t>).</w:t>
      </w:r>
      <w:r w:rsidR="0008243C">
        <w:rPr>
          <w:rFonts w:ascii="Times New Roman" w:hAnsi="Times New Roman"/>
          <w:sz w:val="28"/>
          <w:szCs w:val="28"/>
        </w:rPr>
        <w:t xml:space="preserve"> Данная визуализация также учитывает способы информационного охвата клиентов для потребительского и бизнес-сегментов, включая получение информации о технологии и ее преимуществах для повышения лояльности через онлайн-издания, выставки, а также прямые презентации перед потенциальными клиентами в ли</w:t>
      </w:r>
      <w:r w:rsidR="00C33C93">
        <w:rPr>
          <w:rFonts w:ascii="Times New Roman" w:hAnsi="Times New Roman"/>
          <w:sz w:val="28"/>
          <w:szCs w:val="28"/>
        </w:rPr>
        <w:t xml:space="preserve">це представителей </w:t>
      </w:r>
      <w:proofErr w:type="spellStart"/>
      <w:r w:rsidR="00C33C93">
        <w:rPr>
          <w:rFonts w:ascii="Times New Roman" w:hAnsi="Times New Roman"/>
          <w:sz w:val="28"/>
          <w:szCs w:val="28"/>
        </w:rPr>
        <w:t>маркетплейсов</w:t>
      </w:r>
      <w:proofErr w:type="spellEnd"/>
      <w:r w:rsidR="00B41FD3" w:rsidRPr="00B41FD3">
        <w:rPr>
          <w:rFonts w:ascii="Times New Roman" w:hAnsi="Times New Roman"/>
          <w:sz w:val="28"/>
          <w:szCs w:val="28"/>
        </w:rPr>
        <w:t xml:space="preserve"> </w:t>
      </w:r>
      <w:r w:rsidR="00B41FD3">
        <w:rPr>
          <w:rFonts w:ascii="Times New Roman" w:hAnsi="Times New Roman"/>
          <w:sz w:val="28"/>
          <w:szCs w:val="28"/>
        </w:rPr>
        <w:t>[3</w:t>
      </w:r>
      <w:r w:rsidR="00B41FD3" w:rsidRPr="00E42A18">
        <w:rPr>
          <w:rFonts w:ascii="Times New Roman" w:hAnsi="Times New Roman"/>
          <w:sz w:val="28"/>
          <w:szCs w:val="28"/>
        </w:rPr>
        <w:t>3</w:t>
      </w:r>
      <w:r w:rsidR="00B41FD3" w:rsidRPr="00991996">
        <w:rPr>
          <w:rFonts w:ascii="Times New Roman" w:hAnsi="Times New Roman"/>
          <w:sz w:val="28"/>
          <w:szCs w:val="28"/>
        </w:rPr>
        <w:t xml:space="preserve">, </w:t>
      </w:r>
      <w:r w:rsidR="00B41FD3" w:rsidRPr="00991996">
        <w:rPr>
          <w:rFonts w:ascii="Times New Roman" w:hAnsi="Times New Roman"/>
          <w:sz w:val="28"/>
          <w:szCs w:val="28"/>
          <w:lang w:val="en-US"/>
        </w:rPr>
        <w:t>c</w:t>
      </w:r>
      <w:r w:rsidR="00B41FD3">
        <w:rPr>
          <w:rFonts w:ascii="Times New Roman" w:hAnsi="Times New Roman"/>
          <w:sz w:val="28"/>
          <w:szCs w:val="28"/>
        </w:rPr>
        <w:t>. 4</w:t>
      </w:r>
      <w:r w:rsidR="00B41FD3" w:rsidRPr="00F93EFF">
        <w:rPr>
          <w:rFonts w:ascii="Times New Roman" w:hAnsi="Times New Roman"/>
          <w:color w:val="000000"/>
          <w:sz w:val="28"/>
          <w:szCs w:val="28"/>
          <w:lang w:eastAsia="ru-RU"/>
        </w:rPr>
        <w:t>].</w:t>
      </w:r>
      <w:r w:rsidR="00D01329">
        <w:rPr>
          <w:rFonts w:ascii="Times New Roman" w:hAnsi="Times New Roman"/>
          <w:sz w:val="28"/>
          <w:szCs w:val="28"/>
        </w:rPr>
        <w:t xml:space="preserve"> С более детальной визуализацией </w:t>
      </w:r>
      <w:r>
        <w:rPr>
          <w:rFonts w:ascii="Times New Roman" w:hAnsi="Times New Roman"/>
          <w:sz w:val="28"/>
          <w:szCs w:val="28"/>
        </w:rPr>
        <w:t xml:space="preserve">точек контакта можно ознакомиться в приложении </w:t>
      </w:r>
      <w:r w:rsidR="00E42A18">
        <w:rPr>
          <w:rFonts w:ascii="Times New Roman" w:hAnsi="Times New Roman"/>
          <w:sz w:val="28"/>
          <w:szCs w:val="28"/>
        </w:rPr>
        <w:t>А</w:t>
      </w:r>
      <w:r w:rsidRPr="007624A2">
        <w:rPr>
          <w:rFonts w:ascii="Times New Roman" w:hAnsi="Times New Roman"/>
          <w:sz w:val="28"/>
          <w:szCs w:val="28"/>
        </w:rPr>
        <w:t>.</w:t>
      </w:r>
    </w:p>
    <w:p w:rsidR="00B41CAD" w:rsidRDefault="00B41CAD" w:rsidP="00B41CAD">
      <w:pPr>
        <w:pStyle w:val="a3"/>
        <w:spacing w:after="0" w:line="360" w:lineRule="auto"/>
        <w:ind w:left="0" w:firstLine="709"/>
        <w:contextualSpacing w:val="0"/>
        <w:jc w:val="both"/>
        <w:rPr>
          <w:rFonts w:ascii="Times New Roman" w:hAnsi="Times New Roman"/>
          <w:sz w:val="28"/>
          <w:szCs w:val="28"/>
        </w:rPr>
      </w:pPr>
    </w:p>
    <w:p w:rsidR="00B41CAD" w:rsidRDefault="00B41CAD" w:rsidP="00B41CAD">
      <w:pPr>
        <w:pStyle w:val="a3"/>
        <w:spacing w:after="0" w:line="360" w:lineRule="auto"/>
        <w:ind w:left="284" w:hanging="284"/>
        <w:jc w:val="center"/>
        <w:rPr>
          <w:rFonts w:ascii="Times New Roman" w:hAnsi="Times New Roman"/>
          <w:sz w:val="28"/>
          <w:szCs w:val="28"/>
        </w:rPr>
      </w:pPr>
    </w:p>
    <w:p w:rsidR="00B41CAD" w:rsidRDefault="00B41CAD" w:rsidP="00B41CAD">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Была разработана визуализация интеграции технологии на онлайн-ресурсе заказчика на компьютере и смартфоне для упрощенного понимания </w:t>
      </w:r>
      <w:r>
        <w:rPr>
          <w:rFonts w:ascii="Times New Roman" w:hAnsi="Times New Roman"/>
          <w:sz w:val="28"/>
          <w:szCs w:val="28"/>
        </w:rPr>
        <w:lastRenderedPageBreak/>
        <w:t>как будет выглядеть технология после интеграции и что будет видеть пользователь в конечном варианте (</w:t>
      </w:r>
      <w:r w:rsidR="00D01329">
        <w:rPr>
          <w:rFonts w:ascii="Times New Roman" w:hAnsi="Times New Roman"/>
          <w:sz w:val="28"/>
          <w:szCs w:val="28"/>
        </w:rPr>
        <w:t>Рисунок</w:t>
      </w:r>
      <w:r>
        <w:rPr>
          <w:rFonts w:ascii="Times New Roman" w:hAnsi="Times New Roman"/>
          <w:sz w:val="28"/>
          <w:szCs w:val="28"/>
        </w:rPr>
        <w:t xml:space="preserve"> </w:t>
      </w:r>
      <w:r w:rsidR="009D2A66">
        <w:rPr>
          <w:rFonts w:ascii="Times New Roman" w:hAnsi="Times New Roman"/>
          <w:sz w:val="28"/>
          <w:szCs w:val="28"/>
        </w:rPr>
        <w:t>57</w:t>
      </w:r>
      <w:r>
        <w:rPr>
          <w:rFonts w:ascii="Times New Roman" w:hAnsi="Times New Roman"/>
          <w:sz w:val="28"/>
          <w:szCs w:val="28"/>
        </w:rPr>
        <w:t xml:space="preserve"> и </w:t>
      </w:r>
      <w:r w:rsidR="009D2A66">
        <w:rPr>
          <w:rFonts w:ascii="Times New Roman" w:hAnsi="Times New Roman"/>
          <w:sz w:val="28"/>
          <w:szCs w:val="28"/>
        </w:rPr>
        <w:t>58</w:t>
      </w:r>
      <w:r>
        <w:rPr>
          <w:rFonts w:ascii="Times New Roman" w:hAnsi="Times New Roman"/>
          <w:sz w:val="28"/>
          <w:szCs w:val="28"/>
        </w:rPr>
        <w:t>).</w:t>
      </w:r>
    </w:p>
    <w:p w:rsidR="004B63C7" w:rsidRDefault="004B63C7" w:rsidP="00B41CAD">
      <w:pPr>
        <w:pStyle w:val="a3"/>
        <w:spacing w:after="0" w:line="360" w:lineRule="auto"/>
        <w:ind w:left="0" w:firstLine="709"/>
        <w:contextualSpacing w:val="0"/>
        <w:jc w:val="both"/>
        <w:rPr>
          <w:rFonts w:ascii="Times New Roman" w:hAnsi="Times New Roman"/>
          <w:sz w:val="28"/>
          <w:szCs w:val="28"/>
        </w:rPr>
      </w:pPr>
    </w:p>
    <w:p w:rsidR="00B41CAD" w:rsidRDefault="00B41CAD" w:rsidP="0038736F">
      <w:pPr>
        <w:pStyle w:val="a3"/>
        <w:spacing w:after="0" w:line="360" w:lineRule="auto"/>
        <w:ind w:left="0"/>
        <w:contextualSpacing w:val="0"/>
        <w:jc w:val="center"/>
        <w:rPr>
          <w:rFonts w:ascii="Times New Roman" w:hAnsi="Times New Roman"/>
          <w:sz w:val="28"/>
          <w:szCs w:val="28"/>
        </w:rPr>
      </w:pPr>
      <w:r w:rsidRPr="007624A2">
        <w:rPr>
          <w:rFonts w:ascii="Times New Roman" w:hAnsi="Times New Roman"/>
          <w:noProof/>
          <w:sz w:val="28"/>
          <w:szCs w:val="28"/>
          <w:lang w:eastAsia="ru-RU"/>
        </w:rPr>
        <w:drawing>
          <wp:inline distT="0" distB="0" distL="0" distR="0" wp14:anchorId="619462A9" wp14:editId="1499E32F">
            <wp:extent cx="5999247" cy="2980706"/>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36803" cy="2999365"/>
                    </a:xfrm>
                    <a:prstGeom prst="rect">
                      <a:avLst/>
                    </a:prstGeom>
                  </pic:spPr>
                </pic:pic>
              </a:graphicData>
            </a:graphic>
          </wp:inline>
        </w:drawing>
      </w:r>
    </w:p>
    <w:p w:rsidR="00B41CAD" w:rsidRDefault="00D01329" w:rsidP="00875A7A">
      <w:pPr>
        <w:pStyle w:val="a3"/>
        <w:spacing w:after="0" w:line="240" w:lineRule="auto"/>
        <w:ind w:left="0"/>
        <w:jc w:val="center"/>
        <w:rPr>
          <w:rFonts w:ascii="Times New Roman" w:hAnsi="Times New Roman"/>
          <w:sz w:val="28"/>
          <w:szCs w:val="28"/>
        </w:rPr>
      </w:pPr>
      <w:r>
        <w:rPr>
          <w:rFonts w:ascii="Times New Roman" w:hAnsi="Times New Roman"/>
          <w:sz w:val="28"/>
          <w:szCs w:val="28"/>
        </w:rPr>
        <w:t>Рисунок</w:t>
      </w:r>
      <w:r w:rsidR="00B41CAD" w:rsidRPr="007624A2">
        <w:rPr>
          <w:rFonts w:ascii="Times New Roman" w:hAnsi="Times New Roman"/>
          <w:sz w:val="28"/>
          <w:szCs w:val="28"/>
        </w:rPr>
        <w:t xml:space="preserve"> </w:t>
      </w:r>
      <w:r w:rsidR="009D2A66">
        <w:rPr>
          <w:rFonts w:ascii="Times New Roman" w:hAnsi="Times New Roman"/>
          <w:sz w:val="28"/>
          <w:szCs w:val="28"/>
        </w:rPr>
        <w:t>57</w:t>
      </w:r>
      <w:r w:rsidR="00C6252E">
        <w:rPr>
          <w:rFonts w:ascii="Times New Roman" w:hAnsi="Times New Roman"/>
          <w:sz w:val="28"/>
          <w:szCs w:val="28"/>
        </w:rPr>
        <w:t xml:space="preserve"> -</w:t>
      </w:r>
      <w:r w:rsidR="00B41CAD" w:rsidRPr="007624A2">
        <w:rPr>
          <w:rFonts w:ascii="Times New Roman" w:hAnsi="Times New Roman"/>
          <w:sz w:val="28"/>
          <w:szCs w:val="28"/>
        </w:rPr>
        <w:t xml:space="preserve"> Интеграция </w:t>
      </w:r>
      <w:r w:rsidR="00C6252E">
        <w:rPr>
          <w:rFonts w:ascii="Times New Roman" w:hAnsi="Times New Roman"/>
          <w:sz w:val="28"/>
          <w:szCs w:val="28"/>
        </w:rPr>
        <w:t>на онлайн-ресурсе на компьютере</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38736F" w:rsidRDefault="0038736F" w:rsidP="00B41CAD">
      <w:pPr>
        <w:pStyle w:val="a3"/>
        <w:spacing w:after="0" w:line="360" w:lineRule="auto"/>
        <w:ind w:left="284" w:hanging="284"/>
        <w:jc w:val="center"/>
        <w:rPr>
          <w:rFonts w:ascii="Times New Roman" w:hAnsi="Times New Roman"/>
          <w:sz w:val="28"/>
          <w:szCs w:val="28"/>
        </w:rPr>
      </w:pPr>
    </w:p>
    <w:p w:rsidR="00B41CAD" w:rsidRDefault="00B41CAD" w:rsidP="0038736F">
      <w:pPr>
        <w:pStyle w:val="a3"/>
        <w:spacing w:after="0" w:line="360" w:lineRule="auto"/>
        <w:ind w:left="0"/>
        <w:jc w:val="center"/>
        <w:rPr>
          <w:rFonts w:ascii="Times New Roman" w:hAnsi="Times New Roman"/>
          <w:sz w:val="28"/>
          <w:szCs w:val="28"/>
        </w:rPr>
      </w:pPr>
      <w:r w:rsidRPr="007624A2">
        <w:rPr>
          <w:rFonts w:ascii="Times New Roman" w:hAnsi="Times New Roman"/>
          <w:noProof/>
          <w:sz w:val="28"/>
          <w:szCs w:val="28"/>
          <w:lang w:eastAsia="ru-RU"/>
        </w:rPr>
        <w:drawing>
          <wp:inline distT="0" distB="0" distL="0" distR="0" wp14:anchorId="6EAD4A3A" wp14:editId="09059034">
            <wp:extent cx="6143632" cy="33013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82425" cy="3322186"/>
                    </a:xfrm>
                    <a:prstGeom prst="rect">
                      <a:avLst/>
                    </a:prstGeom>
                  </pic:spPr>
                </pic:pic>
              </a:graphicData>
            </a:graphic>
          </wp:inline>
        </w:drawing>
      </w:r>
    </w:p>
    <w:p w:rsidR="00B41CAD" w:rsidRDefault="00D01329" w:rsidP="003B59C5">
      <w:pPr>
        <w:pStyle w:val="a3"/>
        <w:spacing w:after="0" w:line="240" w:lineRule="auto"/>
        <w:ind w:left="0"/>
        <w:jc w:val="center"/>
        <w:rPr>
          <w:rFonts w:ascii="Times New Roman" w:hAnsi="Times New Roman"/>
          <w:sz w:val="28"/>
          <w:szCs w:val="28"/>
        </w:rPr>
      </w:pPr>
      <w:r>
        <w:rPr>
          <w:rFonts w:ascii="Times New Roman" w:hAnsi="Times New Roman"/>
          <w:sz w:val="28"/>
          <w:szCs w:val="28"/>
        </w:rPr>
        <w:t>Рисунок</w:t>
      </w:r>
      <w:r w:rsidR="00B41CAD">
        <w:rPr>
          <w:rFonts w:ascii="Times New Roman" w:hAnsi="Times New Roman"/>
          <w:sz w:val="28"/>
          <w:szCs w:val="28"/>
        </w:rPr>
        <w:t xml:space="preserve"> </w:t>
      </w:r>
      <w:r w:rsidR="009D2A66">
        <w:rPr>
          <w:rFonts w:ascii="Times New Roman" w:hAnsi="Times New Roman"/>
          <w:sz w:val="28"/>
          <w:szCs w:val="28"/>
        </w:rPr>
        <w:t>58</w:t>
      </w:r>
      <w:r w:rsidR="00C6252E">
        <w:rPr>
          <w:rFonts w:ascii="Times New Roman" w:hAnsi="Times New Roman"/>
          <w:sz w:val="28"/>
          <w:szCs w:val="28"/>
        </w:rPr>
        <w:t xml:space="preserve"> -</w:t>
      </w:r>
      <w:r w:rsidR="00B41CAD">
        <w:rPr>
          <w:rFonts w:ascii="Times New Roman" w:hAnsi="Times New Roman"/>
          <w:sz w:val="28"/>
          <w:szCs w:val="28"/>
        </w:rPr>
        <w:t xml:space="preserve"> Интеграция на онлайн-р</w:t>
      </w:r>
      <w:r w:rsidR="00C6252E">
        <w:rPr>
          <w:rFonts w:ascii="Times New Roman" w:hAnsi="Times New Roman"/>
          <w:sz w:val="28"/>
          <w:szCs w:val="28"/>
        </w:rPr>
        <w:t>есурсе на персональном телефоне</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B41CAD" w:rsidRDefault="00B41CAD" w:rsidP="00B41CAD">
      <w:pPr>
        <w:pStyle w:val="a3"/>
        <w:spacing w:after="0" w:line="360" w:lineRule="auto"/>
        <w:ind w:left="0" w:firstLine="709"/>
        <w:contextualSpacing w:val="0"/>
        <w:jc w:val="both"/>
        <w:rPr>
          <w:rFonts w:ascii="Times New Roman" w:hAnsi="Times New Roman"/>
          <w:sz w:val="28"/>
          <w:szCs w:val="28"/>
        </w:rPr>
      </w:pPr>
      <w:r w:rsidRPr="007624A2">
        <w:rPr>
          <w:rFonts w:ascii="Times New Roman" w:hAnsi="Times New Roman"/>
          <w:sz w:val="28"/>
          <w:szCs w:val="28"/>
        </w:rPr>
        <w:lastRenderedPageBreak/>
        <w:t xml:space="preserve">Был также разработан </w:t>
      </w:r>
      <w:proofErr w:type="spellStart"/>
      <w:r w:rsidRPr="007624A2">
        <w:rPr>
          <w:rFonts w:ascii="Times New Roman" w:hAnsi="Times New Roman"/>
          <w:sz w:val="28"/>
          <w:szCs w:val="28"/>
        </w:rPr>
        <w:t>ленди</w:t>
      </w:r>
      <w:r>
        <w:rPr>
          <w:rFonts w:ascii="Times New Roman" w:hAnsi="Times New Roman"/>
          <w:sz w:val="28"/>
          <w:szCs w:val="28"/>
        </w:rPr>
        <w:t>н</w:t>
      </w:r>
      <w:r w:rsidRPr="007624A2">
        <w:rPr>
          <w:rFonts w:ascii="Times New Roman" w:hAnsi="Times New Roman"/>
          <w:sz w:val="28"/>
          <w:szCs w:val="28"/>
        </w:rPr>
        <w:t>говый</w:t>
      </w:r>
      <w:proofErr w:type="spellEnd"/>
      <w:r w:rsidRPr="007624A2">
        <w:rPr>
          <w:rFonts w:ascii="Times New Roman" w:hAnsi="Times New Roman"/>
          <w:sz w:val="28"/>
          <w:szCs w:val="28"/>
        </w:rPr>
        <w:t xml:space="preserve"> сайт технологии для упрощенного взаимодействия с </w:t>
      </w:r>
      <w:r w:rsidRPr="007624A2">
        <w:rPr>
          <w:rFonts w:ascii="Times New Roman" w:hAnsi="Times New Roman"/>
          <w:sz w:val="28"/>
          <w:szCs w:val="28"/>
          <w:lang w:val="en-US"/>
        </w:rPr>
        <w:t>b</w:t>
      </w:r>
      <w:r w:rsidRPr="007624A2">
        <w:rPr>
          <w:rFonts w:ascii="Times New Roman" w:hAnsi="Times New Roman"/>
          <w:sz w:val="28"/>
          <w:szCs w:val="28"/>
        </w:rPr>
        <w:t>2</w:t>
      </w:r>
      <w:r w:rsidRPr="007624A2">
        <w:rPr>
          <w:rFonts w:ascii="Times New Roman" w:hAnsi="Times New Roman"/>
          <w:sz w:val="28"/>
          <w:szCs w:val="28"/>
          <w:lang w:val="en-US"/>
        </w:rPr>
        <w:t>b</w:t>
      </w:r>
      <w:r w:rsidRPr="007624A2">
        <w:rPr>
          <w:rFonts w:ascii="Times New Roman" w:hAnsi="Times New Roman"/>
          <w:sz w:val="28"/>
          <w:szCs w:val="28"/>
        </w:rPr>
        <w:t xml:space="preserve"> потребителями, охватывающий краткую информацию о возможностях виртуальн</w:t>
      </w:r>
      <w:r>
        <w:rPr>
          <w:rFonts w:ascii="Times New Roman" w:hAnsi="Times New Roman"/>
          <w:sz w:val="28"/>
          <w:szCs w:val="28"/>
        </w:rPr>
        <w:t>ого консультанта на двух языках (</w:t>
      </w:r>
      <w:r w:rsidR="00D01329">
        <w:rPr>
          <w:rFonts w:ascii="Times New Roman" w:hAnsi="Times New Roman"/>
          <w:sz w:val="28"/>
          <w:szCs w:val="28"/>
        </w:rPr>
        <w:t>Рисунок</w:t>
      </w:r>
      <w:r>
        <w:rPr>
          <w:rFonts w:ascii="Times New Roman" w:hAnsi="Times New Roman"/>
          <w:sz w:val="28"/>
          <w:szCs w:val="28"/>
        </w:rPr>
        <w:t xml:space="preserve"> </w:t>
      </w:r>
      <w:r w:rsidR="009D2A66">
        <w:rPr>
          <w:rFonts w:ascii="Times New Roman" w:hAnsi="Times New Roman"/>
          <w:sz w:val="28"/>
          <w:szCs w:val="28"/>
        </w:rPr>
        <w:t>59</w:t>
      </w:r>
      <w:r>
        <w:rPr>
          <w:rFonts w:ascii="Times New Roman" w:hAnsi="Times New Roman"/>
          <w:sz w:val="28"/>
          <w:szCs w:val="28"/>
        </w:rPr>
        <w:t>-</w:t>
      </w:r>
      <w:r w:rsidR="009D2A66">
        <w:rPr>
          <w:rFonts w:ascii="Times New Roman" w:hAnsi="Times New Roman"/>
          <w:sz w:val="28"/>
          <w:szCs w:val="28"/>
        </w:rPr>
        <w:t>61</w:t>
      </w:r>
      <w:r>
        <w:rPr>
          <w:rFonts w:ascii="Times New Roman" w:hAnsi="Times New Roman"/>
          <w:sz w:val="28"/>
          <w:szCs w:val="28"/>
        </w:rPr>
        <w:t>).</w:t>
      </w:r>
    </w:p>
    <w:p w:rsidR="009D2A66" w:rsidRDefault="009D2A66" w:rsidP="00B41CAD">
      <w:pPr>
        <w:pStyle w:val="a3"/>
        <w:spacing w:after="0" w:line="360" w:lineRule="auto"/>
        <w:ind w:left="0" w:firstLine="709"/>
        <w:contextualSpacing w:val="0"/>
        <w:jc w:val="both"/>
        <w:rPr>
          <w:rFonts w:ascii="Times New Roman" w:hAnsi="Times New Roman"/>
          <w:sz w:val="28"/>
          <w:szCs w:val="28"/>
        </w:rPr>
      </w:pPr>
    </w:p>
    <w:p w:rsidR="00B41CAD" w:rsidRDefault="00B41CAD" w:rsidP="0038736F">
      <w:pPr>
        <w:pStyle w:val="a3"/>
        <w:spacing w:after="0" w:line="360" w:lineRule="auto"/>
        <w:ind w:left="0"/>
        <w:contextualSpacing w:val="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579DB8E" wp14:editId="1EE8A710">
            <wp:extent cx="6053919" cy="3408218"/>
            <wp:effectExtent l="0" t="0" r="4445" b="1905"/>
            <wp:docPr id="35" name="Рисунок 3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74591" cy="3419856"/>
                    </a:xfrm>
                    <a:prstGeom prst="rect">
                      <a:avLst/>
                    </a:prstGeom>
                    <a:noFill/>
                    <a:ln>
                      <a:noFill/>
                    </a:ln>
                  </pic:spPr>
                </pic:pic>
              </a:graphicData>
            </a:graphic>
          </wp:inline>
        </w:drawing>
      </w:r>
    </w:p>
    <w:p w:rsidR="00B41CAD" w:rsidRDefault="00D01329" w:rsidP="00875A7A">
      <w:pPr>
        <w:pStyle w:val="a3"/>
        <w:spacing w:after="0" w:line="240" w:lineRule="auto"/>
        <w:ind w:left="0"/>
        <w:jc w:val="center"/>
        <w:rPr>
          <w:rFonts w:ascii="Times New Roman" w:hAnsi="Times New Roman"/>
          <w:sz w:val="28"/>
          <w:szCs w:val="28"/>
        </w:rPr>
      </w:pPr>
      <w:r>
        <w:rPr>
          <w:rFonts w:ascii="Times New Roman" w:hAnsi="Times New Roman"/>
          <w:sz w:val="28"/>
          <w:szCs w:val="28"/>
        </w:rPr>
        <w:t>Рисунок</w:t>
      </w:r>
      <w:r w:rsidR="00B41CAD" w:rsidRPr="007624A2">
        <w:rPr>
          <w:rFonts w:ascii="Times New Roman" w:hAnsi="Times New Roman"/>
          <w:sz w:val="28"/>
          <w:szCs w:val="28"/>
        </w:rPr>
        <w:t xml:space="preserve"> </w:t>
      </w:r>
      <w:r w:rsidR="009D2A66">
        <w:rPr>
          <w:rFonts w:ascii="Times New Roman" w:hAnsi="Times New Roman"/>
          <w:sz w:val="28"/>
          <w:szCs w:val="28"/>
        </w:rPr>
        <w:t>59</w:t>
      </w:r>
      <w:r w:rsidR="00C6252E">
        <w:rPr>
          <w:rFonts w:ascii="Times New Roman" w:hAnsi="Times New Roman"/>
          <w:sz w:val="28"/>
          <w:szCs w:val="28"/>
        </w:rPr>
        <w:t xml:space="preserve"> - Приветственное окно сайта</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D01329" w:rsidRDefault="00D01329" w:rsidP="00B41CAD">
      <w:pPr>
        <w:pStyle w:val="a3"/>
        <w:spacing w:after="0" w:line="360" w:lineRule="auto"/>
        <w:ind w:left="284" w:hanging="284"/>
        <w:jc w:val="center"/>
        <w:rPr>
          <w:rFonts w:ascii="Times New Roman" w:hAnsi="Times New Roman"/>
          <w:sz w:val="28"/>
          <w:szCs w:val="28"/>
        </w:rPr>
      </w:pPr>
    </w:p>
    <w:p w:rsidR="00B41CAD" w:rsidRDefault="00D743B2" w:rsidP="0038736F">
      <w:pPr>
        <w:pStyle w:val="a3"/>
        <w:spacing w:after="0" w:line="360" w:lineRule="auto"/>
        <w:ind w:left="0"/>
        <w:contextualSpacing w:val="0"/>
        <w:jc w:val="center"/>
        <w:rPr>
          <w:rFonts w:ascii="Times New Roman" w:hAnsi="Times New Roman"/>
          <w:sz w:val="28"/>
          <w:szCs w:val="28"/>
        </w:rPr>
      </w:pPr>
      <w:r w:rsidRPr="007624A2">
        <w:rPr>
          <w:rFonts w:ascii="Times New Roman" w:hAnsi="Times New Roman"/>
          <w:noProof/>
          <w:sz w:val="28"/>
          <w:szCs w:val="28"/>
          <w:lang w:eastAsia="ru-RU"/>
        </w:rPr>
        <w:drawing>
          <wp:inline distT="0" distB="0" distL="0" distR="0" wp14:anchorId="5E5DC76F" wp14:editId="4EB8D71F">
            <wp:extent cx="5995717" cy="3372592"/>
            <wp:effectExtent l="0" t="0" r="5080" b="0"/>
            <wp:docPr id="38" name="Рисунок 38" descr="D:\Учеба\3 глава\V2\Pres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еба\3 глава\V2\Presa\23.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09038" cy="3380085"/>
                    </a:xfrm>
                    <a:prstGeom prst="rect">
                      <a:avLst/>
                    </a:prstGeom>
                    <a:noFill/>
                    <a:ln>
                      <a:noFill/>
                    </a:ln>
                  </pic:spPr>
                </pic:pic>
              </a:graphicData>
            </a:graphic>
          </wp:inline>
        </w:drawing>
      </w:r>
    </w:p>
    <w:p w:rsidR="00D743B2" w:rsidRDefault="00D01329" w:rsidP="00875A7A">
      <w:pPr>
        <w:pStyle w:val="a3"/>
        <w:spacing w:after="0" w:line="240" w:lineRule="auto"/>
        <w:ind w:left="0"/>
        <w:jc w:val="center"/>
        <w:rPr>
          <w:rFonts w:ascii="Times New Roman" w:hAnsi="Times New Roman"/>
          <w:sz w:val="28"/>
          <w:szCs w:val="28"/>
        </w:rPr>
      </w:pPr>
      <w:r>
        <w:rPr>
          <w:rFonts w:ascii="Times New Roman" w:hAnsi="Times New Roman"/>
          <w:sz w:val="28"/>
          <w:szCs w:val="28"/>
        </w:rPr>
        <w:t>Рисунок</w:t>
      </w:r>
      <w:r w:rsidR="00D743B2" w:rsidRPr="007624A2">
        <w:rPr>
          <w:rFonts w:ascii="Times New Roman" w:hAnsi="Times New Roman"/>
          <w:sz w:val="28"/>
          <w:szCs w:val="28"/>
        </w:rPr>
        <w:t xml:space="preserve"> </w:t>
      </w:r>
      <w:r w:rsidR="009D2A66">
        <w:rPr>
          <w:rFonts w:ascii="Times New Roman" w:hAnsi="Times New Roman"/>
          <w:sz w:val="28"/>
          <w:szCs w:val="28"/>
        </w:rPr>
        <w:t>60</w:t>
      </w:r>
      <w:r w:rsidR="00C6252E">
        <w:rPr>
          <w:rFonts w:ascii="Times New Roman" w:hAnsi="Times New Roman"/>
          <w:sz w:val="28"/>
          <w:szCs w:val="28"/>
        </w:rPr>
        <w:t xml:space="preserve"> - Информационное окно сайта</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D743B2" w:rsidRDefault="00D743B2" w:rsidP="00D743B2">
      <w:pPr>
        <w:pStyle w:val="a3"/>
        <w:spacing w:after="0" w:line="360" w:lineRule="auto"/>
        <w:ind w:left="284" w:hanging="284"/>
        <w:jc w:val="center"/>
        <w:rPr>
          <w:rFonts w:ascii="Times New Roman" w:hAnsi="Times New Roman"/>
          <w:sz w:val="28"/>
          <w:szCs w:val="28"/>
        </w:rPr>
      </w:pPr>
    </w:p>
    <w:p w:rsidR="00D743B2" w:rsidRDefault="00D743B2" w:rsidP="00D743B2">
      <w:pPr>
        <w:pStyle w:val="a3"/>
        <w:spacing w:after="0" w:line="360" w:lineRule="auto"/>
        <w:ind w:left="284" w:hanging="284"/>
        <w:jc w:val="center"/>
        <w:rPr>
          <w:rFonts w:ascii="Times New Roman" w:hAnsi="Times New Roman"/>
          <w:sz w:val="28"/>
          <w:szCs w:val="28"/>
        </w:rPr>
      </w:pPr>
      <w:r w:rsidRPr="007624A2">
        <w:rPr>
          <w:rFonts w:ascii="Times New Roman" w:hAnsi="Times New Roman"/>
          <w:noProof/>
          <w:sz w:val="28"/>
          <w:szCs w:val="28"/>
          <w:lang w:eastAsia="ru-RU"/>
        </w:rPr>
        <w:lastRenderedPageBreak/>
        <w:drawing>
          <wp:inline distT="0" distB="0" distL="0" distR="0" wp14:anchorId="2421AC63" wp14:editId="3ADF0990">
            <wp:extent cx="5995935" cy="3372593"/>
            <wp:effectExtent l="0" t="0" r="5080" b="0"/>
            <wp:docPr id="39" name="Рисунок 39" descr="D:\Учеба\3 глава\V2\Pres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Учеба\3 глава\V2\Presa\24.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09409" cy="3380172"/>
                    </a:xfrm>
                    <a:prstGeom prst="rect">
                      <a:avLst/>
                    </a:prstGeom>
                    <a:noFill/>
                    <a:ln>
                      <a:noFill/>
                    </a:ln>
                  </pic:spPr>
                </pic:pic>
              </a:graphicData>
            </a:graphic>
          </wp:inline>
        </w:drawing>
      </w:r>
    </w:p>
    <w:p w:rsidR="00D743B2" w:rsidRDefault="00D01329" w:rsidP="00875A7A">
      <w:pPr>
        <w:pStyle w:val="a3"/>
        <w:spacing w:after="0" w:line="240" w:lineRule="auto"/>
        <w:ind w:left="0"/>
        <w:jc w:val="center"/>
        <w:rPr>
          <w:rFonts w:ascii="Times New Roman" w:hAnsi="Times New Roman"/>
          <w:sz w:val="28"/>
          <w:szCs w:val="28"/>
        </w:rPr>
      </w:pPr>
      <w:r>
        <w:rPr>
          <w:rFonts w:ascii="Times New Roman" w:hAnsi="Times New Roman"/>
          <w:sz w:val="28"/>
          <w:szCs w:val="28"/>
        </w:rPr>
        <w:t>Рисунок</w:t>
      </w:r>
      <w:r w:rsidR="00D743B2">
        <w:rPr>
          <w:rFonts w:ascii="Times New Roman" w:hAnsi="Times New Roman"/>
          <w:sz w:val="28"/>
          <w:szCs w:val="28"/>
        </w:rPr>
        <w:t xml:space="preserve"> </w:t>
      </w:r>
      <w:r w:rsidR="009D2A66">
        <w:rPr>
          <w:rFonts w:ascii="Times New Roman" w:hAnsi="Times New Roman"/>
          <w:sz w:val="28"/>
          <w:szCs w:val="28"/>
        </w:rPr>
        <w:t>61</w:t>
      </w:r>
      <w:r w:rsidR="00C6252E">
        <w:rPr>
          <w:rFonts w:ascii="Times New Roman" w:hAnsi="Times New Roman"/>
          <w:sz w:val="28"/>
          <w:szCs w:val="28"/>
        </w:rPr>
        <w:t xml:space="preserve"> - Форма заявки на сайте</w:t>
      </w:r>
      <w:r w:rsidR="00773D61">
        <w:rPr>
          <w:rFonts w:ascii="Times New Roman" w:hAnsi="Times New Roman"/>
          <w:sz w:val="28"/>
          <w:szCs w:val="28"/>
        </w:rPr>
        <w:t xml:space="preserve"> </w:t>
      </w:r>
      <w:r w:rsidR="00773D61" w:rsidRPr="00773D61">
        <w:rPr>
          <w:rFonts w:ascii="Times New Roman" w:hAnsi="Times New Roman"/>
          <w:sz w:val="28"/>
          <w:szCs w:val="28"/>
        </w:rPr>
        <w:t>(составлено автором)</w:t>
      </w:r>
    </w:p>
    <w:p w:rsidR="00D743B2" w:rsidRDefault="00D743B2" w:rsidP="00D743B2">
      <w:pPr>
        <w:pStyle w:val="a3"/>
        <w:spacing w:after="0" w:line="360" w:lineRule="auto"/>
        <w:ind w:left="284" w:hanging="284"/>
        <w:jc w:val="center"/>
        <w:rPr>
          <w:rFonts w:ascii="Times New Roman" w:hAnsi="Times New Roman"/>
          <w:sz w:val="28"/>
          <w:szCs w:val="28"/>
        </w:rPr>
      </w:pPr>
    </w:p>
    <w:p w:rsidR="00C6252E" w:rsidRPr="00C6252E" w:rsidRDefault="00D743B2" w:rsidP="003A4CA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Таким образом,</w:t>
      </w:r>
      <w:r w:rsidR="00C6252E">
        <w:rPr>
          <w:rFonts w:ascii="Times New Roman" w:hAnsi="Times New Roman"/>
          <w:sz w:val="28"/>
          <w:szCs w:val="28"/>
        </w:rPr>
        <w:t xml:space="preserve"> совокупность подготовительных мероприятий, нацеливает на ряд действий, направленных на повышение интереса потребителей к использованию выше описываемой технологии. Реализация данной программы охватывает временной промежуток равный одному году с целью получения первых предложений по тестовому внедрению технологии на определенный </w:t>
      </w:r>
      <w:proofErr w:type="spellStart"/>
      <w:r w:rsidR="00C6252E">
        <w:rPr>
          <w:rFonts w:ascii="Times New Roman" w:hAnsi="Times New Roman"/>
          <w:sz w:val="28"/>
          <w:szCs w:val="28"/>
        </w:rPr>
        <w:t>маркетплейс</w:t>
      </w:r>
      <w:proofErr w:type="spellEnd"/>
      <w:r w:rsidR="00C6252E">
        <w:rPr>
          <w:rFonts w:ascii="Times New Roman" w:hAnsi="Times New Roman"/>
          <w:sz w:val="28"/>
          <w:szCs w:val="28"/>
        </w:rPr>
        <w:t xml:space="preserve"> и начальный сбор маркетинговой информации от потребителей для дальнейшей обработки.</w:t>
      </w:r>
    </w:p>
    <w:p w:rsidR="00D743B2" w:rsidRPr="00D2271A" w:rsidRDefault="00D743B2" w:rsidP="003A4CA6">
      <w:pPr>
        <w:pStyle w:val="1"/>
        <w:spacing w:line="360" w:lineRule="auto"/>
        <w:ind w:left="0" w:firstLine="709"/>
        <w:jc w:val="center"/>
        <w:rPr>
          <w:b w:val="0"/>
        </w:rPr>
      </w:pPr>
    </w:p>
    <w:p w:rsidR="00B41CAD" w:rsidRPr="00E42A18" w:rsidRDefault="0038736F" w:rsidP="003A4CA6">
      <w:pPr>
        <w:pStyle w:val="1"/>
        <w:spacing w:line="360" w:lineRule="auto"/>
        <w:ind w:left="0" w:firstLine="709"/>
        <w:jc w:val="both"/>
      </w:pPr>
      <w:bookmarkStart w:id="16" w:name="_Toc170275507"/>
      <w:r w:rsidRPr="00E42A18">
        <w:rPr>
          <w:color w:val="000000"/>
          <w:shd w:val="clear" w:color="auto" w:fill="FFFFFF"/>
        </w:rPr>
        <w:t xml:space="preserve">3.2 </w:t>
      </w:r>
      <w:r w:rsidR="00D743B2" w:rsidRPr="00E42A18">
        <w:rPr>
          <w:color w:val="000000"/>
          <w:shd w:val="clear" w:color="auto" w:fill="FFFFFF"/>
        </w:rPr>
        <w:t>Разработка схематического алгоритма коммуникации с потребителем</w:t>
      </w:r>
      <w:bookmarkEnd w:id="16"/>
    </w:p>
    <w:p w:rsidR="0038736F" w:rsidRDefault="0038736F" w:rsidP="003A4CA6">
      <w:pPr>
        <w:pStyle w:val="a3"/>
        <w:spacing w:after="0" w:line="360" w:lineRule="auto"/>
        <w:ind w:left="0" w:firstLine="709"/>
        <w:contextualSpacing w:val="0"/>
        <w:jc w:val="center"/>
        <w:rPr>
          <w:rFonts w:ascii="Times New Roman" w:hAnsi="Times New Roman"/>
          <w:sz w:val="28"/>
          <w:szCs w:val="28"/>
        </w:rPr>
      </w:pPr>
    </w:p>
    <w:p w:rsidR="0038736F" w:rsidRDefault="00C6252E" w:rsidP="003A4CA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выполнения работы был также разработан схематический алгоритм</w:t>
      </w:r>
      <w:r w:rsidR="0038736F">
        <w:rPr>
          <w:rFonts w:ascii="Times New Roman" w:hAnsi="Times New Roman"/>
          <w:sz w:val="28"/>
          <w:szCs w:val="28"/>
        </w:rPr>
        <w:t xml:space="preserve">, который подразумевает автоматическую обработку заранее собранных данных о потребителе при регистрации и совершении покупок, а также поточный сбор данных в реальном времени в процессе взаимодействия потребителя с онлайн-ресурсом. Данный схематический алгоритм отображает уникальные способы сбора данной для виртуального консультанта способны </w:t>
      </w:r>
      <w:r w:rsidR="0038736F">
        <w:rPr>
          <w:rFonts w:ascii="Times New Roman" w:hAnsi="Times New Roman"/>
          <w:sz w:val="28"/>
          <w:szCs w:val="28"/>
        </w:rPr>
        <w:lastRenderedPageBreak/>
        <w:t>предоставить более уникальный автоматизированный сервис по сравнению с традиционными чат ботами, повышая таким образом потребительскую лояльность и нивелируя время, который потребителей тратит на поиск наиболее привлекательного предложения.</w:t>
      </w:r>
      <w:r w:rsidR="00B42DCB">
        <w:rPr>
          <w:rFonts w:ascii="Times New Roman" w:hAnsi="Times New Roman"/>
          <w:sz w:val="28"/>
          <w:szCs w:val="28"/>
        </w:rPr>
        <w:t xml:space="preserve"> В процессе обработки происходит учет предыдущего опыта использования сервиса, в виде показателей оценки по пяти или десяти баллам, таким образом, выявляя, насколько следует изменить подход в коммуникации с потребителем. При неудовлетворительных оценках виртуальный консультант перераспределяет потребителя в другой сегмент, корректируя ранее предоставленные данные или определяя в новую группу потребителей, таким образом, система будет самосовершенствоваться. Также учитывается личный опыт и степень удовлетворенности сервисом потребителя, отделяя его от сегмента, предоставляя возможность обработки индивидуальных предложений. </w:t>
      </w:r>
      <w:r w:rsidR="0038736F">
        <w:rPr>
          <w:rFonts w:ascii="Times New Roman" w:hAnsi="Times New Roman"/>
          <w:sz w:val="28"/>
          <w:szCs w:val="28"/>
        </w:rPr>
        <w:t xml:space="preserve">Схематический алгоритм </w:t>
      </w:r>
      <w:r w:rsidR="00C33C93">
        <w:rPr>
          <w:rFonts w:ascii="Times New Roman" w:hAnsi="Times New Roman"/>
          <w:sz w:val="28"/>
          <w:szCs w:val="28"/>
        </w:rPr>
        <w:t>приведен в приложении</w:t>
      </w:r>
      <w:r w:rsidR="00E42A18">
        <w:rPr>
          <w:rFonts w:ascii="Times New Roman" w:hAnsi="Times New Roman"/>
          <w:sz w:val="28"/>
          <w:szCs w:val="28"/>
        </w:rPr>
        <w:t xml:space="preserve"> Б</w:t>
      </w:r>
      <w:r w:rsidR="00C33C93">
        <w:rPr>
          <w:rFonts w:ascii="Times New Roman" w:hAnsi="Times New Roman"/>
          <w:sz w:val="28"/>
          <w:szCs w:val="28"/>
        </w:rPr>
        <w:t>.</w:t>
      </w:r>
    </w:p>
    <w:p w:rsidR="0038736F" w:rsidRDefault="0038736F" w:rsidP="0038736F">
      <w:pPr>
        <w:spacing w:after="0" w:line="360" w:lineRule="auto"/>
        <w:ind w:firstLine="709"/>
        <w:jc w:val="both"/>
        <w:rPr>
          <w:rFonts w:ascii="Times New Roman" w:hAnsi="Times New Roman"/>
          <w:sz w:val="28"/>
          <w:szCs w:val="28"/>
        </w:rPr>
      </w:pPr>
      <w:r>
        <w:rPr>
          <w:rFonts w:ascii="Times New Roman" w:hAnsi="Times New Roman"/>
          <w:sz w:val="28"/>
          <w:szCs w:val="28"/>
        </w:rPr>
        <w:t>Как следует из данного алгоритма, потребитель сам определяет готовность взаимодействия с виртуальным консультантом при попадании на онлайн-страницу, таким образом нивелируется риск закрытия всплывающего окна с виртуальным консультантом при первом же его появлении. Также учитываются как индивидуальные особенности потребителя, если он уже ранее взаимодействовал с представленной технологией, так и особенности сегмента, например, при консультировании по поводу наиболее значимых характеристик определенного товара. Например, для потребителей с низким достатком, в первую очередь будет транслироваться информация о цене и сроках гарантии, в то же время для потребителей с высоким достатком в приоритет будет представлена информация о качестве используемых материалах и сроках доставки. Таким образом, удовлетворяя потребительские потребности, которые были выделены в проводимом исследовании, в оперативности и точности предоставления информации, в конченом итоге, повышая общий уровень лояльности пользователей.</w:t>
      </w:r>
    </w:p>
    <w:p w:rsidR="0038736F" w:rsidRDefault="0038736F" w:rsidP="003A4CA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 xml:space="preserve">Также алгоритм учитывает и разделяет оценки степени удовлетворенности использования сервиса с виртуальным консультантом и без него, позволяя заказчику в лице </w:t>
      </w:r>
      <w:proofErr w:type="spellStart"/>
      <w:r>
        <w:rPr>
          <w:rFonts w:ascii="Times New Roman" w:hAnsi="Times New Roman"/>
          <w:sz w:val="28"/>
          <w:szCs w:val="28"/>
        </w:rPr>
        <w:t>маркетплейса</w:t>
      </w:r>
      <w:proofErr w:type="spellEnd"/>
      <w:r>
        <w:rPr>
          <w:rFonts w:ascii="Times New Roman" w:hAnsi="Times New Roman"/>
          <w:sz w:val="28"/>
          <w:szCs w:val="28"/>
        </w:rPr>
        <w:t xml:space="preserve"> оценить эффективность внедренной технологии.</w:t>
      </w:r>
    </w:p>
    <w:p w:rsidR="0038736F" w:rsidRDefault="0038736F" w:rsidP="003A4CA6">
      <w:pPr>
        <w:pStyle w:val="a3"/>
        <w:spacing w:after="0" w:line="360" w:lineRule="auto"/>
        <w:ind w:left="0" w:firstLine="709"/>
        <w:contextualSpacing w:val="0"/>
        <w:jc w:val="both"/>
        <w:rPr>
          <w:rFonts w:ascii="Times New Roman" w:hAnsi="Times New Roman"/>
          <w:sz w:val="28"/>
          <w:szCs w:val="28"/>
        </w:rPr>
      </w:pPr>
    </w:p>
    <w:p w:rsidR="00B41CAD" w:rsidRPr="003A4CA6" w:rsidRDefault="00C6252E" w:rsidP="00363A82">
      <w:pPr>
        <w:pStyle w:val="1"/>
        <w:spacing w:line="360" w:lineRule="auto"/>
        <w:ind w:left="0" w:firstLine="709"/>
      </w:pPr>
      <w:bookmarkStart w:id="17" w:name="_Toc170275508"/>
      <w:r w:rsidRPr="003A4CA6">
        <w:t>3.3 Оценка эффективности виртуального консультанта как инструмента повышения потребительской лояльности</w:t>
      </w:r>
      <w:bookmarkEnd w:id="17"/>
    </w:p>
    <w:p w:rsidR="00B41CAD" w:rsidRDefault="00B41CAD" w:rsidP="003A4CA6">
      <w:pPr>
        <w:pStyle w:val="a3"/>
        <w:spacing w:after="0" w:line="360" w:lineRule="auto"/>
        <w:ind w:left="0" w:firstLine="709"/>
        <w:contextualSpacing w:val="0"/>
        <w:jc w:val="both"/>
        <w:rPr>
          <w:rFonts w:ascii="Times New Roman" w:hAnsi="Times New Roman"/>
          <w:sz w:val="28"/>
          <w:szCs w:val="28"/>
        </w:rPr>
      </w:pPr>
    </w:p>
    <w:p w:rsidR="005D4B6E" w:rsidRDefault="00C6252E" w:rsidP="00394DE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Т.к. предлагаемая технология направлена на повышение лояльности, то и основным способом измерения эффективности технологии будет выступать индекс потребительской лояльности </w:t>
      </w:r>
      <w:r>
        <w:rPr>
          <w:rFonts w:ascii="Times New Roman" w:hAnsi="Times New Roman"/>
          <w:sz w:val="28"/>
          <w:szCs w:val="28"/>
          <w:lang w:val="en-US"/>
        </w:rPr>
        <w:t>NPS</w:t>
      </w:r>
      <w:r>
        <w:rPr>
          <w:rFonts w:ascii="Times New Roman" w:hAnsi="Times New Roman"/>
          <w:sz w:val="28"/>
          <w:szCs w:val="28"/>
        </w:rPr>
        <w:t>. Для расчета показателя потребителям предлагается проголосовать в краткой форме после выполнения целевой функции, например, совершения покупки, оформления заказа. Оценка осуществляется по десятибалльной</w:t>
      </w:r>
      <w:r w:rsidR="005D4B6E">
        <w:rPr>
          <w:rFonts w:ascii="Times New Roman" w:hAnsi="Times New Roman"/>
          <w:sz w:val="28"/>
          <w:szCs w:val="28"/>
        </w:rPr>
        <w:t xml:space="preserve"> шкале: от 1 до 10. Может включать в себя сопроводительный текст, предлагающий оценить качество сервиса или вероятность рекомендации фирмы своим друзьям-родственникам. Обычно, одного вопроса предоставляется достаточным для оценки.</w:t>
      </w:r>
    </w:p>
    <w:p w:rsidR="00394DE6" w:rsidRDefault="005D4B6E" w:rsidP="00394DE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Все потребители, отдавшие свой голос, делятся на три к</w:t>
      </w:r>
      <w:r w:rsidR="00394DE6">
        <w:rPr>
          <w:rFonts w:ascii="Times New Roman" w:hAnsi="Times New Roman"/>
          <w:sz w:val="28"/>
          <w:szCs w:val="28"/>
        </w:rPr>
        <w:t>лючевые группы:</w:t>
      </w:r>
    </w:p>
    <w:p w:rsidR="005D4B6E" w:rsidRDefault="005D4B6E" w:rsidP="00F16BDF">
      <w:pPr>
        <w:pStyle w:val="a3"/>
        <w:numPr>
          <w:ilvl w:val="0"/>
          <w:numId w:val="9"/>
        </w:numPr>
        <w:spacing w:after="0" w:line="360" w:lineRule="auto"/>
        <w:contextualSpacing w:val="0"/>
        <w:jc w:val="both"/>
        <w:rPr>
          <w:rFonts w:ascii="Times New Roman" w:hAnsi="Times New Roman"/>
          <w:sz w:val="28"/>
          <w:szCs w:val="28"/>
        </w:rPr>
      </w:pPr>
      <w:r>
        <w:rPr>
          <w:rFonts w:ascii="Times New Roman" w:hAnsi="Times New Roman"/>
          <w:sz w:val="28"/>
          <w:szCs w:val="28"/>
        </w:rPr>
        <w:t>9-10 баллов – «промоутеры»</w:t>
      </w:r>
    </w:p>
    <w:p w:rsidR="005D4B6E" w:rsidRDefault="005D4B6E" w:rsidP="00F16BDF">
      <w:pPr>
        <w:pStyle w:val="a3"/>
        <w:numPr>
          <w:ilvl w:val="0"/>
          <w:numId w:val="9"/>
        </w:numPr>
        <w:spacing w:after="0" w:line="360" w:lineRule="auto"/>
        <w:contextualSpacing w:val="0"/>
        <w:jc w:val="both"/>
        <w:rPr>
          <w:rFonts w:ascii="Times New Roman" w:hAnsi="Times New Roman"/>
          <w:sz w:val="28"/>
          <w:szCs w:val="28"/>
        </w:rPr>
      </w:pPr>
      <w:r>
        <w:rPr>
          <w:rFonts w:ascii="Times New Roman" w:hAnsi="Times New Roman"/>
          <w:sz w:val="28"/>
          <w:szCs w:val="28"/>
        </w:rPr>
        <w:t>7-8 баллов – «нейтралы»</w:t>
      </w:r>
    </w:p>
    <w:p w:rsidR="005D4B6E" w:rsidRDefault="005D4B6E" w:rsidP="00F16BDF">
      <w:pPr>
        <w:pStyle w:val="a3"/>
        <w:numPr>
          <w:ilvl w:val="0"/>
          <w:numId w:val="9"/>
        </w:numPr>
        <w:spacing w:after="0" w:line="360" w:lineRule="auto"/>
        <w:contextualSpacing w:val="0"/>
        <w:jc w:val="both"/>
        <w:rPr>
          <w:rFonts w:ascii="Times New Roman" w:hAnsi="Times New Roman"/>
          <w:sz w:val="28"/>
          <w:szCs w:val="28"/>
        </w:rPr>
      </w:pPr>
      <w:r>
        <w:rPr>
          <w:rFonts w:ascii="Times New Roman" w:hAnsi="Times New Roman"/>
          <w:sz w:val="28"/>
          <w:szCs w:val="28"/>
        </w:rPr>
        <w:t>0-6 баллов – «критики»</w:t>
      </w:r>
    </w:p>
    <w:p w:rsidR="005D4B6E" w:rsidRDefault="005D4B6E" w:rsidP="00394DE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Промоутерам нравятся продукты и услуги компании, они будут готовы рекомендовать сервис своим друзьям и окружающим, оказывая значительное влияние на </w:t>
      </w:r>
      <w:proofErr w:type="spellStart"/>
      <w:r>
        <w:rPr>
          <w:rFonts w:ascii="Times New Roman" w:hAnsi="Times New Roman"/>
          <w:sz w:val="28"/>
          <w:szCs w:val="28"/>
        </w:rPr>
        <w:t>референтную</w:t>
      </w:r>
      <w:proofErr w:type="spellEnd"/>
      <w:r>
        <w:rPr>
          <w:rFonts w:ascii="Times New Roman" w:hAnsi="Times New Roman"/>
          <w:sz w:val="28"/>
          <w:szCs w:val="28"/>
        </w:rPr>
        <w:t xml:space="preserve"> группу, т.е. свое ближайшие окружение. Цель предлагаемой технологии заключается в повышении количества потребителей-промоутеров.</w:t>
      </w:r>
    </w:p>
    <w:p w:rsidR="00B41CAD" w:rsidRDefault="005D4B6E" w:rsidP="00394DE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Нейтралам свойственно нуждаться в дополнительной мотивации для обращения к услугам </w:t>
      </w:r>
      <w:proofErr w:type="spellStart"/>
      <w:r>
        <w:rPr>
          <w:rFonts w:ascii="Times New Roman" w:hAnsi="Times New Roman"/>
          <w:sz w:val="28"/>
          <w:szCs w:val="28"/>
        </w:rPr>
        <w:t>маркетплейса</w:t>
      </w:r>
      <w:proofErr w:type="spellEnd"/>
      <w:r>
        <w:rPr>
          <w:rFonts w:ascii="Times New Roman" w:hAnsi="Times New Roman"/>
          <w:sz w:val="28"/>
          <w:szCs w:val="28"/>
        </w:rPr>
        <w:t>. Такой мотивацией могут выступать скидки, акции, сезонные предложения.</w:t>
      </w:r>
    </w:p>
    <w:p w:rsidR="005D4B6E" w:rsidRDefault="005D4B6E" w:rsidP="00394DE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 xml:space="preserve">Критики имеют негативный опыт взаимодействия с </w:t>
      </w:r>
      <w:proofErr w:type="spellStart"/>
      <w:r>
        <w:rPr>
          <w:rFonts w:ascii="Times New Roman" w:hAnsi="Times New Roman"/>
          <w:sz w:val="28"/>
          <w:szCs w:val="28"/>
        </w:rPr>
        <w:t>маркетплейсом</w:t>
      </w:r>
      <w:proofErr w:type="spellEnd"/>
      <w:r>
        <w:rPr>
          <w:rFonts w:ascii="Times New Roman" w:hAnsi="Times New Roman"/>
          <w:sz w:val="28"/>
          <w:szCs w:val="28"/>
        </w:rPr>
        <w:t>, т.е. вероятнее всего, данный потребителей в дальнейшем не будет совершать покупки, пользуясь данным сервисом, а начнет поиск альтернативных вариантов.</w:t>
      </w:r>
    </w:p>
    <w:p w:rsidR="005D4B6E" w:rsidRDefault="005D4B6E" w:rsidP="00394DE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Для примера, приведем расчет показателя </w:t>
      </w:r>
      <w:r>
        <w:rPr>
          <w:rFonts w:ascii="Times New Roman" w:hAnsi="Times New Roman"/>
          <w:sz w:val="28"/>
          <w:szCs w:val="28"/>
          <w:lang w:val="en-US"/>
        </w:rPr>
        <w:t>NPS</w:t>
      </w:r>
      <w:r>
        <w:rPr>
          <w:rFonts w:ascii="Times New Roman" w:hAnsi="Times New Roman"/>
          <w:sz w:val="28"/>
          <w:szCs w:val="28"/>
        </w:rPr>
        <w:t xml:space="preserve"> на респондентах в количестве 1000 потребителей. 600 респондентов поставили оценки в диапазоне от 9 до 10, что определяет их в группу промоутеров. 200 потребителей остались не удовлетворены сервисом, следственно, поставили низкую оценку от 0 до 6 и определились в категорию критиков.</w:t>
      </w:r>
    </w:p>
    <w:p w:rsidR="005D4B6E" w:rsidRDefault="005D4B6E" w:rsidP="00394DE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В данном случае, показатель </w:t>
      </w:r>
      <w:r>
        <w:rPr>
          <w:rFonts w:ascii="Times New Roman" w:hAnsi="Times New Roman"/>
          <w:sz w:val="28"/>
          <w:szCs w:val="28"/>
          <w:lang w:val="en-US"/>
        </w:rPr>
        <w:t>NPS</w:t>
      </w:r>
      <w:r w:rsidRPr="005D4B6E">
        <w:rPr>
          <w:rFonts w:ascii="Times New Roman" w:hAnsi="Times New Roman"/>
          <w:sz w:val="28"/>
          <w:szCs w:val="28"/>
        </w:rPr>
        <w:t xml:space="preserve"> </w:t>
      </w:r>
      <w:r w:rsidR="009C34F9">
        <w:rPr>
          <w:rFonts w:ascii="Times New Roman" w:hAnsi="Times New Roman"/>
          <w:sz w:val="28"/>
          <w:szCs w:val="28"/>
        </w:rPr>
        <w:t>будет сос</w:t>
      </w:r>
      <w:r w:rsidR="00F16BDF">
        <w:rPr>
          <w:rFonts w:ascii="Times New Roman" w:hAnsi="Times New Roman"/>
          <w:sz w:val="28"/>
          <w:szCs w:val="28"/>
        </w:rPr>
        <w:t>тавлять 40%. Расчет приведены ниже.</w:t>
      </w:r>
    </w:p>
    <w:p w:rsidR="00F16BDF" w:rsidRDefault="00F16BDF" w:rsidP="00394DE6">
      <w:pPr>
        <w:pStyle w:val="a3"/>
        <w:spacing w:after="0" w:line="360" w:lineRule="auto"/>
        <w:ind w:left="0" w:firstLine="709"/>
        <w:contextualSpacing w:val="0"/>
        <w:jc w:val="both"/>
        <w:rPr>
          <w:rFonts w:ascii="Times New Roman" w:hAnsi="Times New Roman"/>
          <w:sz w:val="28"/>
          <w:szCs w:val="28"/>
        </w:rPr>
      </w:pPr>
    </w:p>
    <w:p w:rsidR="009C34F9" w:rsidRPr="003A4CA6" w:rsidRDefault="00F16BDF" w:rsidP="003A4CA6">
      <w:pPr>
        <w:spacing w:after="0" w:line="360" w:lineRule="auto"/>
        <w:jc w:val="both"/>
        <w:rPr>
          <w:rFonts w:ascii="Times New Roman" w:hAnsi="Times New Roman"/>
          <w:i/>
          <w:sz w:val="28"/>
          <w:szCs w:val="28"/>
          <w:lang w:val="en-US"/>
        </w:rPr>
      </w:pPr>
      <m:oMathPara>
        <m:oMath>
          <m:r>
            <w:rPr>
              <w:rFonts w:ascii="Cambria Math" w:hAnsi="Cambria Math"/>
              <w:sz w:val="28"/>
              <w:szCs w:val="28"/>
              <w:lang w:val="en-US"/>
            </w:rPr>
            <m:t>NPS</m:t>
          </m:r>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600</m:t>
                  </m:r>
                </m:num>
                <m:den>
                  <m:r>
                    <w:rPr>
                      <w:rFonts w:ascii="Cambria Math" w:hAnsi="Cambria Math"/>
                      <w:sz w:val="28"/>
                      <w:szCs w:val="28"/>
                    </w:rPr>
                    <m:t>1000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200</m:t>
                  </m:r>
                </m:num>
                <m:den>
                  <m:r>
                    <w:rPr>
                      <w:rFonts w:ascii="Cambria Math" w:hAnsi="Cambria Math"/>
                      <w:sz w:val="28"/>
                      <w:szCs w:val="28"/>
                    </w:rPr>
                    <m:t>1000</m:t>
                  </m:r>
                </m:den>
              </m:f>
            </m:e>
          </m:d>
          <m:r>
            <w:rPr>
              <w:rFonts w:ascii="Cambria Math" w:hAnsi="Cambria Math"/>
              <w:sz w:val="28"/>
              <w:szCs w:val="28"/>
            </w:rPr>
            <m:t>*100%=40%</m:t>
          </m:r>
        </m:oMath>
      </m:oMathPara>
    </w:p>
    <w:p w:rsidR="009C34F9" w:rsidRPr="009C34F9" w:rsidRDefault="009C34F9" w:rsidP="00394DE6">
      <w:pPr>
        <w:pStyle w:val="a3"/>
        <w:spacing w:after="0" w:line="360" w:lineRule="auto"/>
        <w:ind w:left="0" w:firstLine="709"/>
        <w:contextualSpacing w:val="0"/>
        <w:jc w:val="both"/>
        <w:rPr>
          <w:rFonts w:ascii="Times New Roman" w:hAnsi="Times New Roman"/>
          <w:sz w:val="28"/>
          <w:szCs w:val="28"/>
        </w:rPr>
      </w:pPr>
    </w:p>
    <w:p w:rsidR="005D4B6E" w:rsidRDefault="005D4B6E" w:rsidP="00394DE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Данный разнится и зависит от сферы бизнеса. Для отрасли ритейла средний </w:t>
      </w:r>
      <w:r w:rsidR="00394DE6">
        <w:rPr>
          <w:rFonts w:ascii="Times New Roman" w:hAnsi="Times New Roman"/>
          <w:sz w:val="28"/>
          <w:szCs w:val="28"/>
        </w:rPr>
        <w:t>показатель</w:t>
      </w:r>
      <w:r>
        <w:rPr>
          <w:rFonts w:ascii="Times New Roman" w:hAnsi="Times New Roman"/>
          <w:sz w:val="28"/>
          <w:szCs w:val="28"/>
        </w:rPr>
        <w:t xml:space="preserve"> уровня удовл</w:t>
      </w:r>
      <w:r w:rsidR="00B42DCB">
        <w:rPr>
          <w:rFonts w:ascii="Times New Roman" w:hAnsi="Times New Roman"/>
          <w:sz w:val="28"/>
          <w:szCs w:val="28"/>
        </w:rPr>
        <w:t>етворенности клиентов равен 44% [59</w:t>
      </w:r>
      <w:r w:rsidR="00B42DCB" w:rsidRPr="00991996">
        <w:rPr>
          <w:rFonts w:ascii="Times New Roman" w:hAnsi="Times New Roman"/>
          <w:sz w:val="28"/>
          <w:szCs w:val="28"/>
        </w:rPr>
        <w:t xml:space="preserve">, </w:t>
      </w:r>
      <w:r w:rsidR="00B42DCB" w:rsidRPr="00991996">
        <w:rPr>
          <w:rFonts w:ascii="Times New Roman" w:hAnsi="Times New Roman"/>
          <w:sz w:val="28"/>
          <w:szCs w:val="28"/>
          <w:lang w:val="en-US"/>
        </w:rPr>
        <w:t>c</w:t>
      </w:r>
      <w:r w:rsidR="00B42DCB">
        <w:rPr>
          <w:rFonts w:ascii="Times New Roman" w:hAnsi="Times New Roman"/>
          <w:sz w:val="28"/>
          <w:szCs w:val="28"/>
        </w:rPr>
        <w:t>. 2</w:t>
      </w:r>
      <w:r w:rsidR="00B42DCB" w:rsidRPr="00F93EFF">
        <w:rPr>
          <w:rFonts w:ascii="Times New Roman" w:hAnsi="Times New Roman"/>
          <w:color w:val="000000"/>
          <w:sz w:val="28"/>
          <w:szCs w:val="28"/>
          <w:lang w:eastAsia="ru-RU"/>
        </w:rPr>
        <w:t>].</w:t>
      </w:r>
      <w:r>
        <w:rPr>
          <w:rFonts w:ascii="Times New Roman" w:hAnsi="Times New Roman"/>
          <w:sz w:val="28"/>
          <w:szCs w:val="28"/>
        </w:rPr>
        <w:t xml:space="preserve"> Чем выше </w:t>
      </w:r>
      <w:r>
        <w:rPr>
          <w:rFonts w:ascii="Times New Roman" w:hAnsi="Times New Roman"/>
          <w:sz w:val="28"/>
          <w:szCs w:val="28"/>
          <w:lang w:val="en-US"/>
        </w:rPr>
        <w:t>NPS</w:t>
      </w:r>
      <w:r>
        <w:rPr>
          <w:rFonts w:ascii="Times New Roman" w:hAnsi="Times New Roman"/>
          <w:sz w:val="28"/>
          <w:szCs w:val="28"/>
        </w:rPr>
        <w:t xml:space="preserve">, тем лучше для репутации и прибыли продавца в лице </w:t>
      </w:r>
      <w:proofErr w:type="spellStart"/>
      <w:r>
        <w:rPr>
          <w:rFonts w:ascii="Times New Roman" w:hAnsi="Times New Roman"/>
          <w:sz w:val="28"/>
          <w:szCs w:val="28"/>
        </w:rPr>
        <w:t>маркетплейса</w:t>
      </w:r>
      <w:proofErr w:type="spellEnd"/>
      <w:r>
        <w:rPr>
          <w:rFonts w:ascii="Times New Roman" w:hAnsi="Times New Roman"/>
          <w:sz w:val="28"/>
          <w:szCs w:val="28"/>
        </w:rPr>
        <w:t>.</w:t>
      </w:r>
    </w:p>
    <w:p w:rsidR="00394DE6" w:rsidRDefault="00394DE6" w:rsidP="00394DE6">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На </w:t>
      </w:r>
      <w:r>
        <w:rPr>
          <w:rFonts w:ascii="Times New Roman" w:hAnsi="Times New Roman"/>
          <w:sz w:val="28"/>
          <w:szCs w:val="28"/>
          <w:lang w:val="en-US"/>
        </w:rPr>
        <w:t>NPS</w:t>
      </w:r>
      <w:r w:rsidRPr="00394DE6">
        <w:rPr>
          <w:rFonts w:ascii="Times New Roman" w:hAnsi="Times New Roman"/>
          <w:sz w:val="28"/>
          <w:szCs w:val="28"/>
        </w:rPr>
        <w:t xml:space="preserve"> </w:t>
      </w:r>
      <w:r>
        <w:rPr>
          <w:rFonts w:ascii="Times New Roman" w:hAnsi="Times New Roman"/>
          <w:sz w:val="28"/>
          <w:szCs w:val="28"/>
        </w:rPr>
        <w:t>влияет качество товара, доступность цен, удобство покупки, скорость доставки, скидки, акции, а т</w:t>
      </w:r>
      <w:r w:rsidR="004B63C7">
        <w:rPr>
          <w:rFonts w:ascii="Times New Roman" w:hAnsi="Times New Roman"/>
          <w:sz w:val="28"/>
          <w:szCs w:val="28"/>
        </w:rPr>
        <w:t>акже известность бренда, сервис.</w:t>
      </w:r>
    </w:p>
    <w:p w:rsidR="00394DE6" w:rsidRDefault="00394DE6" w:rsidP="00B41CAD">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Предлагаемая технология в лице виртуального консультанта нацелена на повышения степени удовлетворенности потребителей за счет повышения удобства покупки, а также качества оказываемых консультационных услуг.</w:t>
      </w:r>
    </w:p>
    <w:p w:rsidR="00B41CAD" w:rsidRDefault="00394DE6" w:rsidP="009C34F9">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ходе проводимого исследования было выявлено, что 60% от опрашиваемых респондентов ставят недостаток функциональности как ключевого негативного фактора при совершении покупки, делаем вывод, </w:t>
      </w:r>
      <w:proofErr w:type="gramStart"/>
      <w:r>
        <w:rPr>
          <w:rFonts w:ascii="Times New Roman" w:hAnsi="Times New Roman"/>
          <w:sz w:val="28"/>
          <w:szCs w:val="28"/>
        </w:rPr>
        <w:t>что</w:t>
      </w:r>
      <w:proofErr w:type="gramEnd"/>
      <w:r>
        <w:rPr>
          <w:rFonts w:ascii="Times New Roman" w:hAnsi="Times New Roman"/>
          <w:sz w:val="28"/>
          <w:szCs w:val="28"/>
        </w:rPr>
        <w:t xml:space="preserve"> нивелируя данных фактор, обновленный прогнозируемый фактор </w:t>
      </w:r>
      <w:r>
        <w:rPr>
          <w:rFonts w:ascii="Times New Roman" w:hAnsi="Times New Roman"/>
          <w:sz w:val="28"/>
          <w:szCs w:val="28"/>
          <w:lang w:val="en-US"/>
        </w:rPr>
        <w:t>NPS</w:t>
      </w:r>
      <w:r w:rsidRPr="00394DE6">
        <w:rPr>
          <w:rFonts w:ascii="Times New Roman" w:hAnsi="Times New Roman"/>
          <w:sz w:val="28"/>
          <w:szCs w:val="28"/>
        </w:rPr>
        <w:t xml:space="preserve"> </w:t>
      </w:r>
      <w:r>
        <w:rPr>
          <w:rFonts w:ascii="Times New Roman" w:hAnsi="Times New Roman"/>
          <w:sz w:val="28"/>
          <w:szCs w:val="28"/>
        </w:rPr>
        <w:t>с использованием технологии виртуальный консультант будет составлять 70,4%</w:t>
      </w:r>
      <w:r w:rsidR="009C34F9">
        <w:rPr>
          <w:rFonts w:ascii="Times New Roman" w:hAnsi="Times New Roman"/>
          <w:sz w:val="28"/>
          <w:szCs w:val="28"/>
        </w:rPr>
        <w:t xml:space="preserve">. Данный показатель превышает действующее значение (44%) и </w:t>
      </w:r>
      <w:r w:rsidR="009C34F9">
        <w:rPr>
          <w:rFonts w:ascii="Times New Roman" w:hAnsi="Times New Roman"/>
          <w:sz w:val="28"/>
          <w:szCs w:val="28"/>
        </w:rPr>
        <w:lastRenderedPageBreak/>
        <w:t xml:space="preserve">плановый показатель в 50%, что может свидетельствовать о конкурентоспособности данной технологии и ее полезности для потребителей услуг </w:t>
      </w:r>
      <w:proofErr w:type="spellStart"/>
      <w:r w:rsidR="009C34F9">
        <w:rPr>
          <w:rFonts w:ascii="Times New Roman" w:hAnsi="Times New Roman"/>
          <w:sz w:val="28"/>
          <w:szCs w:val="28"/>
        </w:rPr>
        <w:t>маркетплейсов</w:t>
      </w:r>
      <w:proofErr w:type="spellEnd"/>
      <w:r w:rsidR="009C34F9">
        <w:rPr>
          <w:rFonts w:ascii="Times New Roman" w:hAnsi="Times New Roman"/>
          <w:sz w:val="28"/>
          <w:szCs w:val="28"/>
        </w:rPr>
        <w:t xml:space="preserve">. </w:t>
      </w:r>
    </w:p>
    <w:p w:rsidR="009C34F9" w:rsidRDefault="009C34F9" w:rsidP="009C34F9">
      <w:pPr>
        <w:pStyle w:val="a3"/>
        <w:spacing w:after="0" w:line="360" w:lineRule="auto"/>
        <w:ind w:left="0" w:firstLine="709"/>
        <w:jc w:val="both"/>
        <w:rPr>
          <w:rFonts w:ascii="Times New Roman" w:hAnsi="Times New Roman"/>
          <w:sz w:val="28"/>
          <w:szCs w:val="28"/>
        </w:rPr>
      </w:pPr>
    </w:p>
    <w:p w:rsidR="003E1C0A" w:rsidRDefault="003E1C0A" w:rsidP="009C34F9">
      <w:pPr>
        <w:pStyle w:val="a3"/>
        <w:spacing w:after="0" w:line="360" w:lineRule="auto"/>
        <w:ind w:left="0" w:firstLine="709"/>
        <w:jc w:val="both"/>
        <w:rPr>
          <w:rFonts w:ascii="Times New Roman" w:hAnsi="Times New Roman"/>
          <w:sz w:val="28"/>
          <w:szCs w:val="28"/>
        </w:rPr>
      </w:pPr>
    </w:p>
    <w:p w:rsidR="003E1C0A" w:rsidRDefault="003E1C0A" w:rsidP="009C34F9">
      <w:pPr>
        <w:pStyle w:val="a3"/>
        <w:spacing w:after="0" w:line="360" w:lineRule="auto"/>
        <w:ind w:left="0" w:firstLine="709"/>
        <w:jc w:val="both"/>
        <w:rPr>
          <w:rFonts w:ascii="Times New Roman" w:hAnsi="Times New Roman"/>
          <w:sz w:val="28"/>
          <w:szCs w:val="28"/>
        </w:rPr>
      </w:pPr>
    </w:p>
    <w:p w:rsidR="003E1C0A" w:rsidRDefault="003E1C0A" w:rsidP="009C34F9">
      <w:pPr>
        <w:pStyle w:val="a3"/>
        <w:spacing w:after="0" w:line="360" w:lineRule="auto"/>
        <w:ind w:left="0" w:firstLine="709"/>
        <w:jc w:val="both"/>
        <w:rPr>
          <w:rFonts w:ascii="Times New Roman" w:hAnsi="Times New Roman"/>
          <w:sz w:val="28"/>
          <w:szCs w:val="28"/>
        </w:rPr>
      </w:pPr>
    </w:p>
    <w:p w:rsidR="003E1C0A" w:rsidRDefault="003E1C0A" w:rsidP="009C34F9">
      <w:pPr>
        <w:pStyle w:val="a3"/>
        <w:spacing w:after="0" w:line="360" w:lineRule="auto"/>
        <w:ind w:left="0" w:firstLine="709"/>
        <w:jc w:val="both"/>
        <w:rPr>
          <w:rFonts w:ascii="Times New Roman" w:hAnsi="Times New Roman"/>
          <w:sz w:val="28"/>
          <w:szCs w:val="28"/>
        </w:rPr>
      </w:pPr>
    </w:p>
    <w:p w:rsidR="003E1C0A" w:rsidRDefault="003E1C0A" w:rsidP="009C34F9">
      <w:pPr>
        <w:pStyle w:val="a3"/>
        <w:spacing w:after="0" w:line="360" w:lineRule="auto"/>
        <w:ind w:left="0" w:firstLine="709"/>
        <w:jc w:val="both"/>
        <w:rPr>
          <w:rFonts w:ascii="Times New Roman" w:hAnsi="Times New Roman"/>
          <w:sz w:val="28"/>
          <w:szCs w:val="28"/>
        </w:rPr>
      </w:pPr>
    </w:p>
    <w:p w:rsidR="003E1C0A" w:rsidRDefault="003E1C0A" w:rsidP="009C34F9">
      <w:pPr>
        <w:pStyle w:val="a3"/>
        <w:spacing w:after="0" w:line="360" w:lineRule="auto"/>
        <w:ind w:left="0" w:firstLine="709"/>
        <w:jc w:val="both"/>
        <w:rPr>
          <w:rFonts w:ascii="Times New Roman" w:hAnsi="Times New Roman"/>
          <w:sz w:val="28"/>
          <w:szCs w:val="28"/>
        </w:rPr>
      </w:pPr>
    </w:p>
    <w:p w:rsidR="003E1C0A" w:rsidRDefault="003E1C0A" w:rsidP="009C34F9">
      <w:pPr>
        <w:pStyle w:val="a3"/>
        <w:spacing w:after="0" w:line="360" w:lineRule="auto"/>
        <w:ind w:left="0" w:firstLine="709"/>
        <w:jc w:val="both"/>
        <w:rPr>
          <w:rFonts w:ascii="Times New Roman" w:hAnsi="Times New Roman"/>
          <w:sz w:val="28"/>
          <w:szCs w:val="28"/>
        </w:rPr>
      </w:pPr>
    </w:p>
    <w:p w:rsidR="003E1C0A" w:rsidRDefault="003E1C0A" w:rsidP="009C34F9">
      <w:pPr>
        <w:pStyle w:val="a3"/>
        <w:spacing w:after="0" w:line="360" w:lineRule="auto"/>
        <w:ind w:left="0" w:firstLine="709"/>
        <w:jc w:val="both"/>
        <w:rPr>
          <w:rFonts w:ascii="Times New Roman" w:hAnsi="Times New Roman"/>
          <w:sz w:val="28"/>
          <w:szCs w:val="28"/>
        </w:rPr>
      </w:pPr>
    </w:p>
    <w:p w:rsidR="003E1C0A" w:rsidRDefault="003E1C0A" w:rsidP="009C34F9">
      <w:pPr>
        <w:pStyle w:val="a3"/>
        <w:spacing w:after="0" w:line="360" w:lineRule="auto"/>
        <w:ind w:left="0" w:firstLine="709"/>
        <w:jc w:val="both"/>
        <w:rPr>
          <w:rFonts w:ascii="Times New Roman" w:hAnsi="Times New Roman"/>
          <w:sz w:val="28"/>
          <w:szCs w:val="28"/>
        </w:rPr>
      </w:pPr>
    </w:p>
    <w:p w:rsidR="00875A7A" w:rsidRDefault="00875A7A" w:rsidP="009C34F9">
      <w:pPr>
        <w:pStyle w:val="a3"/>
        <w:spacing w:after="0" w:line="360" w:lineRule="auto"/>
        <w:ind w:left="0" w:firstLine="709"/>
        <w:jc w:val="both"/>
        <w:rPr>
          <w:rFonts w:ascii="Times New Roman" w:hAnsi="Times New Roman"/>
          <w:sz w:val="28"/>
          <w:szCs w:val="28"/>
        </w:rPr>
      </w:pPr>
    </w:p>
    <w:p w:rsidR="004B63C7" w:rsidRDefault="004B63C7"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C33C93" w:rsidRDefault="00C33C93" w:rsidP="009C34F9">
      <w:pPr>
        <w:pStyle w:val="a3"/>
        <w:spacing w:after="0" w:line="360" w:lineRule="auto"/>
        <w:ind w:left="0" w:firstLine="709"/>
        <w:jc w:val="both"/>
        <w:rPr>
          <w:rFonts w:ascii="Times New Roman" w:hAnsi="Times New Roman"/>
          <w:sz w:val="28"/>
          <w:szCs w:val="28"/>
        </w:rPr>
      </w:pPr>
    </w:p>
    <w:p w:rsidR="009C34F9" w:rsidRPr="009C34F9" w:rsidRDefault="009C34F9" w:rsidP="00D2271A">
      <w:pPr>
        <w:pStyle w:val="1"/>
        <w:spacing w:line="360" w:lineRule="auto"/>
        <w:ind w:left="0" w:firstLine="709"/>
        <w:jc w:val="center"/>
      </w:pPr>
      <w:bookmarkStart w:id="18" w:name="_Toc170275509"/>
      <w:r w:rsidRPr="009C34F9">
        <w:lastRenderedPageBreak/>
        <w:t>ЗАКЛЮЧЕНИЕ</w:t>
      </w:r>
      <w:bookmarkEnd w:id="18"/>
    </w:p>
    <w:p w:rsidR="00B41CAD" w:rsidRDefault="00B41CAD" w:rsidP="00B41CAD">
      <w:pPr>
        <w:pStyle w:val="a3"/>
        <w:spacing w:after="0" w:line="360" w:lineRule="auto"/>
        <w:ind w:left="0" w:firstLine="709"/>
        <w:jc w:val="center"/>
        <w:rPr>
          <w:rFonts w:ascii="Times New Roman" w:hAnsi="Times New Roman"/>
          <w:sz w:val="28"/>
          <w:szCs w:val="28"/>
        </w:rPr>
      </w:pPr>
    </w:p>
    <w:p w:rsidR="003E35F1" w:rsidRPr="003E35F1" w:rsidRDefault="003E35F1" w:rsidP="003E35F1">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 xml:space="preserve">Анализ потребительской лояльности на основе потребительских предпочтений в </w:t>
      </w:r>
      <w:r>
        <w:rPr>
          <w:rFonts w:ascii="Times New Roman" w:hAnsi="Times New Roman"/>
          <w:sz w:val="28"/>
          <w:szCs w:val="28"/>
          <w:lang w:val="en-US"/>
        </w:rPr>
        <w:t>e</w:t>
      </w:r>
      <w:r w:rsidRPr="003E35F1">
        <w:rPr>
          <w:rFonts w:ascii="Times New Roman" w:hAnsi="Times New Roman"/>
          <w:sz w:val="28"/>
          <w:szCs w:val="28"/>
        </w:rPr>
        <w:t>-</w:t>
      </w:r>
      <w:r>
        <w:rPr>
          <w:rFonts w:ascii="Times New Roman" w:hAnsi="Times New Roman"/>
          <w:sz w:val="28"/>
          <w:szCs w:val="28"/>
          <w:lang w:val="en-US"/>
        </w:rPr>
        <w:t>commerce</w:t>
      </w:r>
      <w:r w:rsidRPr="003E35F1">
        <w:rPr>
          <w:rFonts w:ascii="Times New Roman" w:hAnsi="Times New Roman"/>
          <w:sz w:val="28"/>
          <w:szCs w:val="28"/>
        </w:rPr>
        <w:t xml:space="preserve"> </w:t>
      </w:r>
      <w:r>
        <w:rPr>
          <w:rFonts w:ascii="Times New Roman" w:hAnsi="Times New Roman"/>
          <w:sz w:val="28"/>
          <w:szCs w:val="28"/>
        </w:rPr>
        <w:t>среде позволяет сделать вывод,</w:t>
      </w:r>
      <w:r w:rsidRPr="004E64AB">
        <w:rPr>
          <w:rFonts w:ascii="Times New Roman" w:hAnsi="Times New Roman"/>
          <w:sz w:val="28"/>
          <w:szCs w:val="28"/>
        </w:rPr>
        <w:t xml:space="preserve"> что конкуренция ведущих цифровых организаций за российских потребителей нарастает по причине частичной ло</w:t>
      </w:r>
      <w:r>
        <w:rPr>
          <w:rFonts w:ascii="Times New Roman" w:hAnsi="Times New Roman"/>
          <w:sz w:val="28"/>
          <w:szCs w:val="28"/>
        </w:rPr>
        <w:t xml:space="preserve">кализацией отечественного рынка. </w:t>
      </w:r>
      <w:r w:rsidRPr="004E64AB">
        <w:rPr>
          <w:rFonts w:ascii="Times New Roman" w:hAnsi="Times New Roman"/>
          <w:sz w:val="28"/>
          <w:szCs w:val="28"/>
        </w:rPr>
        <w:t xml:space="preserve">В данных условиях ценность каждого нового потребителя обуславливается пересмотром части поставщиков, которые покинули рынок РФ, а значит возможностью получить дополнительный доход для </w:t>
      </w:r>
      <w:r>
        <w:rPr>
          <w:rFonts w:ascii="Times New Roman" w:hAnsi="Times New Roman"/>
          <w:sz w:val="28"/>
          <w:szCs w:val="28"/>
        </w:rPr>
        <w:t xml:space="preserve">цифровых </w:t>
      </w:r>
      <w:r w:rsidRPr="004E64AB">
        <w:rPr>
          <w:rFonts w:ascii="Times New Roman" w:hAnsi="Times New Roman"/>
          <w:sz w:val="28"/>
          <w:szCs w:val="28"/>
        </w:rPr>
        <w:t xml:space="preserve">предприятий, которые продолжают свою деятельность на внутреннем рынке. Особенно сильно данные изменения повлияли на население с высоким уровнем достатка, считающие импортный товар качественным и предпочитающих особый подход в обслуживании.  Для привлечения и удержания таких клиентов конкурирующим цифровым лидерам необходимо совершенствовать свою цифровую инфраструктуру и наиболее точно удовлетворять индивидуальные запросы пользователей за </w:t>
      </w:r>
      <w:r>
        <w:rPr>
          <w:rFonts w:ascii="Times New Roman" w:hAnsi="Times New Roman"/>
          <w:sz w:val="28"/>
          <w:szCs w:val="28"/>
        </w:rPr>
        <w:t xml:space="preserve">счет инновационных инструментов, в данном случае, принципы работы виртуального консультанта способны удовлетворять нужды потребителей в качественном и быстром сервисе, нивелируя недостатки действующих предложений на рынке </w:t>
      </w:r>
      <w:r>
        <w:rPr>
          <w:rFonts w:ascii="Times New Roman" w:hAnsi="Times New Roman"/>
          <w:sz w:val="28"/>
          <w:szCs w:val="28"/>
          <w:lang w:val="en-US"/>
        </w:rPr>
        <w:t>e</w:t>
      </w:r>
      <w:r w:rsidRPr="003E35F1">
        <w:rPr>
          <w:rFonts w:ascii="Times New Roman" w:hAnsi="Times New Roman"/>
          <w:sz w:val="28"/>
          <w:szCs w:val="28"/>
        </w:rPr>
        <w:t>-</w:t>
      </w:r>
      <w:r>
        <w:rPr>
          <w:rFonts w:ascii="Times New Roman" w:hAnsi="Times New Roman"/>
          <w:sz w:val="28"/>
          <w:szCs w:val="28"/>
          <w:lang w:val="en-US"/>
        </w:rPr>
        <w:t>commerce</w:t>
      </w:r>
      <w:r w:rsidRPr="003E35F1">
        <w:rPr>
          <w:rFonts w:ascii="Times New Roman" w:hAnsi="Times New Roman"/>
          <w:sz w:val="28"/>
          <w:szCs w:val="28"/>
        </w:rPr>
        <w:t xml:space="preserve"> </w:t>
      </w:r>
      <w:r>
        <w:rPr>
          <w:rFonts w:ascii="Times New Roman" w:hAnsi="Times New Roman"/>
          <w:sz w:val="28"/>
          <w:szCs w:val="28"/>
        </w:rPr>
        <w:t>в России.</w:t>
      </w:r>
    </w:p>
    <w:p w:rsidR="008B5303" w:rsidRDefault="009C34F9" w:rsidP="008B5303">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В ходе выполнения данной работы была достигнута основная цель, состоящая в разработке практических рекомендаций и теоретических предложений для повышения лояльности с помощью технологии под названием «виртуальный консультант». Для достижения поставленной цели были </w:t>
      </w:r>
      <w:r w:rsidR="008B5303">
        <w:rPr>
          <w:rFonts w:ascii="Times New Roman" w:hAnsi="Times New Roman"/>
          <w:sz w:val="28"/>
          <w:szCs w:val="28"/>
        </w:rPr>
        <w:t>выявлены особенности</w:t>
      </w:r>
      <w:r w:rsidR="008B5303" w:rsidRPr="008B5303">
        <w:rPr>
          <w:rFonts w:ascii="Times New Roman" w:hAnsi="Times New Roman"/>
          <w:sz w:val="28"/>
          <w:szCs w:val="28"/>
        </w:rPr>
        <w:t xml:space="preserve"> </w:t>
      </w:r>
      <w:r w:rsidR="008B5303">
        <w:rPr>
          <w:rFonts w:ascii="Times New Roman" w:hAnsi="Times New Roman"/>
          <w:sz w:val="28"/>
          <w:szCs w:val="28"/>
        </w:rPr>
        <w:t xml:space="preserve">продвижения виртуальных консультантов на </w:t>
      </w:r>
      <w:r w:rsidR="008B5303">
        <w:rPr>
          <w:rFonts w:ascii="Times New Roman" w:hAnsi="Times New Roman"/>
          <w:sz w:val="28"/>
          <w:szCs w:val="28"/>
          <w:lang w:val="en-US"/>
        </w:rPr>
        <w:t>e</w:t>
      </w:r>
      <w:r w:rsidR="008B5303" w:rsidRPr="00AB488C">
        <w:rPr>
          <w:rFonts w:ascii="Times New Roman" w:hAnsi="Times New Roman"/>
          <w:sz w:val="28"/>
          <w:szCs w:val="28"/>
        </w:rPr>
        <w:t>-</w:t>
      </w:r>
      <w:r w:rsidR="008B5303">
        <w:rPr>
          <w:rFonts w:ascii="Times New Roman" w:hAnsi="Times New Roman"/>
          <w:sz w:val="28"/>
          <w:szCs w:val="28"/>
          <w:lang w:val="en-US"/>
        </w:rPr>
        <w:t>commerce</w:t>
      </w:r>
      <w:r w:rsidR="008B5303" w:rsidRPr="00AB488C">
        <w:rPr>
          <w:rFonts w:ascii="Times New Roman" w:hAnsi="Times New Roman"/>
          <w:sz w:val="28"/>
          <w:szCs w:val="28"/>
        </w:rPr>
        <w:t xml:space="preserve"> </w:t>
      </w:r>
      <w:r w:rsidR="008B5303">
        <w:rPr>
          <w:rFonts w:ascii="Times New Roman" w:hAnsi="Times New Roman"/>
          <w:sz w:val="28"/>
          <w:szCs w:val="28"/>
        </w:rPr>
        <w:t xml:space="preserve">рынке России, включающие в себя психологические аспекты взаимодействия с различными сегментами потребителей, например, развитая </w:t>
      </w:r>
      <w:proofErr w:type="spellStart"/>
      <w:r w:rsidR="008B5303">
        <w:rPr>
          <w:rFonts w:ascii="Times New Roman" w:hAnsi="Times New Roman"/>
          <w:sz w:val="28"/>
          <w:szCs w:val="28"/>
        </w:rPr>
        <w:t>эмпатия</w:t>
      </w:r>
      <w:proofErr w:type="spellEnd"/>
      <w:r w:rsidR="008B5303">
        <w:rPr>
          <w:rFonts w:ascii="Times New Roman" w:hAnsi="Times New Roman"/>
          <w:sz w:val="28"/>
          <w:szCs w:val="28"/>
        </w:rPr>
        <w:t xml:space="preserve">, склоняющая к покупке, по отношению к более </w:t>
      </w:r>
      <w:proofErr w:type="spellStart"/>
      <w:r w:rsidR="008B5303">
        <w:rPr>
          <w:rFonts w:ascii="Times New Roman" w:hAnsi="Times New Roman"/>
          <w:sz w:val="28"/>
          <w:szCs w:val="28"/>
        </w:rPr>
        <w:t>харизматичным</w:t>
      </w:r>
      <w:proofErr w:type="spellEnd"/>
      <w:r w:rsidR="008B5303">
        <w:rPr>
          <w:rFonts w:ascii="Times New Roman" w:hAnsi="Times New Roman"/>
          <w:sz w:val="28"/>
          <w:szCs w:val="28"/>
        </w:rPr>
        <w:t xml:space="preserve"> продавцам-консультантам в зависимости от пола потребителя, повышенная вовлеченность в процесс покупки в зависимости от внешней привлекательности обслуживающего персонала, коррелирующая с возрастом </w:t>
      </w:r>
      <w:r w:rsidR="008B5303">
        <w:rPr>
          <w:rFonts w:ascii="Times New Roman" w:hAnsi="Times New Roman"/>
          <w:sz w:val="28"/>
          <w:szCs w:val="28"/>
        </w:rPr>
        <w:lastRenderedPageBreak/>
        <w:t xml:space="preserve">потребителя и недостаток компетентности как нивелирующий фактор повышения лояльности в процессе двухсторонней коммуникации между потребителем и продавцом-представителем фирмы. Была сформирована маркетинговая стратегия продвижения виртуальных консультантов, основанная на выводах, полученных в результате </w:t>
      </w:r>
      <w:proofErr w:type="spellStart"/>
      <w:r w:rsidR="008B5303">
        <w:rPr>
          <w:rFonts w:ascii="Times New Roman" w:hAnsi="Times New Roman"/>
          <w:sz w:val="28"/>
          <w:szCs w:val="28"/>
        </w:rPr>
        <w:t>бенчмаркингового</w:t>
      </w:r>
      <w:proofErr w:type="spellEnd"/>
      <w:r w:rsidR="008B5303">
        <w:rPr>
          <w:rFonts w:ascii="Times New Roman" w:hAnsi="Times New Roman"/>
          <w:sz w:val="28"/>
          <w:szCs w:val="28"/>
        </w:rPr>
        <w:t xml:space="preserve"> анализа и обработки вторичных и первичных данных, включающая в себя постановку маркетинговых и коммуникационных целей, сегментацию рынка </w:t>
      </w:r>
      <w:proofErr w:type="spellStart"/>
      <w:r w:rsidR="008B5303">
        <w:rPr>
          <w:rFonts w:ascii="Times New Roman" w:hAnsi="Times New Roman"/>
          <w:sz w:val="28"/>
          <w:szCs w:val="28"/>
        </w:rPr>
        <w:t>маркетплейсов</w:t>
      </w:r>
      <w:proofErr w:type="spellEnd"/>
      <w:r w:rsidR="008B5303">
        <w:rPr>
          <w:rFonts w:ascii="Times New Roman" w:hAnsi="Times New Roman"/>
          <w:sz w:val="28"/>
          <w:szCs w:val="28"/>
        </w:rPr>
        <w:t xml:space="preserve"> в </w:t>
      </w:r>
      <w:r w:rsidR="008B5303">
        <w:rPr>
          <w:rFonts w:ascii="Times New Roman" w:hAnsi="Times New Roman"/>
          <w:sz w:val="28"/>
          <w:szCs w:val="28"/>
          <w:lang w:val="en-US"/>
        </w:rPr>
        <w:t>e</w:t>
      </w:r>
      <w:r w:rsidR="008B5303" w:rsidRPr="000C5B34">
        <w:rPr>
          <w:rFonts w:ascii="Times New Roman" w:hAnsi="Times New Roman"/>
          <w:sz w:val="28"/>
          <w:szCs w:val="28"/>
        </w:rPr>
        <w:t>-</w:t>
      </w:r>
      <w:r w:rsidR="008B5303">
        <w:rPr>
          <w:rFonts w:ascii="Times New Roman" w:hAnsi="Times New Roman"/>
          <w:sz w:val="28"/>
          <w:szCs w:val="28"/>
          <w:lang w:val="en-US"/>
        </w:rPr>
        <w:t>commerce</w:t>
      </w:r>
      <w:r w:rsidR="008B5303">
        <w:rPr>
          <w:rFonts w:ascii="Times New Roman" w:hAnsi="Times New Roman"/>
          <w:sz w:val="28"/>
          <w:szCs w:val="28"/>
        </w:rPr>
        <w:t xml:space="preserve">, </w:t>
      </w:r>
      <w:proofErr w:type="spellStart"/>
      <w:r w:rsidR="008B5303">
        <w:rPr>
          <w:rFonts w:ascii="Times New Roman" w:hAnsi="Times New Roman"/>
          <w:sz w:val="28"/>
          <w:szCs w:val="28"/>
        </w:rPr>
        <w:t>таргетирование</w:t>
      </w:r>
      <w:proofErr w:type="spellEnd"/>
      <w:r w:rsidR="008B5303">
        <w:rPr>
          <w:rFonts w:ascii="Times New Roman" w:hAnsi="Times New Roman"/>
          <w:sz w:val="28"/>
          <w:szCs w:val="28"/>
        </w:rPr>
        <w:t xml:space="preserve"> аудитории по интересам, создание портретов потенциальных потребителей, анализ коммуникационной стратегии прямых, косвенных и ключевых конкурентов, создание </w:t>
      </w:r>
      <w:r w:rsidR="008B5303">
        <w:rPr>
          <w:rFonts w:ascii="Times New Roman" w:hAnsi="Times New Roman"/>
          <w:sz w:val="28"/>
          <w:szCs w:val="28"/>
          <w:lang w:val="en-US"/>
        </w:rPr>
        <w:t>APV</w:t>
      </w:r>
      <w:r w:rsidR="008B5303" w:rsidRPr="00A75CCF">
        <w:rPr>
          <w:rFonts w:ascii="Times New Roman" w:hAnsi="Times New Roman"/>
          <w:sz w:val="28"/>
          <w:szCs w:val="28"/>
        </w:rPr>
        <w:t xml:space="preserve"> </w:t>
      </w:r>
      <w:r w:rsidR="008B5303">
        <w:rPr>
          <w:rFonts w:ascii="Times New Roman" w:hAnsi="Times New Roman"/>
          <w:sz w:val="28"/>
          <w:szCs w:val="28"/>
        </w:rPr>
        <w:t xml:space="preserve">модели для </w:t>
      </w:r>
      <w:r w:rsidR="008B5303">
        <w:rPr>
          <w:rFonts w:ascii="Times New Roman" w:hAnsi="Times New Roman"/>
          <w:sz w:val="28"/>
          <w:szCs w:val="28"/>
          <w:lang w:val="en-US"/>
        </w:rPr>
        <w:t>B</w:t>
      </w:r>
      <w:r w:rsidR="008B5303" w:rsidRPr="00A75CCF">
        <w:rPr>
          <w:rFonts w:ascii="Times New Roman" w:hAnsi="Times New Roman"/>
          <w:sz w:val="28"/>
          <w:szCs w:val="28"/>
        </w:rPr>
        <w:t>2</w:t>
      </w:r>
      <w:r w:rsidR="008B5303">
        <w:rPr>
          <w:rFonts w:ascii="Times New Roman" w:hAnsi="Times New Roman"/>
          <w:sz w:val="28"/>
          <w:szCs w:val="28"/>
          <w:lang w:val="en-US"/>
        </w:rPr>
        <w:t>B</w:t>
      </w:r>
      <w:r w:rsidR="008B5303">
        <w:rPr>
          <w:rFonts w:ascii="Times New Roman" w:hAnsi="Times New Roman"/>
          <w:sz w:val="28"/>
          <w:szCs w:val="28"/>
        </w:rPr>
        <w:t xml:space="preserve"> и </w:t>
      </w:r>
      <w:r w:rsidR="008B5303">
        <w:rPr>
          <w:rFonts w:ascii="Times New Roman" w:hAnsi="Times New Roman"/>
          <w:sz w:val="28"/>
          <w:szCs w:val="28"/>
          <w:lang w:val="en-US"/>
        </w:rPr>
        <w:t>B</w:t>
      </w:r>
      <w:r w:rsidR="008B5303" w:rsidRPr="00A75CCF">
        <w:rPr>
          <w:rFonts w:ascii="Times New Roman" w:hAnsi="Times New Roman"/>
          <w:sz w:val="28"/>
          <w:szCs w:val="28"/>
        </w:rPr>
        <w:t>2</w:t>
      </w:r>
      <w:r w:rsidR="008B5303">
        <w:rPr>
          <w:rFonts w:ascii="Times New Roman" w:hAnsi="Times New Roman"/>
          <w:sz w:val="28"/>
          <w:szCs w:val="28"/>
          <w:lang w:val="en-US"/>
        </w:rPr>
        <w:t>C</w:t>
      </w:r>
      <w:r w:rsidR="008B5303" w:rsidRPr="00A75CCF">
        <w:rPr>
          <w:rFonts w:ascii="Times New Roman" w:hAnsi="Times New Roman"/>
          <w:sz w:val="28"/>
          <w:szCs w:val="28"/>
        </w:rPr>
        <w:t xml:space="preserve"> </w:t>
      </w:r>
      <w:r w:rsidR="008B5303">
        <w:rPr>
          <w:rFonts w:ascii="Times New Roman" w:hAnsi="Times New Roman"/>
          <w:sz w:val="28"/>
          <w:szCs w:val="28"/>
        </w:rPr>
        <w:t xml:space="preserve">модели, а также календарный план коммуникационных активностей для </w:t>
      </w:r>
      <w:r w:rsidR="008B5303">
        <w:rPr>
          <w:rFonts w:ascii="Times New Roman" w:hAnsi="Times New Roman"/>
          <w:sz w:val="28"/>
          <w:szCs w:val="28"/>
          <w:lang w:val="en-US"/>
        </w:rPr>
        <w:t>B</w:t>
      </w:r>
      <w:r w:rsidR="008B5303" w:rsidRPr="00A75CCF">
        <w:rPr>
          <w:rFonts w:ascii="Times New Roman" w:hAnsi="Times New Roman"/>
          <w:sz w:val="28"/>
          <w:szCs w:val="28"/>
        </w:rPr>
        <w:t>2</w:t>
      </w:r>
      <w:r w:rsidR="008B5303">
        <w:rPr>
          <w:rFonts w:ascii="Times New Roman" w:hAnsi="Times New Roman"/>
          <w:sz w:val="28"/>
          <w:szCs w:val="28"/>
          <w:lang w:val="en-US"/>
        </w:rPr>
        <w:t>B</w:t>
      </w:r>
      <w:r w:rsidR="008B5303">
        <w:rPr>
          <w:rFonts w:ascii="Times New Roman" w:hAnsi="Times New Roman"/>
          <w:sz w:val="28"/>
          <w:szCs w:val="28"/>
        </w:rPr>
        <w:t xml:space="preserve"> и </w:t>
      </w:r>
      <w:r w:rsidR="008B5303">
        <w:rPr>
          <w:rFonts w:ascii="Times New Roman" w:hAnsi="Times New Roman"/>
          <w:sz w:val="28"/>
          <w:szCs w:val="28"/>
          <w:lang w:val="en-US"/>
        </w:rPr>
        <w:t>B</w:t>
      </w:r>
      <w:r w:rsidR="008B5303" w:rsidRPr="00A75CCF">
        <w:rPr>
          <w:rFonts w:ascii="Times New Roman" w:hAnsi="Times New Roman"/>
          <w:sz w:val="28"/>
          <w:szCs w:val="28"/>
        </w:rPr>
        <w:t>2</w:t>
      </w:r>
      <w:r w:rsidR="008B5303">
        <w:rPr>
          <w:rFonts w:ascii="Times New Roman" w:hAnsi="Times New Roman"/>
          <w:sz w:val="28"/>
          <w:szCs w:val="28"/>
          <w:lang w:val="en-US"/>
        </w:rPr>
        <w:t>C</w:t>
      </w:r>
      <w:r w:rsidR="008B5303" w:rsidRPr="00A75CCF">
        <w:rPr>
          <w:rFonts w:ascii="Times New Roman" w:hAnsi="Times New Roman"/>
          <w:sz w:val="28"/>
          <w:szCs w:val="28"/>
        </w:rPr>
        <w:t xml:space="preserve"> </w:t>
      </w:r>
      <w:r w:rsidR="008B5303">
        <w:rPr>
          <w:rFonts w:ascii="Times New Roman" w:hAnsi="Times New Roman"/>
          <w:sz w:val="28"/>
          <w:szCs w:val="28"/>
        </w:rPr>
        <w:t xml:space="preserve">сегментов. Данная стратегия позволяет более эффективно воздействовать на </w:t>
      </w:r>
      <w:r w:rsidR="008B5303">
        <w:rPr>
          <w:rFonts w:ascii="Times New Roman" w:hAnsi="Times New Roman"/>
          <w:sz w:val="28"/>
          <w:szCs w:val="28"/>
          <w:lang w:val="en-US"/>
        </w:rPr>
        <w:t>B</w:t>
      </w:r>
      <w:r w:rsidR="008B5303" w:rsidRPr="00AB488C">
        <w:rPr>
          <w:rFonts w:ascii="Times New Roman" w:hAnsi="Times New Roman"/>
          <w:sz w:val="28"/>
          <w:szCs w:val="28"/>
        </w:rPr>
        <w:t>2</w:t>
      </w:r>
      <w:r w:rsidR="008B5303">
        <w:rPr>
          <w:rFonts w:ascii="Times New Roman" w:hAnsi="Times New Roman"/>
          <w:sz w:val="28"/>
          <w:szCs w:val="28"/>
        </w:rPr>
        <w:t>С</w:t>
      </w:r>
      <w:r w:rsidR="008B5303" w:rsidRPr="00AB488C">
        <w:rPr>
          <w:rFonts w:ascii="Times New Roman" w:hAnsi="Times New Roman"/>
          <w:sz w:val="28"/>
          <w:szCs w:val="28"/>
        </w:rPr>
        <w:t xml:space="preserve"> </w:t>
      </w:r>
      <w:r w:rsidR="008B5303">
        <w:rPr>
          <w:rFonts w:ascii="Times New Roman" w:hAnsi="Times New Roman"/>
          <w:sz w:val="28"/>
          <w:szCs w:val="28"/>
        </w:rPr>
        <w:t xml:space="preserve">потребителей услуг виртуальных консультантов, потенциально повышая индекс потребительской лояльности, а также повышает общую информационность </w:t>
      </w:r>
      <w:r w:rsidR="008B5303">
        <w:rPr>
          <w:rFonts w:ascii="Times New Roman" w:hAnsi="Times New Roman"/>
          <w:sz w:val="28"/>
          <w:szCs w:val="28"/>
          <w:lang w:val="en-US"/>
        </w:rPr>
        <w:t>B</w:t>
      </w:r>
      <w:r w:rsidR="008B5303" w:rsidRPr="006B0155">
        <w:rPr>
          <w:rFonts w:ascii="Times New Roman" w:hAnsi="Times New Roman"/>
          <w:sz w:val="28"/>
          <w:szCs w:val="28"/>
        </w:rPr>
        <w:t>2</w:t>
      </w:r>
      <w:r w:rsidR="008B5303">
        <w:rPr>
          <w:rFonts w:ascii="Times New Roman" w:hAnsi="Times New Roman"/>
          <w:sz w:val="28"/>
          <w:szCs w:val="28"/>
          <w:lang w:val="en-US"/>
        </w:rPr>
        <w:t>B</w:t>
      </w:r>
      <w:r w:rsidR="008B5303">
        <w:rPr>
          <w:rFonts w:ascii="Times New Roman" w:hAnsi="Times New Roman"/>
          <w:sz w:val="28"/>
          <w:szCs w:val="28"/>
        </w:rPr>
        <w:t xml:space="preserve"> потребителей услуг, осведомляя их о прямых и непрямых выгодах использования синтеза технологий машинного обучения и 3</w:t>
      </w:r>
      <w:r w:rsidR="008B5303">
        <w:rPr>
          <w:rFonts w:ascii="Times New Roman" w:hAnsi="Times New Roman"/>
          <w:sz w:val="28"/>
          <w:szCs w:val="28"/>
          <w:lang w:val="en-US"/>
        </w:rPr>
        <w:t>D</w:t>
      </w:r>
      <w:r w:rsidR="008B5303" w:rsidRPr="006B0155">
        <w:rPr>
          <w:rFonts w:ascii="Times New Roman" w:hAnsi="Times New Roman"/>
          <w:sz w:val="28"/>
          <w:szCs w:val="28"/>
        </w:rPr>
        <w:t xml:space="preserve"> </w:t>
      </w:r>
      <w:r w:rsidR="008B5303">
        <w:rPr>
          <w:rFonts w:ascii="Times New Roman" w:hAnsi="Times New Roman"/>
          <w:sz w:val="28"/>
          <w:szCs w:val="28"/>
        </w:rPr>
        <w:t>визуализации. Также был</w:t>
      </w:r>
      <w:r w:rsidR="008B5303" w:rsidRPr="008B5303">
        <w:rPr>
          <w:rFonts w:ascii="Times New Roman" w:hAnsi="Times New Roman"/>
          <w:sz w:val="28"/>
          <w:szCs w:val="28"/>
        </w:rPr>
        <w:t xml:space="preserve"> </w:t>
      </w:r>
      <w:r w:rsidR="008B5303">
        <w:rPr>
          <w:rFonts w:ascii="Times New Roman" w:hAnsi="Times New Roman"/>
          <w:sz w:val="28"/>
          <w:szCs w:val="28"/>
        </w:rPr>
        <w:t>р</w:t>
      </w:r>
      <w:r w:rsidR="008B5303" w:rsidRPr="00FF2FC4">
        <w:rPr>
          <w:rFonts w:ascii="Times New Roman" w:hAnsi="Times New Roman"/>
          <w:sz w:val="28"/>
          <w:szCs w:val="28"/>
        </w:rPr>
        <w:t xml:space="preserve">азработан схематический </w:t>
      </w:r>
      <w:r w:rsidR="008B5303">
        <w:rPr>
          <w:rFonts w:ascii="Times New Roman" w:hAnsi="Times New Roman"/>
          <w:sz w:val="28"/>
          <w:szCs w:val="28"/>
        </w:rPr>
        <w:t xml:space="preserve">алгоритм коммуникации виртуального консультанта на онлайн-странице </w:t>
      </w:r>
      <w:proofErr w:type="spellStart"/>
      <w:r w:rsidR="008B5303">
        <w:rPr>
          <w:rFonts w:ascii="Times New Roman" w:hAnsi="Times New Roman"/>
          <w:sz w:val="28"/>
          <w:szCs w:val="28"/>
        </w:rPr>
        <w:t>маркетплейса</w:t>
      </w:r>
      <w:proofErr w:type="spellEnd"/>
      <w:r w:rsidR="008B5303">
        <w:rPr>
          <w:rFonts w:ascii="Times New Roman" w:hAnsi="Times New Roman"/>
          <w:sz w:val="28"/>
          <w:szCs w:val="28"/>
        </w:rPr>
        <w:t xml:space="preserve"> в </w:t>
      </w:r>
      <w:r w:rsidR="008B5303">
        <w:rPr>
          <w:rFonts w:ascii="Times New Roman" w:hAnsi="Times New Roman"/>
          <w:sz w:val="28"/>
          <w:szCs w:val="28"/>
          <w:lang w:val="en-US"/>
        </w:rPr>
        <w:t>e</w:t>
      </w:r>
      <w:r w:rsidR="008B5303" w:rsidRPr="00573424">
        <w:rPr>
          <w:rFonts w:ascii="Times New Roman" w:hAnsi="Times New Roman"/>
          <w:sz w:val="28"/>
          <w:szCs w:val="28"/>
        </w:rPr>
        <w:t>-</w:t>
      </w:r>
      <w:r w:rsidR="008B5303">
        <w:rPr>
          <w:rFonts w:ascii="Times New Roman" w:hAnsi="Times New Roman"/>
          <w:sz w:val="28"/>
          <w:szCs w:val="28"/>
          <w:lang w:val="en-US"/>
        </w:rPr>
        <w:t>commerce</w:t>
      </w:r>
      <w:r w:rsidR="008B5303" w:rsidRPr="00FF2FC4">
        <w:rPr>
          <w:rFonts w:ascii="Times New Roman" w:hAnsi="Times New Roman"/>
          <w:sz w:val="28"/>
          <w:szCs w:val="28"/>
        </w:rPr>
        <w:t>,</w:t>
      </w:r>
      <w:r w:rsidR="008B5303">
        <w:rPr>
          <w:rFonts w:ascii="Times New Roman" w:hAnsi="Times New Roman"/>
          <w:sz w:val="28"/>
          <w:szCs w:val="28"/>
        </w:rPr>
        <w:t xml:space="preserve"> представленный в виде событийной цепочки процессов. В</w:t>
      </w:r>
      <w:r w:rsidR="008B5303" w:rsidRPr="00FF2FC4">
        <w:rPr>
          <w:rFonts w:ascii="Times New Roman" w:hAnsi="Times New Roman"/>
          <w:sz w:val="28"/>
          <w:szCs w:val="28"/>
        </w:rPr>
        <w:t>ключающий в себя этапы сбора</w:t>
      </w:r>
      <w:r w:rsidR="008B5303">
        <w:rPr>
          <w:rFonts w:ascii="Times New Roman" w:hAnsi="Times New Roman"/>
          <w:sz w:val="28"/>
          <w:szCs w:val="28"/>
        </w:rPr>
        <w:t xml:space="preserve"> визуальной первичной </w:t>
      </w:r>
      <w:r w:rsidR="008B5303" w:rsidRPr="00FF2FC4">
        <w:rPr>
          <w:rFonts w:ascii="Times New Roman" w:hAnsi="Times New Roman"/>
          <w:sz w:val="28"/>
          <w:szCs w:val="28"/>
        </w:rPr>
        <w:t>информации о конечных потребителях,</w:t>
      </w:r>
      <w:r w:rsidR="008B5303">
        <w:rPr>
          <w:rFonts w:ascii="Times New Roman" w:hAnsi="Times New Roman"/>
          <w:sz w:val="28"/>
          <w:szCs w:val="28"/>
        </w:rPr>
        <w:t xml:space="preserve"> обработке вторичных данных из профиля потребителя, </w:t>
      </w:r>
      <w:r w:rsidR="008B5303" w:rsidRPr="00FF2FC4">
        <w:rPr>
          <w:rFonts w:ascii="Times New Roman" w:hAnsi="Times New Roman"/>
          <w:sz w:val="28"/>
          <w:szCs w:val="28"/>
        </w:rPr>
        <w:t>а также методы генерации</w:t>
      </w:r>
      <w:r w:rsidR="008B5303">
        <w:rPr>
          <w:rFonts w:ascii="Times New Roman" w:hAnsi="Times New Roman"/>
          <w:sz w:val="28"/>
          <w:szCs w:val="28"/>
        </w:rPr>
        <w:t xml:space="preserve"> вариации</w:t>
      </w:r>
      <w:r w:rsidR="008B5303" w:rsidRPr="00FF2FC4">
        <w:rPr>
          <w:rFonts w:ascii="Times New Roman" w:hAnsi="Times New Roman"/>
          <w:sz w:val="28"/>
          <w:szCs w:val="28"/>
        </w:rPr>
        <w:t xml:space="preserve"> ответов на запрос</w:t>
      </w:r>
      <w:r w:rsidR="008B5303">
        <w:rPr>
          <w:rFonts w:ascii="Times New Roman" w:hAnsi="Times New Roman"/>
          <w:sz w:val="28"/>
          <w:szCs w:val="28"/>
        </w:rPr>
        <w:t xml:space="preserve"> в зависимости от поведенческой модели пользователя-потребителя.</w:t>
      </w:r>
    </w:p>
    <w:p w:rsidR="008B5303" w:rsidRDefault="008B5303" w:rsidP="008B5303">
      <w:pPr>
        <w:pStyle w:val="a3"/>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Данные результаты позволили предложить теоретические и практические рекомендации по внедрению инновационной технологии «виртуальный консультант» на </w:t>
      </w:r>
      <w:proofErr w:type="spellStart"/>
      <w:r>
        <w:rPr>
          <w:rFonts w:ascii="Times New Roman" w:hAnsi="Times New Roman"/>
          <w:sz w:val="28"/>
          <w:szCs w:val="28"/>
        </w:rPr>
        <w:t>маркетплейсы</w:t>
      </w:r>
      <w:proofErr w:type="spellEnd"/>
      <w:r>
        <w:rPr>
          <w:rFonts w:ascii="Times New Roman" w:hAnsi="Times New Roman"/>
          <w:sz w:val="28"/>
          <w:szCs w:val="28"/>
        </w:rPr>
        <w:t xml:space="preserve"> с повышением индекса потребительской лояльности </w:t>
      </w:r>
      <w:r>
        <w:rPr>
          <w:rFonts w:ascii="Times New Roman" w:hAnsi="Times New Roman"/>
          <w:sz w:val="28"/>
          <w:szCs w:val="28"/>
          <w:lang w:val="en-US"/>
        </w:rPr>
        <w:t>NPS</w:t>
      </w:r>
      <w:r w:rsidRPr="008B5303">
        <w:rPr>
          <w:rFonts w:ascii="Times New Roman" w:hAnsi="Times New Roman"/>
          <w:sz w:val="28"/>
          <w:szCs w:val="28"/>
        </w:rPr>
        <w:t xml:space="preserve"> </w:t>
      </w:r>
      <w:r>
        <w:rPr>
          <w:rFonts w:ascii="Times New Roman" w:hAnsi="Times New Roman"/>
          <w:sz w:val="28"/>
          <w:szCs w:val="28"/>
        </w:rPr>
        <w:t>на 60%.</w:t>
      </w:r>
    </w:p>
    <w:p w:rsidR="00B41CAD" w:rsidRDefault="00B41CAD" w:rsidP="008B5303">
      <w:pPr>
        <w:pStyle w:val="a3"/>
        <w:spacing w:after="0" w:line="360" w:lineRule="auto"/>
        <w:ind w:left="0" w:firstLine="709"/>
        <w:contextualSpacing w:val="0"/>
        <w:jc w:val="both"/>
        <w:rPr>
          <w:rFonts w:ascii="Times New Roman" w:hAnsi="Times New Roman"/>
          <w:sz w:val="28"/>
          <w:szCs w:val="28"/>
        </w:rPr>
      </w:pPr>
    </w:p>
    <w:p w:rsidR="00D87E84" w:rsidRDefault="00D87E84" w:rsidP="00D87E84">
      <w:pPr>
        <w:spacing w:after="0" w:line="360" w:lineRule="auto"/>
        <w:jc w:val="center"/>
        <w:rPr>
          <w:rFonts w:ascii="Times New Roman" w:hAnsi="Times New Roman"/>
          <w:sz w:val="28"/>
          <w:szCs w:val="28"/>
        </w:rPr>
      </w:pPr>
    </w:p>
    <w:p w:rsidR="006A77FD" w:rsidRPr="00D87E84" w:rsidRDefault="006A77FD" w:rsidP="00D87E84">
      <w:pPr>
        <w:spacing w:after="0" w:line="360" w:lineRule="auto"/>
        <w:jc w:val="center"/>
        <w:rPr>
          <w:rFonts w:ascii="Times New Roman" w:hAnsi="Times New Roman"/>
          <w:sz w:val="28"/>
          <w:szCs w:val="28"/>
        </w:rPr>
      </w:pPr>
    </w:p>
    <w:p w:rsidR="00D87E84" w:rsidRDefault="00B27CCF" w:rsidP="00D2271A">
      <w:pPr>
        <w:pStyle w:val="1"/>
        <w:spacing w:line="360" w:lineRule="auto"/>
        <w:ind w:left="0" w:firstLine="0"/>
        <w:jc w:val="center"/>
      </w:pPr>
      <w:bookmarkStart w:id="19" w:name="_Toc170275510"/>
      <w:r w:rsidRPr="00B27CCF">
        <w:lastRenderedPageBreak/>
        <w:t>СПИСОК ИСПОЛЬЗОВАННОЙ ЛИТЕРАТУРЫ</w:t>
      </w:r>
      <w:bookmarkEnd w:id="19"/>
    </w:p>
    <w:p w:rsidR="00D2271A" w:rsidRPr="00B27CCF" w:rsidRDefault="00D2271A" w:rsidP="00D2271A">
      <w:pPr>
        <w:pStyle w:val="1"/>
      </w:pP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r w:rsidRPr="008A5BE4">
        <w:rPr>
          <w:rFonts w:ascii="Times New Roman" w:hAnsi="Times New Roman"/>
          <w:color w:val="000000" w:themeColor="text1"/>
          <w:sz w:val="28"/>
          <w:szCs w:val="28"/>
        </w:rPr>
        <w:t xml:space="preserve">Герасимов, А. В. </w:t>
      </w:r>
      <w:proofErr w:type="spellStart"/>
      <w:r w:rsidRPr="008A5BE4">
        <w:rPr>
          <w:rFonts w:ascii="Times New Roman" w:hAnsi="Times New Roman"/>
          <w:color w:val="000000" w:themeColor="text1"/>
          <w:sz w:val="28"/>
          <w:szCs w:val="28"/>
        </w:rPr>
        <w:t>Cтруктурно</w:t>
      </w:r>
      <w:proofErr w:type="spellEnd"/>
      <w:r w:rsidRPr="008A5BE4">
        <w:rPr>
          <w:rFonts w:ascii="Times New Roman" w:hAnsi="Times New Roman"/>
          <w:color w:val="000000" w:themeColor="text1"/>
          <w:sz w:val="28"/>
          <w:szCs w:val="28"/>
        </w:rPr>
        <w:t>-параметрическая модель визуализации персонажа в образовательных виртуальных мирах / А. В. Герасимов // ОТО. – 2007. – №4. – URL: https://cyberleninka.ru/article/n/ctrukturno-parametricheskaya-model-vizualizatsii-personazha-v-</w:t>
      </w:r>
      <w:r>
        <w:rPr>
          <w:rFonts w:ascii="Times New Roman" w:hAnsi="Times New Roman"/>
          <w:color w:val="000000" w:themeColor="text1"/>
          <w:sz w:val="28"/>
          <w:szCs w:val="28"/>
        </w:rPr>
        <w:t>obrazovatelnyh-virtualnyh-mirah</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r w:rsidRPr="008A5BE4">
        <w:rPr>
          <w:rFonts w:ascii="Times New Roman" w:hAnsi="Times New Roman"/>
          <w:color w:val="000000" w:themeColor="text1"/>
          <w:sz w:val="28"/>
          <w:szCs w:val="28"/>
        </w:rPr>
        <w:t>Герасимов, А. В</w:t>
      </w:r>
      <w:r w:rsidRPr="00320738">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8A5BE4">
        <w:rPr>
          <w:rFonts w:ascii="Times New Roman" w:hAnsi="Times New Roman"/>
          <w:color w:val="000000" w:themeColor="text1"/>
          <w:sz w:val="28"/>
          <w:szCs w:val="28"/>
        </w:rPr>
        <w:t xml:space="preserve">Анимационная визуальная модель </w:t>
      </w:r>
      <w:proofErr w:type="spellStart"/>
      <w:r w:rsidRPr="008A5BE4">
        <w:rPr>
          <w:rFonts w:ascii="Times New Roman" w:hAnsi="Times New Roman"/>
          <w:color w:val="000000" w:themeColor="text1"/>
          <w:sz w:val="28"/>
          <w:szCs w:val="28"/>
        </w:rPr>
        <w:t>аватара</w:t>
      </w:r>
      <w:proofErr w:type="spellEnd"/>
      <w:r w:rsidRPr="008A5BE4">
        <w:rPr>
          <w:rFonts w:ascii="Times New Roman" w:hAnsi="Times New Roman"/>
          <w:color w:val="000000" w:themeColor="text1"/>
          <w:sz w:val="28"/>
          <w:szCs w:val="28"/>
        </w:rPr>
        <w:t xml:space="preserve"> в образовательном виртуальном мире / А. В. Герасимов, Н. Я. Лысова // ОТО. – 2011. – №3. – URL: https://cyberleninka.ru/article/n/animatsionnaya-vizualnaya-model-avatara-v-obrazovatelnom-virtualnom-mire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proofErr w:type="spellStart"/>
      <w:r w:rsidRPr="008A5BE4">
        <w:rPr>
          <w:rFonts w:ascii="Times New Roman" w:hAnsi="Times New Roman"/>
          <w:color w:val="000000" w:themeColor="text1"/>
          <w:sz w:val="28"/>
          <w:szCs w:val="28"/>
        </w:rPr>
        <w:t>Быльева</w:t>
      </w:r>
      <w:proofErr w:type="spellEnd"/>
      <w:r w:rsidRPr="008A5BE4">
        <w:rPr>
          <w:rFonts w:ascii="Times New Roman" w:hAnsi="Times New Roman"/>
          <w:color w:val="000000" w:themeColor="text1"/>
          <w:sz w:val="28"/>
          <w:szCs w:val="28"/>
        </w:rPr>
        <w:t xml:space="preserve">, Д. С. Оценка коммуникативных качеств виртуального собеседника на основании </w:t>
      </w:r>
      <w:proofErr w:type="spellStart"/>
      <w:r w:rsidRPr="008A5BE4">
        <w:rPr>
          <w:rFonts w:ascii="Times New Roman" w:hAnsi="Times New Roman"/>
          <w:color w:val="000000" w:themeColor="text1"/>
          <w:sz w:val="28"/>
          <w:szCs w:val="28"/>
        </w:rPr>
        <w:t>ника</w:t>
      </w:r>
      <w:proofErr w:type="spellEnd"/>
      <w:r w:rsidRPr="008A5BE4">
        <w:rPr>
          <w:rFonts w:ascii="Times New Roman" w:hAnsi="Times New Roman"/>
          <w:color w:val="000000" w:themeColor="text1"/>
          <w:sz w:val="28"/>
          <w:szCs w:val="28"/>
        </w:rPr>
        <w:t xml:space="preserve"> и </w:t>
      </w:r>
      <w:proofErr w:type="spellStart"/>
      <w:r w:rsidRPr="008A5BE4">
        <w:rPr>
          <w:rFonts w:ascii="Times New Roman" w:hAnsi="Times New Roman"/>
          <w:color w:val="000000" w:themeColor="text1"/>
          <w:sz w:val="28"/>
          <w:szCs w:val="28"/>
        </w:rPr>
        <w:t>аватара</w:t>
      </w:r>
      <w:proofErr w:type="spellEnd"/>
      <w:r w:rsidRPr="008A5BE4">
        <w:rPr>
          <w:rFonts w:ascii="Times New Roman" w:hAnsi="Times New Roman"/>
          <w:color w:val="000000" w:themeColor="text1"/>
          <w:sz w:val="28"/>
          <w:szCs w:val="28"/>
        </w:rPr>
        <w:t xml:space="preserve"> / Д. С. </w:t>
      </w:r>
      <w:proofErr w:type="spellStart"/>
      <w:r w:rsidRPr="008A5BE4">
        <w:rPr>
          <w:rFonts w:ascii="Times New Roman" w:hAnsi="Times New Roman"/>
          <w:color w:val="000000" w:themeColor="text1"/>
          <w:sz w:val="28"/>
          <w:szCs w:val="28"/>
        </w:rPr>
        <w:t>Быльева</w:t>
      </w:r>
      <w:proofErr w:type="spellEnd"/>
      <w:r w:rsidRPr="008A5BE4">
        <w:rPr>
          <w:rFonts w:ascii="Times New Roman" w:hAnsi="Times New Roman"/>
          <w:color w:val="000000" w:themeColor="text1"/>
          <w:sz w:val="28"/>
          <w:szCs w:val="28"/>
        </w:rPr>
        <w:t xml:space="preserve"> // Телескоп. – 2012. – №3. – URL: https://cyberleninka.ru/article/n/otsenka-kommunikativnyh-kachestv-virtualnogo-sobesednika-na-osnovanii-nika-i-avatara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r w:rsidRPr="008A5BE4">
        <w:rPr>
          <w:rFonts w:ascii="Times New Roman" w:hAnsi="Times New Roman"/>
          <w:color w:val="000000" w:themeColor="text1"/>
          <w:sz w:val="28"/>
          <w:szCs w:val="28"/>
        </w:rPr>
        <w:t>Колесников,</w:t>
      </w:r>
      <w:r>
        <w:rPr>
          <w:rFonts w:ascii="Times New Roman" w:hAnsi="Times New Roman"/>
          <w:color w:val="000000" w:themeColor="text1"/>
          <w:sz w:val="28"/>
          <w:szCs w:val="28"/>
        </w:rPr>
        <w:t xml:space="preserve"> А. В. </w:t>
      </w:r>
      <w:r w:rsidRPr="008A5BE4">
        <w:rPr>
          <w:rFonts w:ascii="Times New Roman" w:hAnsi="Times New Roman"/>
          <w:color w:val="000000" w:themeColor="text1"/>
          <w:sz w:val="28"/>
          <w:szCs w:val="28"/>
        </w:rPr>
        <w:t xml:space="preserve">Визуальное мышление в виртуальном мире управления и принятия решений / А. В. Колесников, С. В. Листопад, И.А. </w:t>
      </w:r>
      <w:proofErr w:type="spellStart"/>
      <w:r w:rsidRPr="008A5BE4">
        <w:rPr>
          <w:rFonts w:ascii="Times New Roman" w:hAnsi="Times New Roman"/>
          <w:color w:val="000000" w:themeColor="text1"/>
          <w:sz w:val="28"/>
          <w:szCs w:val="28"/>
        </w:rPr>
        <w:t>Бенько</w:t>
      </w:r>
      <w:proofErr w:type="spellEnd"/>
      <w:r w:rsidRPr="008A5BE4">
        <w:rPr>
          <w:rFonts w:ascii="Times New Roman" w:hAnsi="Times New Roman"/>
          <w:color w:val="000000" w:themeColor="text1"/>
          <w:sz w:val="28"/>
          <w:szCs w:val="28"/>
        </w:rPr>
        <w:t xml:space="preserve">, Ф. Г. </w:t>
      </w:r>
      <w:proofErr w:type="spellStart"/>
      <w:r w:rsidRPr="008A5BE4">
        <w:rPr>
          <w:rFonts w:ascii="Times New Roman" w:hAnsi="Times New Roman"/>
          <w:color w:val="000000" w:themeColor="text1"/>
          <w:sz w:val="28"/>
          <w:szCs w:val="28"/>
        </w:rPr>
        <w:t>Майтаков</w:t>
      </w:r>
      <w:proofErr w:type="spellEnd"/>
      <w:r w:rsidRPr="008A5BE4">
        <w:rPr>
          <w:rFonts w:ascii="Times New Roman" w:hAnsi="Times New Roman"/>
          <w:color w:val="000000" w:themeColor="text1"/>
          <w:sz w:val="28"/>
          <w:szCs w:val="28"/>
        </w:rPr>
        <w:t xml:space="preserve"> // Проблемы искусственного интеллекта. – 2017. – №4 – URL: https://cyberleninka.ru/article/n/vizualnoe-myshlenie-v-virtualnom-mire-upravleniya-i-prinyatiya-resheniy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r w:rsidRPr="008A5BE4">
        <w:rPr>
          <w:rFonts w:ascii="Times New Roman" w:hAnsi="Times New Roman"/>
          <w:color w:val="000000" w:themeColor="text1"/>
          <w:sz w:val="28"/>
          <w:szCs w:val="28"/>
        </w:rPr>
        <w:t xml:space="preserve"> Морозов,</w:t>
      </w:r>
      <w:r>
        <w:rPr>
          <w:rFonts w:ascii="Times New Roman" w:hAnsi="Times New Roman"/>
          <w:color w:val="000000" w:themeColor="text1"/>
          <w:sz w:val="28"/>
          <w:szCs w:val="28"/>
        </w:rPr>
        <w:t xml:space="preserve"> М. Н.</w:t>
      </w:r>
      <w:r w:rsidRPr="008A5BE4">
        <w:rPr>
          <w:rFonts w:ascii="Times New Roman" w:hAnsi="Times New Roman"/>
          <w:color w:val="000000" w:themeColor="text1"/>
          <w:sz w:val="28"/>
          <w:szCs w:val="28"/>
        </w:rPr>
        <w:t xml:space="preserve"> Системы совместной учебной деятельности на основе компьютерных сетей / М. Н. Морозов, А. В. Герасимов, М. Н. </w:t>
      </w:r>
      <w:proofErr w:type="spellStart"/>
      <w:r w:rsidRPr="008A5BE4">
        <w:rPr>
          <w:rFonts w:ascii="Times New Roman" w:hAnsi="Times New Roman"/>
          <w:color w:val="000000" w:themeColor="text1"/>
          <w:sz w:val="28"/>
          <w:szCs w:val="28"/>
        </w:rPr>
        <w:t>Курдюмова</w:t>
      </w:r>
      <w:proofErr w:type="spellEnd"/>
      <w:r w:rsidRPr="008A5BE4">
        <w:rPr>
          <w:rFonts w:ascii="Times New Roman" w:hAnsi="Times New Roman"/>
          <w:color w:val="000000" w:themeColor="text1"/>
          <w:sz w:val="28"/>
          <w:szCs w:val="28"/>
        </w:rPr>
        <w:t xml:space="preserve"> // ОТО. –</w:t>
      </w:r>
      <w:r>
        <w:rPr>
          <w:rFonts w:ascii="Times New Roman" w:hAnsi="Times New Roman"/>
          <w:color w:val="000000" w:themeColor="text1"/>
          <w:sz w:val="28"/>
          <w:szCs w:val="28"/>
        </w:rPr>
        <w:t xml:space="preserve"> </w:t>
      </w:r>
      <w:r w:rsidRPr="008A5BE4">
        <w:rPr>
          <w:rFonts w:ascii="Times New Roman" w:hAnsi="Times New Roman"/>
          <w:color w:val="000000" w:themeColor="text1"/>
          <w:sz w:val="28"/>
          <w:szCs w:val="28"/>
        </w:rPr>
        <w:t>2009.</w:t>
      </w:r>
      <w:r>
        <w:rPr>
          <w:rFonts w:ascii="Times New Roman" w:hAnsi="Times New Roman"/>
          <w:color w:val="000000" w:themeColor="text1"/>
          <w:sz w:val="28"/>
          <w:szCs w:val="28"/>
        </w:rPr>
        <w:t xml:space="preserve"> </w:t>
      </w:r>
      <w:r w:rsidRPr="008A5BE4">
        <w:rPr>
          <w:rFonts w:ascii="Times New Roman" w:hAnsi="Times New Roman"/>
          <w:color w:val="000000" w:themeColor="text1"/>
          <w:sz w:val="28"/>
          <w:szCs w:val="28"/>
        </w:rPr>
        <w:t xml:space="preserve">– №1. – URL: https://cyberleninka.ru/article/n/sistemy-sovmestnoy-uchebnoy-deyatelnosti-na-osnove-kompyuternyh-setey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proofErr w:type="spellStart"/>
      <w:r w:rsidRPr="008A5BE4">
        <w:rPr>
          <w:rFonts w:ascii="Times New Roman" w:hAnsi="Times New Roman"/>
          <w:color w:val="000000" w:themeColor="text1"/>
          <w:sz w:val="28"/>
          <w:szCs w:val="28"/>
        </w:rPr>
        <w:t>Гринченков</w:t>
      </w:r>
      <w:proofErr w:type="spellEnd"/>
      <w:r w:rsidRPr="008A5BE4">
        <w:rPr>
          <w:rFonts w:ascii="Times New Roman" w:hAnsi="Times New Roman"/>
          <w:color w:val="000000" w:themeColor="text1"/>
          <w:sz w:val="28"/>
          <w:szCs w:val="28"/>
        </w:rPr>
        <w:t>, Д.</w:t>
      </w:r>
      <w:r>
        <w:rPr>
          <w:rFonts w:ascii="Times New Roman" w:hAnsi="Times New Roman"/>
          <w:color w:val="000000" w:themeColor="text1"/>
          <w:sz w:val="28"/>
          <w:szCs w:val="28"/>
        </w:rPr>
        <w:t xml:space="preserve"> В. </w:t>
      </w:r>
      <w:r w:rsidRPr="008A5BE4">
        <w:rPr>
          <w:rFonts w:ascii="Times New Roman" w:hAnsi="Times New Roman"/>
          <w:color w:val="000000" w:themeColor="text1"/>
          <w:sz w:val="28"/>
          <w:szCs w:val="28"/>
        </w:rPr>
        <w:t xml:space="preserve">Особенности программной реализации системы моделирования перемещения </w:t>
      </w:r>
      <w:proofErr w:type="spellStart"/>
      <w:r w:rsidRPr="008A5BE4">
        <w:rPr>
          <w:rFonts w:ascii="Times New Roman" w:hAnsi="Times New Roman"/>
          <w:color w:val="000000" w:themeColor="text1"/>
          <w:sz w:val="28"/>
          <w:szCs w:val="28"/>
        </w:rPr>
        <w:t>аватара</w:t>
      </w:r>
      <w:proofErr w:type="spellEnd"/>
      <w:r w:rsidRPr="008A5BE4">
        <w:rPr>
          <w:rFonts w:ascii="Times New Roman" w:hAnsi="Times New Roman"/>
          <w:color w:val="000000" w:themeColor="text1"/>
          <w:sz w:val="28"/>
          <w:szCs w:val="28"/>
        </w:rPr>
        <w:t xml:space="preserve"> в виртуальной среде / </w:t>
      </w:r>
      <w:proofErr w:type="spellStart"/>
      <w:r w:rsidRPr="008A5BE4">
        <w:rPr>
          <w:rFonts w:ascii="Times New Roman" w:hAnsi="Times New Roman"/>
          <w:color w:val="000000" w:themeColor="text1"/>
          <w:sz w:val="28"/>
          <w:szCs w:val="28"/>
        </w:rPr>
        <w:t>Гринченков</w:t>
      </w:r>
      <w:proofErr w:type="spellEnd"/>
      <w:r w:rsidRPr="008A5BE4">
        <w:rPr>
          <w:rFonts w:ascii="Times New Roman" w:hAnsi="Times New Roman"/>
          <w:color w:val="000000" w:themeColor="text1"/>
          <w:sz w:val="28"/>
          <w:szCs w:val="28"/>
        </w:rPr>
        <w:t xml:space="preserve"> Д. В., </w:t>
      </w:r>
      <w:proofErr w:type="spellStart"/>
      <w:r w:rsidRPr="008A5BE4">
        <w:rPr>
          <w:rFonts w:ascii="Times New Roman" w:hAnsi="Times New Roman"/>
          <w:color w:val="000000" w:themeColor="text1"/>
          <w:sz w:val="28"/>
          <w:szCs w:val="28"/>
        </w:rPr>
        <w:t>Ситалов</w:t>
      </w:r>
      <w:proofErr w:type="spellEnd"/>
      <w:r w:rsidRPr="008A5BE4">
        <w:rPr>
          <w:rFonts w:ascii="Times New Roman" w:hAnsi="Times New Roman"/>
          <w:color w:val="000000" w:themeColor="text1"/>
          <w:sz w:val="28"/>
          <w:szCs w:val="28"/>
        </w:rPr>
        <w:t xml:space="preserve"> Д. С. // Известия вузов. </w:t>
      </w:r>
      <w:proofErr w:type="gramStart"/>
      <w:r w:rsidRPr="008A5BE4">
        <w:rPr>
          <w:rFonts w:ascii="Times New Roman" w:hAnsi="Times New Roman"/>
          <w:color w:val="000000" w:themeColor="text1"/>
          <w:sz w:val="28"/>
          <w:szCs w:val="28"/>
        </w:rPr>
        <w:t>Северо-Кавказский</w:t>
      </w:r>
      <w:proofErr w:type="gramEnd"/>
      <w:r w:rsidRPr="008A5BE4">
        <w:rPr>
          <w:rFonts w:ascii="Times New Roman" w:hAnsi="Times New Roman"/>
          <w:color w:val="000000" w:themeColor="text1"/>
          <w:sz w:val="28"/>
          <w:szCs w:val="28"/>
        </w:rPr>
        <w:t xml:space="preserve"> регион. Серия: Технические науки. – 2012. – №4. – URL: </w:t>
      </w:r>
      <w:r w:rsidRPr="008A5BE4">
        <w:rPr>
          <w:rFonts w:ascii="Times New Roman" w:hAnsi="Times New Roman"/>
          <w:color w:val="000000" w:themeColor="text1"/>
          <w:sz w:val="28"/>
          <w:szCs w:val="28"/>
        </w:rPr>
        <w:lastRenderedPageBreak/>
        <w:t xml:space="preserve">https://cyberleninka.ru/article/n/osobennosti-programmnoy-realizatsii-sistemy-modelirovaniya-peremescheniya-avatara-v-virtualnoy-srede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r w:rsidRPr="008A5BE4">
        <w:rPr>
          <w:rFonts w:ascii="Times New Roman" w:hAnsi="Times New Roman"/>
          <w:color w:val="000000" w:themeColor="text1"/>
          <w:sz w:val="28"/>
          <w:szCs w:val="28"/>
        </w:rPr>
        <w:t>Хованский,</w:t>
      </w:r>
      <w:r>
        <w:rPr>
          <w:rFonts w:ascii="Times New Roman" w:hAnsi="Times New Roman"/>
          <w:color w:val="000000" w:themeColor="text1"/>
          <w:sz w:val="28"/>
          <w:szCs w:val="28"/>
        </w:rPr>
        <w:t xml:space="preserve"> В. П.</w:t>
      </w:r>
      <w:r w:rsidRPr="008A5BE4">
        <w:rPr>
          <w:rFonts w:ascii="Times New Roman" w:hAnsi="Times New Roman"/>
          <w:color w:val="000000" w:themeColor="text1"/>
          <w:sz w:val="28"/>
          <w:szCs w:val="28"/>
        </w:rPr>
        <w:t xml:space="preserve"> Голосовые коммуникации в виртуальных образовательных средах / В. П. Хованский, А. В. </w:t>
      </w:r>
      <w:proofErr w:type="spellStart"/>
      <w:r w:rsidRPr="008A5BE4">
        <w:rPr>
          <w:rFonts w:ascii="Times New Roman" w:hAnsi="Times New Roman"/>
          <w:color w:val="000000" w:themeColor="text1"/>
          <w:sz w:val="28"/>
          <w:szCs w:val="28"/>
        </w:rPr>
        <w:t>Гераисмов</w:t>
      </w:r>
      <w:proofErr w:type="spellEnd"/>
      <w:r w:rsidRPr="008A5BE4">
        <w:rPr>
          <w:rFonts w:ascii="Times New Roman" w:hAnsi="Times New Roman"/>
          <w:color w:val="000000" w:themeColor="text1"/>
          <w:sz w:val="28"/>
          <w:szCs w:val="28"/>
        </w:rPr>
        <w:t xml:space="preserve">, М. Н. </w:t>
      </w:r>
      <w:proofErr w:type="spellStart"/>
      <w:r w:rsidRPr="008A5BE4">
        <w:rPr>
          <w:rFonts w:ascii="Times New Roman" w:hAnsi="Times New Roman"/>
          <w:color w:val="000000" w:themeColor="text1"/>
          <w:sz w:val="28"/>
          <w:szCs w:val="28"/>
        </w:rPr>
        <w:t>Моровов</w:t>
      </w:r>
      <w:proofErr w:type="spellEnd"/>
      <w:r w:rsidRPr="008A5BE4">
        <w:rPr>
          <w:rFonts w:ascii="Times New Roman" w:hAnsi="Times New Roman"/>
          <w:color w:val="000000" w:themeColor="text1"/>
          <w:sz w:val="28"/>
          <w:szCs w:val="28"/>
        </w:rPr>
        <w:t xml:space="preserve"> // ОТО. – 2007. – №4. – </w:t>
      </w:r>
      <w:r w:rsidRPr="008A5BE4">
        <w:rPr>
          <w:rFonts w:ascii="Times New Roman" w:hAnsi="Times New Roman"/>
          <w:color w:val="000000" w:themeColor="text1"/>
          <w:sz w:val="28"/>
          <w:szCs w:val="28"/>
          <w:lang w:val="en-US"/>
        </w:rPr>
        <w:t>URL</w:t>
      </w:r>
      <w:r w:rsidRPr="008A5BE4">
        <w:rPr>
          <w:rFonts w:ascii="Times New Roman" w:hAnsi="Times New Roman"/>
          <w:color w:val="000000" w:themeColor="text1"/>
          <w:sz w:val="28"/>
          <w:szCs w:val="28"/>
        </w:rPr>
        <w:t xml:space="preserve">: </w:t>
      </w:r>
      <w:r w:rsidRPr="008A5BE4">
        <w:rPr>
          <w:rFonts w:ascii="Times New Roman" w:hAnsi="Times New Roman"/>
          <w:color w:val="000000" w:themeColor="text1"/>
          <w:sz w:val="28"/>
          <w:szCs w:val="28"/>
          <w:lang w:val="en-US"/>
        </w:rPr>
        <w:t>https</w:t>
      </w:r>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cyberleninka</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ru</w:t>
      </w:r>
      <w:proofErr w:type="spellEnd"/>
      <w:r w:rsidRPr="008A5BE4">
        <w:rPr>
          <w:rFonts w:ascii="Times New Roman" w:hAnsi="Times New Roman"/>
          <w:color w:val="000000" w:themeColor="text1"/>
          <w:sz w:val="28"/>
          <w:szCs w:val="28"/>
        </w:rPr>
        <w:t>/</w:t>
      </w:r>
      <w:r w:rsidRPr="008A5BE4">
        <w:rPr>
          <w:rFonts w:ascii="Times New Roman" w:hAnsi="Times New Roman"/>
          <w:color w:val="000000" w:themeColor="text1"/>
          <w:sz w:val="28"/>
          <w:szCs w:val="28"/>
          <w:lang w:val="en-US"/>
        </w:rPr>
        <w:t>article</w:t>
      </w:r>
      <w:r w:rsidRPr="008A5BE4">
        <w:rPr>
          <w:rFonts w:ascii="Times New Roman" w:hAnsi="Times New Roman"/>
          <w:color w:val="000000" w:themeColor="text1"/>
          <w:sz w:val="28"/>
          <w:szCs w:val="28"/>
        </w:rPr>
        <w:t>/</w:t>
      </w:r>
      <w:r w:rsidRPr="008A5BE4">
        <w:rPr>
          <w:rFonts w:ascii="Times New Roman" w:hAnsi="Times New Roman"/>
          <w:color w:val="000000" w:themeColor="text1"/>
          <w:sz w:val="28"/>
          <w:szCs w:val="28"/>
          <w:lang w:val="en-US"/>
        </w:rPr>
        <w:t>n</w:t>
      </w:r>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golosovye</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kommunikatsii</w:t>
      </w:r>
      <w:proofErr w:type="spellEnd"/>
      <w:r w:rsidRPr="008A5BE4">
        <w:rPr>
          <w:rFonts w:ascii="Times New Roman" w:hAnsi="Times New Roman"/>
          <w:color w:val="000000" w:themeColor="text1"/>
          <w:sz w:val="28"/>
          <w:szCs w:val="28"/>
        </w:rPr>
        <w:t>-</w:t>
      </w:r>
      <w:r w:rsidRPr="008A5BE4">
        <w:rPr>
          <w:rFonts w:ascii="Times New Roman" w:hAnsi="Times New Roman"/>
          <w:color w:val="000000" w:themeColor="text1"/>
          <w:sz w:val="28"/>
          <w:szCs w:val="28"/>
          <w:lang w:val="en-US"/>
        </w:rPr>
        <w:t>v</w:t>
      </w:r>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virtualnyh</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obrazovatelnyh</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sredah</w:t>
      </w:r>
      <w:proofErr w:type="spellEnd"/>
      <w:r w:rsidRPr="008A5BE4">
        <w:rPr>
          <w:rFonts w:ascii="Times New Roman" w:hAnsi="Times New Roman"/>
          <w:color w:val="000000" w:themeColor="text1"/>
          <w:sz w:val="28"/>
          <w:szCs w:val="28"/>
        </w:rPr>
        <w:t xml:space="preserve">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r w:rsidRPr="008A5BE4">
        <w:rPr>
          <w:rFonts w:ascii="Times New Roman" w:hAnsi="Times New Roman"/>
          <w:color w:val="000000" w:themeColor="text1"/>
          <w:sz w:val="28"/>
          <w:szCs w:val="28"/>
        </w:rPr>
        <w:t>Тарасов, Д. С.</w:t>
      </w:r>
      <w:r>
        <w:rPr>
          <w:rFonts w:ascii="Times New Roman" w:hAnsi="Times New Roman"/>
          <w:color w:val="000000" w:themeColor="text1"/>
          <w:sz w:val="28"/>
          <w:szCs w:val="28"/>
        </w:rPr>
        <w:t xml:space="preserve"> </w:t>
      </w:r>
      <w:r w:rsidRPr="008A5BE4">
        <w:rPr>
          <w:rFonts w:ascii="Times New Roman" w:hAnsi="Times New Roman"/>
          <w:color w:val="000000" w:themeColor="text1"/>
          <w:sz w:val="28"/>
          <w:szCs w:val="28"/>
        </w:rPr>
        <w:t xml:space="preserve">Технология виртуальных миров для проведения дистанционных научных конференций / Д. С. Тарасов, Д. А. </w:t>
      </w:r>
      <w:proofErr w:type="spellStart"/>
      <w:r w:rsidRPr="008A5BE4">
        <w:rPr>
          <w:rFonts w:ascii="Times New Roman" w:hAnsi="Times New Roman"/>
          <w:color w:val="000000" w:themeColor="text1"/>
          <w:sz w:val="28"/>
          <w:szCs w:val="28"/>
        </w:rPr>
        <w:t>Алишева</w:t>
      </w:r>
      <w:proofErr w:type="spellEnd"/>
      <w:r w:rsidRPr="008A5BE4">
        <w:rPr>
          <w:rFonts w:ascii="Times New Roman" w:hAnsi="Times New Roman"/>
          <w:color w:val="000000" w:themeColor="text1"/>
          <w:sz w:val="28"/>
          <w:szCs w:val="28"/>
        </w:rPr>
        <w:t xml:space="preserve">, Е. Д. Изотова, Н. И. </w:t>
      </w:r>
      <w:proofErr w:type="spellStart"/>
      <w:r w:rsidRPr="008A5BE4">
        <w:rPr>
          <w:rFonts w:ascii="Times New Roman" w:hAnsi="Times New Roman"/>
          <w:color w:val="000000" w:themeColor="text1"/>
          <w:sz w:val="28"/>
          <w:szCs w:val="28"/>
        </w:rPr>
        <w:t>Акберова</w:t>
      </w:r>
      <w:proofErr w:type="spellEnd"/>
      <w:r w:rsidRPr="008A5BE4">
        <w:rPr>
          <w:rFonts w:ascii="Times New Roman" w:hAnsi="Times New Roman"/>
          <w:color w:val="000000" w:themeColor="text1"/>
          <w:sz w:val="28"/>
          <w:szCs w:val="28"/>
        </w:rPr>
        <w:t xml:space="preserve"> // Учен. </w:t>
      </w:r>
      <w:proofErr w:type="spellStart"/>
      <w:r w:rsidRPr="008A5BE4">
        <w:rPr>
          <w:rFonts w:ascii="Times New Roman" w:hAnsi="Times New Roman"/>
          <w:color w:val="000000" w:themeColor="text1"/>
          <w:sz w:val="28"/>
          <w:szCs w:val="28"/>
        </w:rPr>
        <w:t>зап.</w:t>
      </w:r>
      <w:proofErr w:type="spellEnd"/>
      <w:r w:rsidRPr="008A5BE4">
        <w:rPr>
          <w:rFonts w:ascii="Times New Roman" w:hAnsi="Times New Roman"/>
          <w:color w:val="000000" w:themeColor="text1"/>
          <w:sz w:val="28"/>
          <w:szCs w:val="28"/>
        </w:rPr>
        <w:t xml:space="preserve"> Казан. ун-та. Сер. </w:t>
      </w:r>
      <w:proofErr w:type="spellStart"/>
      <w:r w:rsidRPr="008A5BE4">
        <w:rPr>
          <w:rFonts w:ascii="Times New Roman" w:hAnsi="Times New Roman"/>
          <w:color w:val="000000" w:themeColor="text1"/>
          <w:sz w:val="28"/>
          <w:szCs w:val="28"/>
        </w:rPr>
        <w:t>Естеств</w:t>
      </w:r>
      <w:proofErr w:type="spellEnd"/>
      <w:r w:rsidRPr="008A5BE4">
        <w:rPr>
          <w:rFonts w:ascii="Times New Roman" w:hAnsi="Times New Roman"/>
          <w:color w:val="000000" w:themeColor="text1"/>
          <w:sz w:val="28"/>
          <w:szCs w:val="28"/>
        </w:rPr>
        <w:t xml:space="preserve">. науки. – 2011. – №2. – </w:t>
      </w:r>
      <w:r w:rsidRPr="008A5BE4">
        <w:rPr>
          <w:rFonts w:ascii="Times New Roman" w:hAnsi="Times New Roman"/>
          <w:color w:val="000000" w:themeColor="text1"/>
          <w:sz w:val="28"/>
          <w:szCs w:val="28"/>
          <w:lang w:val="en-US"/>
        </w:rPr>
        <w:t>URL</w:t>
      </w:r>
      <w:r w:rsidRPr="008A5BE4">
        <w:rPr>
          <w:rFonts w:ascii="Times New Roman" w:hAnsi="Times New Roman"/>
          <w:color w:val="000000" w:themeColor="text1"/>
          <w:sz w:val="28"/>
          <w:szCs w:val="28"/>
        </w:rPr>
        <w:t xml:space="preserve">: </w:t>
      </w:r>
      <w:r w:rsidRPr="008A5BE4">
        <w:rPr>
          <w:rFonts w:ascii="Times New Roman" w:hAnsi="Times New Roman"/>
          <w:color w:val="000000" w:themeColor="text1"/>
          <w:sz w:val="28"/>
          <w:szCs w:val="28"/>
          <w:lang w:val="en-US"/>
        </w:rPr>
        <w:t>https</w:t>
      </w:r>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cyberleninka</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ru</w:t>
      </w:r>
      <w:proofErr w:type="spellEnd"/>
      <w:r w:rsidRPr="008A5BE4">
        <w:rPr>
          <w:rFonts w:ascii="Times New Roman" w:hAnsi="Times New Roman"/>
          <w:color w:val="000000" w:themeColor="text1"/>
          <w:sz w:val="28"/>
          <w:szCs w:val="28"/>
        </w:rPr>
        <w:t>/</w:t>
      </w:r>
      <w:r w:rsidRPr="008A5BE4">
        <w:rPr>
          <w:rFonts w:ascii="Times New Roman" w:hAnsi="Times New Roman"/>
          <w:color w:val="000000" w:themeColor="text1"/>
          <w:sz w:val="28"/>
          <w:szCs w:val="28"/>
          <w:lang w:val="en-US"/>
        </w:rPr>
        <w:t>article</w:t>
      </w:r>
      <w:r w:rsidRPr="008A5BE4">
        <w:rPr>
          <w:rFonts w:ascii="Times New Roman" w:hAnsi="Times New Roman"/>
          <w:color w:val="000000" w:themeColor="text1"/>
          <w:sz w:val="28"/>
          <w:szCs w:val="28"/>
        </w:rPr>
        <w:t>/</w:t>
      </w:r>
      <w:r w:rsidRPr="008A5BE4">
        <w:rPr>
          <w:rFonts w:ascii="Times New Roman" w:hAnsi="Times New Roman"/>
          <w:color w:val="000000" w:themeColor="text1"/>
          <w:sz w:val="28"/>
          <w:szCs w:val="28"/>
          <w:lang w:val="en-US"/>
        </w:rPr>
        <w:t>n</w:t>
      </w:r>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tehnologiya</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virtualnyh</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mirov</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dlya</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provedeniya</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distantsionnyh</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nauchnyh</w:t>
      </w:r>
      <w:proofErr w:type="spellEnd"/>
      <w:r w:rsidRPr="008A5BE4">
        <w:rPr>
          <w:rFonts w:ascii="Times New Roman" w:hAnsi="Times New Roman"/>
          <w:color w:val="000000" w:themeColor="text1"/>
          <w:sz w:val="28"/>
          <w:szCs w:val="28"/>
        </w:rPr>
        <w:t>-</w:t>
      </w:r>
      <w:proofErr w:type="spellStart"/>
      <w:r w:rsidRPr="008A5BE4">
        <w:rPr>
          <w:rFonts w:ascii="Times New Roman" w:hAnsi="Times New Roman"/>
          <w:color w:val="000000" w:themeColor="text1"/>
          <w:sz w:val="28"/>
          <w:szCs w:val="28"/>
          <w:lang w:val="en-US"/>
        </w:rPr>
        <w:t>konferentsiy</w:t>
      </w:r>
      <w:proofErr w:type="spellEnd"/>
      <w:r w:rsidRPr="008A5BE4">
        <w:rPr>
          <w:rFonts w:ascii="Times New Roman" w:hAnsi="Times New Roman"/>
          <w:color w:val="000000" w:themeColor="text1"/>
          <w:sz w:val="28"/>
          <w:szCs w:val="28"/>
        </w:rPr>
        <w:t xml:space="preserve">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r w:rsidRPr="008A5BE4">
        <w:rPr>
          <w:rFonts w:ascii="Times New Roman" w:hAnsi="Times New Roman"/>
          <w:color w:val="000000" w:themeColor="text1"/>
          <w:sz w:val="28"/>
          <w:szCs w:val="28"/>
        </w:rPr>
        <w:t>Тарасов, Д. С.</w:t>
      </w:r>
      <w:r>
        <w:rPr>
          <w:rFonts w:ascii="Times New Roman" w:hAnsi="Times New Roman"/>
          <w:color w:val="000000" w:themeColor="text1"/>
          <w:sz w:val="28"/>
          <w:szCs w:val="28"/>
        </w:rPr>
        <w:t xml:space="preserve"> </w:t>
      </w:r>
      <w:r w:rsidRPr="008A5BE4">
        <w:rPr>
          <w:rFonts w:ascii="Times New Roman" w:hAnsi="Times New Roman"/>
          <w:color w:val="000000" w:themeColor="text1"/>
          <w:sz w:val="28"/>
          <w:szCs w:val="28"/>
        </w:rPr>
        <w:t xml:space="preserve">Технология виртуальных миров для проведения дистанционных научных конференций / Д. С. Тарасов, Д. А. </w:t>
      </w:r>
      <w:proofErr w:type="spellStart"/>
      <w:r w:rsidRPr="008A5BE4">
        <w:rPr>
          <w:rFonts w:ascii="Times New Roman" w:hAnsi="Times New Roman"/>
          <w:color w:val="000000" w:themeColor="text1"/>
          <w:sz w:val="28"/>
          <w:szCs w:val="28"/>
        </w:rPr>
        <w:t>Алишева</w:t>
      </w:r>
      <w:proofErr w:type="spellEnd"/>
      <w:r w:rsidRPr="008A5BE4">
        <w:rPr>
          <w:rFonts w:ascii="Times New Roman" w:hAnsi="Times New Roman"/>
          <w:color w:val="000000" w:themeColor="text1"/>
          <w:sz w:val="28"/>
          <w:szCs w:val="28"/>
        </w:rPr>
        <w:t xml:space="preserve">, Е. Д. Изотова, Н. И. </w:t>
      </w:r>
      <w:proofErr w:type="spellStart"/>
      <w:r w:rsidRPr="008A5BE4">
        <w:rPr>
          <w:rFonts w:ascii="Times New Roman" w:hAnsi="Times New Roman"/>
          <w:color w:val="000000" w:themeColor="text1"/>
          <w:sz w:val="28"/>
          <w:szCs w:val="28"/>
        </w:rPr>
        <w:t>Акберова</w:t>
      </w:r>
      <w:proofErr w:type="spellEnd"/>
      <w:r w:rsidRPr="008A5BE4">
        <w:rPr>
          <w:rFonts w:ascii="Times New Roman" w:hAnsi="Times New Roman"/>
          <w:color w:val="000000" w:themeColor="text1"/>
          <w:sz w:val="28"/>
          <w:szCs w:val="28"/>
        </w:rPr>
        <w:t xml:space="preserve"> // Учен. </w:t>
      </w:r>
      <w:proofErr w:type="spellStart"/>
      <w:r w:rsidRPr="008A5BE4">
        <w:rPr>
          <w:rFonts w:ascii="Times New Roman" w:hAnsi="Times New Roman"/>
          <w:color w:val="000000" w:themeColor="text1"/>
          <w:sz w:val="28"/>
          <w:szCs w:val="28"/>
        </w:rPr>
        <w:t>зап.</w:t>
      </w:r>
      <w:proofErr w:type="spellEnd"/>
      <w:r w:rsidRPr="008A5BE4">
        <w:rPr>
          <w:rFonts w:ascii="Times New Roman" w:hAnsi="Times New Roman"/>
          <w:color w:val="000000" w:themeColor="text1"/>
          <w:sz w:val="28"/>
          <w:szCs w:val="28"/>
        </w:rPr>
        <w:t xml:space="preserve"> Казан. ун-та. Сер. </w:t>
      </w:r>
      <w:proofErr w:type="spellStart"/>
      <w:r w:rsidRPr="008A5BE4">
        <w:rPr>
          <w:rFonts w:ascii="Times New Roman" w:hAnsi="Times New Roman"/>
          <w:color w:val="000000" w:themeColor="text1"/>
          <w:sz w:val="28"/>
          <w:szCs w:val="28"/>
        </w:rPr>
        <w:t>Естеств</w:t>
      </w:r>
      <w:proofErr w:type="spellEnd"/>
      <w:r w:rsidRPr="008A5BE4">
        <w:rPr>
          <w:rFonts w:ascii="Times New Roman" w:hAnsi="Times New Roman"/>
          <w:color w:val="000000" w:themeColor="text1"/>
          <w:sz w:val="28"/>
          <w:szCs w:val="28"/>
        </w:rPr>
        <w:t xml:space="preserve">. науки. – 2011. – №2. – URL: </w:t>
      </w:r>
      <w:r w:rsidRPr="00F16BDF">
        <w:rPr>
          <w:rFonts w:ascii="Times New Roman" w:hAnsi="Times New Roman"/>
          <w:sz w:val="28"/>
          <w:szCs w:val="28"/>
        </w:rPr>
        <w:t>https://cyberleninka.ru/article/n/tehnologiya-virtualnyh-mirov-dlya-provedeniya-distantsionnyh-nauchnyh-</w:t>
      </w:r>
      <w:r w:rsidRPr="00FB6757">
        <w:rPr>
          <w:rFonts w:ascii="Times New Roman" w:hAnsi="Times New Roman"/>
          <w:color w:val="000000" w:themeColor="text1"/>
          <w:sz w:val="28"/>
          <w:szCs w:val="28"/>
        </w:rPr>
        <w:t xml:space="preserve"> </w:t>
      </w:r>
      <w:proofErr w:type="spellStart"/>
      <w:r w:rsidRPr="00FB6757">
        <w:rPr>
          <w:rFonts w:ascii="Times New Roman" w:hAnsi="Times New Roman"/>
          <w:color w:val="000000" w:themeColor="text1"/>
          <w:sz w:val="28"/>
          <w:szCs w:val="28"/>
        </w:rPr>
        <w:t>konferentsiy</w:t>
      </w:r>
      <w:proofErr w:type="spellEnd"/>
      <w:r w:rsidRPr="00FB6757">
        <w:rPr>
          <w:rFonts w:ascii="Times New Roman" w:hAnsi="Times New Roman"/>
          <w:color w:val="000000" w:themeColor="text1"/>
          <w:sz w:val="28"/>
          <w:szCs w:val="28"/>
        </w:rPr>
        <w:t xml:space="preserve">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r w:rsidRPr="008A5BE4">
        <w:rPr>
          <w:rFonts w:ascii="Times New Roman" w:hAnsi="Times New Roman"/>
          <w:color w:val="000000" w:themeColor="text1"/>
          <w:sz w:val="28"/>
          <w:szCs w:val="28"/>
        </w:rPr>
        <w:t xml:space="preserve"> </w:t>
      </w:r>
      <w:proofErr w:type="spellStart"/>
      <w:r w:rsidRPr="008A5BE4">
        <w:rPr>
          <w:rFonts w:ascii="Times New Roman" w:hAnsi="Times New Roman"/>
          <w:color w:val="000000" w:themeColor="text1"/>
          <w:sz w:val="28"/>
          <w:szCs w:val="28"/>
        </w:rPr>
        <w:t>Погонцева</w:t>
      </w:r>
      <w:proofErr w:type="spellEnd"/>
      <w:r w:rsidRPr="008A5BE4">
        <w:rPr>
          <w:rFonts w:ascii="Times New Roman" w:hAnsi="Times New Roman"/>
          <w:color w:val="000000" w:themeColor="text1"/>
          <w:sz w:val="28"/>
          <w:szCs w:val="28"/>
        </w:rPr>
        <w:t>, Д. В.</w:t>
      </w:r>
      <w:r w:rsidRPr="006B7C61">
        <w:rPr>
          <w:rFonts w:ascii="Times New Roman" w:hAnsi="Times New Roman"/>
          <w:color w:val="000000" w:themeColor="text1"/>
          <w:sz w:val="28"/>
          <w:szCs w:val="28"/>
        </w:rPr>
        <w:t>,</w:t>
      </w:r>
      <w:r w:rsidRPr="008A5BE4">
        <w:rPr>
          <w:rFonts w:ascii="Times New Roman" w:hAnsi="Times New Roman"/>
          <w:color w:val="000000" w:themeColor="text1"/>
          <w:sz w:val="28"/>
          <w:szCs w:val="28"/>
        </w:rPr>
        <w:t xml:space="preserve"> Формирование впечатления средством виртуального общения / Д. В. </w:t>
      </w:r>
      <w:proofErr w:type="spellStart"/>
      <w:r w:rsidRPr="008A5BE4">
        <w:rPr>
          <w:rFonts w:ascii="Times New Roman" w:hAnsi="Times New Roman"/>
          <w:color w:val="000000" w:themeColor="text1"/>
          <w:sz w:val="28"/>
          <w:szCs w:val="28"/>
        </w:rPr>
        <w:t>Погонцева</w:t>
      </w:r>
      <w:proofErr w:type="spellEnd"/>
      <w:r w:rsidRPr="008A5BE4">
        <w:rPr>
          <w:rFonts w:ascii="Times New Roman" w:hAnsi="Times New Roman"/>
          <w:color w:val="000000" w:themeColor="text1"/>
          <w:sz w:val="28"/>
          <w:szCs w:val="28"/>
        </w:rPr>
        <w:t xml:space="preserve"> // Концепт. – 2013. – №1 – URL: https://cyberleninka.ru/article/n/formirovanie-vpechatleniya-sredstvom-virtualnogo-obscheniya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r w:rsidRPr="008A5BE4">
        <w:rPr>
          <w:rFonts w:ascii="Times New Roman" w:hAnsi="Times New Roman"/>
          <w:color w:val="000000" w:themeColor="text1"/>
          <w:sz w:val="28"/>
          <w:szCs w:val="28"/>
        </w:rPr>
        <w:t>Мкртчян, В. С.</w:t>
      </w:r>
      <w:r>
        <w:rPr>
          <w:rFonts w:ascii="Times New Roman" w:hAnsi="Times New Roman"/>
          <w:color w:val="000000" w:themeColor="text1"/>
          <w:sz w:val="28"/>
          <w:szCs w:val="28"/>
        </w:rPr>
        <w:t xml:space="preserve"> </w:t>
      </w:r>
      <w:r w:rsidRPr="008A5BE4">
        <w:rPr>
          <w:rFonts w:ascii="Times New Roman" w:hAnsi="Times New Roman"/>
          <w:color w:val="000000" w:themeColor="text1"/>
          <w:sz w:val="28"/>
          <w:szCs w:val="28"/>
        </w:rPr>
        <w:t>Непрерывное профессиональное образование взрослых: возможности виртуальной среды и технологии обучения на основе интеллектуальных агентов-</w:t>
      </w:r>
      <w:proofErr w:type="spellStart"/>
      <w:r w:rsidRPr="008A5BE4">
        <w:rPr>
          <w:rFonts w:ascii="Times New Roman" w:hAnsi="Times New Roman"/>
          <w:color w:val="000000" w:themeColor="text1"/>
          <w:sz w:val="28"/>
          <w:szCs w:val="28"/>
        </w:rPr>
        <w:t>аватаров</w:t>
      </w:r>
      <w:proofErr w:type="spellEnd"/>
      <w:r w:rsidRPr="008A5BE4">
        <w:rPr>
          <w:rFonts w:ascii="Times New Roman" w:hAnsi="Times New Roman"/>
          <w:color w:val="000000" w:themeColor="text1"/>
          <w:sz w:val="28"/>
          <w:szCs w:val="28"/>
        </w:rPr>
        <w:t xml:space="preserve"> / В. С. Мкртчян, Л. А. Белянина // Известия ВУЗов. Поволжский регион. Гуманитарные науки. – 2016. – №2 – URL: https://cyberleninka.ru/article/n/nepreryvnoe-professionalnoe-obrazovanie-vzroslyh-vozmozhnosti-virtualnoy-sredy-i-tehnologii-obucheniya-na-osnove-intellektualnyh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r w:rsidRPr="008A5BE4">
        <w:rPr>
          <w:rFonts w:ascii="Times New Roman" w:hAnsi="Times New Roman"/>
          <w:color w:val="000000" w:themeColor="text1"/>
          <w:sz w:val="28"/>
          <w:szCs w:val="28"/>
        </w:rPr>
        <w:t>Меньшикова, Г. Я.</w:t>
      </w:r>
      <w:r>
        <w:rPr>
          <w:rFonts w:ascii="Times New Roman" w:hAnsi="Times New Roman"/>
          <w:color w:val="000000" w:themeColor="text1"/>
          <w:sz w:val="28"/>
          <w:szCs w:val="28"/>
        </w:rPr>
        <w:t xml:space="preserve"> </w:t>
      </w:r>
      <w:r w:rsidRPr="008A5BE4">
        <w:rPr>
          <w:rFonts w:ascii="Times New Roman" w:hAnsi="Times New Roman"/>
          <w:color w:val="000000" w:themeColor="text1"/>
          <w:sz w:val="28"/>
          <w:szCs w:val="28"/>
        </w:rPr>
        <w:t xml:space="preserve">Новые информационные технологии в социальных исследованиях: </w:t>
      </w:r>
      <w:proofErr w:type="spellStart"/>
      <w:r w:rsidRPr="008A5BE4">
        <w:rPr>
          <w:rFonts w:ascii="Times New Roman" w:hAnsi="Times New Roman"/>
          <w:color w:val="000000" w:themeColor="text1"/>
          <w:sz w:val="28"/>
          <w:szCs w:val="28"/>
        </w:rPr>
        <w:t>постнеклассическая</w:t>
      </w:r>
      <w:proofErr w:type="spellEnd"/>
      <w:r w:rsidRPr="008A5BE4">
        <w:rPr>
          <w:rFonts w:ascii="Times New Roman" w:hAnsi="Times New Roman"/>
          <w:color w:val="000000" w:themeColor="text1"/>
          <w:sz w:val="28"/>
          <w:szCs w:val="28"/>
        </w:rPr>
        <w:t xml:space="preserve"> парадигма / Г. Я. Меньшикова, Ю. П. Зинченко, А. И. Ковалев, Л. А. </w:t>
      </w:r>
      <w:proofErr w:type="spellStart"/>
      <w:r w:rsidRPr="008A5BE4">
        <w:rPr>
          <w:rFonts w:ascii="Times New Roman" w:hAnsi="Times New Roman"/>
          <w:color w:val="000000" w:themeColor="text1"/>
          <w:sz w:val="28"/>
          <w:szCs w:val="28"/>
        </w:rPr>
        <w:t>Шайгерова</w:t>
      </w:r>
      <w:proofErr w:type="spellEnd"/>
      <w:r w:rsidRPr="008A5BE4">
        <w:rPr>
          <w:rFonts w:ascii="Times New Roman" w:hAnsi="Times New Roman"/>
          <w:color w:val="000000" w:themeColor="text1"/>
          <w:sz w:val="28"/>
          <w:szCs w:val="28"/>
        </w:rPr>
        <w:t xml:space="preserve"> // </w:t>
      </w:r>
      <w:r w:rsidRPr="008A5BE4">
        <w:rPr>
          <w:rFonts w:ascii="Times New Roman" w:hAnsi="Times New Roman"/>
          <w:color w:val="000000" w:themeColor="text1"/>
          <w:sz w:val="28"/>
          <w:szCs w:val="28"/>
        </w:rPr>
        <w:lastRenderedPageBreak/>
        <w:t xml:space="preserve">Национальный психологический журнал. – 2015. – №3 – URL: https://cyberleninka.ru/article/n/novye-informatsionnye-tehnologii-v-sotsialnyh-issledovaniyah-postneklassicheskaya-paradigma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proofErr w:type="spellStart"/>
      <w:r w:rsidRPr="008A5BE4">
        <w:rPr>
          <w:rFonts w:ascii="Times New Roman" w:hAnsi="Times New Roman"/>
          <w:color w:val="000000" w:themeColor="text1"/>
          <w:sz w:val="28"/>
          <w:szCs w:val="28"/>
        </w:rPr>
        <w:t>Арендт</w:t>
      </w:r>
      <w:proofErr w:type="spellEnd"/>
      <w:r w:rsidRPr="008A5BE4">
        <w:rPr>
          <w:rFonts w:ascii="Times New Roman" w:hAnsi="Times New Roman"/>
          <w:color w:val="000000" w:themeColor="text1"/>
          <w:sz w:val="28"/>
          <w:szCs w:val="28"/>
        </w:rPr>
        <w:t xml:space="preserve">, М. Л. Виртуальный артист. </w:t>
      </w:r>
      <w:r w:rsidRPr="008A5BE4">
        <w:rPr>
          <w:rFonts w:ascii="Times New Roman" w:hAnsi="Times New Roman"/>
          <w:color w:val="000000" w:themeColor="text1"/>
          <w:sz w:val="28"/>
          <w:szCs w:val="28"/>
          <w:lang w:val="en-US"/>
        </w:rPr>
        <w:t>V</w:t>
      </w:r>
      <w:proofErr w:type="spellStart"/>
      <w:r w:rsidRPr="008A5BE4">
        <w:rPr>
          <w:rFonts w:ascii="Times New Roman" w:hAnsi="Times New Roman"/>
          <w:color w:val="000000" w:themeColor="text1"/>
          <w:sz w:val="28"/>
          <w:szCs w:val="28"/>
        </w:rPr>
        <w:t>ocaloid</w:t>
      </w:r>
      <w:proofErr w:type="spellEnd"/>
      <w:r w:rsidRPr="008A5BE4">
        <w:rPr>
          <w:rFonts w:ascii="Times New Roman" w:hAnsi="Times New Roman"/>
          <w:color w:val="000000" w:themeColor="text1"/>
          <w:sz w:val="28"/>
          <w:szCs w:val="28"/>
        </w:rPr>
        <w:t xml:space="preserve"> и эксперимент по его восприятию / М. Л. </w:t>
      </w:r>
      <w:proofErr w:type="spellStart"/>
      <w:r w:rsidRPr="008A5BE4">
        <w:rPr>
          <w:rFonts w:ascii="Times New Roman" w:hAnsi="Times New Roman"/>
          <w:color w:val="000000" w:themeColor="text1"/>
          <w:sz w:val="28"/>
          <w:szCs w:val="28"/>
        </w:rPr>
        <w:t>Арендт</w:t>
      </w:r>
      <w:proofErr w:type="spellEnd"/>
      <w:r w:rsidRPr="008A5BE4">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8A5BE4">
        <w:rPr>
          <w:rFonts w:ascii="Times New Roman" w:hAnsi="Times New Roman"/>
          <w:color w:val="000000" w:themeColor="text1"/>
          <w:sz w:val="28"/>
          <w:szCs w:val="28"/>
        </w:rPr>
        <w:t xml:space="preserve">Н. Е. </w:t>
      </w:r>
      <w:proofErr w:type="spellStart"/>
      <w:r w:rsidRPr="008A5BE4">
        <w:rPr>
          <w:rFonts w:ascii="Times New Roman" w:hAnsi="Times New Roman"/>
          <w:color w:val="000000" w:themeColor="text1"/>
          <w:sz w:val="28"/>
          <w:szCs w:val="28"/>
        </w:rPr>
        <w:t>Новак</w:t>
      </w:r>
      <w:proofErr w:type="spellEnd"/>
      <w:r w:rsidRPr="008A5BE4">
        <w:rPr>
          <w:rFonts w:ascii="Times New Roman" w:hAnsi="Times New Roman"/>
          <w:color w:val="000000" w:themeColor="text1"/>
          <w:sz w:val="28"/>
          <w:szCs w:val="28"/>
        </w:rPr>
        <w:t xml:space="preserve"> // Наука телевидения. – 2021. – №17.1. – URL: https://cyberleninka.ru/article/n/virtualnyy-artist-vocaloid-i-eksperiment-po-ego-vospriyatiyu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proofErr w:type="spellStart"/>
      <w:r w:rsidRPr="008A5BE4">
        <w:rPr>
          <w:rFonts w:ascii="Times New Roman" w:hAnsi="Times New Roman"/>
          <w:color w:val="000000" w:themeColor="text1"/>
          <w:sz w:val="28"/>
          <w:szCs w:val="28"/>
        </w:rPr>
        <w:t>Закутнов</w:t>
      </w:r>
      <w:proofErr w:type="spellEnd"/>
      <w:r w:rsidRPr="008A5BE4">
        <w:rPr>
          <w:rFonts w:ascii="Times New Roman" w:hAnsi="Times New Roman"/>
          <w:color w:val="000000" w:themeColor="text1"/>
          <w:sz w:val="28"/>
          <w:szCs w:val="28"/>
        </w:rPr>
        <w:t xml:space="preserve">, О. И. Современный человек в пространстве виртуальной реальности / О. И. </w:t>
      </w:r>
      <w:proofErr w:type="spellStart"/>
      <w:r w:rsidRPr="008A5BE4">
        <w:rPr>
          <w:rFonts w:ascii="Times New Roman" w:hAnsi="Times New Roman"/>
          <w:color w:val="000000" w:themeColor="text1"/>
          <w:sz w:val="28"/>
          <w:szCs w:val="28"/>
        </w:rPr>
        <w:t>Закутнов</w:t>
      </w:r>
      <w:proofErr w:type="spellEnd"/>
      <w:r w:rsidRPr="008A5BE4">
        <w:rPr>
          <w:rFonts w:ascii="Times New Roman" w:hAnsi="Times New Roman"/>
          <w:color w:val="000000" w:themeColor="text1"/>
          <w:sz w:val="28"/>
          <w:szCs w:val="28"/>
        </w:rPr>
        <w:t xml:space="preserve">, В. Л. Тихонова // Каспийский регион: политика, экономика, культура. – 2021. – №2 – URL: https://cyberleninka.ru/article/n/sovremennyy-chelovek-v-prostranstve-virtualnoy-realnosti </w:t>
      </w:r>
    </w:p>
    <w:p w:rsidR="00B27CCF" w:rsidRPr="008A5BE4" w:rsidRDefault="00B27CCF" w:rsidP="00B27CCF">
      <w:pPr>
        <w:pStyle w:val="a3"/>
        <w:numPr>
          <w:ilvl w:val="0"/>
          <w:numId w:val="6"/>
        </w:numPr>
        <w:spacing w:after="0" w:line="360" w:lineRule="auto"/>
        <w:ind w:left="0" w:firstLine="709"/>
        <w:contextualSpacing w:val="0"/>
        <w:jc w:val="both"/>
        <w:rPr>
          <w:rFonts w:ascii="Times New Roman" w:hAnsi="Times New Roman"/>
          <w:color w:val="000000" w:themeColor="text1"/>
          <w:sz w:val="28"/>
          <w:szCs w:val="28"/>
        </w:rPr>
      </w:pPr>
      <w:proofErr w:type="spellStart"/>
      <w:r w:rsidRPr="008A5BE4">
        <w:rPr>
          <w:rFonts w:ascii="Times New Roman" w:hAnsi="Times New Roman"/>
          <w:color w:val="000000" w:themeColor="text1"/>
          <w:sz w:val="28"/>
          <w:szCs w:val="28"/>
        </w:rPr>
        <w:t>Огнивцев</w:t>
      </w:r>
      <w:proofErr w:type="spellEnd"/>
      <w:r w:rsidRPr="008A5BE4">
        <w:rPr>
          <w:rFonts w:ascii="Times New Roman" w:hAnsi="Times New Roman"/>
          <w:color w:val="000000" w:themeColor="text1"/>
          <w:sz w:val="28"/>
          <w:szCs w:val="28"/>
        </w:rPr>
        <w:t xml:space="preserve">, С. Б. </w:t>
      </w:r>
      <w:proofErr w:type="spellStart"/>
      <w:r w:rsidRPr="008A5BE4">
        <w:rPr>
          <w:rFonts w:ascii="Times New Roman" w:hAnsi="Times New Roman"/>
          <w:color w:val="000000" w:themeColor="text1"/>
          <w:sz w:val="28"/>
          <w:szCs w:val="28"/>
        </w:rPr>
        <w:t>Цифровизация</w:t>
      </w:r>
      <w:proofErr w:type="spellEnd"/>
      <w:r w:rsidRPr="008A5BE4">
        <w:rPr>
          <w:rFonts w:ascii="Times New Roman" w:hAnsi="Times New Roman"/>
          <w:color w:val="000000" w:themeColor="text1"/>
          <w:sz w:val="28"/>
          <w:szCs w:val="28"/>
        </w:rPr>
        <w:t xml:space="preserve"> экономики и экономика </w:t>
      </w:r>
      <w:proofErr w:type="spellStart"/>
      <w:r w:rsidRPr="008A5BE4">
        <w:rPr>
          <w:rFonts w:ascii="Times New Roman" w:hAnsi="Times New Roman"/>
          <w:color w:val="000000" w:themeColor="text1"/>
          <w:sz w:val="28"/>
          <w:szCs w:val="28"/>
        </w:rPr>
        <w:t>цифровизации</w:t>
      </w:r>
      <w:proofErr w:type="spellEnd"/>
      <w:r w:rsidRPr="008A5BE4">
        <w:rPr>
          <w:rFonts w:ascii="Times New Roman" w:hAnsi="Times New Roman"/>
          <w:color w:val="000000" w:themeColor="text1"/>
          <w:sz w:val="28"/>
          <w:szCs w:val="28"/>
        </w:rPr>
        <w:t xml:space="preserve"> АПК / С. Б. </w:t>
      </w:r>
      <w:proofErr w:type="spellStart"/>
      <w:r w:rsidRPr="008A5BE4">
        <w:rPr>
          <w:rFonts w:ascii="Times New Roman" w:hAnsi="Times New Roman"/>
          <w:color w:val="000000" w:themeColor="text1"/>
          <w:sz w:val="28"/>
          <w:szCs w:val="28"/>
        </w:rPr>
        <w:t>Огнивцев</w:t>
      </w:r>
      <w:proofErr w:type="spellEnd"/>
      <w:r w:rsidRPr="008A5BE4">
        <w:rPr>
          <w:rFonts w:ascii="Times New Roman" w:hAnsi="Times New Roman"/>
          <w:color w:val="000000" w:themeColor="text1"/>
          <w:sz w:val="28"/>
          <w:szCs w:val="28"/>
        </w:rPr>
        <w:t xml:space="preserve"> // МСХ. – 2019. – №2. – URL: https://cyberleninka.ru/article/n/tsifrovizatsiya-ekonomiki-i-ekonomika-tsifrovizatsii-apk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Бычкова, Е. М. Использование виртуальной реальности в обучении иностранным языкам (на примере </w:t>
      </w:r>
      <w:r w:rsidRPr="008A5BE4">
        <w:rPr>
          <w:color w:val="000000" w:themeColor="text1"/>
          <w:sz w:val="28"/>
          <w:szCs w:val="28"/>
          <w:lang w:val="en-US"/>
        </w:rPr>
        <w:t>S</w:t>
      </w:r>
      <w:proofErr w:type="spellStart"/>
      <w:r w:rsidRPr="008A5BE4">
        <w:rPr>
          <w:color w:val="000000" w:themeColor="text1"/>
          <w:sz w:val="28"/>
          <w:szCs w:val="28"/>
        </w:rPr>
        <w:t>econd</w:t>
      </w:r>
      <w:proofErr w:type="spellEnd"/>
      <w:r w:rsidRPr="008A5BE4">
        <w:rPr>
          <w:color w:val="000000" w:themeColor="text1"/>
          <w:sz w:val="28"/>
          <w:szCs w:val="28"/>
        </w:rPr>
        <w:t xml:space="preserve"> </w:t>
      </w:r>
      <w:r w:rsidRPr="008A5BE4">
        <w:rPr>
          <w:color w:val="000000" w:themeColor="text1"/>
          <w:sz w:val="28"/>
          <w:szCs w:val="28"/>
          <w:lang w:val="en-US"/>
        </w:rPr>
        <w:t>L</w:t>
      </w:r>
      <w:proofErr w:type="spellStart"/>
      <w:r w:rsidRPr="008A5BE4">
        <w:rPr>
          <w:color w:val="000000" w:themeColor="text1"/>
          <w:sz w:val="28"/>
          <w:szCs w:val="28"/>
        </w:rPr>
        <w:t>ife</w:t>
      </w:r>
      <w:proofErr w:type="spellEnd"/>
      <w:r w:rsidRPr="008A5BE4">
        <w:rPr>
          <w:color w:val="000000" w:themeColor="text1"/>
          <w:sz w:val="28"/>
          <w:szCs w:val="28"/>
        </w:rPr>
        <w:t xml:space="preserve">) / Е. М. Бычкова // Вестник Московского государственного лингвистического университета. Образование и педагогические науки. – 2020. – №4. – URL: https://cyberleninka.ru/article/n/ispolzovanie-virtualnoy-realnosti-v-obuchenii-inostrannym-yazykam-na-primere-second-life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B27CCF">
        <w:rPr>
          <w:color w:val="000000" w:themeColor="text1"/>
          <w:sz w:val="28"/>
          <w:szCs w:val="28"/>
        </w:rPr>
        <w:t xml:space="preserve"> </w:t>
      </w:r>
      <w:proofErr w:type="spellStart"/>
      <w:r w:rsidRPr="008A5BE4">
        <w:rPr>
          <w:color w:val="000000" w:themeColor="text1"/>
          <w:sz w:val="28"/>
          <w:szCs w:val="28"/>
          <w:lang w:val="en-US"/>
        </w:rPr>
        <w:t>Mkrttchian</w:t>
      </w:r>
      <w:proofErr w:type="spellEnd"/>
      <w:r w:rsidRPr="008A5BE4">
        <w:rPr>
          <w:color w:val="000000" w:themeColor="text1"/>
          <w:sz w:val="28"/>
          <w:szCs w:val="28"/>
          <w:lang w:val="en-US"/>
        </w:rPr>
        <w:t>, V</w:t>
      </w:r>
      <w:r>
        <w:rPr>
          <w:color w:val="000000" w:themeColor="text1"/>
          <w:sz w:val="28"/>
          <w:szCs w:val="28"/>
          <w:lang w:val="en-US"/>
        </w:rPr>
        <w:t xml:space="preserve">. S. </w:t>
      </w:r>
      <w:r w:rsidRPr="008A5BE4">
        <w:rPr>
          <w:color w:val="000000" w:themeColor="text1"/>
          <w:sz w:val="28"/>
          <w:szCs w:val="28"/>
          <w:lang w:val="en-US"/>
        </w:rPr>
        <w:t xml:space="preserve">Use of triple h-avatars as the training technology in service-oriented virtual space / V. S. </w:t>
      </w:r>
      <w:proofErr w:type="spellStart"/>
      <w:r w:rsidRPr="008A5BE4">
        <w:rPr>
          <w:color w:val="000000" w:themeColor="text1"/>
          <w:sz w:val="28"/>
          <w:szCs w:val="28"/>
          <w:lang w:val="en-US"/>
        </w:rPr>
        <w:t>Mktrttchian</w:t>
      </w:r>
      <w:proofErr w:type="spellEnd"/>
      <w:r w:rsidRPr="008A5BE4">
        <w:rPr>
          <w:color w:val="000000" w:themeColor="text1"/>
          <w:sz w:val="28"/>
          <w:szCs w:val="28"/>
          <w:lang w:val="en-US"/>
        </w:rPr>
        <w:t xml:space="preserve">, K. </w:t>
      </w:r>
      <w:proofErr w:type="spellStart"/>
      <w:r w:rsidRPr="008A5BE4">
        <w:rPr>
          <w:color w:val="000000" w:themeColor="text1"/>
          <w:sz w:val="28"/>
          <w:szCs w:val="28"/>
          <w:lang w:val="en-US"/>
        </w:rPr>
        <w:t>Shmid</w:t>
      </w:r>
      <w:proofErr w:type="spellEnd"/>
      <w:r w:rsidRPr="008A5BE4">
        <w:rPr>
          <w:color w:val="000000" w:themeColor="text1"/>
          <w:sz w:val="28"/>
          <w:szCs w:val="28"/>
          <w:lang w:val="en-US"/>
        </w:rPr>
        <w:t xml:space="preserve">, O. N. </w:t>
      </w:r>
      <w:proofErr w:type="spellStart"/>
      <w:r w:rsidRPr="008A5BE4">
        <w:rPr>
          <w:color w:val="000000" w:themeColor="text1"/>
          <w:sz w:val="28"/>
          <w:szCs w:val="28"/>
          <w:lang w:val="en-US"/>
        </w:rPr>
        <w:t>Ponamariova</w:t>
      </w:r>
      <w:proofErr w:type="spellEnd"/>
      <w:r>
        <w:rPr>
          <w:color w:val="000000" w:themeColor="text1"/>
          <w:sz w:val="28"/>
          <w:szCs w:val="28"/>
          <w:lang w:val="en-US"/>
        </w:rPr>
        <w:t xml:space="preserve"> </w:t>
      </w:r>
      <w:r w:rsidRPr="008A5BE4">
        <w:rPr>
          <w:color w:val="000000" w:themeColor="text1"/>
          <w:sz w:val="28"/>
          <w:szCs w:val="28"/>
          <w:lang w:val="en-US"/>
        </w:rPr>
        <w:t xml:space="preserve">// </w:t>
      </w:r>
      <w:r w:rsidRPr="008A5BE4">
        <w:rPr>
          <w:color w:val="000000" w:themeColor="text1"/>
          <w:sz w:val="28"/>
          <w:szCs w:val="28"/>
        </w:rPr>
        <w:t>Известия</w:t>
      </w:r>
      <w:r w:rsidRPr="008A5BE4">
        <w:rPr>
          <w:color w:val="000000" w:themeColor="text1"/>
          <w:sz w:val="28"/>
          <w:szCs w:val="28"/>
          <w:lang w:val="en-US"/>
        </w:rPr>
        <w:t xml:space="preserve"> </w:t>
      </w:r>
      <w:r w:rsidRPr="008A5BE4">
        <w:rPr>
          <w:color w:val="000000" w:themeColor="text1"/>
          <w:sz w:val="28"/>
          <w:szCs w:val="28"/>
        </w:rPr>
        <w:t>ВУЗов</w:t>
      </w:r>
      <w:r w:rsidRPr="008A5BE4">
        <w:rPr>
          <w:color w:val="000000" w:themeColor="text1"/>
          <w:sz w:val="28"/>
          <w:szCs w:val="28"/>
          <w:lang w:val="en-US"/>
        </w:rPr>
        <w:t xml:space="preserve">. </w:t>
      </w:r>
      <w:r w:rsidRPr="008A5BE4">
        <w:rPr>
          <w:color w:val="000000" w:themeColor="text1"/>
          <w:sz w:val="28"/>
          <w:szCs w:val="28"/>
        </w:rPr>
        <w:t>Поволжский регион. Гуманитарные науки. – 2014. – №1</w:t>
      </w:r>
      <w:r>
        <w:rPr>
          <w:color w:val="000000" w:themeColor="text1"/>
          <w:sz w:val="28"/>
          <w:szCs w:val="28"/>
        </w:rPr>
        <w:t xml:space="preserve"> </w:t>
      </w:r>
      <w:r w:rsidRPr="008A5BE4">
        <w:rPr>
          <w:color w:val="000000" w:themeColor="text1"/>
          <w:sz w:val="28"/>
          <w:szCs w:val="28"/>
        </w:rPr>
        <w:t xml:space="preserve">– URL: https://cyberleninka.ru/article/n/use-of-triple-h-avatars-as-the-training-technology-in-service-oriented-virtual-space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 Катаев, М. Ю. О применении технологии </w:t>
      </w:r>
      <w:proofErr w:type="spellStart"/>
      <w:r w:rsidRPr="008A5BE4">
        <w:rPr>
          <w:color w:val="000000" w:themeColor="text1"/>
          <w:sz w:val="28"/>
          <w:szCs w:val="28"/>
        </w:rPr>
        <w:t>аватар</w:t>
      </w:r>
      <w:proofErr w:type="spellEnd"/>
      <w:r w:rsidRPr="008A5BE4">
        <w:rPr>
          <w:color w:val="000000" w:themeColor="text1"/>
          <w:sz w:val="28"/>
          <w:szCs w:val="28"/>
        </w:rPr>
        <w:t xml:space="preserve"> в физическом и техническом электронном образовании</w:t>
      </w:r>
      <w:r w:rsidRPr="003C47FD">
        <w:rPr>
          <w:color w:val="000000" w:themeColor="text1"/>
          <w:sz w:val="28"/>
          <w:szCs w:val="28"/>
        </w:rPr>
        <w:t xml:space="preserve"> </w:t>
      </w:r>
      <w:r w:rsidRPr="008A5BE4">
        <w:rPr>
          <w:color w:val="000000" w:themeColor="text1"/>
          <w:sz w:val="28"/>
          <w:szCs w:val="28"/>
        </w:rPr>
        <w:t xml:space="preserve">/ М. Ю. Катаев, С. Г. Катаев, А. М. </w:t>
      </w:r>
      <w:proofErr w:type="spellStart"/>
      <w:r w:rsidRPr="008A5BE4">
        <w:rPr>
          <w:color w:val="000000" w:themeColor="text1"/>
          <w:sz w:val="28"/>
          <w:szCs w:val="28"/>
        </w:rPr>
        <w:t>Кориков</w:t>
      </w:r>
      <w:proofErr w:type="spellEnd"/>
      <w:r w:rsidRPr="008A5BE4">
        <w:rPr>
          <w:color w:val="000000" w:themeColor="text1"/>
          <w:sz w:val="28"/>
          <w:szCs w:val="28"/>
        </w:rPr>
        <w:t xml:space="preserve"> // Вестник ТГПУ. – 2014. – №11 – URL: </w:t>
      </w:r>
      <w:r w:rsidRPr="008A5BE4">
        <w:rPr>
          <w:color w:val="000000" w:themeColor="text1"/>
          <w:sz w:val="28"/>
          <w:szCs w:val="28"/>
        </w:rPr>
        <w:lastRenderedPageBreak/>
        <w:t xml:space="preserve">https://cyberleninka.ru/article/n/o-primenenii-tehnologii-avatar-v-fizicheskom-i-tehnicheskom-elektronnom-obrazovanii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 Катаев, М. Ю. Информационные технологии </w:t>
      </w:r>
      <w:proofErr w:type="spellStart"/>
      <w:r w:rsidRPr="008A5BE4">
        <w:rPr>
          <w:color w:val="000000" w:themeColor="text1"/>
          <w:sz w:val="28"/>
          <w:szCs w:val="28"/>
        </w:rPr>
        <w:t>аватар</w:t>
      </w:r>
      <w:proofErr w:type="spellEnd"/>
      <w:r w:rsidRPr="008A5BE4">
        <w:rPr>
          <w:color w:val="000000" w:themeColor="text1"/>
          <w:sz w:val="28"/>
          <w:szCs w:val="28"/>
        </w:rPr>
        <w:t xml:space="preserve"> в образовании / М. Ю. Катаев // NBI-</w:t>
      </w:r>
      <w:proofErr w:type="spellStart"/>
      <w:r w:rsidRPr="008A5BE4">
        <w:rPr>
          <w:color w:val="000000" w:themeColor="text1"/>
          <w:sz w:val="28"/>
          <w:szCs w:val="28"/>
        </w:rPr>
        <w:t>technologies</w:t>
      </w:r>
      <w:proofErr w:type="spellEnd"/>
      <w:r w:rsidRPr="008A5BE4">
        <w:rPr>
          <w:color w:val="000000" w:themeColor="text1"/>
          <w:sz w:val="28"/>
          <w:szCs w:val="28"/>
        </w:rPr>
        <w:t xml:space="preserve">. – 2016. – №4 – URL: https://cyberleninka.ru/article/n/informatsionnye-tehnologii-avatar-v-obrazovanii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Петрова, А. О</w:t>
      </w:r>
      <w:r>
        <w:rPr>
          <w:color w:val="000000" w:themeColor="text1"/>
          <w:sz w:val="28"/>
          <w:szCs w:val="28"/>
        </w:rPr>
        <w:t xml:space="preserve">. </w:t>
      </w:r>
      <w:r w:rsidRPr="008A5BE4">
        <w:rPr>
          <w:color w:val="000000" w:themeColor="text1"/>
          <w:sz w:val="28"/>
          <w:szCs w:val="28"/>
        </w:rPr>
        <w:t xml:space="preserve">Эффект взгляда-подсказки в виртуальной среде: влияние социальной установки и социальной дистанции / А. О. Петрова, Е. Г. </w:t>
      </w:r>
      <w:proofErr w:type="spellStart"/>
      <w:r w:rsidRPr="008A5BE4">
        <w:rPr>
          <w:color w:val="000000" w:themeColor="text1"/>
          <w:sz w:val="28"/>
          <w:szCs w:val="28"/>
        </w:rPr>
        <w:t>Лунякова</w:t>
      </w:r>
      <w:proofErr w:type="spellEnd"/>
      <w:r w:rsidRPr="008A5BE4">
        <w:rPr>
          <w:color w:val="000000" w:themeColor="text1"/>
          <w:sz w:val="28"/>
          <w:szCs w:val="28"/>
        </w:rPr>
        <w:t xml:space="preserve">, М. В. </w:t>
      </w:r>
      <w:proofErr w:type="spellStart"/>
      <w:r w:rsidRPr="008A5BE4">
        <w:rPr>
          <w:color w:val="000000" w:themeColor="text1"/>
          <w:sz w:val="28"/>
          <w:szCs w:val="28"/>
        </w:rPr>
        <w:t>Фаликман</w:t>
      </w:r>
      <w:proofErr w:type="spellEnd"/>
      <w:r w:rsidRPr="008A5BE4">
        <w:rPr>
          <w:color w:val="000000" w:themeColor="text1"/>
          <w:sz w:val="28"/>
          <w:szCs w:val="28"/>
        </w:rPr>
        <w:t xml:space="preserve"> // Психология. Журнал ВШЭ. – 2021. – №1 – URL: https://cyberleninka.ru/article/n/effekt-vzglyada-podskazki-v-virtualnoy-srede-vliyanie-sotsialnoy-ustanovki-i-sotsialnoy-distantsii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t>Губарь</w:t>
      </w:r>
      <w:proofErr w:type="spellEnd"/>
      <w:r w:rsidRPr="008A5BE4">
        <w:rPr>
          <w:color w:val="000000" w:themeColor="text1"/>
          <w:sz w:val="28"/>
          <w:szCs w:val="28"/>
        </w:rPr>
        <w:t xml:space="preserve">, О. В. </w:t>
      </w:r>
      <w:proofErr w:type="spellStart"/>
      <w:r w:rsidRPr="008A5BE4">
        <w:rPr>
          <w:color w:val="000000" w:themeColor="text1"/>
          <w:sz w:val="28"/>
          <w:szCs w:val="28"/>
        </w:rPr>
        <w:t>Симулятивная</w:t>
      </w:r>
      <w:proofErr w:type="spellEnd"/>
      <w:r w:rsidRPr="008A5BE4">
        <w:rPr>
          <w:color w:val="000000" w:themeColor="text1"/>
          <w:sz w:val="28"/>
          <w:szCs w:val="28"/>
        </w:rPr>
        <w:t xml:space="preserve"> экономика как новый объект экономических исследований / О. В. </w:t>
      </w:r>
      <w:proofErr w:type="spellStart"/>
      <w:r w:rsidRPr="008A5BE4">
        <w:rPr>
          <w:color w:val="000000" w:themeColor="text1"/>
          <w:sz w:val="28"/>
          <w:szCs w:val="28"/>
        </w:rPr>
        <w:t>Губарь</w:t>
      </w:r>
      <w:proofErr w:type="spellEnd"/>
      <w:r w:rsidRPr="008A5BE4">
        <w:rPr>
          <w:color w:val="000000" w:themeColor="text1"/>
          <w:sz w:val="28"/>
          <w:szCs w:val="28"/>
        </w:rPr>
        <w:t xml:space="preserve"> // ЭНСР. – 2013. – №2 – URL: https://cyberleninka.ru/article/n/simulyativnaya-ekonomika-kak-novyy-obekt-ekonomicheskih-issledovaniy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 Петрухин, И. О. Динамическое моделирование персонажей и управление ими в виртуальной обучающей системе 3Ducation / И. О. Петрухин // </w:t>
      </w:r>
      <w:proofErr w:type="spellStart"/>
      <w:r w:rsidRPr="008A5BE4">
        <w:rPr>
          <w:color w:val="000000" w:themeColor="text1"/>
          <w:sz w:val="28"/>
          <w:szCs w:val="28"/>
        </w:rPr>
        <w:t>Решетневские</w:t>
      </w:r>
      <w:proofErr w:type="spellEnd"/>
      <w:r w:rsidRPr="008A5BE4">
        <w:rPr>
          <w:color w:val="000000" w:themeColor="text1"/>
          <w:sz w:val="28"/>
          <w:szCs w:val="28"/>
        </w:rPr>
        <w:t xml:space="preserve"> чтения. – 2012. – №16 – URL: https://cyberleninka.ru/article/n/dinamicheskoe-modelirovanie-personazhey-i-upravlenie-imi-v-virtualnoy-obuchayuschey-sisteme-3ducation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t>Айсина</w:t>
      </w:r>
      <w:proofErr w:type="spellEnd"/>
      <w:r w:rsidRPr="008A5BE4">
        <w:rPr>
          <w:color w:val="000000" w:themeColor="text1"/>
          <w:sz w:val="28"/>
          <w:szCs w:val="28"/>
        </w:rPr>
        <w:t xml:space="preserve">, Р. М. Психологическая безопасность взрослых интернет-пользователей: анализ современных исследований / Р. М. </w:t>
      </w:r>
      <w:proofErr w:type="spellStart"/>
      <w:r w:rsidRPr="008A5BE4">
        <w:rPr>
          <w:color w:val="000000" w:themeColor="text1"/>
          <w:sz w:val="28"/>
          <w:szCs w:val="28"/>
        </w:rPr>
        <w:t>Айсина</w:t>
      </w:r>
      <w:proofErr w:type="spellEnd"/>
      <w:r w:rsidRPr="008A5BE4">
        <w:rPr>
          <w:color w:val="000000" w:themeColor="text1"/>
          <w:sz w:val="28"/>
          <w:szCs w:val="28"/>
        </w:rPr>
        <w:t xml:space="preserve"> // </w:t>
      </w:r>
      <w:proofErr w:type="spellStart"/>
      <w:r w:rsidRPr="008A5BE4">
        <w:rPr>
          <w:color w:val="000000" w:themeColor="text1"/>
          <w:sz w:val="28"/>
          <w:szCs w:val="28"/>
        </w:rPr>
        <w:t>ОмГУ</w:t>
      </w:r>
      <w:proofErr w:type="spellEnd"/>
      <w:r w:rsidRPr="008A5BE4">
        <w:rPr>
          <w:color w:val="000000" w:themeColor="text1"/>
          <w:sz w:val="28"/>
          <w:szCs w:val="28"/>
        </w:rPr>
        <w:t xml:space="preserve">. – 2019. – №1 – URL: https://cyberleninka.ru/article/n/psihologicheskaya-bezopasnost-vzroslyh-internet-polzovateley-analiz-sovremennyh-issledovaniy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 Карпов, А. А. Двуязычная </w:t>
      </w:r>
      <w:proofErr w:type="spellStart"/>
      <w:r w:rsidRPr="008A5BE4">
        <w:rPr>
          <w:color w:val="000000" w:themeColor="text1"/>
          <w:sz w:val="28"/>
          <w:szCs w:val="28"/>
        </w:rPr>
        <w:t>многомодальная</w:t>
      </w:r>
      <w:proofErr w:type="spellEnd"/>
      <w:r w:rsidRPr="008A5BE4">
        <w:rPr>
          <w:color w:val="000000" w:themeColor="text1"/>
          <w:sz w:val="28"/>
          <w:szCs w:val="28"/>
        </w:rPr>
        <w:t xml:space="preserve"> система для аудиовизуального синтеза речи и жестового языка по тексту / А. А. Карпов // Научно-технический вестник информационных технологий, механики и оптики. – 2014. – №5 – URL: https://cyberleninka.ru/article/n/dvuyazychnaya-mnogomodalnaya-sistema-dlya-audiovizualnogo-sinteza-rechi-i-zhestovogo-yazyka-po-tekstu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lastRenderedPageBreak/>
        <w:t xml:space="preserve"> Зотова, О.</w:t>
      </w:r>
      <w:r>
        <w:rPr>
          <w:color w:val="000000" w:themeColor="text1"/>
          <w:sz w:val="28"/>
          <w:szCs w:val="28"/>
        </w:rPr>
        <w:t xml:space="preserve"> </w:t>
      </w:r>
      <w:r w:rsidRPr="008A5BE4">
        <w:rPr>
          <w:color w:val="000000" w:themeColor="text1"/>
          <w:sz w:val="28"/>
          <w:szCs w:val="28"/>
        </w:rPr>
        <w:t>В. Особенности общения подростков во время дистанционной формы обучения: плюсы и минусы / О. В. Зотова</w:t>
      </w:r>
      <w:r>
        <w:rPr>
          <w:color w:val="000000" w:themeColor="text1"/>
          <w:sz w:val="28"/>
          <w:szCs w:val="28"/>
        </w:rPr>
        <w:t xml:space="preserve"> </w:t>
      </w:r>
      <w:r w:rsidRPr="008A5BE4">
        <w:rPr>
          <w:color w:val="000000" w:themeColor="text1"/>
          <w:sz w:val="28"/>
          <w:szCs w:val="28"/>
        </w:rPr>
        <w:t xml:space="preserve">// Сборник научных трудов «Общение в эпоху конвергенции технологий». – 2022. – №.2 – URL: https://cyberleninka.ru/article/n/osobennosti-obscheniya-podrostkov-vo-vremya-distantsionnoy-formy-obucheniya-plyusy-i-minusy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 Морозов, М. Н. Использование </w:t>
      </w:r>
      <w:proofErr w:type="spellStart"/>
      <w:r w:rsidRPr="008A5BE4">
        <w:rPr>
          <w:color w:val="000000" w:themeColor="text1"/>
          <w:sz w:val="28"/>
          <w:szCs w:val="28"/>
        </w:rPr>
        <w:t>Microsoft</w:t>
      </w:r>
      <w:proofErr w:type="spellEnd"/>
      <w:r w:rsidRPr="008A5BE4">
        <w:rPr>
          <w:color w:val="000000" w:themeColor="text1"/>
          <w:sz w:val="28"/>
          <w:szCs w:val="28"/>
        </w:rPr>
        <w:t xml:space="preserve"> </w:t>
      </w:r>
      <w:proofErr w:type="spellStart"/>
      <w:r w:rsidRPr="008A5BE4">
        <w:rPr>
          <w:color w:val="000000" w:themeColor="text1"/>
          <w:sz w:val="28"/>
          <w:szCs w:val="28"/>
        </w:rPr>
        <w:t>Kinect</w:t>
      </w:r>
      <w:proofErr w:type="spellEnd"/>
      <w:r w:rsidRPr="008A5BE4">
        <w:rPr>
          <w:color w:val="000000" w:themeColor="text1"/>
          <w:sz w:val="28"/>
          <w:szCs w:val="28"/>
        </w:rPr>
        <w:t xml:space="preserve"> и вычислительных возможностей потоковых процессоров для проведения занятий в виртуальном мире </w:t>
      </w:r>
      <w:proofErr w:type="spellStart"/>
      <w:r w:rsidRPr="008A5BE4">
        <w:rPr>
          <w:color w:val="000000" w:themeColor="text1"/>
          <w:sz w:val="28"/>
          <w:szCs w:val="28"/>
        </w:rPr>
        <w:t>vAcademia</w:t>
      </w:r>
      <w:proofErr w:type="spellEnd"/>
      <w:r w:rsidRPr="008A5BE4">
        <w:rPr>
          <w:color w:val="000000" w:themeColor="text1"/>
          <w:sz w:val="28"/>
          <w:szCs w:val="28"/>
        </w:rPr>
        <w:t xml:space="preserve"> / М. Н. Морозов, А. Ю. </w:t>
      </w:r>
      <w:proofErr w:type="spellStart"/>
      <w:r w:rsidRPr="008A5BE4">
        <w:rPr>
          <w:color w:val="000000" w:themeColor="text1"/>
          <w:sz w:val="28"/>
          <w:szCs w:val="28"/>
        </w:rPr>
        <w:t>Сморкалов</w:t>
      </w:r>
      <w:proofErr w:type="spellEnd"/>
      <w:r w:rsidRPr="008A5BE4">
        <w:rPr>
          <w:color w:val="000000" w:themeColor="text1"/>
          <w:sz w:val="28"/>
          <w:szCs w:val="28"/>
        </w:rPr>
        <w:t xml:space="preserve">, И. О. Богданов // ОТО. – 2013. – №3. – URL: https://cyberleninka.ru/article/n/ispolzovanie-microsoft-kinect-i-vychislitelnyh-vozmozhnostey-potokovyh-protsessorov-dlya-provedeniya-zanyatiy-v-virtualnom-mire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Гордеева, Е.</w:t>
      </w:r>
      <w:r w:rsidRPr="006B7C61">
        <w:rPr>
          <w:color w:val="000000" w:themeColor="text1"/>
          <w:sz w:val="28"/>
          <w:szCs w:val="28"/>
        </w:rPr>
        <w:t xml:space="preserve"> </w:t>
      </w:r>
      <w:r>
        <w:rPr>
          <w:color w:val="000000" w:themeColor="text1"/>
          <w:sz w:val="28"/>
          <w:szCs w:val="28"/>
        </w:rPr>
        <w:t>В.</w:t>
      </w:r>
      <w:r w:rsidRPr="008A5BE4">
        <w:rPr>
          <w:color w:val="000000" w:themeColor="text1"/>
          <w:sz w:val="28"/>
          <w:szCs w:val="28"/>
        </w:rPr>
        <w:t xml:space="preserve"> </w:t>
      </w:r>
      <w:proofErr w:type="spellStart"/>
      <w:r w:rsidRPr="008A5BE4">
        <w:rPr>
          <w:color w:val="000000" w:themeColor="text1"/>
          <w:sz w:val="28"/>
          <w:szCs w:val="28"/>
        </w:rPr>
        <w:t>Цифровизация</w:t>
      </w:r>
      <w:proofErr w:type="spellEnd"/>
      <w:r w:rsidRPr="008A5BE4">
        <w:rPr>
          <w:color w:val="000000" w:themeColor="text1"/>
          <w:sz w:val="28"/>
          <w:szCs w:val="28"/>
        </w:rPr>
        <w:t xml:space="preserve"> в образовании / Е. В. Гордеева, Ш. Г. Мурадян, А. С. </w:t>
      </w:r>
      <w:proofErr w:type="spellStart"/>
      <w:r w:rsidRPr="008A5BE4">
        <w:rPr>
          <w:color w:val="000000" w:themeColor="text1"/>
          <w:sz w:val="28"/>
          <w:szCs w:val="28"/>
        </w:rPr>
        <w:t>Жажоян</w:t>
      </w:r>
      <w:proofErr w:type="spellEnd"/>
      <w:r w:rsidRPr="008A5BE4">
        <w:rPr>
          <w:color w:val="000000" w:themeColor="text1"/>
          <w:sz w:val="28"/>
          <w:szCs w:val="28"/>
        </w:rPr>
        <w:t xml:space="preserve"> // Экономика и бизнес: теория и практика. – 2021. – №4-1. – URL: https://cyberleninka.ru/article/n/tsifrovizatsiya-v-obrazovanii </w:t>
      </w:r>
    </w:p>
    <w:p w:rsidR="00B27CCF" w:rsidRPr="008A5BE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proofErr w:type="spellStart"/>
      <w:r w:rsidRPr="008A5BE4">
        <w:rPr>
          <w:color w:val="000000" w:themeColor="text1"/>
          <w:sz w:val="28"/>
          <w:szCs w:val="28"/>
        </w:rPr>
        <w:t>Николайчик</w:t>
      </w:r>
      <w:proofErr w:type="spellEnd"/>
      <w:r w:rsidRPr="008A5BE4">
        <w:rPr>
          <w:color w:val="000000" w:themeColor="text1"/>
          <w:sz w:val="28"/>
          <w:szCs w:val="28"/>
        </w:rPr>
        <w:t xml:space="preserve">, Ю. В. Курс на </w:t>
      </w:r>
      <w:proofErr w:type="spellStart"/>
      <w:r w:rsidRPr="008A5BE4">
        <w:rPr>
          <w:color w:val="000000" w:themeColor="text1"/>
          <w:sz w:val="28"/>
          <w:szCs w:val="28"/>
        </w:rPr>
        <w:t>цифровизацию</w:t>
      </w:r>
      <w:proofErr w:type="spellEnd"/>
      <w:r w:rsidRPr="008A5BE4">
        <w:rPr>
          <w:color w:val="000000" w:themeColor="text1"/>
          <w:sz w:val="28"/>
          <w:szCs w:val="28"/>
        </w:rPr>
        <w:t xml:space="preserve"> / Ю. В. </w:t>
      </w:r>
      <w:proofErr w:type="spellStart"/>
      <w:r w:rsidRPr="008A5BE4">
        <w:rPr>
          <w:color w:val="000000" w:themeColor="text1"/>
          <w:sz w:val="28"/>
          <w:szCs w:val="28"/>
        </w:rPr>
        <w:t>Николайчик</w:t>
      </w:r>
      <w:proofErr w:type="spellEnd"/>
      <w:r w:rsidRPr="008A5BE4">
        <w:rPr>
          <w:color w:val="000000" w:themeColor="text1"/>
          <w:sz w:val="28"/>
          <w:szCs w:val="28"/>
        </w:rPr>
        <w:t xml:space="preserve"> // Наука и инновации. – 2020. – №11 – URL: https://cyberleninka.ru/article/n/kurs-na-tsifrovizatsiyu </w:t>
      </w:r>
    </w:p>
    <w:p w:rsidR="00B27CCF"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8A5BE4">
        <w:rPr>
          <w:color w:val="000000" w:themeColor="text1"/>
          <w:sz w:val="28"/>
          <w:szCs w:val="28"/>
        </w:rPr>
        <w:t xml:space="preserve">Виноградов, М. В. Субъект принятия решений в виртуальной среде (коммуникативные характеристики) / М. В. Виноградов // Преподаватель ХХI век. – 2014. – №3. – URL: </w:t>
      </w:r>
      <w:r w:rsidRPr="00B27CCF">
        <w:rPr>
          <w:color w:val="000000" w:themeColor="text1"/>
          <w:sz w:val="28"/>
          <w:szCs w:val="28"/>
        </w:rPr>
        <w:t>https://cyberleninka.ru/article/n/subekt-prinyatiya-resheniy-v-virtualnoy-srede-kommunikativnye-harakteristiki</w:t>
      </w:r>
    </w:p>
    <w:p w:rsidR="00D87E84" w:rsidRDefault="00B27CCF" w:rsidP="00B27CCF">
      <w:pPr>
        <w:pStyle w:val="a9"/>
        <w:numPr>
          <w:ilvl w:val="0"/>
          <w:numId w:val="6"/>
        </w:numPr>
        <w:spacing w:before="0" w:beforeAutospacing="0" w:after="0" w:afterAutospacing="0" w:line="360" w:lineRule="auto"/>
        <w:ind w:left="0" w:firstLine="709"/>
        <w:rPr>
          <w:color w:val="000000" w:themeColor="text1"/>
          <w:sz w:val="28"/>
          <w:szCs w:val="28"/>
        </w:rPr>
      </w:pPr>
      <w:r w:rsidRPr="00B27CCF">
        <w:rPr>
          <w:color w:val="000000" w:themeColor="text1"/>
          <w:sz w:val="28"/>
          <w:szCs w:val="28"/>
        </w:rPr>
        <w:t xml:space="preserve">Кузнецова, Т. Ф. </w:t>
      </w:r>
      <w:proofErr w:type="spellStart"/>
      <w:r w:rsidRPr="00B27CCF">
        <w:rPr>
          <w:color w:val="000000" w:themeColor="text1"/>
          <w:sz w:val="28"/>
          <w:szCs w:val="28"/>
        </w:rPr>
        <w:t>Цифровизация</w:t>
      </w:r>
      <w:proofErr w:type="spellEnd"/>
      <w:r w:rsidRPr="00B27CCF">
        <w:rPr>
          <w:color w:val="000000" w:themeColor="text1"/>
          <w:sz w:val="28"/>
          <w:szCs w:val="28"/>
        </w:rPr>
        <w:t xml:space="preserve"> и цифровая культура / Т. Ф. Кузнецова // Горизонты гуманитарного знания. – 2019. – №2. – URL: </w:t>
      </w:r>
      <w:r w:rsidR="001A3FFE" w:rsidRPr="00E42A18">
        <w:rPr>
          <w:color w:val="000000" w:themeColor="text1"/>
          <w:sz w:val="28"/>
          <w:szCs w:val="28"/>
        </w:rPr>
        <w:t>https://cyberleninka.ru/article/n/tsifrovizatsiya-i-tsifrovaya-kultura</w:t>
      </w:r>
    </w:p>
    <w:p w:rsidR="003E35F1" w:rsidRPr="00B41FD3" w:rsidRDefault="003E35F1" w:rsidP="00B41FD3">
      <w:pPr>
        <w:pStyle w:val="a9"/>
        <w:numPr>
          <w:ilvl w:val="0"/>
          <w:numId w:val="6"/>
        </w:numPr>
        <w:spacing w:before="0" w:beforeAutospacing="0" w:after="0" w:afterAutospacing="0" w:line="360" w:lineRule="auto"/>
        <w:ind w:left="0" w:firstLine="709"/>
        <w:rPr>
          <w:color w:val="000000" w:themeColor="text1"/>
          <w:sz w:val="28"/>
          <w:szCs w:val="28"/>
        </w:rPr>
      </w:pPr>
      <w:proofErr w:type="spellStart"/>
      <w:r w:rsidRPr="00B41FD3">
        <w:rPr>
          <w:color w:val="000000" w:themeColor="text1"/>
          <w:sz w:val="28"/>
          <w:szCs w:val="28"/>
        </w:rPr>
        <w:t>Yusuf</w:t>
      </w:r>
      <w:proofErr w:type="spellEnd"/>
      <w:r w:rsidRPr="00B41FD3">
        <w:rPr>
          <w:color w:val="000000" w:themeColor="text1"/>
          <w:sz w:val="28"/>
          <w:szCs w:val="28"/>
        </w:rPr>
        <w:t xml:space="preserve"> N.A., </w:t>
      </w:r>
      <w:proofErr w:type="spellStart"/>
      <w:r w:rsidRPr="00B41FD3">
        <w:rPr>
          <w:color w:val="000000" w:themeColor="text1"/>
          <w:sz w:val="28"/>
          <w:szCs w:val="28"/>
        </w:rPr>
        <w:t>Matveeva</w:t>
      </w:r>
      <w:proofErr w:type="spellEnd"/>
      <w:r w:rsidRPr="00B41FD3">
        <w:rPr>
          <w:color w:val="000000" w:themeColor="text1"/>
          <w:sz w:val="28"/>
          <w:szCs w:val="28"/>
        </w:rPr>
        <w:t xml:space="preserve"> </w:t>
      </w:r>
      <w:proofErr w:type="spellStart"/>
      <w:r w:rsidRPr="00B41FD3">
        <w:rPr>
          <w:color w:val="000000" w:themeColor="text1"/>
          <w:sz w:val="28"/>
          <w:szCs w:val="28"/>
        </w:rPr>
        <w:t>Yu.V</w:t>
      </w:r>
      <w:proofErr w:type="spellEnd"/>
      <w:r w:rsidRPr="00B41FD3">
        <w:rPr>
          <w:color w:val="000000" w:themeColor="text1"/>
          <w:sz w:val="28"/>
          <w:szCs w:val="28"/>
        </w:rPr>
        <w:t xml:space="preserve">. MOBILE COMMERCE // Экономика и социум. 2020. №6 (73). URL: https://cyberleninka.ru/article/n/mobile-commerce </w:t>
      </w:r>
    </w:p>
    <w:p w:rsidR="003E35F1" w:rsidRPr="004F2D5E"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r w:rsidRPr="00B41FD3">
        <w:rPr>
          <w:color w:val="000000" w:themeColor="text1"/>
          <w:sz w:val="28"/>
          <w:szCs w:val="28"/>
        </w:rPr>
        <w:t xml:space="preserve">Шинкаренко Н.Е. ОСОБЕННОСТИ ПОКУПАТЕЛЬСКОГО ПОВЕДЕНИЯ В E-COMMERCE // Скиф. 2020. </w:t>
      </w:r>
      <w:r w:rsidRPr="003A4CA6">
        <w:rPr>
          <w:color w:val="000000" w:themeColor="text1"/>
          <w:sz w:val="28"/>
          <w:szCs w:val="28"/>
          <w:lang w:val="en-US"/>
        </w:rPr>
        <w:t xml:space="preserve">№5-2 (45). </w:t>
      </w:r>
      <w:r w:rsidRPr="004F2D5E">
        <w:rPr>
          <w:color w:val="000000" w:themeColor="text1"/>
          <w:sz w:val="28"/>
          <w:szCs w:val="28"/>
          <w:lang w:val="en-US"/>
        </w:rPr>
        <w:t xml:space="preserve">URL: </w:t>
      </w:r>
      <w:r w:rsidRPr="004F2D5E">
        <w:rPr>
          <w:color w:val="000000" w:themeColor="text1"/>
          <w:sz w:val="28"/>
          <w:szCs w:val="28"/>
          <w:lang w:val="en-US"/>
        </w:rPr>
        <w:lastRenderedPageBreak/>
        <w:t>https://cyberleninka.ru/article/n/osobennosti-pokupatelskogo-povedeniya-</w:t>
      </w:r>
      <w:r w:rsidR="004F2D5E" w:rsidRPr="004F2D5E">
        <w:rPr>
          <w:color w:val="000000" w:themeColor="text1"/>
          <w:sz w:val="28"/>
          <w:szCs w:val="28"/>
          <w:lang w:val="en-US"/>
        </w:rPr>
        <w:t>v-e-commerce</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Rassokhin</w:t>
      </w:r>
      <w:proofErr w:type="spellEnd"/>
      <w:r w:rsidRPr="00B41FD3">
        <w:rPr>
          <w:color w:val="000000" w:themeColor="text1"/>
          <w:sz w:val="28"/>
          <w:szCs w:val="28"/>
          <w:lang w:val="en-US"/>
        </w:rPr>
        <w:t xml:space="preserve"> I.V. The new era of commerce // </w:t>
      </w:r>
      <w:proofErr w:type="spellStart"/>
      <w:r w:rsidRPr="00B41FD3">
        <w:rPr>
          <w:color w:val="000000" w:themeColor="text1"/>
          <w:sz w:val="28"/>
          <w:szCs w:val="28"/>
        </w:rPr>
        <w:t>Хроноэкономика</w:t>
      </w:r>
      <w:proofErr w:type="spellEnd"/>
      <w:r w:rsidRPr="00B41FD3">
        <w:rPr>
          <w:color w:val="000000" w:themeColor="text1"/>
          <w:sz w:val="28"/>
          <w:szCs w:val="28"/>
          <w:lang w:val="en-US"/>
        </w:rPr>
        <w:t xml:space="preserve">. </w:t>
      </w:r>
      <w:r w:rsidRPr="003A4CA6">
        <w:rPr>
          <w:color w:val="000000" w:themeColor="text1"/>
          <w:sz w:val="28"/>
          <w:szCs w:val="28"/>
          <w:lang w:val="en-US"/>
        </w:rPr>
        <w:t>2017. №1 (3). URL: https://cyberleninka.ru/article/n/the-new-era</w:t>
      </w:r>
      <w:r w:rsidR="00B41FD3" w:rsidRPr="003A4CA6">
        <w:rPr>
          <w:color w:val="000000" w:themeColor="text1"/>
          <w:sz w:val="28"/>
          <w:szCs w:val="28"/>
          <w:lang w:val="en-US"/>
        </w:rPr>
        <w:t>-of-commerce</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r w:rsidRPr="00B41FD3">
        <w:rPr>
          <w:color w:val="000000" w:themeColor="text1"/>
          <w:sz w:val="28"/>
          <w:szCs w:val="28"/>
          <w:lang w:val="en-US"/>
        </w:rPr>
        <w:t xml:space="preserve">Dan-Marius </w:t>
      </w:r>
      <w:proofErr w:type="spellStart"/>
      <w:r w:rsidRPr="00B41FD3">
        <w:rPr>
          <w:color w:val="000000" w:themeColor="text1"/>
          <w:sz w:val="28"/>
          <w:szCs w:val="28"/>
          <w:lang w:val="en-US"/>
        </w:rPr>
        <w:t>Voicilaş</w:t>
      </w:r>
      <w:proofErr w:type="spellEnd"/>
      <w:r w:rsidRPr="00B41FD3">
        <w:rPr>
          <w:color w:val="000000" w:themeColor="text1"/>
          <w:sz w:val="28"/>
          <w:szCs w:val="28"/>
          <w:lang w:val="en-US"/>
        </w:rPr>
        <w:t xml:space="preserve"> REBORN OF ROMANIAN BRANDS BY E-COMMERCE // </w:t>
      </w:r>
      <w:proofErr w:type="spellStart"/>
      <w:r w:rsidRPr="00B41FD3">
        <w:rPr>
          <w:color w:val="000000" w:themeColor="text1"/>
          <w:sz w:val="28"/>
          <w:szCs w:val="28"/>
        </w:rPr>
        <w:t>Економика</w:t>
      </w:r>
      <w:proofErr w:type="spellEnd"/>
      <w:r w:rsidRPr="00B41FD3">
        <w:rPr>
          <w:color w:val="000000" w:themeColor="text1"/>
          <w:sz w:val="28"/>
          <w:szCs w:val="28"/>
          <w:lang w:val="en-US"/>
        </w:rPr>
        <w:t xml:space="preserve"> </w:t>
      </w:r>
      <w:proofErr w:type="spellStart"/>
      <w:r w:rsidRPr="00B41FD3">
        <w:rPr>
          <w:color w:val="000000" w:themeColor="text1"/>
          <w:sz w:val="28"/>
          <w:szCs w:val="28"/>
        </w:rPr>
        <w:t>пољопривреде</w:t>
      </w:r>
      <w:proofErr w:type="spellEnd"/>
      <w:r w:rsidRPr="00B41FD3">
        <w:rPr>
          <w:color w:val="000000" w:themeColor="text1"/>
          <w:sz w:val="28"/>
          <w:szCs w:val="28"/>
          <w:lang w:val="en-US"/>
        </w:rPr>
        <w:t xml:space="preserve">. </w:t>
      </w:r>
      <w:r w:rsidRPr="003A4CA6">
        <w:rPr>
          <w:color w:val="000000" w:themeColor="text1"/>
          <w:sz w:val="28"/>
          <w:szCs w:val="28"/>
          <w:lang w:val="en-US"/>
        </w:rPr>
        <w:t>2012. №1. URL: https://cyberleninka.ru/article/n/reborn-of-romanian-brands-b</w:t>
      </w:r>
      <w:r w:rsidR="00B41FD3" w:rsidRPr="003A4CA6">
        <w:rPr>
          <w:color w:val="000000" w:themeColor="text1"/>
          <w:sz w:val="28"/>
          <w:szCs w:val="28"/>
          <w:lang w:val="en-US"/>
        </w:rPr>
        <w:t>y-e-commerce</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Saloni</w:t>
      </w:r>
      <w:proofErr w:type="spellEnd"/>
      <w:r w:rsidRPr="00B41FD3">
        <w:rPr>
          <w:color w:val="000000" w:themeColor="text1"/>
          <w:sz w:val="28"/>
          <w:szCs w:val="28"/>
          <w:lang w:val="en-US"/>
        </w:rPr>
        <w:t xml:space="preserve"> Srivastava, </w:t>
      </w:r>
      <w:proofErr w:type="spellStart"/>
      <w:r w:rsidRPr="00B41FD3">
        <w:rPr>
          <w:color w:val="000000" w:themeColor="text1"/>
          <w:sz w:val="28"/>
          <w:szCs w:val="28"/>
          <w:lang w:val="en-US"/>
        </w:rPr>
        <w:t>Shobhna</w:t>
      </w:r>
      <w:proofErr w:type="spellEnd"/>
      <w:r w:rsidRPr="00B41FD3">
        <w:rPr>
          <w:color w:val="000000" w:themeColor="text1"/>
          <w:sz w:val="28"/>
          <w:szCs w:val="28"/>
          <w:lang w:val="en-US"/>
        </w:rPr>
        <w:t xml:space="preserve"> </w:t>
      </w:r>
      <w:proofErr w:type="spellStart"/>
      <w:r w:rsidRPr="00B41FD3">
        <w:rPr>
          <w:color w:val="000000" w:themeColor="text1"/>
          <w:sz w:val="28"/>
          <w:szCs w:val="28"/>
          <w:lang w:val="en-US"/>
        </w:rPr>
        <w:t>Jeet</w:t>
      </w:r>
      <w:proofErr w:type="spellEnd"/>
      <w:r w:rsidRPr="00B41FD3">
        <w:rPr>
          <w:color w:val="000000" w:themeColor="text1"/>
          <w:sz w:val="28"/>
          <w:szCs w:val="28"/>
          <w:lang w:val="en-US"/>
        </w:rPr>
        <w:t xml:space="preserve"> E-COMMERCE AND PRIVACY ISSUES // Russian Law Journal. </w:t>
      </w:r>
      <w:r w:rsidRPr="003A4CA6">
        <w:rPr>
          <w:color w:val="000000" w:themeColor="text1"/>
          <w:sz w:val="28"/>
          <w:szCs w:val="28"/>
          <w:lang w:val="en-US"/>
        </w:rPr>
        <w:t>2023. №5. URL: https://cyberleninka.ru/article/n/e-commerce-and-pr</w:t>
      </w:r>
      <w:r w:rsidR="00B41FD3" w:rsidRPr="003A4CA6">
        <w:rPr>
          <w:color w:val="000000" w:themeColor="text1"/>
          <w:sz w:val="28"/>
          <w:szCs w:val="28"/>
          <w:lang w:val="en-US"/>
        </w:rPr>
        <w:t xml:space="preserve">ivacy-issues </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Mahmodi</w:t>
      </w:r>
      <w:proofErr w:type="spellEnd"/>
      <w:r w:rsidRPr="00B41FD3">
        <w:rPr>
          <w:color w:val="000000" w:themeColor="text1"/>
          <w:sz w:val="28"/>
          <w:szCs w:val="28"/>
          <w:lang w:val="en-US"/>
        </w:rPr>
        <w:t xml:space="preserve"> M.R., </w:t>
      </w:r>
      <w:proofErr w:type="spellStart"/>
      <w:r w:rsidRPr="00B41FD3">
        <w:rPr>
          <w:color w:val="000000" w:themeColor="text1"/>
          <w:sz w:val="28"/>
          <w:szCs w:val="28"/>
          <w:lang w:val="en-US"/>
        </w:rPr>
        <w:t>Korenevskaya</w:t>
      </w:r>
      <w:proofErr w:type="spellEnd"/>
      <w:r w:rsidRPr="00B41FD3">
        <w:rPr>
          <w:color w:val="000000" w:themeColor="text1"/>
          <w:sz w:val="28"/>
          <w:szCs w:val="28"/>
          <w:lang w:val="en-US"/>
        </w:rPr>
        <w:t xml:space="preserve"> A.V. IMPACT OF COVID-19 ON E-COMMERCE OF RUSSIA // </w:t>
      </w:r>
      <w:r w:rsidRPr="00B41FD3">
        <w:rPr>
          <w:color w:val="000000" w:themeColor="text1"/>
          <w:sz w:val="28"/>
          <w:szCs w:val="28"/>
        </w:rPr>
        <w:t>Экономические</w:t>
      </w:r>
      <w:r w:rsidRPr="00B41FD3">
        <w:rPr>
          <w:color w:val="000000" w:themeColor="text1"/>
          <w:sz w:val="28"/>
          <w:szCs w:val="28"/>
          <w:lang w:val="en-US"/>
        </w:rPr>
        <w:t xml:space="preserve"> </w:t>
      </w:r>
      <w:r w:rsidRPr="00B41FD3">
        <w:rPr>
          <w:color w:val="000000" w:themeColor="text1"/>
          <w:sz w:val="28"/>
          <w:szCs w:val="28"/>
        </w:rPr>
        <w:t>системы</w:t>
      </w:r>
      <w:r w:rsidRPr="00B41FD3">
        <w:rPr>
          <w:color w:val="000000" w:themeColor="text1"/>
          <w:sz w:val="28"/>
          <w:szCs w:val="28"/>
          <w:lang w:val="en-US"/>
        </w:rPr>
        <w:t xml:space="preserve">. </w:t>
      </w:r>
      <w:r w:rsidRPr="003A4CA6">
        <w:rPr>
          <w:color w:val="000000" w:themeColor="text1"/>
          <w:sz w:val="28"/>
          <w:szCs w:val="28"/>
          <w:lang w:val="en-US"/>
        </w:rPr>
        <w:t xml:space="preserve">2021. №2. </w:t>
      </w:r>
      <w:r w:rsidRPr="00B41FD3">
        <w:rPr>
          <w:color w:val="000000" w:themeColor="text1"/>
          <w:sz w:val="28"/>
          <w:szCs w:val="28"/>
          <w:lang w:val="en-US"/>
        </w:rPr>
        <w:t>U</w:t>
      </w:r>
      <w:r w:rsidR="00B41FD3" w:rsidRPr="003A4CA6">
        <w:rPr>
          <w:color w:val="000000" w:themeColor="text1"/>
          <w:sz w:val="28"/>
          <w:szCs w:val="28"/>
          <w:lang w:val="en-US"/>
        </w:rPr>
        <w:t xml:space="preserve"> </w:t>
      </w:r>
      <w:r w:rsidR="00B41FD3" w:rsidRPr="00B41FD3">
        <w:rPr>
          <w:color w:val="000000" w:themeColor="text1"/>
          <w:sz w:val="28"/>
          <w:szCs w:val="28"/>
          <w:lang w:val="en-US"/>
        </w:rPr>
        <w:t>URL</w:t>
      </w:r>
      <w:r w:rsidR="00B41FD3" w:rsidRPr="003A4CA6">
        <w:rPr>
          <w:color w:val="000000" w:themeColor="text1"/>
          <w:sz w:val="28"/>
          <w:szCs w:val="28"/>
          <w:lang w:val="en-US"/>
        </w:rPr>
        <w:t xml:space="preserve">: </w:t>
      </w:r>
      <w:r w:rsidR="00B41FD3" w:rsidRPr="00B41FD3">
        <w:rPr>
          <w:color w:val="000000" w:themeColor="text1"/>
          <w:sz w:val="28"/>
          <w:szCs w:val="28"/>
          <w:lang w:val="en-US"/>
        </w:rPr>
        <w:t>https</w:t>
      </w:r>
      <w:r w:rsidR="00B41FD3" w:rsidRPr="003A4CA6">
        <w:rPr>
          <w:color w:val="000000" w:themeColor="text1"/>
          <w:sz w:val="28"/>
          <w:szCs w:val="28"/>
          <w:lang w:val="en-US"/>
        </w:rPr>
        <w:t>://</w:t>
      </w:r>
      <w:r w:rsidR="00B41FD3" w:rsidRPr="00B41FD3">
        <w:rPr>
          <w:color w:val="000000" w:themeColor="text1"/>
          <w:sz w:val="28"/>
          <w:szCs w:val="28"/>
          <w:lang w:val="en-US"/>
        </w:rPr>
        <w:t>cyberleninka</w:t>
      </w:r>
      <w:r w:rsidR="00B41FD3" w:rsidRPr="003A4CA6">
        <w:rPr>
          <w:color w:val="000000" w:themeColor="text1"/>
          <w:sz w:val="28"/>
          <w:szCs w:val="28"/>
          <w:lang w:val="en-US"/>
        </w:rPr>
        <w:t>.</w:t>
      </w:r>
      <w:r w:rsidR="00B41FD3" w:rsidRPr="00B41FD3">
        <w:rPr>
          <w:color w:val="000000" w:themeColor="text1"/>
          <w:sz w:val="28"/>
          <w:szCs w:val="28"/>
          <w:lang w:val="en-US"/>
        </w:rPr>
        <w:t>ru</w:t>
      </w:r>
      <w:r w:rsidR="00B41FD3" w:rsidRPr="003A4CA6">
        <w:rPr>
          <w:color w:val="000000" w:themeColor="text1"/>
          <w:sz w:val="28"/>
          <w:szCs w:val="28"/>
          <w:lang w:val="en-US"/>
        </w:rPr>
        <w:t>/</w:t>
      </w:r>
      <w:r w:rsidR="00B41FD3" w:rsidRPr="00B41FD3">
        <w:rPr>
          <w:color w:val="000000" w:themeColor="text1"/>
          <w:sz w:val="28"/>
          <w:szCs w:val="28"/>
          <w:lang w:val="en-US"/>
        </w:rPr>
        <w:t>article</w:t>
      </w:r>
      <w:r w:rsidR="00B41FD3" w:rsidRPr="003A4CA6">
        <w:rPr>
          <w:color w:val="000000" w:themeColor="text1"/>
          <w:sz w:val="28"/>
          <w:szCs w:val="28"/>
          <w:lang w:val="en-US"/>
        </w:rPr>
        <w:t>/</w:t>
      </w:r>
      <w:r w:rsidR="00B41FD3" w:rsidRPr="00B41FD3">
        <w:rPr>
          <w:color w:val="000000" w:themeColor="text1"/>
          <w:sz w:val="28"/>
          <w:szCs w:val="28"/>
          <w:lang w:val="en-US"/>
        </w:rPr>
        <w:t>n</w:t>
      </w:r>
      <w:r w:rsidR="00B41FD3" w:rsidRPr="003A4CA6">
        <w:rPr>
          <w:color w:val="000000" w:themeColor="text1"/>
          <w:sz w:val="28"/>
          <w:szCs w:val="28"/>
          <w:lang w:val="en-US"/>
        </w:rPr>
        <w:t>/</w:t>
      </w:r>
      <w:r w:rsidR="00B41FD3" w:rsidRPr="00B41FD3">
        <w:rPr>
          <w:color w:val="000000" w:themeColor="text1"/>
          <w:sz w:val="28"/>
          <w:szCs w:val="28"/>
          <w:lang w:val="en-US"/>
        </w:rPr>
        <w:t>impact</w:t>
      </w:r>
      <w:r w:rsidR="00B41FD3" w:rsidRPr="003A4CA6">
        <w:rPr>
          <w:color w:val="000000" w:themeColor="text1"/>
          <w:sz w:val="28"/>
          <w:szCs w:val="28"/>
          <w:lang w:val="en-US"/>
        </w:rPr>
        <w:t>-</w:t>
      </w:r>
      <w:r w:rsidR="00B41FD3" w:rsidRPr="00B41FD3">
        <w:rPr>
          <w:color w:val="000000" w:themeColor="text1"/>
          <w:sz w:val="28"/>
          <w:szCs w:val="28"/>
          <w:lang w:val="en-US"/>
        </w:rPr>
        <w:t>of</w:t>
      </w:r>
      <w:r w:rsidR="00B41FD3" w:rsidRPr="003A4CA6">
        <w:rPr>
          <w:color w:val="000000" w:themeColor="text1"/>
          <w:sz w:val="28"/>
          <w:szCs w:val="28"/>
          <w:lang w:val="en-US"/>
        </w:rPr>
        <w:t>-</w:t>
      </w:r>
      <w:r w:rsidR="00B41FD3" w:rsidRPr="00B41FD3">
        <w:rPr>
          <w:color w:val="000000" w:themeColor="text1"/>
          <w:sz w:val="28"/>
          <w:szCs w:val="28"/>
          <w:lang w:val="en-US"/>
        </w:rPr>
        <w:t>covid</w:t>
      </w:r>
      <w:r w:rsidR="00B41FD3" w:rsidRPr="003A4CA6">
        <w:rPr>
          <w:color w:val="000000" w:themeColor="text1"/>
          <w:sz w:val="28"/>
          <w:szCs w:val="28"/>
          <w:lang w:val="en-US"/>
        </w:rPr>
        <w:t>-19-</w:t>
      </w:r>
      <w:r w:rsidR="00B41FD3" w:rsidRPr="00B41FD3">
        <w:rPr>
          <w:color w:val="000000" w:themeColor="text1"/>
          <w:sz w:val="28"/>
          <w:szCs w:val="28"/>
          <w:lang w:val="en-US"/>
        </w:rPr>
        <w:t>on</w:t>
      </w:r>
      <w:r w:rsidR="00B41FD3" w:rsidRPr="003A4CA6">
        <w:rPr>
          <w:color w:val="000000" w:themeColor="text1"/>
          <w:sz w:val="28"/>
          <w:szCs w:val="28"/>
          <w:lang w:val="en-US"/>
        </w:rPr>
        <w:t>-</w:t>
      </w:r>
      <w:r w:rsidR="00B41FD3" w:rsidRPr="00B41FD3">
        <w:rPr>
          <w:color w:val="000000" w:themeColor="text1"/>
          <w:sz w:val="28"/>
          <w:szCs w:val="28"/>
          <w:lang w:val="en-US"/>
        </w:rPr>
        <w:t>e</w:t>
      </w:r>
      <w:r w:rsidR="00B41FD3" w:rsidRPr="003A4CA6">
        <w:rPr>
          <w:color w:val="000000" w:themeColor="text1"/>
          <w:sz w:val="28"/>
          <w:szCs w:val="28"/>
          <w:lang w:val="en-US"/>
        </w:rPr>
        <w:t>-</w:t>
      </w:r>
      <w:r w:rsidR="00B41FD3" w:rsidRPr="00B41FD3">
        <w:rPr>
          <w:color w:val="000000" w:themeColor="text1"/>
          <w:sz w:val="28"/>
          <w:szCs w:val="28"/>
          <w:lang w:val="en-US"/>
        </w:rPr>
        <w:t>commerce</w:t>
      </w:r>
      <w:r w:rsidR="00B41FD3" w:rsidRPr="003A4CA6">
        <w:rPr>
          <w:color w:val="000000" w:themeColor="text1"/>
          <w:sz w:val="28"/>
          <w:szCs w:val="28"/>
          <w:lang w:val="en-US"/>
        </w:rPr>
        <w:t>-</w:t>
      </w:r>
      <w:r w:rsidR="00B41FD3" w:rsidRPr="00B41FD3">
        <w:rPr>
          <w:color w:val="000000" w:themeColor="text1"/>
          <w:sz w:val="28"/>
          <w:szCs w:val="28"/>
          <w:lang w:val="en-US"/>
        </w:rPr>
        <w:t>o</w:t>
      </w:r>
    </w:p>
    <w:p w:rsidR="003E35F1" w:rsidRPr="004F2D5E"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r w:rsidRPr="00B41FD3">
        <w:rPr>
          <w:color w:val="000000" w:themeColor="text1"/>
          <w:sz w:val="28"/>
          <w:szCs w:val="28"/>
          <w:lang w:val="en-US"/>
        </w:rPr>
        <w:t xml:space="preserve">Li S. V. About Development </w:t>
      </w:r>
      <w:proofErr w:type="gramStart"/>
      <w:r w:rsidRPr="00B41FD3">
        <w:rPr>
          <w:color w:val="000000" w:themeColor="text1"/>
          <w:sz w:val="28"/>
          <w:szCs w:val="28"/>
          <w:lang w:val="en-US"/>
        </w:rPr>
        <w:t>Of</w:t>
      </w:r>
      <w:proofErr w:type="gramEnd"/>
      <w:r w:rsidRPr="00B41FD3">
        <w:rPr>
          <w:color w:val="000000" w:themeColor="text1"/>
          <w:sz w:val="28"/>
          <w:szCs w:val="28"/>
          <w:lang w:val="en-US"/>
        </w:rPr>
        <w:t xml:space="preserve"> E-Commerce In Kazakhstan // </w:t>
      </w:r>
      <w:r w:rsidRPr="00B41FD3">
        <w:rPr>
          <w:color w:val="000000" w:themeColor="text1"/>
          <w:sz w:val="28"/>
          <w:szCs w:val="28"/>
        </w:rPr>
        <w:t>Всероссийский</w:t>
      </w:r>
      <w:r w:rsidRPr="00B41FD3">
        <w:rPr>
          <w:color w:val="000000" w:themeColor="text1"/>
          <w:sz w:val="28"/>
          <w:szCs w:val="28"/>
          <w:lang w:val="en-US"/>
        </w:rPr>
        <w:t xml:space="preserve"> </w:t>
      </w:r>
      <w:r w:rsidRPr="00B41FD3">
        <w:rPr>
          <w:color w:val="000000" w:themeColor="text1"/>
          <w:sz w:val="28"/>
          <w:szCs w:val="28"/>
        </w:rPr>
        <w:t>журнал</w:t>
      </w:r>
      <w:r w:rsidRPr="00B41FD3">
        <w:rPr>
          <w:color w:val="000000" w:themeColor="text1"/>
          <w:sz w:val="28"/>
          <w:szCs w:val="28"/>
          <w:lang w:val="en-US"/>
        </w:rPr>
        <w:t xml:space="preserve"> </w:t>
      </w:r>
      <w:r w:rsidRPr="00B41FD3">
        <w:rPr>
          <w:color w:val="000000" w:themeColor="text1"/>
          <w:sz w:val="28"/>
          <w:szCs w:val="28"/>
        </w:rPr>
        <w:t>научных</w:t>
      </w:r>
      <w:r w:rsidRPr="00B41FD3">
        <w:rPr>
          <w:color w:val="000000" w:themeColor="text1"/>
          <w:sz w:val="28"/>
          <w:szCs w:val="28"/>
          <w:lang w:val="en-US"/>
        </w:rPr>
        <w:t xml:space="preserve"> </w:t>
      </w:r>
      <w:r w:rsidRPr="00B41FD3">
        <w:rPr>
          <w:color w:val="000000" w:themeColor="text1"/>
          <w:sz w:val="28"/>
          <w:szCs w:val="28"/>
        </w:rPr>
        <w:t>публикаций</w:t>
      </w:r>
      <w:r w:rsidRPr="00B41FD3">
        <w:rPr>
          <w:color w:val="000000" w:themeColor="text1"/>
          <w:sz w:val="28"/>
          <w:szCs w:val="28"/>
          <w:lang w:val="en-US"/>
        </w:rPr>
        <w:t xml:space="preserve">. </w:t>
      </w:r>
      <w:r w:rsidRPr="003A4CA6">
        <w:rPr>
          <w:color w:val="000000" w:themeColor="text1"/>
          <w:sz w:val="28"/>
          <w:szCs w:val="28"/>
          <w:lang w:val="en-US"/>
        </w:rPr>
        <w:t xml:space="preserve">2013. №3 (18). </w:t>
      </w:r>
      <w:r w:rsidRPr="004F2D5E">
        <w:rPr>
          <w:color w:val="000000" w:themeColor="text1"/>
          <w:sz w:val="28"/>
          <w:szCs w:val="28"/>
          <w:lang w:val="en-US"/>
        </w:rPr>
        <w:t>URL: https://cyberleninka.ru/article/n/about-development-of-e-commerce-i</w:t>
      </w:r>
      <w:r w:rsidR="00B41FD3" w:rsidRPr="004F2D5E">
        <w:rPr>
          <w:color w:val="000000" w:themeColor="text1"/>
          <w:sz w:val="28"/>
          <w:szCs w:val="28"/>
          <w:lang w:val="en-US"/>
        </w:rPr>
        <w:t>n-kazakhstan</w:t>
      </w:r>
      <w:r w:rsidRPr="004F2D5E">
        <w:rPr>
          <w:color w:val="000000" w:themeColor="text1"/>
          <w:sz w:val="28"/>
          <w:szCs w:val="28"/>
          <w:lang w:val="en-US"/>
        </w:rPr>
        <w:t>.</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Mukhina</w:t>
      </w:r>
      <w:proofErr w:type="spellEnd"/>
      <w:r w:rsidRPr="00B41FD3">
        <w:rPr>
          <w:color w:val="000000" w:themeColor="text1"/>
          <w:sz w:val="28"/>
          <w:szCs w:val="28"/>
          <w:lang w:val="en-US"/>
        </w:rPr>
        <w:t xml:space="preserve"> Maria </w:t>
      </w:r>
      <w:proofErr w:type="spellStart"/>
      <w:r w:rsidRPr="00B41FD3">
        <w:rPr>
          <w:color w:val="000000" w:themeColor="text1"/>
          <w:sz w:val="28"/>
          <w:szCs w:val="28"/>
          <w:lang w:val="en-US"/>
        </w:rPr>
        <w:t>Mikhailovna</w:t>
      </w:r>
      <w:proofErr w:type="spellEnd"/>
      <w:r w:rsidRPr="00B41FD3">
        <w:rPr>
          <w:color w:val="000000" w:themeColor="text1"/>
          <w:sz w:val="28"/>
          <w:szCs w:val="28"/>
          <w:lang w:val="en-US"/>
        </w:rPr>
        <w:t xml:space="preserve">, </w:t>
      </w:r>
      <w:proofErr w:type="spellStart"/>
      <w:r w:rsidRPr="00B41FD3">
        <w:rPr>
          <w:color w:val="000000" w:themeColor="text1"/>
          <w:sz w:val="28"/>
          <w:szCs w:val="28"/>
          <w:lang w:val="en-US"/>
        </w:rPr>
        <w:t>Nikishin</w:t>
      </w:r>
      <w:proofErr w:type="spellEnd"/>
      <w:r w:rsidRPr="00B41FD3">
        <w:rPr>
          <w:color w:val="000000" w:themeColor="text1"/>
          <w:sz w:val="28"/>
          <w:szCs w:val="28"/>
          <w:lang w:val="en-US"/>
        </w:rPr>
        <w:t xml:space="preserve"> Alexander </w:t>
      </w:r>
      <w:proofErr w:type="spellStart"/>
      <w:r w:rsidRPr="00B41FD3">
        <w:rPr>
          <w:color w:val="000000" w:themeColor="text1"/>
          <w:sz w:val="28"/>
          <w:szCs w:val="28"/>
          <w:lang w:val="en-US"/>
        </w:rPr>
        <w:t>Fedorovich</w:t>
      </w:r>
      <w:proofErr w:type="spellEnd"/>
      <w:r w:rsidRPr="00B41FD3">
        <w:rPr>
          <w:color w:val="000000" w:themeColor="text1"/>
          <w:sz w:val="28"/>
          <w:szCs w:val="28"/>
          <w:lang w:val="en-US"/>
        </w:rPr>
        <w:t xml:space="preserve">, </w:t>
      </w:r>
      <w:proofErr w:type="spellStart"/>
      <w:r w:rsidRPr="00B41FD3">
        <w:rPr>
          <w:color w:val="000000" w:themeColor="text1"/>
          <w:sz w:val="28"/>
          <w:szCs w:val="28"/>
          <w:lang w:val="en-US"/>
        </w:rPr>
        <w:t>Pankina</w:t>
      </w:r>
      <w:proofErr w:type="spellEnd"/>
      <w:r w:rsidRPr="00B41FD3">
        <w:rPr>
          <w:color w:val="000000" w:themeColor="text1"/>
          <w:sz w:val="28"/>
          <w:szCs w:val="28"/>
          <w:lang w:val="en-US"/>
        </w:rPr>
        <w:t xml:space="preserve"> Tatiana Viktorovna The role of image in the e-commerce // European science review. </w:t>
      </w:r>
      <w:r w:rsidRPr="003A4CA6">
        <w:rPr>
          <w:color w:val="000000" w:themeColor="text1"/>
          <w:sz w:val="28"/>
          <w:szCs w:val="28"/>
          <w:lang w:val="en-US"/>
        </w:rPr>
        <w:t>2015. №11-12. URL: https://cyberleninka.ru/article/n/the-role-of-image-in-th</w:t>
      </w:r>
      <w:r w:rsidR="00B41FD3" w:rsidRPr="003A4CA6">
        <w:rPr>
          <w:color w:val="000000" w:themeColor="text1"/>
          <w:sz w:val="28"/>
          <w:szCs w:val="28"/>
          <w:lang w:val="en-US"/>
        </w:rPr>
        <w:t xml:space="preserve">e-e-commerce </w:t>
      </w:r>
    </w:p>
    <w:p w:rsidR="003E35F1" w:rsidRPr="004F2D5E"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Zenkina</w:t>
      </w:r>
      <w:proofErr w:type="spellEnd"/>
      <w:r w:rsidRPr="00B41FD3">
        <w:rPr>
          <w:color w:val="000000" w:themeColor="text1"/>
          <w:sz w:val="28"/>
          <w:szCs w:val="28"/>
          <w:lang w:val="en-US"/>
        </w:rPr>
        <w:t xml:space="preserve"> E.V. ABOUT CURRENT TRENDS IN GLOBAL E-COMMERCE // </w:t>
      </w:r>
      <w:proofErr w:type="spellStart"/>
      <w:r w:rsidRPr="00B41FD3">
        <w:rPr>
          <w:color w:val="000000" w:themeColor="text1"/>
          <w:sz w:val="28"/>
          <w:szCs w:val="28"/>
          <w:lang w:val="en-US"/>
        </w:rPr>
        <w:t>Beneficium</w:t>
      </w:r>
      <w:proofErr w:type="spellEnd"/>
      <w:r w:rsidRPr="00B41FD3">
        <w:rPr>
          <w:color w:val="000000" w:themeColor="text1"/>
          <w:sz w:val="28"/>
          <w:szCs w:val="28"/>
          <w:lang w:val="en-US"/>
        </w:rPr>
        <w:t xml:space="preserve">. </w:t>
      </w:r>
      <w:r w:rsidRPr="003A4CA6">
        <w:rPr>
          <w:color w:val="000000" w:themeColor="text1"/>
          <w:sz w:val="28"/>
          <w:szCs w:val="28"/>
          <w:lang w:val="en-US"/>
        </w:rPr>
        <w:t xml:space="preserve">2022. №1 (42). </w:t>
      </w:r>
      <w:r w:rsidRPr="004F2D5E">
        <w:rPr>
          <w:color w:val="000000" w:themeColor="text1"/>
          <w:sz w:val="28"/>
          <w:szCs w:val="28"/>
          <w:lang w:val="en-US"/>
        </w:rPr>
        <w:t>URL: https://cyberleninka.ru/article/n/about-current-trends-in-globa</w:t>
      </w:r>
      <w:r w:rsidR="00B41FD3" w:rsidRPr="004F2D5E">
        <w:rPr>
          <w:color w:val="000000" w:themeColor="text1"/>
          <w:sz w:val="28"/>
          <w:szCs w:val="28"/>
          <w:lang w:val="en-US"/>
        </w:rPr>
        <w:t>l-e-commerce</w:t>
      </w:r>
      <w:r w:rsidRPr="004F2D5E">
        <w:rPr>
          <w:color w:val="000000" w:themeColor="text1"/>
          <w:sz w:val="28"/>
          <w:szCs w:val="28"/>
          <w:lang w:val="en-US"/>
        </w:rPr>
        <w:t>.</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Zoirov</w:t>
      </w:r>
      <w:proofErr w:type="spellEnd"/>
      <w:r w:rsidRPr="00B41FD3">
        <w:rPr>
          <w:color w:val="000000" w:themeColor="text1"/>
          <w:sz w:val="28"/>
          <w:szCs w:val="28"/>
          <w:lang w:val="en-US"/>
        </w:rPr>
        <w:t xml:space="preserve"> </w:t>
      </w:r>
      <w:r w:rsidR="00F73335" w:rsidRPr="00B41FD3">
        <w:rPr>
          <w:color w:val="000000" w:themeColor="text1"/>
          <w:sz w:val="28"/>
          <w:szCs w:val="28"/>
          <w:lang w:val="en-US"/>
        </w:rPr>
        <w:t xml:space="preserve">U.E. Mobile Commerce </w:t>
      </w:r>
      <w:proofErr w:type="gramStart"/>
      <w:r w:rsidR="00F73335" w:rsidRPr="00B41FD3">
        <w:rPr>
          <w:color w:val="000000" w:themeColor="text1"/>
          <w:sz w:val="28"/>
          <w:szCs w:val="28"/>
          <w:lang w:val="en-US"/>
        </w:rPr>
        <w:t>In</w:t>
      </w:r>
      <w:proofErr w:type="gramEnd"/>
      <w:r w:rsidR="00F73335" w:rsidRPr="00B41FD3">
        <w:rPr>
          <w:color w:val="000000" w:themeColor="text1"/>
          <w:sz w:val="28"/>
          <w:szCs w:val="28"/>
          <w:lang w:val="en-US"/>
        </w:rPr>
        <w:t xml:space="preserve"> The Modern Era </w:t>
      </w:r>
      <w:r w:rsidRPr="00B41FD3">
        <w:rPr>
          <w:color w:val="000000" w:themeColor="text1"/>
          <w:sz w:val="28"/>
          <w:szCs w:val="28"/>
          <w:lang w:val="en-US"/>
        </w:rPr>
        <w:t xml:space="preserve">// </w:t>
      </w:r>
      <w:r w:rsidRPr="00B41FD3">
        <w:rPr>
          <w:color w:val="000000" w:themeColor="text1"/>
          <w:sz w:val="28"/>
          <w:szCs w:val="28"/>
        </w:rPr>
        <w:t>Экономика</w:t>
      </w:r>
      <w:r w:rsidRPr="00B41FD3">
        <w:rPr>
          <w:color w:val="000000" w:themeColor="text1"/>
          <w:sz w:val="28"/>
          <w:szCs w:val="28"/>
          <w:lang w:val="en-US"/>
        </w:rPr>
        <w:t xml:space="preserve"> </w:t>
      </w:r>
      <w:r w:rsidRPr="00B41FD3">
        <w:rPr>
          <w:color w:val="000000" w:themeColor="text1"/>
          <w:sz w:val="28"/>
          <w:szCs w:val="28"/>
        </w:rPr>
        <w:t>и</w:t>
      </w:r>
      <w:r w:rsidRPr="00B41FD3">
        <w:rPr>
          <w:color w:val="000000" w:themeColor="text1"/>
          <w:sz w:val="28"/>
          <w:szCs w:val="28"/>
          <w:lang w:val="en-US"/>
        </w:rPr>
        <w:t xml:space="preserve"> </w:t>
      </w:r>
      <w:r w:rsidRPr="00B41FD3">
        <w:rPr>
          <w:color w:val="000000" w:themeColor="text1"/>
          <w:sz w:val="28"/>
          <w:szCs w:val="28"/>
        </w:rPr>
        <w:t>социум</w:t>
      </w:r>
      <w:r w:rsidRPr="00B41FD3">
        <w:rPr>
          <w:color w:val="000000" w:themeColor="text1"/>
          <w:sz w:val="28"/>
          <w:szCs w:val="28"/>
          <w:lang w:val="en-US"/>
        </w:rPr>
        <w:t xml:space="preserve">. </w:t>
      </w:r>
      <w:r w:rsidRPr="003A4CA6">
        <w:rPr>
          <w:color w:val="000000" w:themeColor="text1"/>
          <w:sz w:val="28"/>
          <w:szCs w:val="28"/>
          <w:lang w:val="en-US"/>
        </w:rPr>
        <w:t>2023. №2 (105). URL: https://cyberleninka.ru/article/n/mobile-commerce-in-th</w:t>
      </w:r>
      <w:r w:rsidR="00B41FD3" w:rsidRPr="003A4CA6">
        <w:rPr>
          <w:color w:val="000000" w:themeColor="text1"/>
          <w:sz w:val="28"/>
          <w:szCs w:val="28"/>
          <w:lang w:val="en-US"/>
        </w:rPr>
        <w:t>e-modern-era</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rPr>
        <w:t>Snopok</w:t>
      </w:r>
      <w:proofErr w:type="spellEnd"/>
      <w:r w:rsidRPr="00B41FD3">
        <w:rPr>
          <w:color w:val="000000" w:themeColor="text1"/>
          <w:sz w:val="28"/>
          <w:szCs w:val="28"/>
        </w:rPr>
        <w:t xml:space="preserve"> E.V. </w:t>
      </w:r>
      <w:proofErr w:type="spellStart"/>
      <w:r w:rsidRPr="00B41FD3">
        <w:rPr>
          <w:color w:val="000000" w:themeColor="text1"/>
          <w:sz w:val="28"/>
          <w:szCs w:val="28"/>
        </w:rPr>
        <w:t>Online</w:t>
      </w:r>
      <w:proofErr w:type="spellEnd"/>
      <w:r w:rsidRPr="00B41FD3">
        <w:rPr>
          <w:color w:val="000000" w:themeColor="text1"/>
          <w:sz w:val="28"/>
          <w:szCs w:val="28"/>
        </w:rPr>
        <w:t xml:space="preserve"> </w:t>
      </w:r>
      <w:proofErr w:type="spellStart"/>
      <w:r w:rsidRPr="00B41FD3">
        <w:rPr>
          <w:color w:val="000000" w:themeColor="text1"/>
          <w:sz w:val="28"/>
          <w:szCs w:val="28"/>
        </w:rPr>
        <w:t>commerce</w:t>
      </w:r>
      <w:proofErr w:type="spellEnd"/>
      <w:r w:rsidRPr="00B41FD3">
        <w:rPr>
          <w:color w:val="000000" w:themeColor="text1"/>
          <w:sz w:val="28"/>
          <w:szCs w:val="28"/>
        </w:rPr>
        <w:t xml:space="preserve">: </w:t>
      </w:r>
      <w:proofErr w:type="spellStart"/>
      <w:r w:rsidRPr="00B41FD3">
        <w:rPr>
          <w:color w:val="000000" w:themeColor="text1"/>
          <w:sz w:val="28"/>
          <w:szCs w:val="28"/>
        </w:rPr>
        <w:t>advantages</w:t>
      </w:r>
      <w:proofErr w:type="spellEnd"/>
      <w:r w:rsidRPr="00B41FD3">
        <w:rPr>
          <w:color w:val="000000" w:themeColor="text1"/>
          <w:sz w:val="28"/>
          <w:szCs w:val="28"/>
        </w:rPr>
        <w:t xml:space="preserve"> </w:t>
      </w:r>
      <w:proofErr w:type="spellStart"/>
      <w:r w:rsidRPr="00B41FD3">
        <w:rPr>
          <w:color w:val="000000" w:themeColor="text1"/>
          <w:sz w:val="28"/>
          <w:szCs w:val="28"/>
        </w:rPr>
        <w:t>and</w:t>
      </w:r>
      <w:proofErr w:type="spellEnd"/>
      <w:r w:rsidRPr="00B41FD3">
        <w:rPr>
          <w:color w:val="000000" w:themeColor="text1"/>
          <w:sz w:val="28"/>
          <w:szCs w:val="28"/>
        </w:rPr>
        <w:t xml:space="preserve"> </w:t>
      </w:r>
      <w:proofErr w:type="spellStart"/>
      <w:r w:rsidRPr="00B41FD3">
        <w:rPr>
          <w:color w:val="000000" w:themeColor="text1"/>
          <w:sz w:val="28"/>
          <w:szCs w:val="28"/>
        </w:rPr>
        <w:t>disadvantages</w:t>
      </w:r>
      <w:proofErr w:type="spellEnd"/>
      <w:r w:rsidRPr="00B41FD3">
        <w:rPr>
          <w:color w:val="000000" w:themeColor="text1"/>
          <w:sz w:val="28"/>
          <w:szCs w:val="28"/>
        </w:rPr>
        <w:t xml:space="preserve"> // Электронный вестник Ростовского социально-экономического института. </w:t>
      </w:r>
      <w:r w:rsidRPr="003A4CA6">
        <w:rPr>
          <w:color w:val="000000" w:themeColor="text1"/>
          <w:sz w:val="28"/>
          <w:szCs w:val="28"/>
          <w:lang w:val="en-US"/>
        </w:rPr>
        <w:t>2015. №3-4. URL: https://cyberleninka.ru/article/n/online-commerce-advantages-and-d</w:t>
      </w:r>
      <w:r w:rsidR="00B41FD3" w:rsidRPr="003A4CA6">
        <w:rPr>
          <w:color w:val="000000" w:themeColor="text1"/>
          <w:sz w:val="28"/>
          <w:szCs w:val="28"/>
          <w:lang w:val="en-US"/>
        </w:rPr>
        <w:t xml:space="preserve">isadvantages </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lastRenderedPageBreak/>
        <w:t>Kniazev</w:t>
      </w:r>
      <w:proofErr w:type="spellEnd"/>
      <w:r w:rsidRPr="00B41FD3">
        <w:rPr>
          <w:color w:val="000000" w:themeColor="text1"/>
          <w:sz w:val="28"/>
          <w:szCs w:val="28"/>
          <w:lang w:val="en-US"/>
        </w:rPr>
        <w:t xml:space="preserve"> K.A., </w:t>
      </w:r>
      <w:proofErr w:type="spellStart"/>
      <w:r w:rsidRPr="00B41FD3">
        <w:rPr>
          <w:color w:val="000000" w:themeColor="text1"/>
          <w:sz w:val="28"/>
          <w:szCs w:val="28"/>
          <w:lang w:val="en-US"/>
        </w:rPr>
        <w:t>Komarov</w:t>
      </w:r>
      <w:proofErr w:type="spellEnd"/>
      <w:r w:rsidRPr="00B41FD3">
        <w:rPr>
          <w:color w:val="000000" w:themeColor="text1"/>
          <w:sz w:val="28"/>
          <w:szCs w:val="28"/>
          <w:lang w:val="en-US"/>
        </w:rPr>
        <w:t xml:space="preserve"> M.M. </w:t>
      </w:r>
      <w:proofErr w:type="spellStart"/>
      <w:r w:rsidRPr="00B41FD3">
        <w:rPr>
          <w:color w:val="000000" w:themeColor="text1"/>
          <w:sz w:val="28"/>
          <w:szCs w:val="28"/>
          <w:lang w:val="en-US"/>
        </w:rPr>
        <w:t>Infological</w:t>
      </w:r>
      <w:proofErr w:type="spellEnd"/>
      <w:r w:rsidRPr="00B41FD3">
        <w:rPr>
          <w:color w:val="000000" w:themeColor="text1"/>
          <w:sz w:val="28"/>
          <w:szCs w:val="28"/>
          <w:lang w:val="en-US"/>
        </w:rPr>
        <w:t xml:space="preserve"> models for smart commerce // </w:t>
      </w:r>
      <w:r w:rsidRPr="00B41FD3">
        <w:rPr>
          <w:color w:val="000000" w:themeColor="text1"/>
          <w:sz w:val="28"/>
          <w:szCs w:val="28"/>
        </w:rPr>
        <w:t>Бизнес</w:t>
      </w:r>
      <w:r w:rsidRPr="00B41FD3">
        <w:rPr>
          <w:color w:val="000000" w:themeColor="text1"/>
          <w:sz w:val="28"/>
          <w:szCs w:val="28"/>
          <w:lang w:val="en-US"/>
        </w:rPr>
        <w:t>-</w:t>
      </w:r>
      <w:r w:rsidRPr="00B41FD3">
        <w:rPr>
          <w:color w:val="000000" w:themeColor="text1"/>
          <w:sz w:val="28"/>
          <w:szCs w:val="28"/>
        </w:rPr>
        <w:t>информатика</w:t>
      </w:r>
      <w:r w:rsidRPr="00B41FD3">
        <w:rPr>
          <w:color w:val="000000" w:themeColor="text1"/>
          <w:sz w:val="28"/>
          <w:szCs w:val="28"/>
          <w:lang w:val="en-US"/>
        </w:rPr>
        <w:t xml:space="preserve">. </w:t>
      </w:r>
      <w:r w:rsidRPr="003A4CA6">
        <w:rPr>
          <w:color w:val="000000" w:themeColor="text1"/>
          <w:sz w:val="28"/>
          <w:szCs w:val="28"/>
          <w:lang w:val="en-US"/>
        </w:rPr>
        <w:t>2016. №4 (38). URL: https://cyberleninka.ru/article/n/infological-models-for-sm</w:t>
      </w:r>
      <w:r w:rsidR="00B41FD3" w:rsidRPr="003A4CA6">
        <w:rPr>
          <w:color w:val="000000" w:themeColor="text1"/>
          <w:sz w:val="28"/>
          <w:szCs w:val="28"/>
          <w:lang w:val="en-US"/>
        </w:rPr>
        <w:t>art-commerce</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Aktymbayeva</w:t>
      </w:r>
      <w:proofErr w:type="spellEnd"/>
      <w:r w:rsidRPr="00B41FD3">
        <w:rPr>
          <w:color w:val="000000" w:themeColor="text1"/>
          <w:sz w:val="28"/>
          <w:szCs w:val="28"/>
          <w:lang w:val="en-US"/>
        </w:rPr>
        <w:t xml:space="preserve"> A.S., </w:t>
      </w:r>
      <w:proofErr w:type="spellStart"/>
      <w:r w:rsidRPr="00B41FD3">
        <w:rPr>
          <w:color w:val="000000" w:themeColor="text1"/>
          <w:sz w:val="28"/>
          <w:szCs w:val="28"/>
          <w:lang w:val="en-US"/>
        </w:rPr>
        <w:t>Koshkimbayeva</w:t>
      </w:r>
      <w:proofErr w:type="spellEnd"/>
      <w:r w:rsidRPr="00B41FD3">
        <w:rPr>
          <w:color w:val="000000" w:themeColor="text1"/>
          <w:sz w:val="28"/>
          <w:szCs w:val="28"/>
          <w:lang w:val="en-US"/>
        </w:rPr>
        <w:t xml:space="preserve"> U.T., </w:t>
      </w:r>
      <w:proofErr w:type="spellStart"/>
      <w:r w:rsidRPr="00B41FD3">
        <w:rPr>
          <w:color w:val="000000" w:themeColor="text1"/>
          <w:sz w:val="28"/>
          <w:szCs w:val="28"/>
          <w:lang w:val="en-US"/>
        </w:rPr>
        <w:t>Zhakupova</w:t>
      </w:r>
      <w:proofErr w:type="spellEnd"/>
      <w:r w:rsidRPr="00B41FD3">
        <w:rPr>
          <w:color w:val="000000" w:themeColor="text1"/>
          <w:sz w:val="28"/>
          <w:szCs w:val="28"/>
          <w:lang w:val="en-US"/>
        </w:rPr>
        <w:t xml:space="preserve"> A.A., </w:t>
      </w:r>
      <w:proofErr w:type="spellStart"/>
      <w:r w:rsidRPr="00B41FD3">
        <w:rPr>
          <w:color w:val="000000" w:themeColor="text1"/>
          <w:sz w:val="28"/>
          <w:szCs w:val="28"/>
          <w:lang w:val="en-US"/>
        </w:rPr>
        <w:t>Alimgaziyeva</w:t>
      </w:r>
      <w:proofErr w:type="spellEnd"/>
      <w:r w:rsidRPr="00B41FD3">
        <w:rPr>
          <w:color w:val="000000" w:themeColor="text1"/>
          <w:sz w:val="28"/>
          <w:szCs w:val="28"/>
          <w:lang w:val="en-US"/>
        </w:rPr>
        <w:t xml:space="preserve"> N.K., Amir B.M. E-commerce evaluation and e business trends // International Journal of Innovative Technologies in Economy. </w:t>
      </w:r>
      <w:r w:rsidRPr="003A4CA6">
        <w:rPr>
          <w:color w:val="000000" w:themeColor="text1"/>
          <w:sz w:val="28"/>
          <w:szCs w:val="28"/>
          <w:lang w:val="en-US"/>
        </w:rPr>
        <w:t>2018. №1 (13). URL: https://cyberleninka.ru/article/n/e-commerce-evaluation-and-e-business</w:t>
      </w:r>
      <w:r w:rsidR="00B41FD3" w:rsidRPr="003A4CA6">
        <w:rPr>
          <w:color w:val="000000" w:themeColor="text1"/>
          <w:sz w:val="28"/>
          <w:szCs w:val="28"/>
          <w:lang w:val="en-US"/>
        </w:rPr>
        <w:t xml:space="preserve">-trends </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r w:rsidRPr="00B41FD3">
        <w:rPr>
          <w:color w:val="000000" w:themeColor="text1"/>
          <w:sz w:val="28"/>
          <w:szCs w:val="28"/>
        </w:rPr>
        <w:t xml:space="preserve">Еремеев Михаил Анатольевич, </w:t>
      </w:r>
      <w:proofErr w:type="spellStart"/>
      <w:r w:rsidRPr="00B41FD3">
        <w:rPr>
          <w:color w:val="000000" w:themeColor="text1"/>
          <w:sz w:val="28"/>
          <w:szCs w:val="28"/>
        </w:rPr>
        <w:t>Мерзликин</w:t>
      </w:r>
      <w:proofErr w:type="spellEnd"/>
      <w:r w:rsidRPr="00B41FD3">
        <w:rPr>
          <w:color w:val="000000" w:themeColor="text1"/>
          <w:sz w:val="28"/>
          <w:szCs w:val="28"/>
        </w:rPr>
        <w:t xml:space="preserve"> Андрей Борисович </w:t>
      </w:r>
      <w:r w:rsidR="00F73335" w:rsidRPr="00B41FD3">
        <w:rPr>
          <w:color w:val="000000" w:themeColor="text1"/>
          <w:sz w:val="28"/>
          <w:szCs w:val="28"/>
        </w:rPr>
        <w:t>Управление Товарным Бизнесом На Принципах E-</w:t>
      </w:r>
      <w:proofErr w:type="spellStart"/>
      <w:r w:rsidR="00F73335" w:rsidRPr="00B41FD3">
        <w:rPr>
          <w:color w:val="000000" w:themeColor="text1"/>
          <w:sz w:val="28"/>
          <w:szCs w:val="28"/>
        </w:rPr>
        <w:t>Commerce</w:t>
      </w:r>
      <w:proofErr w:type="spellEnd"/>
      <w:r w:rsidRPr="00B41FD3">
        <w:rPr>
          <w:color w:val="000000" w:themeColor="text1"/>
          <w:sz w:val="28"/>
          <w:szCs w:val="28"/>
        </w:rPr>
        <w:t xml:space="preserve"> // Гуманитарные, социально-экономические и общественные науки. </w:t>
      </w:r>
      <w:r w:rsidRPr="003A4CA6">
        <w:rPr>
          <w:color w:val="000000" w:themeColor="text1"/>
          <w:sz w:val="28"/>
          <w:szCs w:val="28"/>
          <w:lang w:val="en-US"/>
        </w:rPr>
        <w:t xml:space="preserve">2023. №4. URL: https://cyberleninka.ru/article/n/upravlenie-tovarnym-biznesom-na-printsipah-e-commerce </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r w:rsidRPr="00B41FD3">
        <w:rPr>
          <w:color w:val="000000" w:themeColor="text1"/>
          <w:sz w:val="28"/>
          <w:szCs w:val="28"/>
        </w:rPr>
        <w:t xml:space="preserve">Тимаков А.А., </w:t>
      </w:r>
      <w:proofErr w:type="spellStart"/>
      <w:r w:rsidRPr="00B41FD3">
        <w:rPr>
          <w:color w:val="000000" w:themeColor="text1"/>
          <w:sz w:val="28"/>
          <w:szCs w:val="28"/>
        </w:rPr>
        <w:t>Плюснина</w:t>
      </w:r>
      <w:proofErr w:type="spellEnd"/>
      <w:r w:rsidRPr="00B41FD3">
        <w:rPr>
          <w:color w:val="000000" w:themeColor="text1"/>
          <w:sz w:val="28"/>
          <w:szCs w:val="28"/>
        </w:rPr>
        <w:t xml:space="preserve"> Л.К. </w:t>
      </w:r>
      <w:r w:rsidR="00F73335" w:rsidRPr="00B41FD3">
        <w:rPr>
          <w:color w:val="000000" w:themeColor="text1"/>
          <w:sz w:val="28"/>
          <w:szCs w:val="28"/>
        </w:rPr>
        <w:t>Использование E-</w:t>
      </w:r>
      <w:proofErr w:type="spellStart"/>
      <w:r w:rsidR="00F73335" w:rsidRPr="00B41FD3">
        <w:rPr>
          <w:color w:val="000000" w:themeColor="text1"/>
          <w:sz w:val="28"/>
          <w:szCs w:val="28"/>
        </w:rPr>
        <w:t>Commerce</w:t>
      </w:r>
      <w:proofErr w:type="spellEnd"/>
      <w:r w:rsidR="00F73335" w:rsidRPr="00B41FD3">
        <w:rPr>
          <w:color w:val="000000" w:themeColor="text1"/>
          <w:sz w:val="28"/>
          <w:szCs w:val="28"/>
        </w:rPr>
        <w:t xml:space="preserve"> В Рамках Развития Бренда</w:t>
      </w:r>
      <w:r w:rsidRPr="00B41FD3">
        <w:rPr>
          <w:color w:val="000000" w:themeColor="text1"/>
          <w:sz w:val="28"/>
          <w:szCs w:val="28"/>
        </w:rPr>
        <w:t xml:space="preserve"> // Форум молодых ученых. </w:t>
      </w:r>
      <w:r w:rsidRPr="003A4CA6">
        <w:rPr>
          <w:color w:val="000000" w:themeColor="text1"/>
          <w:sz w:val="28"/>
          <w:szCs w:val="28"/>
          <w:lang w:val="en-US"/>
        </w:rPr>
        <w:t>2020. №11 (51). URL: https://cyberleninka.ru/article/n/ispolzovanie-e-commerce-v-ramkah-razv</w:t>
      </w:r>
      <w:r w:rsidR="00B41FD3" w:rsidRPr="003A4CA6">
        <w:rPr>
          <w:color w:val="000000" w:themeColor="text1"/>
          <w:sz w:val="28"/>
          <w:szCs w:val="28"/>
          <w:lang w:val="en-US"/>
        </w:rPr>
        <w:t xml:space="preserve">itiya-brenda </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r w:rsidRPr="00B41FD3">
        <w:rPr>
          <w:color w:val="000000" w:themeColor="text1"/>
          <w:sz w:val="28"/>
          <w:szCs w:val="28"/>
          <w:lang w:val="en-US"/>
        </w:rPr>
        <w:t xml:space="preserve">Abdul Rahman Bin Safar Bin </w:t>
      </w:r>
      <w:proofErr w:type="spellStart"/>
      <w:r w:rsidRPr="00B41FD3">
        <w:rPr>
          <w:color w:val="000000" w:themeColor="text1"/>
          <w:sz w:val="28"/>
          <w:szCs w:val="28"/>
          <w:lang w:val="en-US"/>
        </w:rPr>
        <w:t>Awad</w:t>
      </w:r>
      <w:proofErr w:type="spellEnd"/>
      <w:r w:rsidRPr="00B41FD3">
        <w:rPr>
          <w:color w:val="000000" w:themeColor="text1"/>
          <w:sz w:val="28"/>
          <w:szCs w:val="28"/>
          <w:lang w:val="en-US"/>
        </w:rPr>
        <w:t xml:space="preserve"> Al-</w:t>
      </w:r>
      <w:proofErr w:type="spellStart"/>
      <w:r w:rsidRPr="00B41FD3">
        <w:rPr>
          <w:color w:val="000000" w:themeColor="text1"/>
          <w:sz w:val="28"/>
          <w:szCs w:val="28"/>
          <w:lang w:val="en-US"/>
        </w:rPr>
        <w:t>Sahli</w:t>
      </w:r>
      <w:proofErr w:type="spellEnd"/>
      <w:r w:rsidRPr="00B41FD3">
        <w:rPr>
          <w:color w:val="000000" w:themeColor="text1"/>
          <w:sz w:val="28"/>
          <w:szCs w:val="28"/>
          <w:lang w:val="en-US"/>
        </w:rPr>
        <w:t xml:space="preserve"> </w:t>
      </w:r>
      <w:r w:rsidR="00F73335" w:rsidRPr="00B41FD3">
        <w:rPr>
          <w:color w:val="000000" w:themeColor="text1"/>
          <w:sz w:val="28"/>
          <w:szCs w:val="28"/>
          <w:lang w:val="en-US"/>
        </w:rPr>
        <w:t xml:space="preserve">Safeguarding Consumers: Combating Deception </w:t>
      </w:r>
      <w:proofErr w:type="gramStart"/>
      <w:r w:rsidR="00F73335" w:rsidRPr="00B41FD3">
        <w:rPr>
          <w:color w:val="000000" w:themeColor="text1"/>
          <w:sz w:val="28"/>
          <w:szCs w:val="28"/>
          <w:lang w:val="en-US"/>
        </w:rPr>
        <w:t>In</w:t>
      </w:r>
      <w:proofErr w:type="gramEnd"/>
      <w:r w:rsidR="00F73335" w:rsidRPr="00B41FD3">
        <w:rPr>
          <w:color w:val="000000" w:themeColor="text1"/>
          <w:sz w:val="28"/>
          <w:szCs w:val="28"/>
          <w:lang w:val="en-US"/>
        </w:rPr>
        <w:t xml:space="preserve"> E-Commerce </w:t>
      </w:r>
      <w:r w:rsidRPr="00B41FD3">
        <w:rPr>
          <w:color w:val="000000" w:themeColor="text1"/>
          <w:sz w:val="28"/>
          <w:szCs w:val="28"/>
          <w:lang w:val="en-US"/>
        </w:rPr>
        <w:t xml:space="preserve">// Russian Law Journal. </w:t>
      </w:r>
      <w:r w:rsidRPr="003A4CA6">
        <w:rPr>
          <w:color w:val="000000" w:themeColor="text1"/>
          <w:sz w:val="28"/>
          <w:szCs w:val="28"/>
          <w:lang w:val="en-US"/>
        </w:rPr>
        <w:t>2023. №11S. URL: https://cyberleninka.ru/article/n/safeguarding-consumers-combating-deception-i</w:t>
      </w:r>
      <w:r w:rsidR="00B41FD3" w:rsidRPr="003A4CA6">
        <w:rPr>
          <w:color w:val="000000" w:themeColor="text1"/>
          <w:sz w:val="28"/>
          <w:szCs w:val="28"/>
          <w:lang w:val="en-US"/>
        </w:rPr>
        <w:t xml:space="preserve">n-e-commerce </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r w:rsidRPr="00B41FD3">
        <w:rPr>
          <w:color w:val="000000" w:themeColor="text1"/>
          <w:sz w:val="28"/>
          <w:szCs w:val="28"/>
          <w:lang w:val="en-US"/>
        </w:rPr>
        <w:t xml:space="preserve">N.E. </w:t>
      </w:r>
      <w:proofErr w:type="spellStart"/>
      <w:r w:rsidRPr="00B41FD3">
        <w:rPr>
          <w:color w:val="000000" w:themeColor="text1"/>
          <w:sz w:val="28"/>
          <w:szCs w:val="28"/>
          <w:lang w:val="en-US"/>
        </w:rPr>
        <w:t>Tropynina</w:t>
      </w:r>
      <w:proofErr w:type="spellEnd"/>
      <w:r w:rsidRPr="00B41FD3">
        <w:rPr>
          <w:color w:val="000000" w:themeColor="text1"/>
          <w:sz w:val="28"/>
          <w:szCs w:val="28"/>
          <w:lang w:val="en-US"/>
        </w:rPr>
        <w:t xml:space="preserve">, O.M. </w:t>
      </w:r>
      <w:proofErr w:type="spellStart"/>
      <w:r w:rsidRPr="00B41FD3">
        <w:rPr>
          <w:color w:val="000000" w:themeColor="text1"/>
          <w:sz w:val="28"/>
          <w:szCs w:val="28"/>
          <w:lang w:val="en-US"/>
        </w:rPr>
        <w:t>Kulikova</w:t>
      </w:r>
      <w:proofErr w:type="spellEnd"/>
      <w:r w:rsidRPr="00B41FD3">
        <w:rPr>
          <w:color w:val="000000" w:themeColor="text1"/>
          <w:sz w:val="28"/>
          <w:szCs w:val="28"/>
          <w:lang w:val="en-US"/>
        </w:rPr>
        <w:t xml:space="preserve"> </w:t>
      </w:r>
      <w:r w:rsidR="00F73335" w:rsidRPr="00B41FD3">
        <w:rPr>
          <w:color w:val="000000" w:themeColor="text1"/>
          <w:sz w:val="28"/>
          <w:szCs w:val="28"/>
          <w:lang w:val="en-US"/>
        </w:rPr>
        <w:t>Russian E-Commerce Market Development Trends</w:t>
      </w:r>
      <w:r w:rsidRPr="00B41FD3">
        <w:rPr>
          <w:color w:val="000000" w:themeColor="text1"/>
          <w:sz w:val="28"/>
          <w:szCs w:val="28"/>
          <w:lang w:val="en-US"/>
        </w:rPr>
        <w:t xml:space="preserve"> // </w:t>
      </w:r>
      <w:r w:rsidRPr="00B41FD3">
        <w:rPr>
          <w:color w:val="000000" w:themeColor="text1"/>
          <w:sz w:val="28"/>
          <w:szCs w:val="28"/>
        </w:rPr>
        <w:t>Экономика</w:t>
      </w:r>
      <w:r w:rsidRPr="00B41FD3">
        <w:rPr>
          <w:color w:val="000000" w:themeColor="text1"/>
          <w:sz w:val="28"/>
          <w:szCs w:val="28"/>
          <w:lang w:val="en-US"/>
        </w:rPr>
        <w:t xml:space="preserve"> </w:t>
      </w:r>
      <w:r w:rsidRPr="00B41FD3">
        <w:rPr>
          <w:color w:val="000000" w:themeColor="text1"/>
          <w:sz w:val="28"/>
          <w:szCs w:val="28"/>
        </w:rPr>
        <w:t>и</w:t>
      </w:r>
      <w:r w:rsidRPr="00B41FD3">
        <w:rPr>
          <w:color w:val="000000" w:themeColor="text1"/>
          <w:sz w:val="28"/>
          <w:szCs w:val="28"/>
          <w:lang w:val="en-US"/>
        </w:rPr>
        <w:t xml:space="preserve"> </w:t>
      </w:r>
      <w:r w:rsidRPr="00B41FD3">
        <w:rPr>
          <w:color w:val="000000" w:themeColor="text1"/>
          <w:sz w:val="28"/>
          <w:szCs w:val="28"/>
        </w:rPr>
        <w:t>бизнес</w:t>
      </w:r>
      <w:r w:rsidRPr="00B41FD3">
        <w:rPr>
          <w:color w:val="000000" w:themeColor="text1"/>
          <w:sz w:val="28"/>
          <w:szCs w:val="28"/>
          <w:lang w:val="en-US"/>
        </w:rPr>
        <w:t xml:space="preserve">: </w:t>
      </w:r>
      <w:r w:rsidRPr="00B41FD3">
        <w:rPr>
          <w:color w:val="000000" w:themeColor="text1"/>
          <w:sz w:val="28"/>
          <w:szCs w:val="28"/>
        </w:rPr>
        <w:t>теория</w:t>
      </w:r>
      <w:r w:rsidRPr="00B41FD3">
        <w:rPr>
          <w:color w:val="000000" w:themeColor="text1"/>
          <w:sz w:val="28"/>
          <w:szCs w:val="28"/>
          <w:lang w:val="en-US"/>
        </w:rPr>
        <w:t xml:space="preserve"> </w:t>
      </w:r>
      <w:r w:rsidRPr="00B41FD3">
        <w:rPr>
          <w:color w:val="000000" w:themeColor="text1"/>
          <w:sz w:val="28"/>
          <w:szCs w:val="28"/>
        </w:rPr>
        <w:t>и</w:t>
      </w:r>
      <w:r w:rsidRPr="00B41FD3">
        <w:rPr>
          <w:color w:val="000000" w:themeColor="text1"/>
          <w:sz w:val="28"/>
          <w:szCs w:val="28"/>
          <w:lang w:val="en-US"/>
        </w:rPr>
        <w:t xml:space="preserve"> </w:t>
      </w:r>
      <w:r w:rsidRPr="00B41FD3">
        <w:rPr>
          <w:color w:val="000000" w:themeColor="text1"/>
          <w:sz w:val="28"/>
          <w:szCs w:val="28"/>
        </w:rPr>
        <w:t>практика</w:t>
      </w:r>
      <w:r w:rsidRPr="00B41FD3">
        <w:rPr>
          <w:color w:val="000000" w:themeColor="text1"/>
          <w:sz w:val="28"/>
          <w:szCs w:val="28"/>
          <w:lang w:val="en-US"/>
        </w:rPr>
        <w:t xml:space="preserve">. </w:t>
      </w:r>
      <w:r w:rsidRPr="003A4CA6">
        <w:rPr>
          <w:color w:val="000000" w:themeColor="text1"/>
          <w:sz w:val="28"/>
          <w:szCs w:val="28"/>
          <w:lang w:val="en-US"/>
        </w:rPr>
        <w:t>2024. №4-</w:t>
      </w:r>
      <w:proofErr w:type="gramStart"/>
      <w:r w:rsidRPr="003A4CA6">
        <w:rPr>
          <w:color w:val="000000" w:themeColor="text1"/>
          <w:sz w:val="28"/>
          <w:szCs w:val="28"/>
          <w:lang w:val="en-US"/>
        </w:rPr>
        <w:t>3 .</w:t>
      </w:r>
      <w:proofErr w:type="gramEnd"/>
      <w:r w:rsidRPr="003A4CA6">
        <w:rPr>
          <w:color w:val="000000" w:themeColor="text1"/>
          <w:sz w:val="28"/>
          <w:szCs w:val="28"/>
          <w:lang w:val="en-US"/>
        </w:rPr>
        <w:t xml:space="preserve"> URL: https://cyberleninka.ru/article/n/russian-e-commerce-market-develo</w:t>
      </w:r>
      <w:r w:rsidR="00B41FD3" w:rsidRPr="003A4CA6">
        <w:rPr>
          <w:color w:val="000000" w:themeColor="text1"/>
          <w:sz w:val="28"/>
          <w:szCs w:val="28"/>
          <w:lang w:val="en-US"/>
        </w:rPr>
        <w:t>pment-trends</w:t>
      </w:r>
    </w:p>
    <w:p w:rsidR="003E35F1" w:rsidRPr="00B41FD3" w:rsidRDefault="003E35F1" w:rsidP="003E35F1">
      <w:pPr>
        <w:pStyle w:val="a9"/>
        <w:numPr>
          <w:ilvl w:val="0"/>
          <w:numId w:val="6"/>
        </w:numPr>
        <w:spacing w:before="0" w:beforeAutospacing="0" w:after="0" w:afterAutospacing="0" w:line="360" w:lineRule="auto"/>
        <w:ind w:left="0" w:firstLine="709"/>
        <w:rPr>
          <w:color w:val="000000" w:themeColor="text1"/>
          <w:sz w:val="28"/>
          <w:szCs w:val="28"/>
        </w:rPr>
      </w:pPr>
      <w:proofErr w:type="spellStart"/>
      <w:r w:rsidRPr="003A4CA6">
        <w:rPr>
          <w:color w:val="000000" w:themeColor="text1"/>
          <w:sz w:val="28"/>
          <w:szCs w:val="28"/>
          <w:lang w:val="en-US"/>
        </w:rPr>
        <w:t>Ilyasova</w:t>
      </w:r>
      <w:proofErr w:type="spellEnd"/>
      <w:r w:rsidRPr="003A4CA6">
        <w:rPr>
          <w:color w:val="000000" w:themeColor="text1"/>
          <w:sz w:val="28"/>
          <w:szCs w:val="28"/>
          <w:lang w:val="en-US"/>
        </w:rPr>
        <w:t xml:space="preserve"> Y.V., </w:t>
      </w:r>
      <w:proofErr w:type="spellStart"/>
      <w:r w:rsidRPr="003A4CA6">
        <w:rPr>
          <w:color w:val="000000" w:themeColor="text1"/>
          <w:sz w:val="28"/>
          <w:szCs w:val="28"/>
          <w:lang w:val="en-US"/>
        </w:rPr>
        <w:t>Tsvil</w:t>
      </w:r>
      <w:proofErr w:type="spellEnd"/>
      <w:r w:rsidRPr="003A4CA6">
        <w:rPr>
          <w:color w:val="000000" w:themeColor="text1"/>
          <w:sz w:val="28"/>
          <w:szCs w:val="28"/>
          <w:lang w:val="en-US"/>
        </w:rPr>
        <w:t xml:space="preserve"> A.I. Current state of e-commerce in the Russian Federation // </w:t>
      </w:r>
      <w:r w:rsidRPr="00B41FD3">
        <w:rPr>
          <w:color w:val="000000" w:themeColor="text1"/>
          <w:sz w:val="28"/>
          <w:szCs w:val="28"/>
        </w:rPr>
        <w:t>Ученые</w:t>
      </w:r>
      <w:r w:rsidRPr="003A4CA6">
        <w:rPr>
          <w:color w:val="000000" w:themeColor="text1"/>
          <w:sz w:val="28"/>
          <w:szCs w:val="28"/>
          <w:lang w:val="en-US"/>
        </w:rPr>
        <w:t xml:space="preserve"> </w:t>
      </w:r>
      <w:r w:rsidRPr="00B41FD3">
        <w:rPr>
          <w:color w:val="000000" w:themeColor="text1"/>
          <w:sz w:val="28"/>
          <w:szCs w:val="28"/>
        </w:rPr>
        <w:t>записки</w:t>
      </w:r>
      <w:r w:rsidRPr="003A4CA6">
        <w:rPr>
          <w:color w:val="000000" w:themeColor="text1"/>
          <w:sz w:val="28"/>
          <w:szCs w:val="28"/>
          <w:lang w:val="en-US"/>
        </w:rPr>
        <w:t xml:space="preserve"> </w:t>
      </w:r>
      <w:r w:rsidRPr="00B41FD3">
        <w:rPr>
          <w:color w:val="000000" w:themeColor="text1"/>
          <w:sz w:val="28"/>
          <w:szCs w:val="28"/>
        </w:rPr>
        <w:t>Крымского</w:t>
      </w:r>
      <w:r w:rsidRPr="003A4CA6">
        <w:rPr>
          <w:color w:val="000000" w:themeColor="text1"/>
          <w:sz w:val="28"/>
          <w:szCs w:val="28"/>
          <w:lang w:val="en-US"/>
        </w:rPr>
        <w:t xml:space="preserve"> </w:t>
      </w:r>
      <w:r w:rsidRPr="00B41FD3">
        <w:rPr>
          <w:color w:val="000000" w:themeColor="text1"/>
          <w:sz w:val="28"/>
          <w:szCs w:val="28"/>
        </w:rPr>
        <w:t>федерального</w:t>
      </w:r>
      <w:r w:rsidRPr="003A4CA6">
        <w:rPr>
          <w:color w:val="000000" w:themeColor="text1"/>
          <w:sz w:val="28"/>
          <w:szCs w:val="28"/>
          <w:lang w:val="en-US"/>
        </w:rPr>
        <w:t xml:space="preserve"> </w:t>
      </w:r>
      <w:r w:rsidRPr="00B41FD3">
        <w:rPr>
          <w:color w:val="000000" w:themeColor="text1"/>
          <w:sz w:val="28"/>
          <w:szCs w:val="28"/>
        </w:rPr>
        <w:t>университета</w:t>
      </w:r>
      <w:r w:rsidRPr="003A4CA6">
        <w:rPr>
          <w:color w:val="000000" w:themeColor="text1"/>
          <w:sz w:val="28"/>
          <w:szCs w:val="28"/>
          <w:lang w:val="en-US"/>
        </w:rPr>
        <w:t xml:space="preserve"> </w:t>
      </w:r>
      <w:r w:rsidRPr="00B41FD3">
        <w:rPr>
          <w:color w:val="000000" w:themeColor="text1"/>
          <w:sz w:val="28"/>
          <w:szCs w:val="28"/>
        </w:rPr>
        <w:t>имени</w:t>
      </w:r>
      <w:r w:rsidRPr="003A4CA6">
        <w:rPr>
          <w:color w:val="000000" w:themeColor="text1"/>
          <w:sz w:val="28"/>
          <w:szCs w:val="28"/>
          <w:lang w:val="en-US"/>
        </w:rPr>
        <w:t xml:space="preserve"> </w:t>
      </w:r>
      <w:r w:rsidRPr="00B41FD3">
        <w:rPr>
          <w:color w:val="000000" w:themeColor="text1"/>
          <w:sz w:val="28"/>
          <w:szCs w:val="28"/>
        </w:rPr>
        <w:t>В</w:t>
      </w:r>
      <w:r w:rsidRPr="003A4CA6">
        <w:rPr>
          <w:color w:val="000000" w:themeColor="text1"/>
          <w:sz w:val="28"/>
          <w:szCs w:val="28"/>
          <w:lang w:val="en-US"/>
        </w:rPr>
        <w:t xml:space="preserve">. </w:t>
      </w:r>
      <w:r w:rsidRPr="00B41FD3">
        <w:rPr>
          <w:color w:val="000000" w:themeColor="text1"/>
          <w:sz w:val="28"/>
          <w:szCs w:val="28"/>
        </w:rPr>
        <w:t>И</w:t>
      </w:r>
      <w:r w:rsidRPr="003A4CA6">
        <w:rPr>
          <w:color w:val="000000" w:themeColor="text1"/>
          <w:sz w:val="28"/>
          <w:szCs w:val="28"/>
          <w:lang w:val="en-US"/>
        </w:rPr>
        <w:t xml:space="preserve">. </w:t>
      </w:r>
      <w:r w:rsidRPr="00B41FD3">
        <w:rPr>
          <w:color w:val="000000" w:themeColor="text1"/>
          <w:sz w:val="28"/>
          <w:szCs w:val="28"/>
        </w:rPr>
        <w:t>Вернадского</w:t>
      </w:r>
      <w:r w:rsidRPr="003A4CA6">
        <w:rPr>
          <w:color w:val="000000" w:themeColor="text1"/>
          <w:sz w:val="28"/>
          <w:szCs w:val="28"/>
          <w:lang w:val="en-US"/>
        </w:rPr>
        <w:t xml:space="preserve">. </w:t>
      </w:r>
      <w:r w:rsidRPr="00B41FD3">
        <w:rPr>
          <w:color w:val="000000" w:themeColor="text1"/>
          <w:sz w:val="28"/>
          <w:szCs w:val="28"/>
        </w:rPr>
        <w:t xml:space="preserve">Экономика и управление. 2019. №1. URL: https://cyberleninka.ru/article/n/current-state-of-e-commerce-in-the-russian-federation </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rPr>
        <w:lastRenderedPageBreak/>
        <w:t>Dorosh-Kizym</w:t>
      </w:r>
      <w:proofErr w:type="spellEnd"/>
      <w:r w:rsidRPr="00B41FD3">
        <w:rPr>
          <w:color w:val="000000" w:themeColor="text1"/>
          <w:sz w:val="28"/>
          <w:szCs w:val="28"/>
        </w:rPr>
        <w:t xml:space="preserve"> M., </w:t>
      </w:r>
      <w:proofErr w:type="spellStart"/>
      <w:r w:rsidRPr="00B41FD3">
        <w:rPr>
          <w:color w:val="000000" w:themeColor="text1"/>
          <w:sz w:val="28"/>
          <w:szCs w:val="28"/>
        </w:rPr>
        <w:t>Dadak</w:t>
      </w:r>
      <w:proofErr w:type="spellEnd"/>
      <w:r w:rsidRPr="00B41FD3">
        <w:rPr>
          <w:color w:val="000000" w:themeColor="text1"/>
          <w:sz w:val="28"/>
          <w:szCs w:val="28"/>
        </w:rPr>
        <w:t xml:space="preserve"> O., </w:t>
      </w:r>
      <w:proofErr w:type="spellStart"/>
      <w:r w:rsidRPr="00B41FD3">
        <w:rPr>
          <w:color w:val="000000" w:themeColor="text1"/>
          <w:sz w:val="28"/>
          <w:szCs w:val="28"/>
        </w:rPr>
        <w:t>Gachek</w:t>
      </w:r>
      <w:proofErr w:type="spellEnd"/>
      <w:r w:rsidRPr="00B41FD3">
        <w:rPr>
          <w:color w:val="000000" w:themeColor="text1"/>
          <w:sz w:val="28"/>
          <w:szCs w:val="28"/>
        </w:rPr>
        <w:t xml:space="preserve"> T. </w:t>
      </w:r>
      <w:proofErr w:type="spellStart"/>
      <w:r w:rsidRPr="00B41FD3">
        <w:rPr>
          <w:color w:val="000000" w:themeColor="text1"/>
          <w:sz w:val="28"/>
          <w:szCs w:val="28"/>
        </w:rPr>
        <w:t>Internet-marketing</w:t>
      </w:r>
      <w:proofErr w:type="spellEnd"/>
      <w:r w:rsidRPr="00B41FD3">
        <w:rPr>
          <w:color w:val="000000" w:themeColor="text1"/>
          <w:sz w:val="28"/>
          <w:szCs w:val="28"/>
        </w:rPr>
        <w:t xml:space="preserve"> </w:t>
      </w:r>
      <w:proofErr w:type="spellStart"/>
      <w:r w:rsidRPr="00B41FD3">
        <w:rPr>
          <w:color w:val="000000" w:themeColor="text1"/>
          <w:sz w:val="28"/>
          <w:szCs w:val="28"/>
        </w:rPr>
        <w:t>as</w:t>
      </w:r>
      <w:proofErr w:type="spellEnd"/>
      <w:r w:rsidRPr="00B41FD3">
        <w:rPr>
          <w:color w:val="000000" w:themeColor="text1"/>
          <w:sz w:val="28"/>
          <w:szCs w:val="28"/>
        </w:rPr>
        <w:t xml:space="preserve"> </w:t>
      </w:r>
      <w:proofErr w:type="spellStart"/>
      <w:r w:rsidRPr="00B41FD3">
        <w:rPr>
          <w:color w:val="000000" w:themeColor="text1"/>
          <w:sz w:val="28"/>
          <w:szCs w:val="28"/>
        </w:rPr>
        <w:t>composition</w:t>
      </w:r>
      <w:proofErr w:type="spellEnd"/>
      <w:r w:rsidRPr="00B41FD3">
        <w:rPr>
          <w:color w:val="000000" w:themeColor="text1"/>
          <w:sz w:val="28"/>
          <w:szCs w:val="28"/>
        </w:rPr>
        <w:t xml:space="preserve"> </w:t>
      </w:r>
      <w:proofErr w:type="spellStart"/>
      <w:r w:rsidRPr="00B41FD3">
        <w:rPr>
          <w:color w:val="000000" w:themeColor="text1"/>
          <w:sz w:val="28"/>
          <w:szCs w:val="28"/>
        </w:rPr>
        <w:t>of</w:t>
      </w:r>
      <w:proofErr w:type="spellEnd"/>
      <w:r w:rsidRPr="00B41FD3">
        <w:rPr>
          <w:color w:val="000000" w:themeColor="text1"/>
          <w:sz w:val="28"/>
          <w:szCs w:val="28"/>
        </w:rPr>
        <w:t xml:space="preserve"> </w:t>
      </w:r>
      <w:proofErr w:type="spellStart"/>
      <w:r w:rsidRPr="00B41FD3">
        <w:rPr>
          <w:color w:val="000000" w:themeColor="text1"/>
          <w:sz w:val="28"/>
          <w:szCs w:val="28"/>
        </w:rPr>
        <w:t>the</w:t>
      </w:r>
      <w:proofErr w:type="spellEnd"/>
      <w:r w:rsidRPr="00B41FD3">
        <w:rPr>
          <w:color w:val="000000" w:themeColor="text1"/>
          <w:sz w:val="28"/>
          <w:szCs w:val="28"/>
        </w:rPr>
        <w:t xml:space="preserve"> </w:t>
      </w:r>
      <w:proofErr w:type="spellStart"/>
      <w:r w:rsidRPr="00B41FD3">
        <w:rPr>
          <w:color w:val="000000" w:themeColor="text1"/>
          <w:sz w:val="28"/>
          <w:szCs w:val="28"/>
        </w:rPr>
        <w:t>electronic</w:t>
      </w:r>
      <w:proofErr w:type="spellEnd"/>
      <w:r w:rsidRPr="00B41FD3">
        <w:rPr>
          <w:color w:val="000000" w:themeColor="text1"/>
          <w:sz w:val="28"/>
          <w:szCs w:val="28"/>
        </w:rPr>
        <w:t xml:space="preserve"> </w:t>
      </w:r>
      <w:proofErr w:type="spellStart"/>
      <w:r w:rsidRPr="00B41FD3">
        <w:rPr>
          <w:color w:val="000000" w:themeColor="text1"/>
          <w:sz w:val="28"/>
          <w:szCs w:val="28"/>
        </w:rPr>
        <w:t>commerce</w:t>
      </w:r>
      <w:proofErr w:type="spellEnd"/>
      <w:r w:rsidRPr="00B41FD3">
        <w:rPr>
          <w:color w:val="000000" w:themeColor="text1"/>
          <w:sz w:val="28"/>
          <w:szCs w:val="28"/>
        </w:rPr>
        <w:t xml:space="preserve"> // </w:t>
      </w:r>
      <w:proofErr w:type="spellStart"/>
      <w:r w:rsidRPr="00B41FD3">
        <w:rPr>
          <w:color w:val="000000" w:themeColor="text1"/>
          <w:sz w:val="28"/>
          <w:szCs w:val="28"/>
        </w:rPr>
        <w:t>Науковий</w:t>
      </w:r>
      <w:proofErr w:type="spellEnd"/>
      <w:r w:rsidRPr="00B41FD3">
        <w:rPr>
          <w:color w:val="000000" w:themeColor="text1"/>
          <w:sz w:val="28"/>
          <w:szCs w:val="28"/>
        </w:rPr>
        <w:t xml:space="preserve"> </w:t>
      </w:r>
      <w:proofErr w:type="spellStart"/>
      <w:r w:rsidRPr="00B41FD3">
        <w:rPr>
          <w:color w:val="000000" w:themeColor="text1"/>
          <w:sz w:val="28"/>
          <w:szCs w:val="28"/>
        </w:rPr>
        <w:t>вісник</w:t>
      </w:r>
      <w:proofErr w:type="spellEnd"/>
      <w:r w:rsidRPr="00B41FD3">
        <w:rPr>
          <w:color w:val="000000" w:themeColor="text1"/>
          <w:sz w:val="28"/>
          <w:szCs w:val="28"/>
        </w:rPr>
        <w:t xml:space="preserve"> </w:t>
      </w:r>
      <w:proofErr w:type="spellStart"/>
      <w:r w:rsidRPr="00B41FD3">
        <w:rPr>
          <w:color w:val="000000" w:themeColor="text1"/>
          <w:sz w:val="28"/>
          <w:szCs w:val="28"/>
        </w:rPr>
        <w:t>Львівського</w:t>
      </w:r>
      <w:proofErr w:type="spellEnd"/>
      <w:r w:rsidRPr="00B41FD3">
        <w:rPr>
          <w:color w:val="000000" w:themeColor="text1"/>
          <w:sz w:val="28"/>
          <w:szCs w:val="28"/>
        </w:rPr>
        <w:t xml:space="preserve"> </w:t>
      </w:r>
      <w:proofErr w:type="spellStart"/>
      <w:r w:rsidRPr="00B41FD3">
        <w:rPr>
          <w:color w:val="000000" w:themeColor="text1"/>
          <w:sz w:val="28"/>
          <w:szCs w:val="28"/>
        </w:rPr>
        <w:t>національного</w:t>
      </w:r>
      <w:proofErr w:type="spellEnd"/>
      <w:r w:rsidRPr="00B41FD3">
        <w:rPr>
          <w:color w:val="000000" w:themeColor="text1"/>
          <w:sz w:val="28"/>
          <w:szCs w:val="28"/>
        </w:rPr>
        <w:t xml:space="preserve"> </w:t>
      </w:r>
      <w:proofErr w:type="spellStart"/>
      <w:r w:rsidRPr="00B41FD3">
        <w:rPr>
          <w:color w:val="000000" w:themeColor="text1"/>
          <w:sz w:val="28"/>
          <w:szCs w:val="28"/>
        </w:rPr>
        <w:t>університету</w:t>
      </w:r>
      <w:proofErr w:type="spellEnd"/>
      <w:r w:rsidRPr="00B41FD3">
        <w:rPr>
          <w:color w:val="000000" w:themeColor="text1"/>
          <w:sz w:val="28"/>
          <w:szCs w:val="28"/>
        </w:rPr>
        <w:t xml:space="preserve"> </w:t>
      </w:r>
      <w:proofErr w:type="spellStart"/>
      <w:r w:rsidRPr="00B41FD3">
        <w:rPr>
          <w:color w:val="000000" w:themeColor="text1"/>
          <w:sz w:val="28"/>
          <w:szCs w:val="28"/>
        </w:rPr>
        <w:t>ветеринарної</w:t>
      </w:r>
      <w:proofErr w:type="spellEnd"/>
      <w:r w:rsidRPr="00B41FD3">
        <w:rPr>
          <w:color w:val="000000" w:themeColor="text1"/>
          <w:sz w:val="28"/>
          <w:szCs w:val="28"/>
        </w:rPr>
        <w:t xml:space="preserve"> </w:t>
      </w:r>
      <w:proofErr w:type="spellStart"/>
      <w:r w:rsidRPr="00B41FD3">
        <w:rPr>
          <w:color w:val="000000" w:themeColor="text1"/>
          <w:sz w:val="28"/>
          <w:szCs w:val="28"/>
        </w:rPr>
        <w:t>медицини</w:t>
      </w:r>
      <w:proofErr w:type="spellEnd"/>
      <w:r w:rsidRPr="00B41FD3">
        <w:rPr>
          <w:color w:val="000000" w:themeColor="text1"/>
          <w:sz w:val="28"/>
          <w:szCs w:val="28"/>
        </w:rPr>
        <w:t xml:space="preserve"> та </w:t>
      </w:r>
      <w:proofErr w:type="spellStart"/>
      <w:r w:rsidRPr="00B41FD3">
        <w:rPr>
          <w:color w:val="000000" w:themeColor="text1"/>
          <w:sz w:val="28"/>
          <w:szCs w:val="28"/>
        </w:rPr>
        <w:t>біотехнологій</w:t>
      </w:r>
      <w:proofErr w:type="spellEnd"/>
      <w:r w:rsidRPr="00B41FD3">
        <w:rPr>
          <w:color w:val="000000" w:themeColor="text1"/>
          <w:sz w:val="28"/>
          <w:szCs w:val="28"/>
        </w:rPr>
        <w:t xml:space="preserve"> </w:t>
      </w:r>
      <w:proofErr w:type="spellStart"/>
      <w:r w:rsidRPr="00B41FD3">
        <w:rPr>
          <w:color w:val="000000" w:themeColor="text1"/>
          <w:sz w:val="28"/>
          <w:szCs w:val="28"/>
        </w:rPr>
        <w:t>імені</w:t>
      </w:r>
      <w:proofErr w:type="spellEnd"/>
      <w:r w:rsidRPr="00B41FD3">
        <w:rPr>
          <w:color w:val="000000" w:themeColor="text1"/>
          <w:sz w:val="28"/>
          <w:szCs w:val="28"/>
        </w:rPr>
        <w:t xml:space="preserve"> С.З. </w:t>
      </w:r>
      <w:proofErr w:type="spellStart"/>
      <w:proofErr w:type="gramStart"/>
      <w:r w:rsidRPr="00B41FD3">
        <w:rPr>
          <w:color w:val="000000" w:themeColor="text1"/>
          <w:sz w:val="28"/>
          <w:szCs w:val="28"/>
        </w:rPr>
        <w:t>Ґжицького</w:t>
      </w:r>
      <w:proofErr w:type="spellEnd"/>
      <w:r w:rsidRPr="00B41FD3">
        <w:rPr>
          <w:color w:val="000000" w:themeColor="text1"/>
          <w:sz w:val="28"/>
          <w:szCs w:val="28"/>
        </w:rPr>
        <w:t xml:space="preserve"> .</w:t>
      </w:r>
      <w:proofErr w:type="gramEnd"/>
      <w:r w:rsidRPr="00B41FD3">
        <w:rPr>
          <w:color w:val="000000" w:themeColor="text1"/>
          <w:sz w:val="28"/>
          <w:szCs w:val="28"/>
        </w:rPr>
        <w:t xml:space="preserve"> </w:t>
      </w:r>
      <w:r w:rsidRPr="003A4CA6">
        <w:rPr>
          <w:color w:val="000000" w:themeColor="text1"/>
          <w:sz w:val="28"/>
          <w:szCs w:val="28"/>
          <w:lang w:val="en-US"/>
        </w:rPr>
        <w:t>2018. №86. URL: https://cyberleninka.ru/article/n/internet-marketing-as-composition-of-the-electro</w:t>
      </w:r>
      <w:r w:rsidR="00B41FD3" w:rsidRPr="003A4CA6">
        <w:rPr>
          <w:color w:val="000000" w:themeColor="text1"/>
          <w:sz w:val="28"/>
          <w:szCs w:val="28"/>
          <w:lang w:val="en-US"/>
        </w:rPr>
        <w:t>nic-commerce</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Raudeliūnienė</w:t>
      </w:r>
      <w:proofErr w:type="spellEnd"/>
      <w:r w:rsidRPr="00B41FD3">
        <w:rPr>
          <w:color w:val="000000" w:themeColor="text1"/>
          <w:sz w:val="28"/>
          <w:szCs w:val="28"/>
          <w:lang w:val="en-US"/>
        </w:rPr>
        <w:t xml:space="preserve"> J., </w:t>
      </w:r>
      <w:proofErr w:type="spellStart"/>
      <w:r w:rsidRPr="00B41FD3">
        <w:rPr>
          <w:color w:val="000000" w:themeColor="text1"/>
          <w:sz w:val="28"/>
          <w:szCs w:val="28"/>
          <w:lang w:val="en-US"/>
        </w:rPr>
        <w:t>Davidavičienė</w:t>
      </w:r>
      <w:proofErr w:type="spellEnd"/>
      <w:r w:rsidRPr="00B41FD3">
        <w:rPr>
          <w:color w:val="000000" w:themeColor="text1"/>
          <w:sz w:val="28"/>
          <w:szCs w:val="28"/>
          <w:lang w:val="en-US"/>
        </w:rPr>
        <w:t xml:space="preserve"> V., </w:t>
      </w:r>
      <w:proofErr w:type="spellStart"/>
      <w:r w:rsidRPr="00B41FD3">
        <w:rPr>
          <w:color w:val="000000" w:themeColor="text1"/>
          <w:sz w:val="28"/>
          <w:szCs w:val="28"/>
          <w:lang w:val="en-US"/>
        </w:rPr>
        <w:t>Tvaronavičienė</w:t>
      </w:r>
      <w:proofErr w:type="spellEnd"/>
      <w:r w:rsidRPr="00B41FD3">
        <w:rPr>
          <w:color w:val="000000" w:themeColor="text1"/>
          <w:sz w:val="28"/>
          <w:szCs w:val="28"/>
          <w:lang w:val="en-US"/>
        </w:rPr>
        <w:t xml:space="preserve"> M., </w:t>
      </w:r>
      <w:proofErr w:type="spellStart"/>
      <w:r w:rsidRPr="00B41FD3">
        <w:rPr>
          <w:color w:val="000000" w:themeColor="text1"/>
          <w:sz w:val="28"/>
          <w:szCs w:val="28"/>
          <w:lang w:val="en-US"/>
        </w:rPr>
        <w:t>Radeckytė</w:t>
      </w:r>
      <w:proofErr w:type="spellEnd"/>
      <w:r w:rsidRPr="00B41FD3">
        <w:rPr>
          <w:color w:val="000000" w:themeColor="text1"/>
          <w:sz w:val="28"/>
          <w:szCs w:val="28"/>
          <w:lang w:val="en-US"/>
        </w:rPr>
        <w:t xml:space="preserve"> V. A study of success factors of </w:t>
      </w:r>
      <w:proofErr w:type="spellStart"/>
      <w:r w:rsidRPr="00B41FD3">
        <w:rPr>
          <w:color w:val="000000" w:themeColor="text1"/>
          <w:sz w:val="28"/>
          <w:szCs w:val="28"/>
          <w:lang w:val="en-US"/>
        </w:rPr>
        <w:t>women''s</w:t>
      </w:r>
      <w:proofErr w:type="spellEnd"/>
      <w:r w:rsidRPr="00B41FD3">
        <w:rPr>
          <w:color w:val="000000" w:themeColor="text1"/>
          <w:sz w:val="28"/>
          <w:szCs w:val="28"/>
          <w:lang w:val="en-US"/>
        </w:rPr>
        <w:t xml:space="preserve"> leadership in e-commerce // </w:t>
      </w:r>
      <w:r w:rsidRPr="00B41FD3">
        <w:rPr>
          <w:color w:val="000000" w:themeColor="text1"/>
          <w:sz w:val="28"/>
          <w:szCs w:val="28"/>
        </w:rPr>
        <w:t>Пространство</w:t>
      </w:r>
      <w:r w:rsidRPr="00B41FD3">
        <w:rPr>
          <w:color w:val="000000" w:themeColor="text1"/>
          <w:sz w:val="28"/>
          <w:szCs w:val="28"/>
          <w:lang w:val="en-US"/>
        </w:rPr>
        <w:t xml:space="preserve"> </w:t>
      </w:r>
      <w:r w:rsidRPr="00B41FD3">
        <w:rPr>
          <w:color w:val="000000" w:themeColor="text1"/>
          <w:sz w:val="28"/>
          <w:szCs w:val="28"/>
        </w:rPr>
        <w:t>экономики</w:t>
      </w:r>
      <w:r w:rsidRPr="00B41FD3">
        <w:rPr>
          <w:color w:val="000000" w:themeColor="text1"/>
          <w:sz w:val="28"/>
          <w:szCs w:val="28"/>
          <w:lang w:val="en-US"/>
        </w:rPr>
        <w:t xml:space="preserve">. </w:t>
      </w:r>
      <w:r w:rsidRPr="003A4CA6">
        <w:rPr>
          <w:color w:val="000000" w:themeColor="text1"/>
          <w:sz w:val="28"/>
          <w:szCs w:val="28"/>
          <w:lang w:val="en-US"/>
        </w:rPr>
        <w:t>2018. №3. URL: https://cyberleninka.ru/article/n/a-study-of-success-factors-of-womens-leadership-i</w:t>
      </w:r>
      <w:r w:rsidR="00B41FD3" w:rsidRPr="003A4CA6">
        <w:rPr>
          <w:color w:val="000000" w:themeColor="text1"/>
          <w:sz w:val="28"/>
          <w:szCs w:val="28"/>
          <w:lang w:val="en-US"/>
        </w:rPr>
        <w:t xml:space="preserve">n-e-commerce </w:t>
      </w:r>
    </w:p>
    <w:p w:rsidR="003E35F1" w:rsidRPr="00B41FD3" w:rsidRDefault="003E35F1" w:rsidP="003E35F1">
      <w:pPr>
        <w:pStyle w:val="a9"/>
        <w:numPr>
          <w:ilvl w:val="0"/>
          <w:numId w:val="6"/>
        </w:numPr>
        <w:spacing w:before="0" w:beforeAutospacing="0" w:after="0" w:afterAutospacing="0" w:line="360" w:lineRule="auto"/>
        <w:ind w:left="0" w:firstLine="709"/>
        <w:rPr>
          <w:color w:val="000000" w:themeColor="text1"/>
          <w:sz w:val="28"/>
          <w:szCs w:val="28"/>
        </w:rPr>
      </w:pPr>
      <w:proofErr w:type="spellStart"/>
      <w:r w:rsidRPr="00B41FD3">
        <w:rPr>
          <w:color w:val="000000" w:themeColor="text1"/>
          <w:sz w:val="28"/>
          <w:szCs w:val="28"/>
          <w:lang w:val="en-US"/>
        </w:rPr>
        <w:t>Revinova</w:t>
      </w:r>
      <w:proofErr w:type="spellEnd"/>
      <w:r w:rsidRPr="00B41FD3">
        <w:rPr>
          <w:color w:val="000000" w:themeColor="text1"/>
          <w:sz w:val="28"/>
          <w:szCs w:val="28"/>
          <w:lang w:val="en-US"/>
        </w:rPr>
        <w:t xml:space="preserve"> Svetlana Yu., </w:t>
      </w:r>
      <w:proofErr w:type="spellStart"/>
      <w:r w:rsidRPr="00B41FD3">
        <w:rPr>
          <w:color w:val="000000" w:themeColor="text1"/>
          <w:sz w:val="28"/>
          <w:szCs w:val="28"/>
          <w:lang w:val="en-US"/>
        </w:rPr>
        <w:t>Ivashchenko</w:t>
      </w:r>
      <w:proofErr w:type="spellEnd"/>
      <w:r w:rsidRPr="00B41FD3">
        <w:rPr>
          <w:color w:val="000000" w:themeColor="text1"/>
          <w:sz w:val="28"/>
          <w:szCs w:val="28"/>
          <w:lang w:val="en-US"/>
        </w:rPr>
        <w:t xml:space="preserve"> Ekaterina A. </w:t>
      </w:r>
      <w:r w:rsidR="00F73335" w:rsidRPr="00B41FD3">
        <w:rPr>
          <w:color w:val="000000" w:themeColor="text1"/>
          <w:sz w:val="28"/>
          <w:szCs w:val="28"/>
          <w:lang w:val="en-US"/>
        </w:rPr>
        <w:t xml:space="preserve">E-Commerce </w:t>
      </w:r>
      <w:proofErr w:type="gramStart"/>
      <w:r w:rsidR="00F73335" w:rsidRPr="00B41FD3">
        <w:rPr>
          <w:color w:val="000000" w:themeColor="text1"/>
          <w:sz w:val="28"/>
          <w:szCs w:val="28"/>
          <w:lang w:val="en-US"/>
        </w:rPr>
        <w:t>In</w:t>
      </w:r>
      <w:proofErr w:type="gramEnd"/>
      <w:r w:rsidR="00F73335" w:rsidRPr="00B41FD3">
        <w:rPr>
          <w:color w:val="000000" w:themeColor="text1"/>
          <w:sz w:val="28"/>
          <w:szCs w:val="28"/>
          <w:lang w:val="en-US"/>
        </w:rPr>
        <w:t xml:space="preserve"> China Amid Covid-19 Pandemic Restrictions</w:t>
      </w:r>
      <w:r w:rsidRPr="00B41FD3">
        <w:rPr>
          <w:color w:val="000000" w:themeColor="text1"/>
          <w:sz w:val="28"/>
          <w:szCs w:val="28"/>
          <w:lang w:val="en-US"/>
        </w:rPr>
        <w:t xml:space="preserve"> // </w:t>
      </w:r>
      <w:r w:rsidRPr="00B41FD3">
        <w:rPr>
          <w:color w:val="000000" w:themeColor="text1"/>
          <w:sz w:val="28"/>
          <w:szCs w:val="28"/>
        </w:rPr>
        <w:t>Вестник</w:t>
      </w:r>
      <w:r w:rsidRPr="00B41FD3">
        <w:rPr>
          <w:color w:val="000000" w:themeColor="text1"/>
          <w:sz w:val="28"/>
          <w:szCs w:val="28"/>
          <w:lang w:val="en-US"/>
        </w:rPr>
        <w:t xml:space="preserve"> </w:t>
      </w:r>
      <w:r w:rsidRPr="00B41FD3">
        <w:rPr>
          <w:color w:val="000000" w:themeColor="text1"/>
          <w:sz w:val="28"/>
          <w:szCs w:val="28"/>
        </w:rPr>
        <w:t>РУДН</w:t>
      </w:r>
      <w:r w:rsidRPr="00B41FD3">
        <w:rPr>
          <w:color w:val="000000" w:themeColor="text1"/>
          <w:sz w:val="28"/>
          <w:szCs w:val="28"/>
          <w:lang w:val="en-US"/>
        </w:rPr>
        <w:t xml:space="preserve">. </w:t>
      </w:r>
      <w:r w:rsidRPr="00B41FD3">
        <w:rPr>
          <w:color w:val="000000" w:themeColor="text1"/>
          <w:sz w:val="28"/>
          <w:szCs w:val="28"/>
        </w:rPr>
        <w:t>Серия: Экономика. 2021. №4. URL: https://cyberleninka.ru/article/n/e-commerce-in-china-amid-covid-19-pandemic-</w:t>
      </w:r>
      <w:r w:rsidR="00B41FD3" w:rsidRPr="00B41FD3">
        <w:rPr>
          <w:color w:val="000000" w:themeColor="text1"/>
          <w:sz w:val="28"/>
          <w:szCs w:val="28"/>
        </w:rPr>
        <w:t xml:space="preserve">restrictions </w:t>
      </w:r>
    </w:p>
    <w:p w:rsidR="003E35F1" w:rsidRPr="00B41FD3" w:rsidRDefault="003E35F1" w:rsidP="003E35F1">
      <w:pPr>
        <w:pStyle w:val="a9"/>
        <w:numPr>
          <w:ilvl w:val="0"/>
          <w:numId w:val="6"/>
        </w:numPr>
        <w:spacing w:before="0" w:beforeAutospacing="0" w:after="0" w:afterAutospacing="0" w:line="360" w:lineRule="auto"/>
        <w:ind w:left="0" w:firstLine="709"/>
        <w:rPr>
          <w:color w:val="000000" w:themeColor="text1"/>
          <w:sz w:val="28"/>
          <w:szCs w:val="28"/>
        </w:rPr>
      </w:pPr>
      <w:proofErr w:type="spellStart"/>
      <w:r w:rsidRPr="00B41FD3">
        <w:rPr>
          <w:color w:val="000000" w:themeColor="text1"/>
          <w:sz w:val="28"/>
          <w:szCs w:val="28"/>
          <w:lang w:val="en-US"/>
        </w:rPr>
        <w:t>Martirosyan</w:t>
      </w:r>
      <w:proofErr w:type="spellEnd"/>
      <w:r w:rsidRPr="00B41FD3">
        <w:rPr>
          <w:color w:val="000000" w:themeColor="text1"/>
          <w:sz w:val="28"/>
          <w:szCs w:val="28"/>
          <w:lang w:val="en-US"/>
        </w:rPr>
        <w:t xml:space="preserve"> Angelika, </w:t>
      </w:r>
      <w:proofErr w:type="spellStart"/>
      <w:r w:rsidRPr="00B41FD3">
        <w:rPr>
          <w:color w:val="000000" w:themeColor="text1"/>
          <w:sz w:val="28"/>
          <w:szCs w:val="28"/>
          <w:lang w:val="en-US"/>
        </w:rPr>
        <w:t>Vishnyakova</w:t>
      </w:r>
      <w:proofErr w:type="spellEnd"/>
      <w:r w:rsidRPr="00B41FD3">
        <w:rPr>
          <w:color w:val="000000" w:themeColor="text1"/>
          <w:sz w:val="28"/>
          <w:szCs w:val="28"/>
          <w:lang w:val="en-US"/>
        </w:rPr>
        <w:t xml:space="preserve"> Dina The system of electronic Commerce. </w:t>
      </w:r>
      <w:proofErr w:type="spellStart"/>
      <w:r w:rsidRPr="00B41FD3">
        <w:rPr>
          <w:color w:val="000000" w:themeColor="text1"/>
          <w:sz w:val="28"/>
          <w:szCs w:val="28"/>
        </w:rPr>
        <w:t>Internet</w:t>
      </w:r>
      <w:proofErr w:type="spellEnd"/>
      <w:r w:rsidRPr="00B41FD3">
        <w:rPr>
          <w:color w:val="000000" w:themeColor="text1"/>
          <w:sz w:val="28"/>
          <w:szCs w:val="28"/>
        </w:rPr>
        <w:t xml:space="preserve"> </w:t>
      </w:r>
      <w:proofErr w:type="spellStart"/>
      <w:r w:rsidRPr="00B41FD3">
        <w:rPr>
          <w:color w:val="000000" w:themeColor="text1"/>
          <w:sz w:val="28"/>
          <w:szCs w:val="28"/>
        </w:rPr>
        <w:t>shop</w:t>
      </w:r>
      <w:proofErr w:type="spellEnd"/>
      <w:r w:rsidRPr="00B41FD3">
        <w:rPr>
          <w:color w:val="000000" w:themeColor="text1"/>
          <w:sz w:val="28"/>
          <w:szCs w:val="28"/>
        </w:rPr>
        <w:t xml:space="preserve"> // Известия ЮФУ. Технические науки. 2001. №4. URL: https://cyberleninka.ru/article/n/the-system-of-electronic-commerce-inte</w:t>
      </w:r>
      <w:r w:rsidR="00B41FD3" w:rsidRPr="00B41FD3">
        <w:rPr>
          <w:color w:val="000000" w:themeColor="text1"/>
          <w:sz w:val="28"/>
          <w:szCs w:val="28"/>
        </w:rPr>
        <w:t xml:space="preserve">rnet-shop </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Nikishin</w:t>
      </w:r>
      <w:proofErr w:type="spellEnd"/>
      <w:r w:rsidRPr="00B41FD3">
        <w:rPr>
          <w:color w:val="000000" w:themeColor="text1"/>
          <w:sz w:val="28"/>
          <w:szCs w:val="28"/>
          <w:lang w:val="en-US"/>
        </w:rPr>
        <w:t xml:space="preserve"> Alexander </w:t>
      </w:r>
      <w:proofErr w:type="spellStart"/>
      <w:r w:rsidRPr="00B41FD3">
        <w:rPr>
          <w:color w:val="000000" w:themeColor="text1"/>
          <w:sz w:val="28"/>
          <w:szCs w:val="28"/>
          <w:lang w:val="en-US"/>
        </w:rPr>
        <w:t>Fedorovich</w:t>
      </w:r>
      <w:proofErr w:type="spellEnd"/>
      <w:r w:rsidRPr="00B41FD3">
        <w:rPr>
          <w:color w:val="000000" w:themeColor="text1"/>
          <w:sz w:val="28"/>
          <w:szCs w:val="28"/>
          <w:lang w:val="en-US"/>
        </w:rPr>
        <w:t xml:space="preserve">, </w:t>
      </w:r>
      <w:proofErr w:type="spellStart"/>
      <w:r w:rsidRPr="00B41FD3">
        <w:rPr>
          <w:color w:val="000000" w:themeColor="text1"/>
          <w:sz w:val="28"/>
          <w:szCs w:val="28"/>
          <w:lang w:val="en-US"/>
        </w:rPr>
        <w:t>Pankina</w:t>
      </w:r>
      <w:proofErr w:type="spellEnd"/>
      <w:r w:rsidRPr="00B41FD3">
        <w:rPr>
          <w:color w:val="000000" w:themeColor="text1"/>
          <w:sz w:val="28"/>
          <w:szCs w:val="28"/>
          <w:lang w:val="en-US"/>
        </w:rPr>
        <w:t xml:space="preserve"> Tatiana Viktorovna The problem of involvement of clients in electronic commerce // Austrian Journal of Humanities and Social Sciences. </w:t>
      </w:r>
      <w:r w:rsidRPr="003A4CA6">
        <w:rPr>
          <w:color w:val="000000" w:themeColor="text1"/>
          <w:sz w:val="28"/>
          <w:szCs w:val="28"/>
          <w:lang w:val="en-US"/>
        </w:rPr>
        <w:t>2015. №3-4. URL: https://cyberleninka.ru/article/n/the-problem-of-involvement-of-clients-in-electronic</w:t>
      </w:r>
      <w:r w:rsidR="00B41FD3" w:rsidRPr="003A4CA6">
        <w:rPr>
          <w:color w:val="000000" w:themeColor="text1"/>
          <w:sz w:val="28"/>
          <w:szCs w:val="28"/>
          <w:lang w:val="en-US"/>
        </w:rPr>
        <w:t xml:space="preserve">-commerce </w:t>
      </w:r>
    </w:p>
    <w:p w:rsidR="003E35F1" w:rsidRPr="003A4CA6" w:rsidRDefault="003E35F1"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Ulugmurodov</w:t>
      </w:r>
      <w:proofErr w:type="spellEnd"/>
      <w:r w:rsidRPr="00B41FD3">
        <w:rPr>
          <w:color w:val="000000" w:themeColor="text1"/>
          <w:sz w:val="28"/>
          <w:szCs w:val="28"/>
          <w:lang w:val="en-US"/>
        </w:rPr>
        <w:t xml:space="preserve"> F.F., </w:t>
      </w:r>
      <w:proofErr w:type="spellStart"/>
      <w:r w:rsidRPr="00B41FD3">
        <w:rPr>
          <w:color w:val="000000" w:themeColor="text1"/>
          <w:sz w:val="28"/>
          <w:szCs w:val="28"/>
          <w:lang w:val="en-US"/>
        </w:rPr>
        <w:t>Karshiev</w:t>
      </w:r>
      <w:proofErr w:type="spellEnd"/>
      <w:r w:rsidRPr="00B41FD3">
        <w:rPr>
          <w:color w:val="000000" w:themeColor="text1"/>
          <w:sz w:val="28"/>
          <w:szCs w:val="28"/>
          <w:lang w:val="en-US"/>
        </w:rPr>
        <w:t xml:space="preserve"> S.A., </w:t>
      </w:r>
      <w:proofErr w:type="spellStart"/>
      <w:r w:rsidRPr="00B41FD3">
        <w:rPr>
          <w:color w:val="000000" w:themeColor="text1"/>
          <w:sz w:val="28"/>
          <w:szCs w:val="28"/>
          <w:lang w:val="en-US"/>
        </w:rPr>
        <w:t>Akbarov</w:t>
      </w:r>
      <w:proofErr w:type="spellEnd"/>
      <w:r w:rsidRPr="00B41FD3">
        <w:rPr>
          <w:color w:val="000000" w:themeColor="text1"/>
          <w:sz w:val="28"/>
          <w:szCs w:val="28"/>
          <w:lang w:val="en-US"/>
        </w:rPr>
        <w:t xml:space="preserve"> J.V. </w:t>
      </w:r>
      <w:r w:rsidR="00F73335" w:rsidRPr="00B41FD3">
        <w:rPr>
          <w:color w:val="000000" w:themeColor="text1"/>
          <w:sz w:val="28"/>
          <w:szCs w:val="28"/>
          <w:lang w:val="en-US"/>
        </w:rPr>
        <w:t xml:space="preserve">New Characteristics </w:t>
      </w:r>
      <w:proofErr w:type="gramStart"/>
      <w:r w:rsidR="00F73335" w:rsidRPr="00B41FD3">
        <w:rPr>
          <w:color w:val="000000" w:themeColor="text1"/>
          <w:sz w:val="28"/>
          <w:szCs w:val="28"/>
          <w:lang w:val="en-US"/>
        </w:rPr>
        <w:t>Of</w:t>
      </w:r>
      <w:proofErr w:type="gramEnd"/>
      <w:r w:rsidR="00F73335" w:rsidRPr="00B41FD3">
        <w:rPr>
          <w:color w:val="000000" w:themeColor="text1"/>
          <w:sz w:val="28"/>
          <w:szCs w:val="28"/>
          <w:lang w:val="en-US"/>
        </w:rPr>
        <w:t xml:space="preserve"> Mobile Technology Innovations In E-Commerce</w:t>
      </w:r>
      <w:r w:rsidRPr="00B41FD3">
        <w:rPr>
          <w:color w:val="000000" w:themeColor="text1"/>
          <w:sz w:val="28"/>
          <w:szCs w:val="28"/>
          <w:lang w:val="en-US"/>
        </w:rPr>
        <w:t xml:space="preserve"> // JMBM. 2023. </w:t>
      </w:r>
      <w:r w:rsidRPr="003A4CA6">
        <w:rPr>
          <w:color w:val="000000" w:themeColor="text1"/>
          <w:sz w:val="28"/>
          <w:szCs w:val="28"/>
          <w:lang w:val="en-US"/>
        </w:rPr>
        <w:t>№8. URL: https://cyberleninka.ru/article/n/new-characteristics-of-mobile-technology-innovations-in-e</w:t>
      </w:r>
      <w:r w:rsidR="00B41FD3" w:rsidRPr="003A4CA6">
        <w:rPr>
          <w:color w:val="000000" w:themeColor="text1"/>
          <w:sz w:val="28"/>
          <w:szCs w:val="28"/>
          <w:lang w:val="en-US"/>
        </w:rPr>
        <w:t xml:space="preserve">-commerce </w:t>
      </w:r>
    </w:p>
    <w:p w:rsidR="00B41FD3" w:rsidRPr="003A4CA6" w:rsidRDefault="00B41FD3" w:rsidP="003E35F1">
      <w:pPr>
        <w:pStyle w:val="a9"/>
        <w:numPr>
          <w:ilvl w:val="0"/>
          <w:numId w:val="6"/>
        </w:numPr>
        <w:spacing w:before="0" w:beforeAutospacing="0" w:after="0" w:afterAutospacing="0" w:line="360" w:lineRule="auto"/>
        <w:ind w:left="0" w:firstLine="709"/>
        <w:rPr>
          <w:color w:val="000000" w:themeColor="text1"/>
          <w:sz w:val="28"/>
          <w:szCs w:val="28"/>
          <w:lang w:val="en-US"/>
        </w:rPr>
      </w:pPr>
      <w:r w:rsidRPr="00B41FD3">
        <w:rPr>
          <w:color w:val="000000" w:themeColor="text1"/>
          <w:sz w:val="28"/>
          <w:szCs w:val="28"/>
        </w:rPr>
        <w:t xml:space="preserve">Желудков М.С. </w:t>
      </w:r>
      <w:r w:rsidR="00F73335" w:rsidRPr="00B41FD3">
        <w:rPr>
          <w:color w:val="000000" w:themeColor="text1"/>
          <w:sz w:val="28"/>
          <w:szCs w:val="28"/>
        </w:rPr>
        <w:t>Влияние Технологических Изменений На Развитие E-</w:t>
      </w:r>
      <w:proofErr w:type="spellStart"/>
      <w:r w:rsidR="00F73335" w:rsidRPr="00B41FD3">
        <w:rPr>
          <w:color w:val="000000" w:themeColor="text1"/>
          <w:sz w:val="28"/>
          <w:szCs w:val="28"/>
        </w:rPr>
        <w:t>Commerce</w:t>
      </w:r>
      <w:proofErr w:type="spellEnd"/>
      <w:r w:rsidR="00F73335" w:rsidRPr="00B41FD3">
        <w:rPr>
          <w:color w:val="000000" w:themeColor="text1"/>
          <w:sz w:val="28"/>
          <w:szCs w:val="28"/>
        </w:rPr>
        <w:t xml:space="preserve"> Бизнеса </w:t>
      </w:r>
      <w:r w:rsidRPr="00B41FD3">
        <w:rPr>
          <w:color w:val="000000" w:themeColor="text1"/>
          <w:sz w:val="28"/>
          <w:szCs w:val="28"/>
        </w:rPr>
        <w:t xml:space="preserve">// Вестник науки. </w:t>
      </w:r>
      <w:r w:rsidRPr="003A4CA6">
        <w:rPr>
          <w:color w:val="000000" w:themeColor="text1"/>
          <w:sz w:val="28"/>
          <w:szCs w:val="28"/>
          <w:lang w:val="en-US"/>
        </w:rPr>
        <w:t xml:space="preserve">2024. №5 (74). URL: https://cyberleninka.ru/article/n/vliyanie-tehnologicheskih-izmeneniy-na-razvitie-e-commerce-biznesa </w:t>
      </w:r>
    </w:p>
    <w:p w:rsidR="00B41FD3" w:rsidRPr="00B41FD3" w:rsidRDefault="00B41FD3" w:rsidP="003E35F1">
      <w:pPr>
        <w:pStyle w:val="a9"/>
        <w:numPr>
          <w:ilvl w:val="0"/>
          <w:numId w:val="6"/>
        </w:numPr>
        <w:spacing w:before="0" w:beforeAutospacing="0" w:after="0" w:afterAutospacing="0" w:line="360" w:lineRule="auto"/>
        <w:ind w:left="0" w:firstLine="709"/>
        <w:rPr>
          <w:color w:val="000000" w:themeColor="text1"/>
          <w:sz w:val="28"/>
          <w:szCs w:val="28"/>
        </w:rPr>
      </w:pPr>
      <w:r w:rsidRPr="00B41FD3">
        <w:rPr>
          <w:color w:val="000000" w:themeColor="text1"/>
          <w:sz w:val="28"/>
          <w:szCs w:val="28"/>
          <w:lang w:val="en-US"/>
        </w:rPr>
        <w:lastRenderedPageBreak/>
        <w:t xml:space="preserve">Zhang Chong </w:t>
      </w:r>
      <w:r w:rsidR="00F73335" w:rsidRPr="00B41FD3">
        <w:rPr>
          <w:color w:val="000000" w:themeColor="text1"/>
          <w:sz w:val="28"/>
          <w:szCs w:val="28"/>
          <w:lang w:val="en-US"/>
        </w:rPr>
        <w:t xml:space="preserve">Research On Management </w:t>
      </w:r>
      <w:proofErr w:type="gramStart"/>
      <w:r w:rsidR="00F73335" w:rsidRPr="00B41FD3">
        <w:rPr>
          <w:color w:val="000000" w:themeColor="text1"/>
          <w:sz w:val="28"/>
          <w:szCs w:val="28"/>
          <w:lang w:val="en-US"/>
        </w:rPr>
        <w:t>Of</w:t>
      </w:r>
      <w:proofErr w:type="gramEnd"/>
      <w:r w:rsidR="00F73335" w:rsidRPr="00B41FD3">
        <w:rPr>
          <w:color w:val="000000" w:themeColor="text1"/>
          <w:sz w:val="28"/>
          <w:szCs w:val="28"/>
          <w:lang w:val="en-US"/>
        </w:rPr>
        <w:t xml:space="preserve"> The E-Commerce In Rural Areas Of China: Status And Development Conditions</w:t>
      </w:r>
      <w:r w:rsidRPr="00B41FD3">
        <w:rPr>
          <w:color w:val="000000" w:themeColor="text1"/>
          <w:sz w:val="28"/>
          <w:szCs w:val="28"/>
          <w:lang w:val="en-US"/>
        </w:rPr>
        <w:t xml:space="preserve"> // </w:t>
      </w:r>
      <w:r w:rsidRPr="00B41FD3">
        <w:rPr>
          <w:color w:val="000000" w:themeColor="text1"/>
          <w:sz w:val="28"/>
          <w:szCs w:val="28"/>
        </w:rPr>
        <w:t>Государственное</w:t>
      </w:r>
      <w:r w:rsidRPr="00B41FD3">
        <w:rPr>
          <w:color w:val="000000" w:themeColor="text1"/>
          <w:sz w:val="28"/>
          <w:szCs w:val="28"/>
          <w:lang w:val="en-US"/>
        </w:rPr>
        <w:t xml:space="preserve"> </w:t>
      </w:r>
      <w:r w:rsidRPr="00B41FD3">
        <w:rPr>
          <w:color w:val="000000" w:themeColor="text1"/>
          <w:sz w:val="28"/>
          <w:szCs w:val="28"/>
        </w:rPr>
        <w:t>и</w:t>
      </w:r>
      <w:r w:rsidRPr="00B41FD3">
        <w:rPr>
          <w:color w:val="000000" w:themeColor="text1"/>
          <w:sz w:val="28"/>
          <w:szCs w:val="28"/>
          <w:lang w:val="en-US"/>
        </w:rPr>
        <w:t xml:space="preserve"> </w:t>
      </w:r>
      <w:r w:rsidRPr="00B41FD3">
        <w:rPr>
          <w:color w:val="000000" w:themeColor="text1"/>
          <w:sz w:val="28"/>
          <w:szCs w:val="28"/>
        </w:rPr>
        <w:t>муниципальное</w:t>
      </w:r>
      <w:r w:rsidRPr="00B41FD3">
        <w:rPr>
          <w:color w:val="000000" w:themeColor="text1"/>
          <w:sz w:val="28"/>
          <w:szCs w:val="28"/>
          <w:lang w:val="en-US"/>
        </w:rPr>
        <w:t xml:space="preserve"> </w:t>
      </w:r>
      <w:r w:rsidRPr="00B41FD3">
        <w:rPr>
          <w:color w:val="000000" w:themeColor="text1"/>
          <w:sz w:val="28"/>
          <w:szCs w:val="28"/>
        </w:rPr>
        <w:t>управление</w:t>
      </w:r>
      <w:r w:rsidRPr="00B41FD3">
        <w:rPr>
          <w:color w:val="000000" w:themeColor="text1"/>
          <w:sz w:val="28"/>
          <w:szCs w:val="28"/>
          <w:lang w:val="en-US"/>
        </w:rPr>
        <w:t xml:space="preserve">. </w:t>
      </w:r>
      <w:r w:rsidRPr="00B41FD3">
        <w:rPr>
          <w:color w:val="000000" w:themeColor="text1"/>
          <w:sz w:val="28"/>
          <w:szCs w:val="28"/>
        </w:rPr>
        <w:t xml:space="preserve">Ученые </w:t>
      </w:r>
      <w:proofErr w:type="gramStart"/>
      <w:r w:rsidRPr="00B41FD3">
        <w:rPr>
          <w:color w:val="000000" w:themeColor="text1"/>
          <w:sz w:val="28"/>
          <w:szCs w:val="28"/>
        </w:rPr>
        <w:t>записки .</w:t>
      </w:r>
      <w:proofErr w:type="gramEnd"/>
      <w:r w:rsidRPr="00B41FD3">
        <w:rPr>
          <w:color w:val="000000" w:themeColor="text1"/>
          <w:sz w:val="28"/>
          <w:szCs w:val="28"/>
        </w:rPr>
        <w:t xml:space="preserve"> 2023. №1. URL: https://cyberleninka.ru/article/n/research-on-management-of-the-e-commerce-in-rural-areas-of-china-status-and-development-conditions </w:t>
      </w:r>
    </w:p>
    <w:p w:rsidR="00B41FD3" w:rsidRPr="003A4CA6" w:rsidRDefault="00B41FD3" w:rsidP="003E35F1">
      <w:pPr>
        <w:pStyle w:val="a9"/>
        <w:numPr>
          <w:ilvl w:val="0"/>
          <w:numId w:val="6"/>
        </w:numPr>
        <w:spacing w:before="0" w:beforeAutospacing="0" w:after="0" w:afterAutospacing="0" w:line="360" w:lineRule="auto"/>
        <w:ind w:left="0" w:firstLine="709"/>
        <w:rPr>
          <w:color w:val="000000" w:themeColor="text1"/>
          <w:sz w:val="28"/>
          <w:szCs w:val="28"/>
          <w:lang w:val="en-US"/>
        </w:rPr>
      </w:pPr>
      <w:r w:rsidRPr="00B41FD3">
        <w:rPr>
          <w:color w:val="000000" w:themeColor="text1"/>
          <w:sz w:val="28"/>
          <w:szCs w:val="28"/>
          <w:lang w:val="en-US"/>
        </w:rPr>
        <w:t xml:space="preserve">Li Xin </w:t>
      </w:r>
      <w:r w:rsidR="00F73335" w:rsidRPr="00B41FD3">
        <w:rPr>
          <w:color w:val="000000" w:themeColor="text1"/>
          <w:sz w:val="28"/>
          <w:szCs w:val="28"/>
          <w:lang w:val="en-US"/>
        </w:rPr>
        <w:t xml:space="preserve">Cross-Border E-Commerce </w:t>
      </w:r>
      <w:proofErr w:type="gramStart"/>
      <w:r w:rsidR="00F73335" w:rsidRPr="00B41FD3">
        <w:rPr>
          <w:color w:val="000000" w:themeColor="text1"/>
          <w:sz w:val="28"/>
          <w:szCs w:val="28"/>
          <w:lang w:val="en-US"/>
        </w:rPr>
        <w:t>As</w:t>
      </w:r>
      <w:proofErr w:type="gramEnd"/>
      <w:r w:rsidR="00F73335" w:rsidRPr="00B41FD3">
        <w:rPr>
          <w:color w:val="000000" w:themeColor="text1"/>
          <w:sz w:val="28"/>
          <w:szCs w:val="28"/>
          <w:lang w:val="en-US"/>
        </w:rPr>
        <w:t xml:space="preserve"> An International Market Entry Strategy</w:t>
      </w:r>
      <w:r w:rsidRPr="00B41FD3">
        <w:rPr>
          <w:color w:val="000000" w:themeColor="text1"/>
          <w:sz w:val="28"/>
          <w:szCs w:val="28"/>
          <w:lang w:val="en-US"/>
        </w:rPr>
        <w:t xml:space="preserve"> // </w:t>
      </w:r>
      <w:r w:rsidRPr="00B41FD3">
        <w:rPr>
          <w:color w:val="000000" w:themeColor="text1"/>
          <w:sz w:val="28"/>
          <w:szCs w:val="28"/>
        </w:rPr>
        <w:t>Вестник</w:t>
      </w:r>
      <w:r w:rsidRPr="00B41FD3">
        <w:rPr>
          <w:color w:val="000000" w:themeColor="text1"/>
          <w:sz w:val="28"/>
          <w:szCs w:val="28"/>
          <w:lang w:val="en-US"/>
        </w:rPr>
        <w:t xml:space="preserve"> </w:t>
      </w:r>
      <w:r w:rsidRPr="00B41FD3">
        <w:rPr>
          <w:color w:val="000000" w:themeColor="text1"/>
          <w:sz w:val="28"/>
          <w:szCs w:val="28"/>
        </w:rPr>
        <w:t>науки</w:t>
      </w:r>
      <w:r w:rsidRPr="00B41FD3">
        <w:rPr>
          <w:color w:val="000000" w:themeColor="text1"/>
          <w:sz w:val="28"/>
          <w:szCs w:val="28"/>
          <w:lang w:val="en-US"/>
        </w:rPr>
        <w:t xml:space="preserve">. </w:t>
      </w:r>
      <w:r w:rsidRPr="003A4CA6">
        <w:rPr>
          <w:color w:val="000000" w:themeColor="text1"/>
          <w:sz w:val="28"/>
          <w:szCs w:val="28"/>
          <w:lang w:val="en-US"/>
        </w:rPr>
        <w:t xml:space="preserve">2022. №4 (49). URL: https://cyberleninka.ru/article/n/cross-border-e-commerce-as-an-international-market-entry-strategy </w:t>
      </w:r>
    </w:p>
    <w:p w:rsidR="00B41FD3" w:rsidRPr="003A4CA6" w:rsidRDefault="00B41FD3" w:rsidP="003E35F1">
      <w:pPr>
        <w:pStyle w:val="a9"/>
        <w:numPr>
          <w:ilvl w:val="0"/>
          <w:numId w:val="6"/>
        </w:numPr>
        <w:spacing w:before="0" w:beforeAutospacing="0" w:after="0" w:afterAutospacing="0" w:line="360" w:lineRule="auto"/>
        <w:ind w:left="0" w:firstLine="709"/>
        <w:rPr>
          <w:color w:val="000000" w:themeColor="text1"/>
          <w:sz w:val="28"/>
          <w:szCs w:val="28"/>
          <w:lang w:val="en-US"/>
        </w:rPr>
      </w:pPr>
      <w:r w:rsidRPr="00B41FD3">
        <w:rPr>
          <w:color w:val="000000" w:themeColor="text1"/>
          <w:sz w:val="28"/>
          <w:szCs w:val="28"/>
        </w:rPr>
        <w:t xml:space="preserve">Белоусов В.А. </w:t>
      </w:r>
      <w:r w:rsidR="00F73335" w:rsidRPr="00B41FD3">
        <w:rPr>
          <w:color w:val="000000" w:themeColor="text1"/>
          <w:sz w:val="28"/>
          <w:szCs w:val="28"/>
        </w:rPr>
        <w:t xml:space="preserve">Системно-Динамический Подход К Моделированию </w:t>
      </w:r>
      <w:proofErr w:type="spellStart"/>
      <w:r w:rsidR="00F73335" w:rsidRPr="00B41FD3">
        <w:rPr>
          <w:color w:val="000000" w:themeColor="text1"/>
          <w:sz w:val="28"/>
          <w:szCs w:val="28"/>
        </w:rPr>
        <w:t>Бизнеспроцессов</w:t>
      </w:r>
      <w:proofErr w:type="spellEnd"/>
      <w:r w:rsidR="00F73335" w:rsidRPr="00B41FD3">
        <w:rPr>
          <w:color w:val="000000" w:themeColor="text1"/>
          <w:sz w:val="28"/>
          <w:szCs w:val="28"/>
        </w:rPr>
        <w:t xml:space="preserve"> E-</w:t>
      </w:r>
      <w:proofErr w:type="spellStart"/>
      <w:r w:rsidR="00F73335" w:rsidRPr="00B41FD3">
        <w:rPr>
          <w:color w:val="000000" w:themeColor="text1"/>
          <w:sz w:val="28"/>
          <w:szCs w:val="28"/>
        </w:rPr>
        <w:t>Commerce</w:t>
      </w:r>
      <w:proofErr w:type="spellEnd"/>
      <w:r w:rsidR="00F73335" w:rsidRPr="00B41FD3">
        <w:rPr>
          <w:color w:val="000000" w:themeColor="text1"/>
          <w:sz w:val="28"/>
          <w:szCs w:val="28"/>
        </w:rPr>
        <w:t xml:space="preserve"> Предприятия</w:t>
      </w:r>
      <w:r w:rsidRPr="00B41FD3">
        <w:rPr>
          <w:color w:val="000000" w:themeColor="text1"/>
          <w:sz w:val="28"/>
          <w:szCs w:val="28"/>
        </w:rPr>
        <w:t xml:space="preserve"> // Вестник Института экономических исследований. </w:t>
      </w:r>
      <w:r w:rsidRPr="003A4CA6">
        <w:rPr>
          <w:color w:val="000000" w:themeColor="text1"/>
          <w:sz w:val="28"/>
          <w:szCs w:val="28"/>
          <w:lang w:val="en-US"/>
        </w:rPr>
        <w:t xml:space="preserve">2021. №3 (23). URL: https://cyberleninka.ru/article/n/sistemno-dinamicheskiy-podhod-k-modelirovaniyu-biznesprotsessov-e-commerce-predpriyatiya </w:t>
      </w:r>
    </w:p>
    <w:p w:rsidR="00B41FD3" w:rsidRPr="003A4CA6" w:rsidRDefault="00B41FD3"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Sodikova</w:t>
      </w:r>
      <w:proofErr w:type="spellEnd"/>
      <w:r w:rsidRPr="00B41FD3">
        <w:rPr>
          <w:color w:val="000000" w:themeColor="text1"/>
          <w:sz w:val="28"/>
          <w:szCs w:val="28"/>
          <w:lang w:val="en-US"/>
        </w:rPr>
        <w:t xml:space="preserve"> D.Z. </w:t>
      </w:r>
      <w:r w:rsidR="00F73335" w:rsidRPr="00B41FD3">
        <w:rPr>
          <w:color w:val="000000" w:themeColor="text1"/>
          <w:sz w:val="28"/>
          <w:szCs w:val="28"/>
          <w:lang w:val="en-US"/>
        </w:rPr>
        <w:t xml:space="preserve">Potential Benefits </w:t>
      </w:r>
      <w:proofErr w:type="gramStart"/>
      <w:r w:rsidR="00F73335" w:rsidRPr="00B41FD3">
        <w:rPr>
          <w:color w:val="000000" w:themeColor="text1"/>
          <w:sz w:val="28"/>
          <w:szCs w:val="28"/>
          <w:lang w:val="en-US"/>
        </w:rPr>
        <w:t>Of</w:t>
      </w:r>
      <w:proofErr w:type="gramEnd"/>
      <w:r w:rsidR="00F73335" w:rsidRPr="00B41FD3">
        <w:rPr>
          <w:color w:val="000000" w:themeColor="text1"/>
          <w:sz w:val="28"/>
          <w:szCs w:val="28"/>
          <w:lang w:val="en-US"/>
        </w:rPr>
        <w:t xml:space="preserve"> E-Commerce On Economy And Infrastructural Development </w:t>
      </w:r>
      <w:r w:rsidRPr="00B41FD3">
        <w:rPr>
          <w:color w:val="000000" w:themeColor="text1"/>
          <w:sz w:val="28"/>
          <w:szCs w:val="28"/>
          <w:lang w:val="en-US"/>
        </w:rPr>
        <w:t xml:space="preserve">// </w:t>
      </w:r>
      <w:r w:rsidRPr="00B41FD3">
        <w:rPr>
          <w:color w:val="000000" w:themeColor="text1"/>
          <w:sz w:val="28"/>
          <w:szCs w:val="28"/>
        </w:rPr>
        <w:t>Экономика</w:t>
      </w:r>
      <w:r w:rsidRPr="00B41FD3">
        <w:rPr>
          <w:color w:val="000000" w:themeColor="text1"/>
          <w:sz w:val="28"/>
          <w:szCs w:val="28"/>
          <w:lang w:val="en-US"/>
        </w:rPr>
        <w:t xml:space="preserve"> </w:t>
      </w:r>
      <w:r w:rsidRPr="00B41FD3">
        <w:rPr>
          <w:color w:val="000000" w:themeColor="text1"/>
          <w:sz w:val="28"/>
          <w:szCs w:val="28"/>
        </w:rPr>
        <w:t>и</w:t>
      </w:r>
      <w:r w:rsidRPr="00B41FD3">
        <w:rPr>
          <w:color w:val="000000" w:themeColor="text1"/>
          <w:sz w:val="28"/>
          <w:szCs w:val="28"/>
          <w:lang w:val="en-US"/>
        </w:rPr>
        <w:t xml:space="preserve"> </w:t>
      </w:r>
      <w:r w:rsidRPr="00B41FD3">
        <w:rPr>
          <w:color w:val="000000" w:themeColor="text1"/>
          <w:sz w:val="28"/>
          <w:szCs w:val="28"/>
        </w:rPr>
        <w:t>социум</w:t>
      </w:r>
      <w:r w:rsidRPr="00B41FD3">
        <w:rPr>
          <w:color w:val="000000" w:themeColor="text1"/>
          <w:sz w:val="28"/>
          <w:szCs w:val="28"/>
          <w:lang w:val="en-US"/>
        </w:rPr>
        <w:t xml:space="preserve">. </w:t>
      </w:r>
      <w:r w:rsidRPr="003A4CA6">
        <w:rPr>
          <w:color w:val="000000" w:themeColor="text1"/>
          <w:sz w:val="28"/>
          <w:szCs w:val="28"/>
          <w:lang w:val="en-US"/>
        </w:rPr>
        <w:t xml:space="preserve">2023. №7 (110). URL: https://cyberleninka.ru/article/n/potential-benefits-of-e-commerce-on-economy-and-infrastructural-development </w:t>
      </w:r>
    </w:p>
    <w:p w:rsidR="00B41FD3" w:rsidRPr="003A4CA6" w:rsidRDefault="00B41FD3"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3A4CA6">
        <w:rPr>
          <w:color w:val="000000" w:themeColor="text1"/>
          <w:sz w:val="28"/>
          <w:szCs w:val="28"/>
          <w:lang w:val="en-US"/>
        </w:rPr>
        <w:t>Dorosh-Kizym</w:t>
      </w:r>
      <w:proofErr w:type="spellEnd"/>
      <w:r w:rsidRPr="003A4CA6">
        <w:rPr>
          <w:color w:val="000000" w:themeColor="text1"/>
          <w:sz w:val="28"/>
          <w:szCs w:val="28"/>
          <w:lang w:val="en-US"/>
        </w:rPr>
        <w:t xml:space="preserve"> M., </w:t>
      </w:r>
      <w:proofErr w:type="spellStart"/>
      <w:r w:rsidRPr="003A4CA6">
        <w:rPr>
          <w:color w:val="000000" w:themeColor="text1"/>
          <w:sz w:val="28"/>
          <w:szCs w:val="28"/>
          <w:lang w:val="en-US"/>
        </w:rPr>
        <w:t>Dadak</w:t>
      </w:r>
      <w:proofErr w:type="spellEnd"/>
      <w:r w:rsidRPr="003A4CA6">
        <w:rPr>
          <w:color w:val="000000" w:themeColor="text1"/>
          <w:sz w:val="28"/>
          <w:szCs w:val="28"/>
          <w:lang w:val="en-US"/>
        </w:rPr>
        <w:t xml:space="preserve"> O., </w:t>
      </w:r>
      <w:proofErr w:type="spellStart"/>
      <w:r w:rsidRPr="003A4CA6">
        <w:rPr>
          <w:color w:val="000000" w:themeColor="text1"/>
          <w:sz w:val="28"/>
          <w:szCs w:val="28"/>
          <w:lang w:val="en-US"/>
        </w:rPr>
        <w:t>Gachek</w:t>
      </w:r>
      <w:proofErr w:type="spellEnd"/>
      <w:r w:rsidRPr="003A4CA6">
        <w:rPr>
          <w:color w:val="000000" w:themeColor="text1"/>
          <w:sz w:val="28"/>
          <w:szCs w:val="28"/>
          <w:lang w:val="en-US"/>
        </w:rPr>
        <w:t xml:space="preserve"> T. Logistics services as an inalienable complex of the electronic commerce // </w:t>
      </w:r>
      <w:proofErr w:type="spellStart"/>
      <w:r w:rsidRPr="00B41FD3">
        <w:rPr>
          <w:color w:val="000000" w:themeColor="text1"/>
          <w:sz w:val="28"/>
          <w:szCs w:val="28"/>
        </w:rPr>
        <w:t>Науковий</w:t>
      </w:r>
      <w:proofErr w:type="spellEnd"/>
      <w:r w:rsidRPr="003A4CA6">
        <w:rPr>
          <w:color w:val="000000" w:themeColor="text1"/>
          <w:sz w:val="28"/>
          <w:szCs w:val="28"/>
          <w:lang w:val="en-US"/>
        </w:rPr>
        <w:t xml:space="preserve"> </w:t>
      </w:r>
      <w:proofErr w:type="spellStart"/>
      <w:r w:rsidRPr="00B41FD3">
        <w:rPr>
          <w:color w:val="000000" w:themeColor="text1"/>
          <w:sz w:val="28"/>
          <w:szCs w:val="28"/>
        </w:rPr>
        <w:t>вісник</w:t>
      </w:r>
      <w:proofErr w:type="spellEnd"/>
      <w:r w:rsidRPr="003A4CA6">
        <w:rPr>
          <w:color w:val="000000" w:themeColor="text1"/>
          <w:sz w:val="28"/>
          <w:szCs w:val="28"/>
          <w:lang w:val="en-US"/>
        </w:rPr>
        <w:t xml:space="preserve"> </w:t>
      </w:r>
      <w:proofErr w:type="spellStart"/>
      <w:r w:rsidRPr="00B41FD3">
        <w:rPr>
          <w:color w:val="000000" w:themeColor="text1"/>
          <w:sz w:val="28"/>
          <w:szCs w:val="28"/>
        </w:rPr>
        <w:t>Львівського</w:t>
      </w:r>
      <w:proofErr w:type="spellEnd"/>
      <w:r w:rsidRPr="003A4CA6">
        <w:rPr>
          <w:color w:val="000000" w:themeColor="text1"/>
          <w:sz w:val="28"/>
          <w:szCs w:val="28"/>
          <w:lang w:val="en-US"/>
        </w:rPr>
        <w:t xml:space="preserve"> </w:t>
      </w:r>
      <w:proofErr w:type="spellStart"/>
      <w:r w:rsidRPr="00B41FD3">
        <w:rPr>
          <w:color w:val="000000" w:themeColor="text1"/>
          <w:sz w:val="28"/>
          <w:szCs w:val="28"/>
        </w:rPr>
        <w:t>національного</w:t>
      </w:r>
      <w:proofErr w:type="spellEnd"/>
      <w:r w:rsidRPr="003A4CA6">
        <w:rPr>
          <w:color w:val="000000" w:themeColor="text1"/>
          <w:sz w:val="28"/>
          <w:szCs w:val="28"/>
          <w:lang w:val="en-US"/>
        </w:rPr>
        <w:t xml:space="preserve"> </w:t>
      </w:r>
      <w:proofErr w:type="spellStart"/>
      <w:r w:rsidRPr="00B41FD3">
        <w:rPr>
          <w:color w:val="000000" w:themeColor="text1"/>
          <w:sz w:val="28"/>
          <w:szCs w:val="28"/>
        </w:rPr>
        <w:t>університету</w:t>
      </w:r>
      <w:proofErr w:type="spellEnd"/>
      <w:r w:rsidRPr="003A4CA6">
        <w:rPr>
          <w:color w:val="000000" w:themeColor="text1"/>
          <w:sz w:val="28"/>
          <w:szCs w:val="28"/>
          <w:lang w:val="en-US"/>
        </w:rPr>
        <w:t xml:space="preserve"> </w:t>
      </w:r>
      <w:proofErr w:type="spellStart"/>
      <w:r w:rsidRPr="00B41FD3">
        <w:rPr>
          <w:color w:val="000000" w:themeColor="text1"/>
          <w:sz w:val="28"/>
          <w:szCs w:val="28"/>
        </w:rPr>
        <w:t>ветеринарної</w:t>
      </w:r>
      <w:proofErr w:type="spellEnd"/>
      <w:r w:rsidRPr="003A4CA6">
        <w:rPr>
          <w:color w:val="000000" w:themeColor="text1"/>
          <w:sz w:val="28"/>
          <w:szCs w:val="28"/>
          <w:lang w:val="en-US"/>
        </w:rPr>
        <w:t xml:space="preserve"> </w:t>
      </w:r>
      <w:proofErr w:type="spellStart"/>
      <w:r w:rsidRPr="00B41FD3">
        <w:rPr>
          <w:color w:val="000000" w:themeColor="text1"/>
          <w:sz w:val="28"/>
          <w:szCs w:val="28"/>
        </w:rPr>
        <w:t>медицини</w:t>
      </w:r>
      <w:proofErr w:type="spellEnd"/>
      <w:r w:rsidRPr="003A4CA6">
        <w:rPr>
          <w:color w:val="000000" w:themeColor="text1"/>
          <w:sz w:val="28"/>
          <w:szCs w:val="28"/>
          <w:lang w:val="en-US"/>
        </w:rPr>
        <w:t xml:space="preserve"> </w:t>
      </w:r>
      <w:r w:rsidRPr="00B41FD3">
        <w:rPr>
          <w:color w:val="000000" w:themeColor="text1"/>
          <w:sz w:val="28"/>
          <w:szCs w:val="28"/>
        </w:rPr>
        <w:t>та</w:t>
      </w:r>
      <w:r w:rsidRPr="003A4CA6">
        <w:rPr>
          <w:color w:val="000000" w:themeColor="text1"/>
          <w:sz w:val="28"/>
          <w:szCs w:val="28"/>
          <w:lang w:val="en-US"/>
        </w:rPr>
        <w:t xml:space="preserve"> </w:t>
      </w:r>
      <w:proofErr w:type="spellStart"/>
      <w:r w:rsidRPr="00B41FD3">
        <w:rPr>
          <w:color w:val="000000" w:themeColor="text1"/>
          <w:sz w:val="28"/>
          <w:szCs w:val="28"/>
        </w:rPr>
        <w:t>біотехнологій</w:t>
      </w:r>
      <w:proofErr w:type="spellEnd"/>
      <w:r w:rsidRPr="003A4CA6">
        <w:rPr>
          <w:color w:val="000000" w:themeColor="text1"/>
          <w:sz w:val="28"/>
          <w:szCs w:val="28"/>
          <w:lang w:val="en-US"/>
        </w:rPr>
        <w:t xml:space="preserve"> </w:t>
      </w:r>
      <w:proofErr w:type="spellStart"/>
      <w:r w:rsidRPr="00B41FD3">
        <w:rPr>
          <w:color w:val="000000" w:themeColor="text1"/>
          <w:sz w:val="28"/>
          <w:szCs w:val="28"/>
        </w:rPr>
        <w:t>імені</w:t>
      </w:r>
      <w:proofErr w:type="spellEnd"/>
      <w:r w:rsidRPr="003A4CA6">
        <w:rPr>
          <w:color w:val="000000" w:themeColor="text1"/>
          <w:sz w:val="28"/>
          <w:szCs w:val="28"/>
          <w:lang w:val="en-US"/>
        </w:rPr>
        <w:t xml:space="preserve"> </w:t>
      </w:r>
      <w:r w:rsidRPr="00B41FD3">
        <w:rPr>
          <w:color w:val="000000" w:themeColor="text1"/>
          <w:sz w:val="28"/>
          <w:szCs w:val="28"/>
        </w:rPr>
        <w:t>С</w:t>
      </w:r>
      <w:r w:rsidRPr="003A4CA6">
        <w:rPr>
          <w:color w:val="000000" w:themeColor="text1"/>
          <w:sz w:val="28"/>
          <w:szCs w:val="28"/>
          <w:lang w:val="en-US"/>
        </w:rPr>
        <w:t>.</w:t>
      </w:r>
      <w:r w:rsidRPr="00B41FD3">
        <w:rPr>
          <w:color w:val="000000" w:themeColor="text1"/>
          <w:sz w:val="28"/>
          <w:szCs w:val="28"/>
        </w:rPr>
        <w:t>З</w:t>
      </w:r>
      <w:r w:rsidRPr="003A4CA6">
        <w:rPr>
          <w:color w:val="000000" w:themeColor="text1"/>
          <w:sz w:val="28"/>
          <w:szCs w:val="28"/>
          <w:lang w:val="en-US"/>
        </w:rPr>
        <w:t xml:space="preserve">. </w:t>
      </w:r>
      <w:proofErr w:type="spellStart"/>
      <w:proofErr w:type="gramStart"/>
      <w:r w:rsidRPr="00B41FD3">
        <w:rPr>
          <w:color w:val="000000" w:themeColor="text1"/>
          <w:sz w:val="28"/>
          <w:szCs w:val="28"/>
        </w:rPr>
        <w:t>Ґжицького</w:t>
      </w:r>
      <w:proofErr w:type="spellEnd"/>
      <w:r w:rsidRPr="003A4CA6">
        <w:rPr>
          <w:color w:val="000000" w:themeColor="text1"/>
          <w:sz w:val="28"/>
          <w:szCs w:val="28"/>
          <w:lang w:val="en-US"/>
        </w:rPr>
        <w:t xml:space="preserve"> .</w:t>
      </w:r>
      <w:proofErr w:type="gramEnd"/>
      <w:r w:rsidRPr="003A4CA6">
        <w:rPr>
          <w:color w:val="000000" w:themeColor="text1"/>
          <w:sz w:val="28"/>
          <w:szCs w:val="28"/>
          <w:lang w:val="en-US"/>
        </w:rPr>
        <w:t xml:space="preserve"> 2018. №91. URL: https://cyberleninka.ru/article/n/logistics-services-as-an-inalienable-complex-of-the-electronic-commerce </w:t>
      </w:r>
    </w:p>
    <w:p w:rsidR="00B41FD3" w:rsidRPr="003A4CA6" w:rsidRDefault="00B41FD3" w:rsidP="003E35F1">
      <w:pPr>
        <w:pStyle w:val="a9"/>
        <w:numPr>
          <w:ilvl w:val="0"/>
          <w:numId w:val="6"/>
        </w:numPr>
        <w:spacing w:before="0" w:beforeAutospacing="0" w:after="0" w:afterAutospacing="0" w:line="360" w:lineRule="auto"/>
        <w:ind w:left="0" w:firstLine="709"/>
        <w:rPr>
          <w:color w:val="000000" w:themeColor="text1"/>
          <w:sz w:val="28"/>
          <w:szCs w:val="28"/>
          <w:lang w:val="en-US"/>
        </w:rPr>
      </w:pPr>
      <w:proofErr w:type="spellStart"/>
      <w:r w:rsidRPr="00B41FD3">
        <w:rPr>
          <w:color w:val="000000" w:themeColor="text1"/>
          <w:sz w:val="28"/>
          <w:szCs w:val="28"/>
          <w:lang w:val="en-US"/>
        </w:rPr>
        <w:t>Irdina</w:t>
      </w:r>
      <w:proofErr w:type="spellEnd"/>
      <w:r w:rsidRPr="00B41FD3">
        <w:rPr>
          <w:color w:val="000000" w:themeColor="text1"/>
          <w:sz w:val="28"/>
          <w:szCs w:val="28"/>
          <w:lang w:val="en-US"/>
        </w:rPr>
        <w:t xml:space="preserve"> </w:t>
      </w:r>
      <w:proofErr w:type="spellStart"/>
      <w:r w:rsidRPr="00B41FD3">
        <w:rPr>
          <w:color w:val="000000" w:themeColor="text1"/>
          <w:sz w:val="28"/>
          <w:szCs w:val="28"/>
          <w:lang w:val="en-US"/>
        </w:rPr>
        <w:t>Binti</w:t>
      </w:r>
      <w:proofErr w:type="spellEnd"/>
      <w:r w:rsidRPr="00B41FD3">
        <w:rPr>
          <w:color w:val="000000" w:themeColor="text1"/>
          <w:sz w:val="28"/>
          <w:szCs w:val="28"/>
          <w:lang w:val="en-US"/>
        </w:rPr>
        <w:t xml:space="preserve"> </w:t>
      </w:r>
      <w:proofErr w:type="spellStart"/>
      <w:r w:rsidRPr="00B41FD3">
        <w:rPr>
          <w:color w:val="000000" w:themeColor="text1"/>
          <w:sz w:val="28"/>
          <w:szCs w:val="28"/>
          <w:lang w:val="en-US"/>
        </w:rPr>
        <w:t>Hamdan</w:t>
      </w:r>
      <w:proofErr w:type="spellEnd"/>
      <w:r w:rsidRPr="00B41FD3">
        <w:rPr>
          <w:color w:val="000000" w:themeColor="text1"/>
          <w:sz w:val="28"/>
          <w:szCs w:val="28"/>
          <w:lang w:val="en-US"/>
        </w:rPr>
        <w:t xml:space="preserve"> </w:t>
      </w:r>
      <w:proofErr w:type="spellStart"/>
      <w:r w:rsidRPr="00B41FD3">
        <w:rPr>
          <w:color w:val="000000" w:themeColor="text1"/>
          <w:sz w:val="28"/>
          <w:szCs w:val="28"/>
          <w:lang w:val="en-US"/>
        </w:rPr>
        <w:t>Dayang</w:t>
      </w:r>
      <w:proofErr w:type="spellEnd"/>
      <w:r w:rsidRPr="00B41FD3">
        <w:rPr>
          <w:color w:val="000000" w:themeColor="text1"/>
          <w:sz w:val="28"/>
          <w:szCs w:val="28"/>
          <w:lang w:val="en-US"/>
        </w:rPr>
        <w:t xml:space="preserve"> </w:t>
      </w:r>
      <w:proofErr w:type="spellStart"/>
      <w:r w:rsidRPr="00B41FD3">
        <w:rPr>
          <w:color w:val="000000" w:themeColor="text1"/>
          <w:sz w:val="28"/>
          <w:szCs w:val="28"/>
          <w:lang w:val="en-US"/>
        </w:rPr>
        <w:t>Hasya</w:t>
      </w:r>
      <w:proofErr w:type="spellEnd"/>
      <w:r w:rsidRPr="00B41FD3">
        <w:rPr>
          <w:color w:val="000000" w:themeColor="text1"/>
          <w:sz w:val="28"/>
          <w:szCs w:val="28"/>
          <w:lang w:val="en-US"/>
        </w:rPr>
        <w:t xml:space="preserve"> </w:t>
      </w:r>
      <w:r w:rsidR="00F73335" w:rsidRPr="00B41FD3">
        <w:rPr>
          <w:color w:val="000000" w:themeColor="text1"/>
          <w:sz w:val="28"/>
          <w:szCs w:val="28"/>
          <w:lang w:val="en-US"/>
        </w:rPr>
        <w:t xml:space="preserve">Study </w:t>
      </w:r>
      <w:proofErr w:type="gramStart"/>
      <w:r w:rsidR="00F73335" w:rsidRPr="00B41FD3">
        <w:rPr>
          <w:color w:val="000000" w:themeColor="text1"/>
          <w:sz w:val="28"/>
          <w:szCs w:val="28"/>
          <w:lang w:val="en-US"/>
        </w:rPr>
        <w:t>Of</w:t>
      </w:r>
      <w:proofErr w:type="gramEnd"/>
      <w:r w:rsidR="00F73335" w:rsidRPr="00B41FD3">
        <w:rPr>
          <w:color w:val="000000" w:themeColor="text1"/>
          <w:sz w:val="28"/>
          <w:szCs w:val="28"/>
          <w:lang w:val="en-US"/>
        </w:rPr>
        <w:t xml:space="preserve"> The Impact Of E-Commerce On Malaysia’s Economic Growth</w:t>
      </w:r>
      <w:r w:rsidRPr="00B41FD3">
        <w:rPr>
          <w:color w:val="000000" w:themeColor="text1"/>
          <w:sz w:val="28"/>
          <w:szCs w:val="28"/>
          <w:lang w:val="en-US"/>
        </w:rPr>
        <w:t xml:space="preserve"> // </w:t>
      </w:r>
      <w:r w:rsidRPr="00B41FD3">
        <w:rPr>
          <w:color w:val="000000" w:themeColor="text1"/>
          <w:sz w:val="28"/>
          <w:szCs w:val="28"/>
        </w:rPr>
        <w:t>Политика</w:t>
      </w:r>
      <w:r w:rsidRPr="00B41FD3">
        <w:rPr>
          <w:color w:val="000000" w:themeColor="text1"/>
          <w:sz w:val="28"/>
          <w:szCs w:val="28"/>
          <w:lang w:val="en-US"/>
        </w:rPr>
        <w:t xml:space="preserve">, </w:t>
      </w:r>
      <w:r w:rsidRPr="00B41FD3">
        <w:rPr>
          <w:color w:val="000000" w:themeColor="text1"/>
          <w:sz w:val="28"/>
          <w:szCs w:val="28"/>
        </w:rPr>
        <w:t>экономика</w:t>
      </w:r>
      <w:r w:rsidRPr="00B41FD3">
        <w:rPr>
          <w:color w:val="000000" w:themeColor="text1"/>
          <w:sz w:val="28"/>
          <w:szCs w:val="28"/>
          <w:lang w:val="en-US"/>
        </w:rPr>
        <w:t xml:space="preserve"> </w:t>
      </w:r>
      <w:r w:rsidRPr="00B41FD3">
        <w:rPr>
          <w:color w:val="000000" w:themeColor="text1"/>
          <w:sz w:val="28"/>
          <w:szCs w:val="28"/>
        </w:rPr>
        <w:t>и</w:t>
      </w:r>
      <w:r w:rsidRPr="00B41FD3">
        <w:rPr>
          <w:color w:val="000000" w:themeColor="text1"/>
          <w:sz w:val="28"/>
          <w:szCs w:val="28"/>
          <w:lang w:val="en-US"/>
        </w:rPr>
        <w:t xml:space="preserve"> </w:t>
      </w:r>
      <w:r w:rsidRPr="00B41FD3">
        <w:rPr>
          <w:color w:val="000000" w:themeColor="text1"/>
          <w:sz w:val="28"/>
          <w:szCs w:val="28"/>
        </w:rPr>
        <w:t>инновации</w:t>
      </w:r>
      <w:r w:rsidRPr="00B41FD3">
        <w:rPr>
          <w:color w:val="000000" w:themeColor="text1"/>
          <w:sz w:val="28"/>
          <w:szCs w:val="28"/>
          <w:lang w:val="en-US"/>
        </w:rPr>
        <w:t xml:space="preserve">. </w:t>
      </w:r>
      <w:r w:rsidRPr="003A4CA6">
        <w:rPr>
          <w:color w:val="000000" w:themeColor="text1"/>
          <w:sz w:val="28"/>
          <w:szCs w:val="28"/>
          <w:lang w:val="en-US"/>
        </w:rPr>
        <w:t xml:space="preserve">2020. №3 (32). URL: https://cyberleninka.ru/article/n/study-of-the-impact-of-e-commerce-on-malaysia-s-economic-growth </w:t>
      </w:r>
    </w:p>
    <w:p w:rsidR="00B04696" w:rsidRPr="003A4CA6" w:rsidRDefault="00B04696" w:rsidP="00B04696">
      <w:pPr>
        <w:spacing w:after="0" w:line="360" w:lineRule="auto"/>
        <w:ind w:firstLine="567"/>
        <w:jc w:val="center"/>
        <w:rPr>
          <w:rFonts w:ascii="Times New Roman" w:hAnsi="Times New Roman" w:cs="Times New Roman"/>
          <w:noProof/>
          <w:sz w:val="28"/>
          <w:szCs w:val="28"/>
          <w:lang w:val="en-US" w:eastAsia="ru-RU"/>
        </w:rPr>
      </w:pPr>
    </w:p>
    <w:p w:rsidR="00B04696" w:rsidRPr="003A4CA6" w:rsidRDefault="00B04696" w:rsidP="00B04696">
      <w:pPr>
        <w:spacing w:after="0" w:line="360" w:lineRule="auto"/>
        <w:ind w:firstLine="567"/>
        <w:jc w:val="both"/>
        <w:rPr>
          <w:rFonts w:ascii="Times New Roman" w:hAnsi="Times New Roman" w:cs="Times New Roman"/>
          <w:noProof/>
          <w:sz w:val="28"/>
          <w:szCs w:val="28"/>
          <w:lang w:val="en-US" w:eastAsia="ru-RU"/>
        </w:rPr>
      </w:pPr>
    </w:p>
    <w:p w:rsidR="003E1C0A" w:rsidRPr="003A4CA6" w:rsidRDefault="003E1C0A" w:rsidP="00F10A60">
      <w:pPr>
        <w:spacing w:after="0" w:line="360" w:lineRule="auto"/>
        <w:ind w:firstLine="567"/>
        <w:jc w:val="center"/>
        <w:rPr>
          <w:rFonts w:ascii="Times New Roman" w:hAnsi="Times New Roman" w:cs="Times New Roman"/>
          <w:noProof/>
          <w:sz w:val="28"/>
          <w:szCs w:val="28"/>
          <w:lang w:val="en-US" w:eastAsia="ru-RU"/>
        </w:rPr>
      </w:pPr>
    </w:p>
    <w:p w:rsidR="003E1C0A" w:rsidRDefault="004F2D5E" w:rsidP="00F10A60">
      <w:pPr>
        <w:spacing w:after="0" w:line="360" w:lineRule="auto"/>
        <w:jc w:val="center"/>
        <w:rPr>
          <w:rFonts w:ascii="Times New Roman" w:hAnsi="Times New Roman" w:cs="Times New Roman"/>
          <w:noProof/>
          <w:sz w:val="28"/>
          <w:szCs w:val="28"/>
          <w:lang w:eastAsia="ru-RU"/>
        </w:rPr>
      </w:pPr>
      <w:r>
        <w:rPr>
          <w:noProof/>
          <w:lang w:eastAsia="ru-RU"/>
        </w:rPr>
        <w:lastRenderedPageBreak/>
        <mc:AlternateContent>
          <mc:Choice Requires="wps">
            <w:drawing>
              <wp:anchor distT="45720" distB="45720" distL="114300" distR="114300" simplePos="0" relativeHeight="251661312" behindDoc="0" locked="0" layoutInCell="1" allowOverlap="1" wp14:anchorId="197EAA9D" wp14:editId="2B63FF96">
                <wp:simplePos x="0" y="0"/>
                <wp:positionH relativeFrom="leftMargin">
                  <wp:posOffset>618386</wp:posOffset>
                </wp:positionH>
                <wp:positionV relativeFrom="paragraph">
                  <wp:posOffset>2855595</wp:posOffset>
                </wp:positionV>
                <wp:extent cx="2360930" cy="3521075"/>
                <wp:effectExtent l="0" t="0" r="0" b="3175"/>
                <wp:wrapSquare wrapText="bothSides"/>
                <wp:docPr id="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1075"/>
                        </a:xfrm>
                        <a:prstGeom prst="rect">
                          <a:avLst/>
                        </a:prstGeom>
                        <a:solidFill>
                          <a:srgbClr val="FFFFFF"/>
                        </a:solidFill>
                        <a:ln w="9525">
                          <a:noFill/>
                          <a:miter lim="800000"/>
                          <a:headEnd/>
                          <a:tailEnd/>
                        </a:ln>
                      </wps:spPr>
                      <wps:txbx>
                        <w:txbxContent>
                          <w:p w:rsidR="004F2D5E" w:rsidRPr="00C33C93" w:rsidRDefault="004F2D5E" w:rsidP="004F2D5E">
                            <w:pPr>
                              <w:jc w:val="center"/>
                              <w:rPr>
                                <w:rFonts w:ascii="Times New Roman" w:hAnsi="Times New Roman" w:cs="Times New Roman"/>
                                <w:sz w:val="28"/>
                                <w:szCs w:val="28"/>
                              </w:rPr>
                            </w:pPr>
                            <w:r w:rsidRPr="00C33C93">
                              <w:rPr>
                                <w:rFonts w:ascii="Times New Roman" w:hAnsi="Times New Roman" w:cs="Times New Roman"/>
                                <w:sz w:val="28"/>
                                <w:szCs w:val="28"/>
                              </w:rPr>
                              <w:t>Рисунок А.1 – Визуализация точек контакта</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97EAA9D" id="_x0000_t202" coordsize="21600,21600" o:spt="202" path="m,l,21600r21600,l21600,xe">
                <v:stroke joinstyle="miter"/>
                <v:path gradientshapeok="t" o:connecttype="rect"/>
              </v:shapetype>
              <v:shape id="Надпись 2" o:spid="_x0000_s1026" type="#_x0000_t202" style="position:absolute;left:0;text-align:left;margin-left:48.7pt;margin-top:224.85pt;width:185.9pt;height:277.25pt;z-index:251661312;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" stroked="f">
                <v:textbox style="layout-flow:vertical;mso-fit-shape-to-text:t">
                  <w:txbxContent>
                    <w:p w:rsidR="004F2D5E" w:rsidRPr="00C33C93" w:rsidRDefault="004F2D5E" w:rsidP="004F2D5E">
                      <w:pPr>
                        <w:jc w:val="center"/>
                        <w:rPr>
                          <w:rFonts w:ascii="Times New Roman" w:hAnsi="Times New Roman" w:cs="Times New Roman"/>
                          <w:sz w:val="28"/>
                          <w:szCs w:val="28"/>
                        </w:rPr>
                      </w:pPr>
                      <w:r w:rsidRPr="00C33C93">
                        <w:rPr>
                          <w:rFonts w:ascii="Times New Roman" w:hAnsi="Times New Roman" w:cs="Times New Roman"/>
                          <w:sz w:val="28"/>
                          <w:szCs w:val="28"/>
                        </w:rPr>
                        <w:t>Рисунок А.1 – Визуализация точек контакта</w:t>
                      </w:r>
                    </w:p>
                  </w:txbxContent>
                </v:textbox>
                <w10:wrap type="square" anchorx="margin"/>
              </v:shape>
            </w:pict>
          </mc:Fallback>
        </mc:AlternateContent>
      </w:r>
      <w:r>
        <w:rPr>
          <w:noProof/>
          <w:lang w:eastAsia="ru-RU"/>
        </w:rPr>
        <mc:AlternateContent>
          <mc:Choice Requires="wps">
            <w:drawing>
              <wp:anchor distT="45720" distB="45720" distL="114300" distR="114300" simplePos="0" relativeHeight="251659264" behindDoc="0" locked="0" layoutInCell="1" allowOverlap="1" wp14:anchorId="3650D9F6" wp14:editId="56C67C3F">
                <wp:simplePos x="0" y="0"/>
                <wp:positionH relativeFrom="column">
                  <wp:posOffset>5374640</wp:posOffset>
                </wp:positionH>
                <wp:positionV relativeFrom="paragraph">
                  <wp:posOffset>2854799</wp:posOffset>
                </wp:positionV>
                <wp:extent cx="2360930" cy="3521075"/>
                <wp:effectExtent l="0" t="0" r="8890" b="31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1075"/>
                        </a:xfrm>
                        <a:prstGeom prst="rect">
                          <a:avLst/>
                        </a:prstGeom>
                        <a:solidFill>
                          <a:srgbClr val="FFFFFF"/>
                        </a:solidFill>
                        <a:ln w="9525">
                          <a:noFill/>
                          <a:miter lim="800000"/>
                          <a:headEnd/>
                          <a:tailEnd/>
                        </a:ln>
                      </wps:spPr>
                      <wps:txbx>
                        <w:txbxContent>
                          <w:p w:rsidR="004F2D5E" w:rsidRPr="004F2D5E" w:rsidRDefault="003A4CA6" w:rsidP="004F2D5E">
                            <w:pPr>
                              <w:jc w:val="center"/>
                              <w:rPr>
                                <w:rFonts w:ascii="Times New Roman" w:hAnsi="Times New Roman" w:cs="Times New Roman"/>
                                <w:b/>
                                <w:sz w:val="28"/>
                                <w:szCs w:val="28"/>
                              </w:rPr>
                            </w:pPr>
                            <w:r>
                              <w:rPr>
                                <w:rFonts w:ascii="Times New Roman" w:hAnsi="Times New Roman" w:cs="Times New Roman"/>
                                <w:b/>
                                <w:sz w:val="28"/>
                                <w:szCs w:val="28"/>
                              </w:rPr>
                              <w:t>ПРИЛОЖЕНИЕ А</w:t>
                            </w:r>
                          </w:p>
                          <w:p w:rsidR="004F2D5E" w:rsidRPr="004F2D5E" w:rsidRDefault="003A4CA6" w:rsidP="004F2D5E">
                            <w:pPr>
                              <w:jc w:val="center"/>
                              <w:rPr>
                                <w:rFonts w:ascii="Times New Roman" w:hAnsi="Times New Roman" w:cs="Times New Roman"/>
                                <w:b/>
                                <w:sz w:val="28"/>
                                <w:szCs w:val="28"/>
                              </w:rPr>
                            </w:pPr>
                            <w:r w:rsidRPr="004F2D5E">
                              <w:rPr>
                                <w:rFonts w:ascii="Times New Roman" w:hAnsi="Times New Roman" w:cs="Times New Roman"/>
                                <w:b/>
                                <w:sz w:val="28"/>
                                <w:szCs w:val="28"/>
                              </w:rPr>
                              <w:t>Визуализация точек контакта</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650D9F6" id="_x0000_s1027" type="#_x0000_t202" style="position:absolute;left:0;text-align:left;margin-left:423.2pt;margin-top:224.8pt;width:185.9pt;height:277.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" stroked="f">
                <v:textbox style="layout-flow:vertical;mso-fit-shape-to-text:t">
                  <w:txbxContent>
                    <w:p w:rsidR="004F2D5E" w:rsidRPr="004F2D5E" w:rsidRDefault="003A4CA6" w:rsidP="004F2D5E">
                      <w:pPr>
                        <w:jc w:val="center"/>
                        <w:rPr>
                          <w:rFonts w:ascii="Times New Roman" w:hAnsi="Times New Roman" w:cs="Times New Roman"/>
                          <w:b/>
                          <w:sz w:val="28"/>
                          <w:szCs w:val="28"/>
                        </w:rPr>
                      </w:pPr>
                      <w:r>
                        <w:rPr>
                          <w:rFonts w:ascii="Times New Roman" w:hAnsi="Times New Roman" w:cs="Times New Roman"/>
                          <w:b/>
                          <w:sz w:val="28"/>
                          <w:szCs w:val="28"/>
                        </w:rPr>
                        <w:t>ПРИЛОЖЕНИЕ А</w:t>
                      </w:r>
                    </w:p>
                    <w:p w:rsidR="004F2D5E" w:rsidRPr="004F2D5E" w:rsidRDefault="003A4CA6" w:rsidP="004F2D5E">
                      <w:pPr>
                        <w:jc w:val="center"/>
                        <w:rPr>
                          <w:rFonts w:ascii="Times New Roman" w:hAnsi="Times New Roman" w:cs="Times New Roman"/>
                          <w:b/>
                          <w:sz w:val="28"/>
                          <w:szCs w:val="28"/>
                        </w:rPr>
                      </w:pPr>
                      <w:r w:rsidRPr="004F2D5E">
                        <w:rPr>
                          <w:rFonts w:ascii="Times New Roman" w:hAnsi="Times New Roman" w:cs="Times New Roman"/>
                          <w:b/>
                          <w:sz w:val="28"/>
                          <w:szCs w:val="28"/>
                        </w:rPr>
                        <w:t>Визуализация точек контакта</w:t>
                      </w:r>
                    </w:p>
                  </w:txbxContent>
                </v:textbox>
                <w10:wrap type="square"/>
              </v:shape>
            </w:pict>
          </mc:Fallback>
        </mc:AlternateContent>
      </w:r>
      <w:r w:rsidR="00F10A60" w:rsidRPr="00F10A60">
        <w:rPr>
          <w:rFonts w:ascii="Times New Roman" w:hAnsi="Times New Roman" w:cs="Times New Roman"/>
          <w:noProof/>
          <w:sz w:val="28"/>
          <w:szCs w:val="28"/>
          <w:lang w:eastAsia="ru-RU"/>
        </w:rPr>
        <w:drawing>
          <wp:inline distT="0" distB="0" distL="0" distR="0" wp14:anchorId="17995A7A" wp14:editId="7130A8C6">
            <wp:extent cx="8600746" cy="4836430"/>
            <wp:effectExtent l="0" t="3810" r="6350" b="6350"/>
            <wp:docPr id="48" name="Рисунок 48" descr="D:\Учеба\3 глава\V2\Pres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еба\3 глава\V2\Presa\17.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8707738" cy="4896594"/>
                    </a:xfrm>
                    <a:prstGeom prst="rect">
                      <a:avLst/>
                    </a:prstGeom>
                    <a:noFill/>
                    <a:ln>
                      <a:noFill/>
                    </a:ln>
                  </pic:spPr>
                </pic:pic>
              </a:graphicData>
            </a:graphic>
          </wp:inline>
        </w:drawing>
      </w:r>
    </w:p>
    <w:p w:rsidR="003E1C0A" w:rsidRDefault="004F2D5E" w:rsidP="00F10A60">
      <w:pPr>
        <w:spacing w:after="0" w:line="360" w:lineRule="auto"/>
        <w:jc w:val="center"/>
        <w:rPr>
          <w:rFonts w:ascii="Times New Roman" w:hAnsi="Times New Roman" w:cs="Times New Roman"/>
          <w:noProof/>
          <w:sz w:val="28"/>
          <w:szCs w:val="28"/>
          <w:lang w:eastAsia="ru-RU"/>
        </w:rPr>
      </w:pPr>
      <w:r>
        <w:rPr>
          <w:noProof/>
          <w:lang w:eastAsia="ru-RU"/>
        </w:rPr>
        <w:lastRenderedPageBreak/>
        <mc:AlternateContent>
          <mc:Choice Requires="wps">
            <w:drawing>
              <wp:anchor distT="45720" distB="45720" distL="114300" distR="114300" simplePos="0" relativeHeight="251663360" behindDoc="0" locked="0" layoutInCell="1" allowOverlap="1" wp14:anchorId="72C7A571" wp14:editId="7022E772">
                <wp:simplePos x="0" y="0"/>
                <wp:positionH relativeFrom="leftMargin">
                  <wp:posOffset>1027818</wp:posOffset>
                </wp:positionH>
                <wp:positionV relativeFrom="paragraph">
                  <wp:posOffset>2860040</wp:posOffset>
                </wp:positionV>
                <wp:extent cx="2360930" cy="3521075"/>
                <wp:effectExtent l="0" t="0" r="0" b="3175"/>
                <wp:wrapSquare wrapText="bothSides"/>
                <wp:docPr id="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1075"/>
                        </a:xfrm>
                        <a:prstGeom prst="rect">
                          <a:avLst/>
                        </a:prstGeom>
                        <a:solidFill>
                          <a:srgbClr val="FFFFFF"/>
                        </a:solidFill>
                        <a:ln w="9525">
                          <a:noFill/>
                          <a:miter lim="800000"/>
                          <a:headEnd/>
                          <a:tailEnd/>
                        </a:ln>
                      </wps:spPr>
                      <wps:txbx>
                        <w:txbxContent>
                          <w:p w:rsidR="004F2D5E" w:rsidRPr="00C33C93" w:rsidRDefault="004F2D5E" w:rsidP="004F2D5E">
                            <w:pPr>
                              <w:jc w:val="center"/>
                              <w:rPr>
                                <w:rFonts w:ascii="Times New Roman" w:hAnsi="Times New Roman" w:cs="Times New Roman"/>
                                <w:sz w:val="28"/>
                                <w:szCs w:val="28"/>
                              </w:rPr>
                            </w:pPr>
                            <w:r w:rsidRPr="00C33C93">
                              <w:rPr>
                                <w:rFonts w:ascii="Times New Roman" w:hAnsi="Times New Roman" w:cs="Times New Roman"/>
                                <w:sz w:val="28"/>
                                <w:szCs w:val="28"/>
                              </w:rPr>
                              <w:t>Рисунок А.2 – Визуализация точек контакта</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2C7A571" id="_x0000_s1028" type="#_x0000_t202" style="position:absolute;left:0;text-align:left;margin-left:80.95pt;margin-top:225.2pt;width:185.9pt;height:277.25pt;z-index:251663360;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" stroked="f">
                <v:textbox style="layout-flow:vertical;mso-fit-shape-to-text:t">
                  <w:txbxContent>
                    <w:p w:rsidR="004F2D5E" w:rsidRPr="00C33C93" w:rsidRDefault="004F2D5E" w:rsidP="004F2D5E">
                      <w:pPr>
                        <w:jc w:val="center"/>
                        <w:rPr>
                          <w:rFonts w:ascii="Times New Roman" w:hAnsi="Times New Roman" w:cs="Times New Roman"/>
                          <w:sz w:val="28"/>
                          <w:szCs w:val="28"/>
                        </w:rPr>
                      </w:pPr>
                      <w:r w:rsidRPr="00C33C93">
                        <w:rPr>
                          <w:rFonts w:ascii="Times New Roman" w:hAnsi="Times New Roman" w:cs="Times New Roman"/>
                          <w:sz w:val="28"/>
                          <w:szCs w:val="28"/>
                        </w:rPr>
                        <w:t>Рисунок А.2 – Визуализация точек контакта</w:t>
                      </w:r>
                    </w:p>
                  </w:txbxContent>
                </v:textbox>
                <w10:wrap type="square" anchorx="margin"/>
              </v:shape>
            </w:pict>
          </mc:Fallback>
        </mc:AlternateContent>
      </w:r>
      <w:r w:rsidR="003E1C0A" w:rsidRPr="003E1C0A">
        <w:rPr>
          <w:rFonts w:ascii="Times New Roman" w:hAnsi="Times New Roman" w:cs="Times New Roman"/>
          <w:noProof/>
          <w:sz w:val="28"/>
          <w:szCs w:val="28"/>
          <w:lang w:eastAsia="ru-RU"/>
        </w:rPr>
        <w:drawing>
          <wp:inline distT="0" distB="0" distL="0" distR="0" wp14:anchorId="0615E2F3" wp14:editId="10B0325D">
            <wp:extent cx="9328449" cy="4385518"/>
            <wp:effectExtent l="0" t="5080" r="1270" b="127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rot="5400000">
                      <a:off x="0" y="0"/>
                      <a:ext cx="9342978" cy="4392348"/>
                    </a:xfrm>
                    <a:prstGeom prst="rect">
                      <a:avLst/>
                    </a:prstGeom>
                  </pic:spPr>
                </pic:pic>
              </a:graphicData>
            </a:graphic>
          </wp:inline>
        </w:drawing>
      </w:r>
    </w:p>
    <w:p w:rsidR="003E1C0A" w:rsidRDefault="004F2D5E" w:rsidP="00F10A60">
      <w:pPr>
        <w:spacing w:after="0" w:line="360" w:lineRule="auto"/>
        <w:jc w:val="center"/>
        <w:rPr>
          <w:rFonts w:ascii="Times New Roman" w:hAnsi="Times New Roman" w:cs="Times New Roman"/>
          <w:noProof/>
          <w:sz w:val="28"/>
          <w:szCs w:val="28"/>
          <w:lang w:eastAsia="ru-RU"/>
        </w:rPr>
      </w:pPr>
      <w:r>
        <w:rPr>
          <w:noProof/>
          <w:lang w:eastAsia="ru-RU"/>
        </w:rPr>
        <w:lastRenderedPageBreak/>
        <mc:AlternateContent>
          <mc:Choice Requires="wps">
            <w:drawing>
              <wp:anchor distT="45720" distB="45720" distL="114300" distR="114300" simplePos="0" relativeHeight="251665408" behindDoc="0" locked="0" layoutInCell="1" allowOverlap="1" wp14:anchorId="5288C219" wp14:editId="638B0848">
                <wp:simplePos x="0" y="0"/>
                <wp:positionH relativeFrom="leftMargin">
                  <wp:posOffset>549607</wp:posOffset>
                </wp:positionH>
                <wp:positionV relativeFrom="paragraph">
                  <wp:posOffset>2860040</wp:posOffset>
                </wp:positionV>
                <wp:extent cx="2360930" cy="3521075"/>
                <wp:effectExtent l="0" t="0" r="0" b="3175"/>
                <wp:wrapSquare wrapText="bothSides"/>
                <wp:docPr id="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1075"/>
                        </a:xfrm>
                        <a:prstGeom prst="rect">
                          <a:avLst/>
                        </a:prstGeom>
                        <a:solidFill>
                          <a:srgbClr val="FFFFFF"/>
                        </a:solidFill>
                        <a:ln w="9525">
                          <a:noFill/>
                          <a:miter lim="800000"/>
                          <a:headEnd/>
                          <a:tailEnd/>
                        </a:ln>
                      </wps:spPr>
                      <wps:txbx>
                        <w:txbxContent>
                          <w:p w:rsidR="004F2D5E" w:rsidRPr="00C33C93" w:rsidRDefault="004F2D5E" w:rsidP="003A4CA6">
                            <w:pPr>
                              <w:spacing w:after="0" w:line="240" w:lineRule="auto"/>
                              <w:jc w:val="center"/>
                              <w:rPr>
                                <w:rFonts w:ascii="Times New Roman" w:hAnsi="Times New Roman" w:cs="Times New Roman"/>
                                <w:sz w:val="28"/>
                                <w:szCs w:val="28"/>
                              </w:rPr>
                            </w:pPr>
                            <w:r w:rsidRPr="00C33C93">
                              <w:rPr>
                                <w:rFonts w:ascii="Times New Roman" w:hAnsi="Times New Roman" w:cs="Times New Roman"/>
                                <w:sz w:val="28"/>
                                <w:szCs w:val="28"/>
                              </w:rPr>
                              <w:t>Рисунок А.3 – Визуализация точек контакта</w:t>
                            </w:r>
                            <w:r w:rsidR="00C33C93" w:rsidRPr="00C33C93">
                              <w:rPr>
                                <w:rFonts w:ascii="Times New Roman" w:hAnsi="Times New Roman" w:cs="Times New Roman"/>
                                <w:sz w:val="28"/>
                                <w:szCs w:val="28"/>
                              </w:rPr>
                              <w:t xml:space="preserve"> (составлено автором)</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288C219" id="_x0000_s1029" type="#_x0000_t202" style="position:absolute;left:0;text-align:left;margin-left:43.3pt;margin-top:225.2pt;width:185.9pt;height:277.25pt;z-index:251665408;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" stroked="f">
                <v:textbox style="layout-flow:vertical;mso-fit-shape-to-text:t">
                  <w:txbxContent>
                    <w:p w:rsidR="004F2D5E" w:rsidRPr="00C33C93" w:rsidRDefault="004F2D5E" w:rsidP="003A4CA6">
                      <w:pPr>
                        <w:spacing w:after="0" w:line="240" w:lineRule="auto"/>
                        <w:jc w:val="center"/>
                        <w:rPr>
                          <w:rFonts w:ascii="Times New Roman" w:hAnsi="Times New Roman" w:cs="Times New Roman"/>
                          <w:sz w:val="28"/>
                          <w:szCs w:val="28"/>
                        </w:rPr>
                      </w:pPr>
                      <w:r w:rsidRPr="00C33C93">
                        <w:rPr>
                          <w:rFonts w:ascii="Times New Roman" w:hAnsi="Times New Roman" w:cs="Times New Roman"/>
                          <w:sz w:val="28"/>
                          <w:szCs w:val="28"/>
                        </w:rPr>
                        <w:t>Рисунок А.3 – Визуализация точек контакта</w:t>
                      </w:r>
                      <w:r w:rsidR="00C33C93" w:rsidRPr="00C33C93">
                        <w:rPr>
                          <w:rFonts w:ascii="Times New Roman" w:hAnsi="Times New Roman" w:cs="Times New Roman"/>
                          <w:sz w:val="28"/>
                          <w:szCs w:val="28"/>
                        </w:rPr>
                        <w:t xml:space="preserve"> (составлено автором)</w:t>
                      </w:r>
                    </w:p>
                  </w:txbxContent>
                </v:textbox>
                <w10:wrap type="square" anchorx="margin"/>
              </v:shape>
            </w:pict>
          </mc:Fallback>
        </mc:AlternateContent>
      </w:r>
      <w:r w:rsidR="003E1C0A" w:rsidRPr="003E1C0A">
        <w:rPr>
          <w:rFonts w:ascii="Times New Roman" w:hAnsi="Times New Roman" w:cs="Times New Roman"/>
          <w:noProof/>
          <w:sz w:val="28"/>
          <w:szCs w:val="28"/>
          <w:lang w:eastAsia="ru-RU"/>
        </w:rPr>
        <w:drawing>
          <wp:inline distT="0" distB="0" distL="0" distR="0" wp14:anchorId="67C98BC5" wp14:editId="3A03E7B2">
            <wp:extent cx="9321681" cy="5374789"/>
            <wp:effectExtent l="0" t="7937" r="5397" b="5398"/>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rot="5400000">
                      <a:off x="0" y="0"/>
                      <a:ext cx="9333171" cy="5381414"/>
                    </a:xfrm>
                    <a:prstGeom prst="rect">
                      <a:avLst/>
                    </a:prstGeom>
                  </pic:spPr>
                </pic:pic>
              </a:graphicData>
            </a:graphic>
          </wp:inline>
        </w:drawing>
      </w:r>
    </w:p>
    <w:p w:rsidR="00985B75" w:rsidRDefault="00E42A18" w:rsidP="00E42A18">
      <w:pPr>
        <w:pStyle w:val="1"/>
        <w:spacing w:line="360" w:lineRule="auto"/>
        <w:ind w:left="0" w:firstLine="709"/>
        <w:jc w:val="center"/>
        <w:rPr>
          <w:noProof/>
          <w:lang w:eastAsia="ru-RU"/>
        </w:rPr>
      </w:pPr>
      <w:bookmarkStart w:id="20" w:name="_Toc170275511"/>
      <w:r>
        <w:rPr>
          <w:noProof/>
          <w:lang w:eastAsia="ru-RU"/>
        </w:rPr>
        <w:lastRenderedPageBreak/>
        <w:t>ПРИЛОЖЕНИЕ Б</w:t>
      </w:r>
      <w:bookmarkEnd w:id="20"/>
      <w:r>
        <w:rPr>
          <w:noProof/>
          <w:lang w:eastAsia="ru-RU"/>
        </w:rPr>
        <w:t xml:space="preserve"> </w:t>
      </w:r>
    </w:p>
    <w:p w:rsidR="00F10A60" w:rsidRDefault="003A4CA6" w:rsidP="003A4CA6">
      <w:pPr>
        <w:pStyle w:val="1"/>
        <w:ind w:left="709" w:firstLine="0"/>
        <w:jc w:val="center"/>
        <w:rPr>
          <w:noProof/>
          <w:lang w:eastAsia="ru-RU"/>
        </w:rPr>
      </w:pPr>
      <w:bookmarkStart w:id="21" w:name="_Toc170275512"/>
      <w:r>
        <w:t>Алгоритм взаимодействия потребителя с виртуальным консультантом</w:t>
      </w:r>
      <w:bookmarkEnd w:id="21"/>
    </w:p>
    <w:p w:rsidR="00F10A60" w:rsidRDefault="00F10A60" w:rsidP="00F10A60">
      <w:pPr>
        <w:spacing w:after="0" w:line="360" w:lineRule="auto"/>
        <w:jc w:val="center"/>
        <w:rPr>
          <w:rFonts w:ascii="Times New Roman" w:hAnsi="Times New Roman" w:cs="Times New Roman"/>
          <w:noProof/>
          <w:sz w:val="28"/>
          <w:szCs w:val="28"/>
          <w:lang w:eastAsia="ru-RU"/>
        </w:rPr>
      </w:pPr>
    </w:p>
    <w:p w:rsidR="00F10A60" w:rsidRDefault="00985B75" w:rsidP="00F10A60">
      <w:pPr>
        <w:spacing w:after="0" w:line="360" w:lineRule="auto"/>
        <w:jc w:val="center"/>
        <w:rPr>
          <w:rFonts w:ascii="Times New Roman" w:hAnsi="Times New Roman" w:cs="Times New Roman"/>
          <w:noProof/>
          <w:sz w:val="28"/>
          <w:szCs w:val="28"/>
          <w:lang w:eastAsia="ru-RU"/>
        </w:rPr>
      </w:pPr>
      <w:r w:rsidRPr="00985B75">
        <w:rPr>
          <w:rFonts w:ascii="Times New Roman" w:hAnsi="Times New Roman" w:cs="Times New Roman"/>
          <w:noProof/>
          <w:sz w:val="28"/>
          <w:szCs w:val="28"/>
          <w:lang w:eastAsia="ru-RU"/>
        </w:rPr>
        <w:drawing>
          <wp:inline distT="0" distB="0" distL="0" distR="0" wp14:anchorId="36441AA7" wp14:editId="7A9F0E84">
            <wp:extent cx="5901071" cy="5022376"/>
            <wp:effectExtent l="0" t="0" r="4445" b="698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08171" cy="5028419"/>
                    </a:xfrm>
                    <a:prstGeom prst="rect">
                      <a:avLst/>
                    </a:prstGeom>
                  </pic:spPr>
                </pic:pic>
              </a:graphicData>
            </a:graphic>
          </wp:inline>
        </w:drawing>
      </w:r>
    </w:p>
    <w:p w:rsidR="00C33C93" w:rsidRDefault="00C33C93" w:rsidP="00C33C93">
      <w:pPr>
        <w:pStyle w:val="a3"/>
        <w:spacing w:after="0" w:line="240" w:lineRule="auto"/>
        <w:ind w:left="0"/>
        <w:contextualSpacing w:val="0"/>
        <w:jc w:val="center"/>
        <w:rPr>
          <w:rFonts w:ascii="Times New Roman" w:hAnsi="Times New Roman"/>
          <w:sz w:val="28"/>
          <w:szCs w:val="28"/>
        </w:rPr>
      </w:pPr>
      <w:r>
        <w:rPr>
          <w:rFonts w:ascii="Times New Roman" w:hAnsi="Times New Roman"/>
          <w:sz w:val="28"/>
          <w:szCs w:val="28"/>
        </w:rPr>
        <w:t xml:space="preserve">Рисунок Б.1 - Алгоритм взаимодействия потребителя с виртуальным консультантом </w:t>
      </w:r>
      <w:r w:rsidRPr="00773D61">
        <w:rPr>
          <w:rFonts w:ascii="Times New Roman" w:hAnsi="Times New Roman"/>
          <w:sz w:val="28"/>
          <w:szCs w:val="28"/>
        </w:rPr>
        <w:t>(составлено автором)</w:t>
      </w:r>
    </w:p>
    <w:p w:rsidR="00F10A60" w:rsidRDefault="00F10A60" w:rsidP="00F10A60">
      <w:pPr>
        <w:spacing w:after="0" w:line="360" w:lineRule="auto"/>
        <w:jc w:val="center"/>
        <w:rPr>
          <w:rFonts w:ascii="Times New Roman" w:hAnsi="Times New Roman" w:cs="Times New Roman"/>
          <w:noProof/>
          <w:sz w:val="28"/>
          <w:szCs w:val="28"/>
          <w:lang w:eastAsia="ru-RU"/>
        </w:rPr>
      </w:pPr>
    </w:p>
    <w:p w:rsidR="0046569D" w:rsidRDefault="0046569D" w:rsidP="0046569D">
      <w:pPr>
        <w:spacing w:after="0" w:line="360" w:lineRule="auto"/>
        <w:ind w:firstLine="567"/>
        <w:jc w:val="center"/>
        <w:rPr>
          <w:rFonts w:ascii="Times New Roman" w:hAnsi="Times New Roman" w:cs="Times New Roman"/>
          <w:noProof/>
          <w:sz w:val="28"/>
          <w:szCs w:val="28"/>
          <w:lang w:eastAsia="ru-RU"/>
        </w:rPr>
      </w:pPr>
    </w:p>
    <w:p w:rsidR="0046569D" w:rsidRDefault="0046569D" w:rsidP="0046569D">
      <w:pPr>
        <w:spacing w:after="0" w:line="360" w:lineRule="auto"/>
        <w:ind w:firstLine="567"/>
        <w:jc w:val="center"/>
        <w:rPr>
          <w:rFonts w:ascii="Times New Roman" w:hAnsi="Times New Roman" w:cs="Times New Roman"/>
          <w:noProof/>
          <w:sz w:val="28"/>
          <w:szCs w:val="28"/>
          <w:lang w:eastAsia="ru-RU"/>
        </w:rPr>
      </w:pPr>
    </w:p>
    <w:p w:rsidR="0046569D" w:rsidRDefault="0046569D" w:rsidP="0046569D">
      <w:pPr>
        <w:spacing w:after="0" w:line="360" w:lineRule="auto"/>
        <w:ind w:firstLine="567"/>
        <w:jc w:val="center"/>
        <w:rPr>
          <w:rFonts w:ascii="Times New Roman" w:hAnsi="Times New Roman" w:cs="Times New Roman"/>
          <w:noProof/>
          <w:sz w:val="28"/>
          <w:szCs w:val="28"/>
          <w:lang w:eastAsia="ru-RU"/>
        </w:rPr>
      </w:pPr>
    </w:p>
    <w:p w:rsidR="0046569D" w:rsidRDefault="0046569D" w:rsidP="00F10A60">
      <w:pPr>
        <w:spacing w:after="0" w:line="360" w:lineRule="auto"/>
        <w:jc w:val="center"/>
        <w:rPr>
          <w:rFonts w:ascii="Times New Roman" w:hAnsi="Times New Roman" w:cs="Times New Roman"/>
          <w:noProof/>
          <w:sz w:val="28"/>
          <w:szCs w:val="28"/>
          <w:lang w:eastAsia="ru-RU"/>
        </w:rPr>
      </w:pPr>
    </w:p>
    <w:p w:rsidR="00F10A60" w:rsidRPr="00B32461" w:rsidRDefault="00F10A60" w:rsidP="00F10A60">
      <w:pPr>
        <w:spacing w:after="0" w:line="360" w:lineRule="auto"/>
        <w:jc w:val="center"/>
        <w:rPr>
          <w:rFonts w:ascii="Times New Roman" w:hAnsi="Times New Roman" w:cs="Times New Roman"/>
          <w:noProof/>
          <w:sz w:val="28"/>
          <w:szCs w:val="28"/>
          <w:lang w:eastAsia="ru-RU"/>
        </w:rPr>
      </w:pPr>
    </w:p>
    <w:p w:rsidR="0046569D" w:rsidRDefault="0046569D" w:rsidP="0046569D">
      <w:pPr>
        <w:spacing w:after="0" w:line="360" w:lineRule="auto"/>
        <w:ind w:firstLine="567"/>
        <w:jc w:val="center"/>
        <w:rPr>
          <w:rFonts w:ascii="Times New Roman" w:hAnsi="Times New Roman" w:cs="Times New Roman"/>
          <w:noProof/>
          <w:sz w:val="28"/>
          <w:szCs w:val="28"/>
          <w:lang w:eastAsia="ru-RU"/>
        </w:rPr>
      </w:pPr>
    </w:p>
    <w:p w:rsidR="0046569D" w:rsidRPr="00B32461" w:rsidRDefault="0046569D" w:rsidP="0046569D">
      <w:pPr>
        <w:spacing w:after="0" w:line="360" w:lineRule="auto"/>
        <w:ind w:firstLine="567"/>
        <w:jc w:val="both"/>
        <w:rPr>
          <w:rFonts w:ascii="Times New Roman" w:hAnsi="Times New Roman" w:cs="Times New Roman"/>
          <w:noProof/>
          <w:sz w:val="28"/>
          <w:szCs w:val="28"/>
          <w:lang w:eastAsia="ru-RU"/>
        </w:rPr>
      </w:pPr>
    </w:p>
    <w:p w:rsidR="004A704F" w:rsidRPr="00B32461" w:rsidRDefault="004A704F" w:rsidP="004A704F">
      <w:pPr>
        <w:spacing w:after="0" w:line="360" w:lineRule="auto"/>
        <w:ind w:firstLine="567"/>
        <w:jc w:val="center"/>
        <w:rPr>
          <w:rFonts w:ascii="Times New Roman" w:hAnsi="Times New Roman" w:cs="Times New Roman"/>
          <w:noProof/>
          <w:sz w:val="28"/>
          <w:szCs w:val="28"/>
          <w:lang w:eastAsia="ru-RU"/>
        </w:rPr>
      </w:pPr>
    </w:p>
    <w:p w:rsidR="00C33C93" w:rsidRDefault="00985B75" w:rsidP="00C33C93">
      <w:pPr>
        <w:pStyle w:val="a3"/>
        <w:spacing w:after="0" w:line="240" w:lineRule="auto"/>
        <w:ind w:left="0"/>
        <w:contextualSpacing w:val="0"/>
        <w:jc w:val="center"/>
        <w:rPr>
          <w:rFonts w:ascii="Times New Roman" w:hAnsi="Times New Roman"/>
          <w:sz w:val="28"/>
          <w:szCs w:val="28"/>
        </w:rPr>
      </w:pPr>
      <w:r w:rsidRPr="00985B75">
        <w:rPr>
          <w:noProof/>
          <w:sz w:val="28"/>
          <w:szCs w:val="28"/>
          <w:lang w:eastAsia="ru-RU"/>
        </w:rPr>
        <w:drawing>
          <wp:inline distT="0" distB="0" distL="0" distR="0" wp14:anchorId="3A90B77B" wp14:editId="34C183BA">
            <wp:extent cx="5981162" cy="3548418"/>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91336" cy="3554454"/>
                    </a:xfrm>
                    <a:prstGeom prst="rect">
                      <a:avLst/>
                    </a:prstGeom>
                  </pic:spPr>
                </pic:pic>
              </a:graphicData>
            </a:graphic>
          </wp:inline>
        </w:drawing>
      </w:r>
      <w:r>
        <w:rPr>
          <w:sz w:val="28"/>
          <w:szCs w:val="28"/>
        </w:rPr>
        <w:t xml:space="preserve"> </w:t>
      </w:r>
      <w:r w:rsidR="00C33C93">
        <w:rPr>
          <w:rFonts w:ascii="Times New Roman" w:hAnsi="Times New Roman"/>
          <w:sz w:val="28"/>
          <w:szCs w:val="28"/>
        </w:rPr>
        <w:t xml:space="preserve">Рисунок Б.2 - Алгоритм взаимодействия потребителя с виртуальным консультантом </w:t>
      </w:r>
      <w:r w:rsidR="00C33C93" w:rsidRPr="00773D61">
        <w:rPr>
          <w:rFonts w:ascii="Times New Roman" w:hAnsi="Times New Roman"/>
          <w:sz w:val="28"/>
          <w:szCs w:val="28"/>
        </w:rPr>
        <w:t>(составлено автором)</w:t>
      </w:r>
    </w:p>
    <w:p w:rsidR="004A704F" w:rsidRDefault="004A704F" w:rsidP="00985B75">
      <w:pPr>
        <w:pStyle w:val="Default"/>
        <w:spacing w:line="360" w:lineRule="auto"/>
        <w:jc w:val="center"/>
        <w:rPr>
          <w:sz w:val="28"/>
          <w:szCs w:val="28"/>
        </w:rPr>
      </w:pPr>
    </w:p>
    <w:p w:rsidR="00F10A60" w:rsidRDefault="00985B75" w:rsidP="00C33C93">
      <w:pPr>
        <w:pStyle w:val="Default"/>
        <w:spacing w:line="360" w:lineRule="auto"/>
        <w:jc w:val="center"/>
        <w:rPr>
          <w:sz w:val="28"/>
          <w:szCs w:val="28"/>
        </w:rPr>
      </w:pPr>
      <w:r w:rsidRPr="00985B75">
        <w:rPr>
          <w:noProof/>
          <w:sz w:val="28"/>
          <w:szCs w:val="28"/>
          <w:lang w:eastAsia="ru-RU"/>
        </w:rPr>
        <w:drawing>
          <wp:inline distT="0" distB="0" distL="0" distR="0" wp14:anchorId="4B1A4A7A" wp14:editId="233DC425">
            <wp:extent cx="5557652" cy="3830651"/>
            <wp:effectExtent l="0" t="0" r="508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63118" cy="3834418"/>
                    </a:xfrm>
                    <a:prstGeom prst="rect">
                      <a:avLst/>
                    </a:prstGeom>
                  </pic:spPr>
                </pic:pic>
              </a:graphicData>
            </a:graphic>
          </wp:inline>
        </w:drawing>
      </w:r>
    </w:p>
    <w:p w:rsidR="00C33C93" w:rsidRDefault="00C33C93" w:rsidP="00C33C93">
      <w:pPr>
        <w:pStyle w:val="a3"/>
        <w:spacing w:after="0" w:line="240" w:lineRule="auto"/>
        <w:ind w:left="0"/>
        <w:contextualSpacing w:val="0"/>
        <w:jc w:val="center"/>
        <w:rPr>
          <w:rFonts w:ascii="Times New Roman" w:hAnsi="Times New Roman"/>
          <w:sz w:val="28"/>
          <w:szCs w:val="28"/>
        </w:rPr>
      </w:pPr>
      <w:r>
        <w:rPr>
          <w:rFonts w:ascii="Times New Roman" w:hAnsi="Times New Roman"/>
          <w:sz w:val="28"/>
          <w:szCs w:val="28"/>
        </w:rPr>
        <w:t xml:space="preserve">Рисунок Б.3 - Алгоритм взаимодействия потребителя с виртуальным консультантом </w:t>
      </w:r>
      <w:r w:rsidRPr="00773D61">
        <w:rPr>
          <w:rFonts w:ascii="Times New Roman" w:hAnsi="Times New Roman"/>
          <w:sz w:val="28"/>
          <w:szCs w:val="28"/>
        </w:rPr>
        <w:t>(составлено автором)</w:t>
      </w:r>
    </w:p>
    <w:p w:rsidR="00C33C93" w:rsidRDefault="00C33C93" w:rsidP="00C33C93">
      <w:pPr>
        <w:pStyle w:val="Default"/>
        <w:spacing w:line="360" w:lineRule="auto"/>
        <w:jc w:val="center"/>
        <w:rPr>
          <w:sz w:val="28"/>
          <w:szCs w:val="28"/>
        </w:rPr>
      </w:pPr>
    </w:p>
    <w:p w:rsidR="00F10A60" w:rsidRDefault="00985B75" w:rsidP="00F10A60">
      <w:pPr>
        <w:pStyle w:val="Default"/>
        <w:spacing w:line="360" w:lineRule="auto"/>
        <w:jc w:val="center"/>
        <w:rPr>
          <w:sz w:val="28"/>
          <w:szCs w:val="28"/>
        </w:rPr>
      </w:pPr>
      <w:r w:rsidRPr="00985B75">
        <w:rPr>
          <w:noProof/>
          <w:sz w:val="28"/>
          <w:szCs w:val="28"/>
          <w:lang w:eastAsia="ru-RU"/>
        </w:rPr>
        <w:lastRenderedPageBreak/>
        <w:drawing>
          <wp:inline distT="0" distB="0" distL="0" distR="0" wp14:anchorId="0E1C6BBD" wp14:editId="6232ACA8">
            <wp:extent cx="5940425" cy="7365365"/>
            <wp:effectExtent l="0" t="0" r="3175" b="698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7365365"/>
                    </a:xfrm>
                    <a:prstGeom prst="rect">
                      <a:avLst/>
                    </a:prstGeom>
                  </pic:spPr>
                </pic:pic>
              </a:graphicData>
            </a:graphic>
          </wp:inline>
        </w:drawing>
      </w:r>
    </w:p>
    <w:p w:rsidR="00C33C93" w:rsidRDefault="00C33C93" w:rsidP="00C33C93">
      <w:pPr>
        <w:pStyle w:val="a3"/>
        <w:spacing w:after="0" w:line="240" w:lineRule="auto"/>
        <w:ind w:left="0"/>
        <w:contextualSpacing w:val="0"/>
        <w:jc w:val="center"/>
        <w:rPr>
          <w:rFonts w:ascii="Times New Roman" w:hAnsi="Times New Roman"/>
          <w:sz w:val="28"/>
          <w:szCs w:val="28"/>
        </w:rPr>
      </w:pPr>
      <w:r>
        <w:rPr>
          <w:rFonts w:ascii="Times New Roman" w:hAnsi="Times New Roman"/>
          <w:sz w:val="28"/>
          <w:szCs w:val="28"/>
        </w:rPr>
        <w:t xml:space="preserve">Рисунок Б.4 - Алгоритм взаимодействия потребителя с виртуальным консультантом </w:t>
      </w:r>
      <w:r w:rsidRPr="00773D61">
        <w:rPr>
          <w:rFonts w:ascii="Times New Roman" w:hAnsi="Times New Roman"/>
          <w:sz w:val="28"/>
          <w:szCs w:val="28"/>
        </w:rPr>
        <w:t>(составлено автором)</w:t>
      </w:r>
    </w:p>
    <w:p w:rsidR="00C33C93" w:rsidRDefault="00C33C93" w:rsidP="00F10A60">
      <w:pPr>
        <w:pStyle w:val="Default"/>
        <w:spacing w:line="360" w:lineRule="auto"/>
        <w:jc w:val="center"/>
        <w:rPr>
          <w:sz w:val="28"/>
          <w:szCs w:val="28"/>
        </w:rPr>
      </w:pPr>
    </w:p>
    <w:p w:rsidR="00F10A60" w:rsidRDefault="00F10A60" w:rsidP="00F10A60">
      <w:pPr>
        <w:pStyle w:val="Default"/>
        <w:spacing w:line="360" w:lineRule="auto"/>
        <w:jc w:val="center"/>
        <w:rPr>
          <w:sz w:val="28"/>
          <w:szCs w:val="28"/>
        </w:rPr>
      </w:pPr>
    </w:p>
    <w:p w:rsidR="00F10A60" w:rsidRDefault="00F10A60" w:rsidP="00F10A60">
      <w:pPr>
        <w:pStyle w:val="Default"/>
        <w:spacing w:line="360" w:lineRule="auto"/>
        <w:jc w:val="center"/>
        <w:rPr>
          <w:sz w:val="28"/>
          <w:szCs w:val="28"/>
        </w:rPr>
      </w:pPr>
    </w:p>
    <w:p w:rsidR="00985B75" w:rsidRDefault="00985B75" w:rsidP="00F10A60">
      <w:pPr>
        <w:pStyle w:val="Default"/>
        <w:spacing w:line="360" w:lineRule="auto"/>
        <w:jc w:val="center"/>
        <w:rPr>
          <w:sz w:val="28"/>
          <w:szCs w:val="28"/>
        </w:rPr>
      </w:pPr>
      <w:r w:rsidRPr="00985B75">
        <w:rPr>
          <w:noProof/>
          <w:sz w:val="28"/>
          <w:szCs w:val="28"/>
          <w:lang w:eastAsia="ru-RU"/>
        </w:rPr>
        <w:lastRenderedPageBreak/>
        <w:drawing>
          <wp:inline distT="0" distB="0" distL="0" distR="0" wp14:anchorId="5037FC62" wp14:editId="5E24FC9D">
            <wp:extent cx="5940425" cy="2553970"/>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2553970"/>
                    </a:xfrm>
                    <a:prstGeom prst="rect">
                      <a:avLst/>
                    </a:prstGeom>
                  </pic:spPr>
                </pic:pic>
              </a:graphicData>
            </a:graphic>
          </wp:inline>
        </w:drawing>
      </w:r>
    </w:p>
    <w:p w:rsidR="00C33C93" w:rsidRDefault="00C33C93" w:rsidP="00C33C93">
      <w:pPr>
        <w:pStyle w:val="a3"/>
        <w:spacing w:after="0" w:line="240" w:lineRule="auto"/>
        <w:ind w:left="0"/>
        <w:contextualSpacing w:val="0"/>
        <w:jc w:val="center"/>
        <w:rPr>
          <w:rFonts w:ascii="Times New Roman" w:hAnsi="Times New Roman"/>
          <w:sz w:val="28"/>
          <w:szCs w:val="28"/>
        </w:rPr>
      </w:pPr>
      <w:r>
        <w:rPr>
          <w:rFonts w:ascii="Times New Roman" w:hAnsi="Times New Roman"/>
          <w:sz w:val="28"/>
          <w:szCs w:val="28"/>
        </w:rPr>
        <w:t xml:space="preserve">Рисунок Б.5 - Алгоритм взаимодействия потребителя с виртуальным консультантом </w:t>
      </w:r>
      <w:r w:rsidRPr="00773D61">
        <w:rPr>
          <w:rFonts w:ascii="Times New Roman" w:hAnsi="Times New Roman"/>
          <w:sz w:val="28"/>
          <w:szCs w:val="28"/>
        </w:rPr>
        <w:t>(составлено автором)</w:t>
      </w:r>
    </w:p>
    <w:p w:rsidR="00C33C93" w:rsidRDefault="00C33C93" w:rsidP="00F10A60">
      <w:pPr>
        <w:pStyle w:val="Default"/>
        <w:spacing w:line="360" w:lineRule="auto"/>
        <w:jc w:val="center"/>
        <w:rPr>
          <w:sz w:val="28"/>
          <w:szCs w:val="28"/>
        </w:rPr>
      </w:pPr>
    </w:p>
    <w:p w:rsidR="00F10A60" w:rsidRDefault="00985B75" w:rsidP="00F10A60">
      <w:pPr>
        <w:pStyle w:val="Default"/>
        <w:spacing w:line="360" w:lineRule="auto"/>
        <w:jc w:val="center"/>
        <w:rPr>
          <w:sz w:val="28"/>
          <w:szCs w:val="28"/>
        </w:rPr>
      </w:pPr>
      <w:r w:rsidRPr="00985B75">
        <w:rPr>
          <w:noProof/>
          <w:sz w:val="28"/>
          <w:szCs w:val="28"/>
          <w:lang w:eastAsia="ru-RU"/>
        </w:rPr>
        <w:drawing>
          <wp:inline distT="0" distB="0" distL="0" distR="0" wp14:anchorId="27C7600B" wp14:editId="315C8AB0">
            <wp:extent cx="6148476" cy="1436914"/>
            <wp:effectExtent l="0" t="0" r="508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8600"/>
                    <a:stretch/>
                  </pic:blipFill>
                  <pic:spPr bwMode="auto">
                    <a:xfrm>
                      <a:off x="0" y="0"/>
                      <a:ext cx="6180306" cy="1444353"/>
                    </a:xfrm>
                    <a:prstGeom prst="rect">
                      <a:avLst/>
                    </a:prstGeom>
                    <a:ln>
                      <a:noFill/>
                    </a:ln>
                    <a:extLst>
                      <a:ext uri="{53640926-AAD7-44D8-BBD7-CCE9431645EC}">
                        <a14:shadowObscured xmlns:a14="http://schemas.microsoft.com/office/drawing/2010/main"/>
                      </a:ext>
                    </a:extLst>
                  </pic:spPr>
                </pic:pic>
              </a:graphicData>
            </a:graphic>
          </wp:inline>
        </w:drawing>
      </w:r>
    </w:p>
    <w:p w:rsidR="00C33C93" w:rsidRDefault="00C33C93" w:rsidP="00C33C93">
      <w:pPr>
        <w:pStyle w:val="a3"/>
        <w:spacing w:after="0" w:line="240" w:lineRule="auto"/>
        <w:ind w:left="0"/>
        <w:contextualSpacing w:val="0"/>
        <w:jc w:val="center"/>
        <w:rPr>
          <w:rFonts w:ascii="Times New Roman" w:hAnsi="Times New Roman"/>
          <w:sz w:val="28"/>
          <w:szCs w:val="28"/>
        </w:rPr>
      </w:pPr>
      <w:r>
        <w:rPr>
          <w:rFonts w:ascii="Times New Roman" w:hAnsi="Times New Roman"/>
          <w:sz w:val="28"/>
          <w:szCs w:val="28"/>
        </w:rPr>
        <w:t xml:space="preserve">Рисунок Б.6 - Алгоритм взаимодействия потребителя с виртуальным консультантом </w:t>
      </w:r>
      <w:r w:rsidRPr="00773D61">
        <w:rPr>
          <w:rFonts w:ascii="Times New Roman" w:hAnsi="Times New Roman"/>
          <w:sz w:val="28"/>
          <w:szCs w:val="28"/>
        </w:rPr>
        <w:t>(составлено автором)</w:t>
      </w:r>
    </w:p>
    <w:p w:rsidR="00C33C93" w:rsidRDefault="00C33C93" w:rsidP="00F10A60">
      <w:pPr>
        <w:pStyle w:val="Default"/>
        <w:spacing w:line="360" w:lineRule="auto"/>
        <w:jc w:val="center"/>
        <w:rPr>
          <w:sz w:val="28"/>
          <w:szCs w:val="28"/>
        </w:rPr>
      </w:pPr>
    </w:p>
    <w:p w:rsidR="00F10A60" w:rsidRDefault="00F10A60" w:rsidP="00F10A60">
      <w:pPr>
        <w:pStyle w:val="Default"/>
        <w:spacing w:line="360" w:lineRule="auto"/>
        <w:jc w:val="center"/>
        <w:rPr>
          <w:sz w:val="28"/>
          <w:szCs w:val="28"/>
        </w:rPr>
      </w:pPr>
    </w:p>
    <w:p w:rsidR="00985B75" w:rsidRDefault="00985B75" w:rsidP="00F10A60">
      <w:pPr>
        <w:pStyle w:val="Default"/>
        <w:spacing w:line="360" w:lineRule="auto"/>
        <w:jc w:val="center"/>
        <w:rPr>
          <w:sz w:val="28"/>
          <w:szCs w:val="28"/>
        </w:rPr>
      </w:pPr>
    </w:p>
    <w:p w:rsidR="00F10A60" w:rsidRDefault="00985B75" w:rsidP="00F10A60">
      <w:pPr>
        <w:pStyle w:val="Default"/>
        <w:spacing w:line="360" w:lineRule="auto"/>
        <w:jc w:val="center"/>
        <w:rPr>
          <w:sz w:val="28"/>
          <w:szCs w:val="28"/>
        </w:rPr>
      </w:pPr>
      <w:r w:rsidRPr="00985B75">
        <w:rPr>
          <w:noProof/>
          <w:sz w:val="28"/>
          <w:szCs w:val="28"/>
          <w:lang w:eastAsia="ru-RU"/>
        </w:rPr>
        <w:lastRenderedPageBreak/>
        <w:drawing>
          <wp:inline distT="0" distB="0" distL="0" distR="0" wp14:anchorId="08C74357" wp14:editId="6E0D4729">
            <wp:extent cx="5940425" cy="6433729"/>
            <wp:effectExtent l="0" t="0" r="3175"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5742"/>
                    <a:stretch/>
                  </pic:blipFill>
                  <pic:spPr bwMode="auto">
                    <a:xfrm>
                      <a:off x="0" y="0"/>
                      <a:ext cx="5940425" cy="6433729"/>
                    </a:xfrm>
                    <a:prstGeom prst="rect">
                      <a:avLst/>
                    </a:prstGeom>
                    <a:ln>
                      <a:noFill/>
                    </a:ln>
                    <a:extLst>
                      <a:ext uri="{53640926-AAD7-44D8-BBD7-CCE9431645EC}">
                        <a14:shadowObscured xmlns:a14="http://schemas.microsoft.com/office/drawing/2010/main"/>
                      </a:ext>
                    </a:extLst>
                  </pic:spPr>
                </pic:pic>
              </a:graphicData>
            </a:graphic>
          </wp:inline>
        </w:drawing>
      </w:r>
    </w:p>
    <w:p w:rsidR="00C33C93" w:rsidRDefault="00C33C93" w:rsidP="00C33C93">
      <w:pPr>
        <w:pStyle w:val="a3"/>
        <w:spacing w:after="0" w:line="240" w:lineRule="auto"/>
        <w:ind w:left="0"/>
        <w:contextualSpacing w:val="0"/>
        <w:jc w:val="center"/>
        <w:rPr>
          <w:rFonts w:ascii="Times New Roman" w:hAnsi="Times New Roman"/>
          <w:sz w:val="28"/>
          <w:szCs w:val="28"/>
        </w:rPr>
      </w:pPr>
      <w:r>
        <w:rPr>
          <w:rFonts w:ascii="Times New Roman" w:hAnsi="Times New Roman"/>
          <w:sz w:val="28"/>
          <w:szCs w:val="28"/>
        </w:rPr>
        <w:t xml:space="preserve">Рисунок Б.7 - Алгоритм взаимодействия потребителя с виртуальным консультантом </w:t>
      </w:r>
      <w:r w:rsidRPr="00773D61">
        <w:rPr>
          <w:rFonts w:ascii="Times New Roman" w:hAnsi="Times New Roman"/>
          <w:sz w:val="28"/>
          <w:szCs w:val="28"/>
        </w:rPr>
        <w:t>(составлено автором)</w:t>
      </w:r>
    </w:p>
    <w:p w:rsidR="00C33C93" w:rsidRDefault="00C33C93" w:rsidP="00F10A60">
      <w:pPr>
        <w:pStyle w:val="Default"/>
        <w:spacing w:line="360" w:lineRule="auto"/>
        <w:jc w:val="center"/>
        <w:rPr>
          <w:sz w:val="28"/>
          <w:szCs w:val="28"/>
        </w:rPr>
      </w:pPr>
    </w:p>
    <w:p w:rsidR="00F10A60" w:rsidRDefault="00F10A60" w:rsidP="00F10A60">
      <w:pPr>
        <w:pStyle w:val="Default"/>
        <w:spacing w:line="360" w:lineRule="auto"/>
        <w:jc w:val="center"/>
        <w:rPr>
          <w:sz w:val="28"/>
          <w:szCs w:val="28"/>
        </w:rPr>
      </w:pPr>
    </w:p>
    <w:p w:rsidR="00F10A60" w:rsidRDefault="00985B75" w:rsidP="00F10A60">
      <w:pPr>
        <w:pStyle w:val="Default"/>
        <w:spacing w:line="360" w:lineRule="auto"/>
        <w:jc w:val="center"/>
        <w:rPr>
          <w:sz w:val="28"/>
          <w:szCs w:val="28"/>
        </w:rPr>
      </w:pPr>
      <w:r w:rsidRPr="00985B75">
        <w:rPr>
          <w:noProof/>
          <w:sz w:val="28"/>
          <w:szCs w:val="28"/>
          <w:lang w:eastAsia="ru-RU"/>
        </w:rPr>
        <w:lastRenderedPageBreak/>
        <w:drawing>
          <wp:inline distT="0" distB="0" distL="0" distR="0" wp14:anchorId="49F21A5F" wp14:editId="750CB151">
            <wp:extent cx="5940425" cy="3864610"/>
            <wp:effectExtent l="0" t="0" r="3175"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3864610"/>
                    </a:xfrm>
                    <a:prstGeom prst="rect">
                      <a:avLst/>
                    </a:prstGeom>
                  </pic:spPr>
                </pic:pic>
              </a:graphicData>
            </a:graphic>
          </wp:inline>
        </w:drawing>
      </w:r>
    </w:p>
    <w:p w:rsidR="00C33C93" w:rsidRDefault="00C33C93" w:rsidP="00C33C93">
      <w:pPr>
        <w:pStyle w:val="a3"/>
        <w:spacing w:after="0" w:line="240" w:lineRule="auto"/>
        <w:ind w:left="0"/>
        <w:contextualSpacing w:val="0"/>
        <w:jc w:val="center"/>
        <w:rPr>
          <w:rFonts w:ascii="Times New Roman" w:hAnsi="Times New Roman"/>
          <w:sz w:val="28"/>
          <w:szCs w:val="28"/>
        </w:rPr>
      </w:pPr>
      <w:r>
        <w:rPr>
          <w:rFonts w:ascii="Times New Roman" w:hAnsi="Times New Roman"/>
          <w:sz w:val="28"/>
          <w:szCs w:val="28"/>
        </w:rPr>
        <w:t xml:space="preserve">Рисунок Б.8 - Алгоритм взаимодействия потребителя с виртуальным консультантом </w:t>
      </w:r>
      <w:r w:rsidRPr="00773D61">
        <w:rPr>
          <w:rFonts w:ascii="Times New Roman" w:hAnsi="Times New Roman"/>
          <w:sz w:val="28"/>
          <w:szCs w:val="28"/>
        </w:rPr>
        <w:t>(составлено автором)</w:t>
      </w:r>
    </w:p>
    <w:p w:rsidR="00C33C93" w:rsidRPr="0040125F" w:rsidRDefault="00C33C93" w:rsidP="00F10A60">
      <w:pPr>
        <w:pStyle w:val="Default"/>
        <w:spacing w:line="360" w:lineRule="auto"/>
        <w:jc w:val="center"/>
        <w:rPr>
          <w:sz w:val="28"/>
          <w:szCs w:val="28"/>
        </w:rPr>
      </w:pPr>
    </w:p>
    <w:sectPr w:rsidR="00C33C93" w:rsidRPr="0040125F" w:rsidSect="00F120AE">
      <w:footerReference w:type="default" r:id="rId81"/>
      <w:footerReference w:type="first" r:id="rId8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29F" w:rsidRDefault="0044529F" w:rsidP="003E1C0A">
      <w:pPr>
        <w:spacing w:after="0" w:line="240" w:lineRule="auto"/>
      </w:pPr>
      <w:r>
        <w:separator/>
      </w:r>
    </w:p>
  </w:endnote>
  <w:endnote w:type="continuationSeparator" w:id="0">
    <w:p w:rsidR="0044529F" w:rsidRDefault="0044529F" w:rsidP="003E1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152031258"/>
      <w:docPartObj>
        <w:docPartGallery w:val="Page Numbers (Bottom of Page)"/>
        <w:docPartUnique/>
      </w:docPartObj>
    </w:sdtPr>
    <w:sdtEndPr>
      <w:rPr>
        <w:sz w:val="22"/>
        <w:szCs w:val="22"/>
      </w:rPr>
    </w:sdtEndPr>
    <w:sdtContent>
      <w:p w:rsidR="00F120AE" w:rsidRPr="00F120AE" w:rsidRDefault="00F120AE">
        <w:pPr>
          <w:pStyle w:val="aa"/>
          <w:jc w:val="center"/>
          <w:rPr>
            <w:rFonts w:ascii="Times New Roman" w:hAnsi="Times New Roman" w:cs="Times New Roman"/>
          </w:rPr>
        </w:pPr>
        <w:r w:rsidRPr="00F120AE">
          <w:rPr>
            <w:rFonts w:ascii="Times New Roman" w:hAnsi="Times New Roman" w:cs="Times New Roman"/>
          </w:rPr>
          <w:fldChar w:fldCharType="begin"/>
        </w:r>
        <w:r w:rsidRPr="00F120AE">
          <w:rPr>
            <w:rFonts w:ascii="Times New Roman" w:hAnsi="Times New Roman" w:cs="Times New Roman"/>
          </w:rPr>
          <w:instrText>PAGE   \* MERGEFORMAT</w:instrText>
        </w:r>
        <w:r w:rsidRPr="00F120AE">
          <w:rPr>
            <w:rFonts w:ascii="Times New Roman" w:hAnsi="Times New Roman" w:cs="Times New Roman"/>
          </w:rPr>
          <w:fldChar w:fldCharType="separate"/>
        </w:r>
        <w:r w:rsidR="00363A82">
          <w:rPr>
            <w:rFonts w:ascii="Times New Roman" w:hAnsi="Times New Roman" w:cs="Times New Roman"/>
            <w:noProof/>
          </w:rPr>
          <w:t>4</w:t>
        </w:r>
        <w:r w:rsidRPr="00F120AE">
          <w:rPr>
            <w:rFonts w:ascii="Times New Roman" w:hAnsi="Times New Roman" w:cs="Times New Roman"/>
          </w:rPr>
          <w:fldChar w:fldCharType="end"/>
        </w:r>
      </w:p>
    </w:sdtContent>
  </w:sdt>
  <w:p w:rsidR="00F120AE" w:rsidRDefault="00F120AE">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84211"/>
      <w:docPartObj>
        <w:docPartGallery w:val="Page Numbers (Bottom of Page)"/>
        <w:docPartUnique/>
      </w:docPartObj>
    </w:sdtPr>
    <w:sdtEndPr>
      <w:rPr>
        <w:rFonts w:ascii="Times New Roman" w:hAnsi="Times New Roman" w:cs="Times New Roman"/>
        <w:sz w:val="28"/>
        <w:szCs w:val="28"/>
      </w:rPr>
    </w:sdtEndPr>
    <w:sdtContent>
      <w:p w:rsidR="00F120AE" w:rsidRPr="00F120AE" w:rsidRDefault="0044529F" w:rsidP="00F120AE">
        <w:pPr>
          <w:pStyle w:val="aa"/>
          <w:jc w:val="center"/>
          <w:rPr>
            <w:rFonts w:ascii="Times New Roman" w:hAnsi="Times New Roman" w:cs="Times New Roman"/>
            <w:sz w:val="28"/>
            <w:szCs w:val="2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29F" w:rsidRDefault="0044529F" w:rsidP="003E1C0A">
      <w:pPr>
        <w:spacing w:after="0" w:line="240" w:lineRule="auto"/>
      </w:pPr>
      <w:r>
        <w:separator/>
      </w:r>
    </w:p>
  </w:footnote>
  <w:footnote w:type="continuationSeparator" w:id="0">
    <w:p w:rsidR="0044529F" w:rsidRDefault="0044529F" w:rsidP="003E1C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039"/>
    <w:multiLevelType w:val="multilevel"/>
    <w:tmpl w:val="C80C0518"/>
    <w:lvl w:ilvl="0">
      <w:start w:val="1"/>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3B270999"/>
    <w:multiLevelType w:val="hybridMultilevel"/>
    <w:tmpl w:val="ABFA16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A99072A"/>
    <w:multiLevelType w:val="hybridMultilevel"/>
    <w:tmpl w:val="9C641B12"/>
    <w:lvl w:ilvl="0" w:tplc="0419000F">
      <w:start w:val="1"/>
      <w:numFmt w:val="decimal"/>
      <w:lvlText w:val="%1."/>
      <w:lvlJc w:val="left"/>
      <w:pPr>
        <w:ind w:left="517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1D3CC8"/>
    <w:multiLevelType w:val="hybridMultilevel"/>
    <w:tmpl w:val="FB6CE914"/>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1514D1D"/>
    <w:multiLevelType w:val="hybridMultilevel"/>
    <w:tmpl w:val="B3184CDA"/>
    <w:lvl w:ilvl="0" w:tplc="AC9C56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8C67A66"/>
    <w:multiLevelType w:val="hybridMultilevel"/>
    <w:tmpl w:val="F1C0D51A"/>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201595B"/>
    <w:multiLevelType w:val="hybridMultilevel"/>
    <w:tmpl w:val="6E52BD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72EE51FF"/>
    <w:multiLevelType w:val="multilevel"/>
    <w:tmpl w:val="B64ACA94"/>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 w15:restartNumberingAfterBreak="0">
    <w:nsid w:val="7A52601C"/>
    <w:multiLevelType w:val="hybridMultilevel"/>
    <w:tmpl w:val="D8B896C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0"/>
  </w:num>
  <w:num w:numId="3">
    <w:abstractNumId w:val="8"/>
  </w:num>
  <w:num w:numId="4">
    <w:abstractNumId w:val="3"/>
  </w:num>
  <w:num w:numId="5">
    <w:abstractNumId w:val="1"/>
  </w:num>
  <w:num w:numId="6">
    <w:abstractNumId w:val="2"/>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7F4"/>
    <w:rsid w:val="0008243C"/>
    <w:rsid w:val="00174096"/>
    <w:rsid w:val="001A3FFE"/>
    <w:rsid w:val="001B3961"/>
    <w:rsid w:val="00235227"/>
    <w:rsid w:val="002B4BB4"/>
    <w:rsid w:val="00363A82"/>
    <w:rsid w:val="003870FE"/>
    <w:rsid w:val="0038736F"/>
    <w:rsid w:val="00393E40"/>
    <w:rsid w:val="00394DE6"/>
    <w:rsid w:val="003A4CA6"/>
    <w:rsid w:val="003B59C5"/>
    <w:rsid w:val="003E1C0A"/>
    <w:rsid w:val="003E35F1"/>
    <w:rsid w:val="003F0AE9"/>
    <w:rsid w:val="0040125F"/>
    <w:rsid w:val="0044529F"/>
    <w:rsid w:val="0046569D"/>
    <w:rsid w:val="004A446C"/>
    <w:rsid w:val="004A704F"/>
    <w:rsid w:val="004B3353"/>
    <w:rsid w:val="004B63C7"/>
    <w:rsid w:val="004F2D5E"/>
    <w:rsid w:val="004F58B7"/>
    <w:rsid w:val="005D4B6E"/>
    <w:rsid w:val="005E5BB9"/>
    <w:rsid w:val="005F153D"/>
    <w:rsid w:val="006A77FD"/>
    <w:rsid w:val="007543F9"/>
    <w:rsid w:val="00763A3D"/>
    <w:rsid w:val="00773D61"/>
    <w:rsid w:val="007B3D28"/>
    <w:rsid w:val="007D1AB4"/>
    <w:rsid w:val="00875A7A"/>
    <w:rsid w:val="008B5303"/>
    <w:rsid w:val="00951DEC"/>
    <w:rsid w:val="009641A8"/>
    <w:rsid w:val="00985B75"/>
    <w:rsid w:val="009C34F9"/>
    <w:rsid w:val="009D2A66"/>
    <w:rsid w:val="00A27A2F"/>
    <w:rsid w:val="00A72B15"/>
    <w:rsid w:val="00AA4C3A"/>
    <w:rsid w:val="00AC60FE"/>
    <w:rsid w:val="00B04696"/>
    <w:rsid w:val="00B27CCF"/>
    <w:rsid w:val="00B41CAD"/>
    <w:rsid w:val="00B41FD3"/>
    <w:rsid w:val="00B42DCB"/>
    <w:rsid w:val="00B761C2"/>
    <w:rsid w:val="00C33C93"/>
    <w:rsid w:val="00C6252E"/>
    <w:rsid w:val="00CF3278"/>
    <w:rsid w:val="00D01329"/>
    <w:rsid w:val="00D027F4"/>
    <w:rsid w:val="00D2271A"/>
    <w:rsid w:val="00D743B2"/>
    <w:rsid w:val="00D87E84"/>
    <w:rsid w:val="00DA1019"/>
    <w:rsid w:val="00DF6927"/>
    <w:rsid w:val="00E36B13"/>
    <w:rsid w:val="00E42A18"/>
    <w:rsid w:val="00F10A60"/>
    <w:rsid w:val="00F120AE"/>
    <w:rsid w:val="00F16BDF"/>
    <w:rsid w:val="00F73335"/>
    <w:rsid w:val="00F93EFF"/>
    <w:rsid w:val="00FD07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7E35F"/>
  <w15:chartTrackingRefBased/>
  <w15:docId w15:val="{B9BA2438-A227-46CB-9BF8-A20982F4C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0125F"/>
    <w:pPr>
      <w:widowControl w:val="0"/>
      <w:autoSpaceDE w:val="0"/>
      <w:autoSpaceDN w:val="0"/>
      <w:spacing w:after="0" w:line="240" w:lineRule="auto"/>
      <w:ind w:left="1151" w:hanging="360"/>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0125F"/>
    <w:pPr>
      <w:spacing w:after="200" w:line="276" w:lineRule="auto"/>
      <w:ind w:left="720"/>
      <w:contextualSpacing/>
    </w:pPr>
    <w:rPr>
      <w:rFonts w:ascii="Calibri" w:eastAsia="Times New Roman" w:hAnsi="Calibri" w:cs="Times New Roman"/>
    </w:rPr>
  </w:style>
  <w:style w:type="character" w:customStyle="1" w:styleId="a4">
    <w:name w:val="Абзац списка Знак"/>
    <w:link w:val="a3"/>
    <w:uiPriority w:val="34"/>
    <w:locked/>
    <w:rsid w:val="0040125F"/>
    <w:rPr>
      <w:rFonts w:ascii="Calibri" w:eastAsia="Times New Roman" w:hAnsi="Calibri" w:cs="Times New Roman"/>
    </w:rPr>
  </w:style>
  <w:style w:type="paragraph" w:customStyle="1" w:styleId="Default">
    <w:name w:val="Default"/>
    <w:rsid w:val="0040125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40125F"/>
    <w:rPr>
      <w:rFonts w:ascii="Times New Roman" w:eastAsia="Times New Roman" w:hAnsi="Times New Roman" w:cs="Times New Roman"/>
      <w:b/>
      <w:bCs/>
      <w:sz w:val="28"/>
      <w:szCs w:val="28"/>
    </w:rPr>
  </w:style>
  <w:style w:type="paragraph" w:styleId="a5">
    <w:name w:val="header"/>
    <w:basedOn w:val="a"/>
    <w:link w:val="a6"/>
    <w:uiPriority w:val="99"/>
    <w:unhideWhenUsed/>
    <w:rsid w:val="0040125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125F"/>
  </w:style>
  <w:style w:type="table" w:styleId="a7">
    <w:name w:val="Table Grid"/>
    <w:basedOn w:val="a1"/>
    <w:uiPriority w:val="99"/>
    <w:rsid w:val="00B27CC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27CCF"/>
    <w:rPr>
      <w:color w:val="0000FF"/>
      <w:u w:val="single"/>
    </w:rPr>
  </w:style>
  <w:style w:type="paragraph" w:styleId="a9">
    <w:name w:val="Normal (Web)"/>
    <w:basedOn w:val="a"/>
    <w:uiPriority w:val="99"/>
    <w:unhideWhenUsed/>
    <w:rsid w:val="00B27CCF"/>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3E1C0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E1C0A"/>
  </w:style>
  <w:style w:type="paragraph" w:styleId="ac">
    <w:name w:val="TOC Heading"/>
    <w:basedOn w:val="1"/>
    <w:next w:val="a"/>
    <w:uiPriority w:val="39"/>
    <w:unhideWhenUsed/>
    <w:qFormat/>
    <w:rsid w:val="003E1C0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2">
    <w:name w:val="toc 2"/>
    <w:basedOn w:val="a"/>
    <w:next w:val="a"/>
    <w:autoRedefine/>
    <w:uiPriority w:val="39"/>
    <w:unhideWhenUsed/>
    <w:rsid w:val="003E1C0A"/>
    <w:pPr>
      <w:spacing w:after="100"/>
      <w:ind w:left="220"/>
    </w:pPr>
    <w:rPr>
      <w:rFonts w:eastAsiaTheme="minorEastAsia" w:cs="Times New Roman"/>
      <w:lang w:eastAsia="ru-RU"/>
    </w:rPr>
  </w:style>
  <w:style w:type="paragraph" w:styleId="11">
    <w:name w:val="toc 1"/>
    <w:basedOn w:val="a"/>
    <w:next w:val="a"/>
    <w:autoRedefine/>
    <w:uiPriority w:val="39"/>
    <w:unhideWhenUsed/>
    <w:rsid w:val="00D2271A"/>
    <w:pPr>
      <w:tabs>
        <w:tab w:val="right" w:leader="dot" w:pos="9345"/>
      </w:tabs>
      <w:spacing w:after="0" w:line="360" w:lineRule="auto"/>
    </w:pPr>
    <w:rPr>
      <w:rFonts w:eastAsiaTheme="minorEastAsia" w:cs="Times New Roman"/>
      <w:lang w:eastAsia="ru-RU"/>
    </w:rPr>
  </w:style>
  <w:style w:type="paragraph" w:styleId="3">
    <w:name w:val="toc 3"/>
    <w:basedOn w:val="a"/>
    <w:next w:val="a"/>
    <w:autoRedefine/>
    <w:uiPriority w:val="39"/>
    <w:unhideWhenUsed/>
    <w:rsid w:val="003E1C0A"/>
    <w:pPr>
      <w:spacing w:after="100"/>
      <w:ind w:left="440"/>
    </w:pPr>
    <w:rPr>
      <w:rFonts w:eastAsiaTheme="minorEastAsia" w:cs="Times New Roman"/>
      <w:lang w:eastAsia="ru-RU"/>
    </w:rPr>
  </w:style>
  <w:style w:type="paragraph" w:styleId="ad">
    <w:name w:val="No Spacing"/>
    <w:uiPriority w:val="1"/>
    <w:qFormat/>
    <w:rsid w:val="00D2271A"/>
    <w:pPr>
      <w:spacing w:after="0" w:line="240" w:lineRule="auto"/>
    </w:pPr>
  </w:style>
  <w:style w:type="character" w:styleId="ae">
    <w:name w:val="annotation reference"/>
    <w:basedOn w:val="a0"/>
    <w:uiPriority w:val="99"/>
    <w:semiHidden/>
    <w:unhideWhenUsed/>
    <w:rsid w:val="004F2D5E"/>
    <w:rPr>
      <w:sz w:val="16"/>
      <w:szCs w:val="16"/>
    </w:rPr>
  </w:style>
  <w:style w:type="paragraph" w:styleId="af">
    <w:name w:val="annotation text"/>
    <w:basedOn w:val="a"/>
    <w:link w:val="af0"/>
    <w:uiPriority w:val="99"/>
    <w:semiHidden/>
    <w:unhideWhenUsed/>
    <w:rsid w:val="004F2D5E"/>
    <w:pPr>
      <w:spacing w:line="240" w:lineRule="auto"/>
    </w:pPr>
    <w:rPr>
      <w:sz w:val="20"/>
      <w:szCs w:val="20"/>
    </w:rPr>
  </w:style>
  <w:style w:type="character" w:customStyle="1" w:styleId="af0">
    <w:name w:val="Текст примечания Знак"/>
    <w:basedOn w:val="a0"/>
    <w:link w:val="af"/>
    <w:uiPriority w:val="99"/>
    <w:semiHidden/>
    <w:rsid w:val="004F2D5E"/>
    <w:rPr>
      <w:sz w:val="20"/>
      <w:szCs w:val="20"/>
    </w:rPr>
  </w:style>
  <w:style w:type="paragraph" w:styleId="af1">
    <w:name w:val="annotation subject"/>
    <w:basedOn w:val="af"/>
    <w:next w:val="af"/>
    <w:link w:val="af2"/>
    <w:uiPriority w:val="99"/>
    <w:semiHidden/>
    <w:unhideWhenUsed/>
    <w:rsid w:val="004F2D5E"/>
    <w:rPr>
      <w:b/>
      <w:bCs/>
    </w:rPr>
  </w:style>
  <w:style w:type="character" w:customStyle="1" w:styleId="af2">
    <w:name w:val="Тема примечания Знак"/>
    <w:basedOn w:val="af0"/>
    <w:link w:val="af1"/>
    <w:uiPriority w:val="99"/>
    <w:semiHidden/>
    <w:rsid w:val="004F2D5E"/>
    <w:rPr>
      <w:b/>
      <w:bCs/>
      <w:sz w:val="20"/>
      <w:szCs w:val="20"/>
    </w:rPr>
  </w:style>
  <w:style w:type="paragraph" w:styleId="af3">
    <w:name w:val="Balloon Text"/>
    <w:basedOn w:val="a"/>
    <w:link w:val="af4"/>
    <w:uiPriority w:val="99"/>
    <w:semiHidden/>
    <w:unhideWhenUsed/>
    <w:rsid w:val="004F2D5E"/>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4F2D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89506">
      <w:bodyDiv w:val="1"/>
      <w:marLeft w:val="0"/>
      <w:marRight w:val="0"/>
      <w:marTop w:val="0"/>
      <w:marBottom w:val="0"/>
      <w:divBdr>
        <w:top w:val="none" w:sz="0" w:space="0" w:color="auto"/>
        <w:left w:val="none" w:sz="0" w:space="0" w:color="auto"/>
        <w:bottom w:val="none" w:sz="0" w:space="0" w:color="auto"/>
        <w:right w:val="none" w:sz="0" w:space="0" w:color="auto"/>
      </w:divBdr>
      <w:divsChild>
        <w:div w:id="1565943993">
          <w:marLeft w:val="0"/>
          <w:marRight w:val="0"/>
          <w:marTop w:val="0"/>
          <w:marBottom w:val="0"/>
          <w:divBdr>
            <w:top w:val="none" w:sz="0" w:space="0" w:color="auto"/>
            <w:left w:val="none" w:sz="0" w:space="0" w:color="auto"/>
            <w:bottom w:val="none" w:sz="0" w:space="0" w:color="auto"/>
            <w:right w:val="none" w:sz="0" w:space="0" w:color="auto"/>
          </w:divBdr>
          <w:divsChild>
            <w:div w:id="1260602759">
              <w:marLeft w:val="0"/>
              <w:marRight w:val="0"/>
              <w:marTop w:val="0"/>
              <w:marBottom w:val="0"/>
              <w:divBdr>
                <w:top w:val="none" w:sz="0" w:space="0" w:color="auto"/>
                <w:left w:val="none" w:sz="0" w:space="0" w:color="auto"/>
                <w:bottom w:val="none" w:sz="0" w:space="0" w:color="auto"/>
                <w:right w:val="none" w:sz="0" w:space="0" w:color="auto"/>
              </w:divBdr>
            </w:div>
          </w:divsChild>
        </w:div>
        <w:div w:id="200172938">
          <w:marLeft w:val="0"/>
          <w:marRight w:val="0"/>
          <w:marTop w:val="0"/>
          <w:marBottom w:val="0"/>
          <w:divBdr>
            <w:top w:val="none" w:sz="0" w:space="0" w:color="auto"/>
            <w:left w:val="none" w:sz="0" w:space="0" w:color="auto"/>
            <w:bottom w:val="none" w:sz="0" w:space="0" w:color="auto"/>
            <w:right w:val="none" w:sz="0" w:space="0" w:color="auto"/>
          </w:divBdr>
          <w:divsChild>
            <w:div w:id="6479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7055">
      <w:bodyDiv w:val="1"/>
      <w:marLeft w:val="0"/>
      <w:marRight w:val="0"/>
      <w:marTop w:val="0"/>
      <w:marBottom w:val="0"/>
      <w:divBdr>
        <w:top w:val="none" w:sz="0" w:space="0" w:color="auto"/>
        <w:left w:val="none" w:sz="0" w:space="0" w:color="auto"/>
        <w:bottom w:val="none" w:sz="0" w:space="0" w:color="auto"/>
        <w:right w:val="none" w:sz="0" w:space="0" w:color="auto"/>
      </w:divBdr>
      <w:divsChild>
        <w:div w:id="143664603">
          <w:marLeft w:val="0"/>
          <w:marRight w:val="0"/>
          <w:marTop w:val="0"/>
          <w:marBottom w:val="0"/>
          <w:divBdr>
            <w:top w:val="none" w:sz="0" w:space="0" w:color="auto"/>
            <w:left w:val="none" w:sz="0" w:space="0" w:color="auto"/>
            <w:bottom w:val="none" w:sz="0" w:space="0" w:color="auto"/>
            <w:right w:val="none" w:sz="0" w:space="0" w:color="auto"/>
          </w:divBdr>
          <w:divsChild>
            <w:div w:id="1954896796">
              <w:marLeft w:val="0"/>
              <w:marRight w:val="0"/>
              <w:marTop w:val="0"/>
              <w:marBottom w:val="0"/>
              <w:divBdr>
                <w:top w:val="none" w:sz="0" w:space="0" w:color="auto"/>
                <w:left w:val="none" w:sz="0" w:space="0" w:color="auto"/>
                <w:bottom w:val="none" w:sz="0" w:space="0" w:color="auto"/>
                <w:right w:val="none" w:sz="0" w:space="0" w:color="auto"/>
              </w:divBdr>
            </w:div>
          </w:divsChild>
        </w:div>
        <w:div w:id="1386903524">
          <w:marLeft w:val="0"/>
          <w:marRight w:val="0"/>
          <w:marTop w:val="0"/>
          <w:marBottom w:val="0"/>
          <w:divBdr>
            <w:top w:val="none" w:sz="0" w:space="0" w:color="auto"/>
            <w:left w:val="none" w:sz="0" w:space="0" w:color="auto"/>
            <w:bottom w:val="none" w:sz="0" w:space="0" w:color="auto"/>
            <w:right w:val="none" w:sz="0" w:space="0" w:color="auto"/>
          </w:divBdr>
          <w:divsChild>
            <w:div w:id="15294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45274">
      <w:bodyDiv w:val="1"/>
      <w:marLeft w:val="0"/>
      <w:marRight w:val="0"/>
      <w:marTop w:val="0"/>
      <w:marBottom w:val="0"/>
      <w:divBdr>
        <w:top w:val="none" w:sz="0" w:space="0" w:color="auto"/>
        <w:left w:val="none" w:sz="0" w:space="0" w:color="auto"/>
        <w:bottom w:val="none" w:sz="0" w:space="0" w:color="auto"/>
        <w:right w:val="none" w:sz="0" w:space="0" w:color="auto"/>
      </w:divBdr>
      <w:divsChild>
        <w:div w:id="1907951904">
          <w:marLeft w:val="0"/>
          <w:marRight w:val="0"/>
          <w:marTop w:val="0"/>
          <w:marBottom w:val="0"/>
          <w:divBdr>
            <w:top w:val="none" w:sz="0" w:space="0" w:color="auto"/>
            <w:left w:val="none" w:sz="0" w:space="0" w:color="auto"/>
            <w:bottom w:val="none" w:sz="0" w:space="0" w:color="auto"/>
            <w:right w:val="none" w:sz="0" w:space="0" w:color="auto"/>
          </w:divBdr>
          <w:divsChild>
            <w:div w:id="661394426">
              <w:marLeft w:val="0"/>
              <w:marRight w:val="0"/>
              <w:marTop w:val="0"/>
              <w:marBottom w:val="0"/>
              <w:divBdr>
                <w:top w:val="none" w:sz="0" w:space="0" w:color="auto"/>
                <w:left w:val="none" w:sz="0" w:space="0" w:color="auto"/>
                <w:bottom w:val="none" w:sz="0" w:space="0" w:color="auto"/>
                <w:right w:val="none" w:sz="0" w:space="0" w:color="auto"/>
              </w:divBdr>
            </w:div>
          </w:divsChild>
        </w:div>
        <w:div w:id="1434785407">
          <w:marLeft w:val="0"/>
          <w:marRight w:val="0"/>
          <w:marTop w:val="0"/>
          <w:marBottom w:val="0"/>
          <w:divBdr>
            <w:top w:val="none" w:sz="0" w:space="0" w:color="auto"/>
            <w:left w:val="none" w:sz="0" w:space="0" w:color="auto"/>
            <w:bottom w:val="none" w:sz="0" w:space="0" w:color="auto"/>
            <w:right w:val="none" w:sz="0" w:space="0" w:color="auto"/>
          </w:divBdr>
          <w:divsChild>
            <w:div w:id="260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09340">
      <w:bodyDiv w:val="1"/>
      <w:marLeft w:val="0"/>
      <w:marRight w:val="0"/>
      <w:marTop w:val="0"/>
      <w:marBottom w:val="0"/>
      <w:divBdr>
        <w:top w:val="none" w:sz="0" w:space="0" w:color="auto"/>
        <w:left w:val="none" w:sz="0" w:space="0" w:color="auto"/>
        <w:bottom w:val="none" w:sz="0" w:space="0" w:color="auto"/>
        <w:right w:val="none" w:sz="0" w:space="0" w:color="auto"/>
      </w:divBdr>
      <w:divsChild>
        <w:div w:id="354818659">
          <w:marLeft w:val="0"/>
          <w:marRight w:val="0"/>
          <w:marTop w:val="0"/>
          <w:marBottom w:val="0"/>
          <w:divBdr>
            <w:top w:val="none" w:sz="0" w:space="0" w:color="auto"/>
            <w:left w:val="none" w:sz="0" w:space="0" w:color="auto"/>
            <w:bottom w:val="none" w:sz="0" w:space="0" w:color="auto"/>
            <w:right w:val="none" w:sz="0" w:space="0" w:color="auto"/>
          </w:divBdr>
          <w:divsChild>
            <w:div w:id="1296135483">
              <w:marLeft w:val="0"/>
              <w:marRight w:val="0"/>
              <w:marTop w:val="0"/>
              <w:marBottom w:val="0"/>
              <w:divBdr>
                <w:top w:val="none" w:sz="0" w:space="0" w:color="auto"/>
                <w:left w:val="none" w:sz="0" w:space="0" w:color="auto"/>
                <w:bottom w:val="none" w:sz="0" w:space="0" w:color="auto"/>
                <w:right w:val="none" w:sz="0" w:space="0" w:color="auto"/>
              </w:divBdr>
            </w:div>
          </w:divsChild>
        </w:div>
        <w:div w:id="781648851">
          <w:marLeft w:val="0"/>
          <w:marRight w:val="0"/>
          <w:marTop w:val="0"/>
          <w:marBottom w:val="0"/>
          <w:divBdr>
            <w:top w:val="none" w:sz="0" w:space="0" w:color="auto"/>
            <w:left w:val="none" w:sz="0" w:space="0" w:color="auto"/>
            <w:bottom w:val="none" w:sz="0" w:space="0" w:color="auto"/>
            <w:right w:val="none" w:sz="0" w:space="0" w:color="auto"/>
          </w:divBdr>
          <w:divsChild>
            <w:div w:id="15689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8497">
      <w:bodyDiv w:val="1"/>
      <w:marLeft w:val="0"/>
      <w:marRight w:val="0"/>
      <w:marTop w:val="0"/>
      <w:marBottom w:val="0"/>
      <w:divBdr>
        <w:top w:val="none" w:sz="0" w:space="0" w:color="auto"/>
        <w:left w:val="none" w:sz="0" w:space="0" w:color="auto"/>
        <w:bottom w:val="none" w:sz="0" w:space="0" w:color="auto"/>
        <w:right w:val="none" w:sz="0" w:space="0" w:color="auto"/>
      </w:divBdr>
      <w:divsChild>
        <w:div w:id="1465074705">
          <w:marLeft w:val="0"/>
          <w:marRight w:val="0"/>
          <w:marTop w:val="0"/>
          <w:marBottom w:val="0"/>
          <w:divBdr>
            <w:top w:val="none" w:sz="0" w:space="0" w:color="auto"/>
            <w:left w:val="none" w:sz="0" w:space="0" w:color="auto"/>
            <w:bottom w:val="none" w:sz="0" w:space="0" w:color="auto"/>
            <w:right w:val="none" w:sz="0" w:space="0" w:color="auto"/>
          </w:divBdr>
          <w:divsChild>
            <w:div w:id="1474248607">
              <w:marLeft w:val="0"/>
              <w:marRight w:val="0"/>
              <w:marTop w:val="0"/>
              <w:marBottom w:val="0"/>
              <w:divBdr>
                <w:top w:val="none" w:sz="0" w:space="0" w:color="auto"/>
                <w:left w:val="none" w:sz="0" w:space="0" w:color="auto"/>
                <w:bottom w:val="none" w:sz="0" w:space="0" w:color="auto"/>
                <w:right w:val="none" w:sz="0" w:space="0" w:color="auto"/>
              </w:divBdr>
            </w:div>
          </w:divsChild>
        </w:div>
        <w:div w:id="1778019858">
          <w:marLeft w:val="0"/>
          <w:marRight w:val="0"/>
          <w:marTop w:val="0"/>
          <w:marBottom w:val="0"/>
          <w:divBdr>
            <w:top w:val="none" w:sz="0" w:space="0" w:color="auto"/>
            <w:left w:val="none" w:sz="0" w:space="0" w:color="auto"/>
            <w:bottom w:val="none" w:sz="0" w:space="0" w:color="auto"/>
            <w:right w:val="none" w:sz="0" w:space="0" w:color="auto"/>
          </w:divBdr>
          <w:divsChild>
            <w:div w:id="14596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F9718-6AD7-4DC4-A0A1-6DB0D4630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97</Pages>
  <Words>15449</Words>
  <Characters>88063</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Sergo</dc:creator>
  <cp:keywords/>
  <dc:description/>
  <cp:lastModifiedBy>Sergo</cp:lastModifiedBy>
  <cp:revision>24</cp:revision>
  <dcterms:created xsi:type="dcterms:W3CDTF">2024-06-19T00:47:00Z</dcterms:created>
  <dcterms:modified xsi:type="dcterms:W3CDTF">2024-06-26T03:29:00Z</dcterms:modified>
</cp:coreProperties>
</file>