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E63" w:rsidRDefault="00CD1E63" w:rsidP="00CD1E63">
      <w:pPr>
        <w:spacing w:after="0" w:line="360" w:lineRule="auto"/>
        <w:ind w:firstLine="709"/>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120130" cy="8160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vtTAiTDu0.jpg"/>
                    <pic:cNvPicPr/>
                  </pic:nvPicPr>
                  <pic:blipFill>
                    <a:blip r:embed="rId8">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CD1E63" w:rsidRDefault="00CD1E63" w:rsidP="00CD1E63">
      <w:pPr>
        <w:spacing w:after="0" w:line="360" w:lineRule="auto"/>
        <w:rPr>
          <w:rFonts w:ascii="Times New Roman" w:hAnsi="Times New Roman" w:cs="Times New Roman"/>
          <w:sz w:val="28"/>
        </w:rPr>
      </w:pPr>
    </w:p>
    <w:p w:rsidR="00CD1E63" w:rsidRDefault="00CD1E63" w:rsidP="00CD1E63">
      <w:pPr>
        <w:spacing w:after="0" w:line="360" w:lineRule="auto"/>
        <w:rPr>
          <w:rFonts w:ascii="Times New Roman" w:hAnsi="Times New Roman" w:cs="Times New Roman"/>
          <w:sz w:val="28"/>
        </w:rPr>
      </w:pPr>
      <w:bookmarkStart w:id="0" w:name="_GoBack"/>
      <w:bookmarkEnd w:id="0"/>
    </w:p>
    <w:p w:rsidR="00655127" w:rsidRDefault="00655127" w:rsidP="0065512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655127" w:rsidRDefault="00655127" w:rsidP="00655127">
      <w:pPr>
        <w:spacing w:after="0" w:line="360" w:lineRule="auto"/>
        <w:ind w:firstLine="709"/>
        <w:jc w:val="center"/>
        <w:rPr>
          <w:rFonts w:ascii="Times New Roman" w:hAnsi="Times New Roman" w:cs="Times New Roman"/>
          <w:sz w:val="28"/>
          <w:szCs w:val="28"/>
        </w:rPr>
      </w:pPr>
    </w:p>
    <w:p w:rsidR="00655127" w:rsidRDefault="00655127" w:rsidP="00655127">
      <w:pPr>
        <w:spacing w:after="0" w:line="360" w:lineRule="auto"/>
        <w:ind w:firstLine="709"/>
        <w:jc w:val="center"/>
        <w:rPr>
          <w:rFonts w:ascii="Times New Roman" w:hAnsi="Times New Roman" w:cs="Times New Roman"/>
          <w:sz w:val="28"/>
          <w:szCs w:val="28"/>
        </w:rPr>
      </w:pPr>
    </w:p>
    <w:p w:rsidR="00010475" w:rsidRPr="008B3AA2" w:rsidRDefault="00010475" w:rsidP="009166ED">
      <w:pPr>
        <w:spacing w:after="0" w:line="360" w:lineRule="auto"/>
        <w:ind w:firstLine="709"/>
        <w:jc w:val="both"/>
        <w:rPr>
          <w:rFonts w:ascii="Times New Roman" w:hAnsi="Times New Roman" w:cs="Times New Roman"/>
          <w:sz w:val="28"/>
          <w:szCs w:val="28"/>
        </w:rPr>
      </w:pPr>
      <w:r w:rsidRPr="008B3AA2">
        <w:rPr>
          <w:rFonts w:ascii="Times New Roman" w:hAnsi="Times New Roman" w:cs="Times New Roman"/>
          <w:sz w:val="28"/>
          <w:szCs w:val="28"/>
        </w:rPr>
        <w:t>Введение</w:t>
      </w:r>
      <w:r w:rsidR="009166ED" w:rsidRPr="008B3AA2">
        <w:rPr>
          <w:rFonts w:ascii="Times New Roman" w:hAnsi="Times New Roman" w:cs="Times New Roman"/>
          <w:sz w:val="28"/>
          <w:szCs w:val="28"/>
        </w:rPr>
        <w:t>………………………………………………………………………</w:t>
      </w:r>
      <w:r w:rsidRPr="008B3AA2">
        <w:rPr>
          <w:rFonts w:ascii="Times New Roman" w:hAnsi="Times New Roman" w:cs="Times New Roman"/>
          <w:sz w:val="28"/>
          <w:szCs w:val="28"/>
        </w:rPr>
        <w:t>3</w:t>
      </w:r>
    </w:p>
    <w:p w:rsidR="00010475" w:rsidRPr="008B3AA2" w:rsidRDefault="00010475" w:rsidP="009166ED">
      <w:pPr>
        <w:pStyle w:val="a7"/>
        <w:numPr>
          <w:ilvl w:val="0"/>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Особенности оформления пе</w:t>
      </w:r>
      <w:r w:rsidR="00940B3E" w:rsidRPr="008B3AA2">
        <w:rPr>
          <w:rFonts w:ascii="Times New Roman" w:hAnsi="Times New Roman" w:cs="Times New Roman"/>
          <w:sz w:val="28"/>
          <w:szCs w:val="28"/>
        </w:rPr>
        <w:t>рвой полосы газетного номера………...</w:t>
      </w:r>
      <w:r w:rsidR="007050DA" w:rsidRPr="008B3AA2">
        <w:rPr>
          <w:rFonts w:ascii="Times New Roman" w:hAnsi="Times New Roman" w:cs="Times New Roman"/>
          <w:sz w:val="28"/>
          <w:szCs w:val="28"/>
        </w:rPr>
        <w:t>..........................................................................................</w:t>
      </w:r>
      <w:r w:rsidRPr="008B3AA2">
        <w:rPr>
          <w:rFonts w:ascii="Times New Roman" w:hAnsi="Times New Roman" w:cs="Times New Roman"/>
          <w:sz w:val="28"/>
          <w:szCs w:val="28"/>
        </w:rPr>
        <w:t>.</w:t>
      </w:r>
      <w:r w:rsidR="009166ED" w:rsidRPr="008B3AA2">
        <w:rPr>
          <w:rFonts w:ascii="Times New Roman" w:hAnsi="Times New Roman" w:cs="Times New Roman"/>
          <w:sz w:val="28"/>
          <w:szCs w:val="28"/>
        </w:rPr>
        <w:t>................</w:t>
      </w:r>
      <w:r w:rsidRPr="008B3AA2">
        <w:rPr>
          <w:rFonts w:ascii="Times New Roman" w:hAnsi="Times New Roman" w:cs="Times New Roman"/>
          <w:sz w:val="28"/>
          <w:szCs w:val="28"/>
        </w:rPr>
        <w:t>6</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Основные понятия и определения………………………………...</w:t>
      </w:r>
      <w:r w:rsidR="009166ED" w:rsidRPr="008B3AA2">
        <w:rPr>
          <w:rFonts w:ascii="Times New Roman" w:hAnsi="Times New Roman" w:cs="Times New Roman"/>
          <w:sz w:val="28"/>
          <w:szCs w:val="28"/>
        </w:rPr>
        <w:t>......</w:t>
      </w:r>
      <w:r w:rsidRPr="008B3AA2">
        <w:rPr>
          <w:rFonts w:ascii="Times New Roman" w:hAnsi="Times New Roman" w:cs="Times New Roman"/>
          <w:sz w:val="28"/>
          <w:szCs w:val="28"/>
        </w:rPr>
        <w:t>6</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Структура первой полосы современного газетного издания……</w:t>
      </w:r>
      <w:r w:rsidR="009166ED" w:rsidRPr="008B3AA2">
        <w:rPr>
          <w:rFonts w:ascii="Times New Roman" w:hAnsi="Times New Roman" w:cs="Times New Roman"/>
          <w:sz w:val="28"/>
          <w:szCs w:val="28"/>
        </w:rPr>
        <w:t>…..</w:t>
      </w:r>
      <w:r w:rsidRPr="008B3AA2">
        <w:rPr>
          <w:rFonts w:ascii="Times New Roman" w:hAnsi="Times New Roman" w:cs="Times New Roman"/>
          <w:sz w:val="28"/>
          <w:szCs w:val="28"/>
        </w:rPr>
        <w:t>7</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 xml:space="preserve">Дизайн </w:t>
      </w:r>
      <w:r w:rsidR="007050DA" w:rsidRPr="008B3AA2">
        <w:rPr>
          <w:rFonts w:ascii="Times New Roman" w:hAnsi="Times New Roman" w:cs="Times New Roman"/>
          <w:sz w:val="28"/>
          <w:szCs w:val="28"/>
        </w:rPr>
        <w:t>перовой полосы……………………………………………</w:t>
      </w:r>
      <w:r w:rsidR="009166ED" w:rsidRPr="008B3AA2">
        <w:rPr>
          <w:rFonts w:ascii="Times New Roman" w:hAnsi="Times New Roman" w:cs="Times New Roman"/>
          <w:sz w:val="28"/>
          <w:szCs w:val="28"/>
        </w:rPr>
        <w:t>…..</w:t>
      </w:r>
      <w:r w:rsidR="007050DA" w:rsidRPr="008B3AA2">
        <w:rPr>
          <w:rFonts w:ascii="Times New Roman" w:hAnsi="Times New Roman" w:cs="Times New Roman"/>
          <w:sz w:val="28"/>
          <w:szCs w:val="28"/>
        </w:rPr>
        <w:t>9</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Особен</w:t>
      </w:r>
      <w:r w:rsidR="007050DA" w:rsidRPr="008B3AA2">
        <w:rPr>
          <w:rFonts w:ascii="Times New Roman" w:hAnsi="Times New Roman" w:cs="Times New Roman"/>
          <w:sz w:val="28"/>
          <w:szCs w:val="28"/>
        </w:rPr>
        <w:t>ности верстки ……………………………………………...</w:t>
      </w:r>
      <w:r w:rsidR="009166ED" w:rsidRPr="008B3AA2">
        <w:rPr>
          <w:rFonts w:ascii="Times New Roman" w:hAnsi="Times New Roman" w:cs="Times New Roman"/>
          <w:sz w:val="28"/>
          <w:szCs w:val="28"/>
        </w:rPr>
        <w:t>....</w:t>
      </w:r>
      <w:r w:rsidR="007050DA" w:rsidRPr="008B3AA2">
        <w:rPr>
          <w:rFonts w:ascii="Times New Roman" w:hAnsi="Times New Roman" w:cs="Times New Roman"/>
          <w:sz w:val="28"/>
          <w:szCs w:val="28"/>
        </w:rPr>
        <w:t>13</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 xml:space="preserve">Первополосные иллюстрации и их </w:t>
      </w:r>
      <w:r w:rsidR="00940B3E" w:rsidRPr="008B3AA2">
        <w:rPr>
          <w:rFonts w:ascii="Times New Roman" w:hAnsi="Times New Roman" w:cs="Times New Roman"/>
          <w:sz w:val="28"/>
          <w:szCs w:val="28"/>
        </w:rPr>
        <w:t>принципы…</w:t>
      </w:r>
      <w:r w:rsidR="009166ED" w:rsidRPr="008B3AA2">
        <w:rPr>
          <w:rFonts w:ascii="Times New Roman" w:hAnsi="Times New Roman" w:cs="Times New Roman"/>
          <w:sz w:val="28"/>
          <w:szCs w:val="28"/>
        </w:rPr>
        <w:t>…………………...</w:t>
      </w:r>
      <w:r w:rsidR="001F3056">
        <w:rPr>
          <w:rFonts w:ascii="Times New Roman" w:hAnsi="Times New Roman" w:cs="Times New Roman"/>
          <w:sz w:val="28"/>
          <w:szCs w:val="28"/>
        </w:rPr>
        <w:t>13</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Модель первой полосы</w:t>
      </w:r>
      <w:r w:rsidR="00940B3E" w:rsidRPr="008B3AA2">
        <w:rPr>
          <w:rFonts w:ascii="Times New Roman" w:hAnsi="Times New Roman" w:cs="Times New Roman"/>
          <w:sz w:val="28"/>
          <w:szCs w:val="28"/>
        </w:rPr>
        <w:t xml:space="preserve"> и ее компоненты</w:t>
      </w:r>
      <w:r w:rsidR="007050DA" w:rsidRPr="008B3AA2">
        <w:rPr>
          <w:rFonts w:ascii="Times New Roman" w:hAnsi="Times New Roman" w:cs="Times New Roman"/>
          <w:sz w:val="28"/>
          <w:szCs w:val="28"/>
        </w:rPr>
        <w:t>………………………...</w:t>
      </w:r>
      <w:r w:rsidR="009166ED" w:rsidRPr="008B3AA2">
        <w:rPr>
          <w:rFonts w:ascii="Times New Roman" w:hAnsi="Times New Roman" w:cs="Times New Roman"/>
          <w:sz w:val="28"/>
          <w:szCs w:val="28"/>
        </w:rPr>
        <w:t>....</w:t>
      </w:r>
      <w:r w:rsidR="001F3056">
        <w:rPr>
          <w:rFonts w:ascii="Times New Roman" w:hAnsi="Times New Roman" w:cs="Times New Roman"/>
          <w:sz w:val="28"/>
          <w:szCs w:val="28"/>
        </w:rPr>
        <w:t>15</w:t>
      </w:r>
    </w:p>
    <w:p w:rsidR="00010475" w:rsidRPr="008B3AA2" w:rsidRDefault="00010475" w:rsidP="009166ED">
      <w:pPr>
        <w:pStyle w:val="a7"/>
        <w:numPr>
          <w:ilvl w:val="0"/>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Особенности оформления первой полосы газетного номера на пример</w:t>
      </w:r>
      <w:r w:rsidR="007050DA" w:rsidRPr="008B3AA2">
        <w:rPr>
          <w:rFonts w:ascii="Times New Roman" w:hAnsi="Times New Roman" w:cs="Times New Roman"/>
          <w:sz w:val="28"/>
          <w:szCs w:val="28"/>
        </w:rPr>
        <w:t xml:space="preserve">е газеты «Комсомольская </w:t>
      </w:r>
      <w:r w:rsidR="001F3056" w:rsidRPr="008B3AA2">
        <w:rPr>
          <w:rFonts w:ascii="Times New Roman" w:hAnsi="Times New Roman" w:cs="Times New Roman"/>
          <w:sz w:val="28"/>
          <w:szCs w:val="28"/>
        </w:rPr>
        <w:t>правда» …</w:t>
      </w:r>
      <w:r w:rsidR="007050DA" w:rsidRPr="008B3AA2">
        <w:rPr>
          <w:rFonts w:ascii="Times New Roman" w:hAnsi="Times New Roman" w:cs="Times New Roman"/>
          <w:sz w:val="28"/>
          <w:szCs w:val="28"/>
        </w:rPr>
        <w:t>………………………...</w:t>
      </w:r>
      <w:r w:rsidR="001F3056">
        <w:rPr>
          <w:rFonts w:ascii="Times New Roman" w:hAnsi="Times New Roman" w:cs="Times New Roman"/>
          <w:sz w:val="28"/>
          <w:szCs w:val="28"/>
        </w:rPr>
        <w:t>..................20</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Особенности заголовочного комплекса…………………………</w:t>
      </w:r>
      <w:r w:rsidR="009166ED" w:rsidRPr="008B3AA2">
        <w:rPr>
          <w:rFonts w:ascii="Times New Roman" w:hAnsi="Times New Roman" w:cs="Times New Roman"/>
          <w:sz w:val="28"/>
          <w:szCs w:val="28"/>
        </w:rPr>
        <w:t>…..</w:t>
      </w:r>
      <w:r w:rsidR="001F3056">
        <w:rPr>
          <w:rFonts w:ascii="Times New Roman" w:hAnsi="Times New Roman" w:cs="Times New Roman"/>
          <w:sz w:val="28"/>
          <w:szCs w:val="28"/>
        </w:rPr>
        <w:t>20</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Календарные сведения……………………………………………</w:t>
      </w:r>
      <w:r w:rsidR="009166ED" w:rsidRPr="008B3AA2">
        <w:rPr>
          <w:rFonts w:ascii="Times New Roman" w:hAnsi="Times New Roman" w:cs="Times New Roman"/>
          <w:sz w:val="28"/>
          <w:szCs w:val="28"/>
        </w:rPr>
        <w:t>…..</w:t>
      </w:r>
      <w:r w:rsidR="005948CB" w:rsidRPr="008B3AA2">
        <w:rPr>
          <w:rFonts w:ascii="Times New Roman" w:hAnsi="Times New Roman" w:cs="Times New Roman"/>
          <w:sz w:val="28"/>
          <w:szCs w:val="28"/>
        </w:rPr>
        <w:t>21</w:t>
      </w:r>
    </w:p>
    <w:p w:rsidR="00010475" w:rsidRPr="008B3AA2" w:rsidRDefault="00010475"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Разделительные средства……………………………………</w:t>
      </w:r>
      <w:r w:rsidR="007050DA" w:rsidRPr="008B3AA2">
        <w:rPr>
          <w:rFonts w:ascii="Times New Roman" w:hAnsi="Times New Roman" w:cs="Times New Roman"/>
          <w:sz w:val="28"/>
          <w:szCs w:val="28"/>
        </w:rPr>
        <w:t>…….</w:t>
      </w:r>
      <w:r w:rsidRPr="008B3AA2">
        <w:rPr>
          <w:rFonts w:ascii="Times New Roman" w:hAnsi="Times New Roman" w:cs="Times New Roman"/>
          <w:sz w:val="28"/>
          <w:szCs w:val="28"/>
        </w:rPr>
        <w:t xml:space="preserve"> </w:t>
      </w:r>
      <w:r w:rsidR="009166ED" w:rsidRPr="008B3AA2">
        <w:rPr>
          <w:rFonts w:ascii="Times New Roman" w:hAnsi="Times New Roman" w:cs="Times New Roman"/>
          <w:sz w:val="28"/>
          <w:szCs w:val="28"/>
        </w:rPr>
        <w:t>…</w:t>
      </w:r>
      <w:r w:rsidR="005948CB" w:rsidRPr="008B3AA2">
        <w:rPr>
          <w:rFonts w:ascii="Times New Roman" w:hAnsi="Times New Roman" w:cs="Times New Roman"/>
          <w:sz w:val="28"/>
          <w:szCs w:val="28"/>
        </w:rPr>
        <w:t>2</w:t>
      </w:r>
      <w:r w:rsidR="001F3056">
        <w:rPr>
          <w:rFonts w:ascii="Times New Roman" w:hAnsi="Times New Roman" w:cs="Times New Roman"/>
          <w:sz w:val="28"/>
          <w:szCs w:val="28"/>
        </w:rPr>
        <w:t>1</w:t>
      </w:r>
    </w:p>
    <w:p w:rsidR="00940B3E" w:rsidRDefault="00940B3E" w:rsidP="009166ED">
      <w:pPr>
        <w:pStyle w:val="a7"/>
        <w:numPr>
          <w:ilvl w:val="1"/>
          <w:numId w:val="1"/>
        </w:numPr>
        <w:spacing w:after="0" w:line="360" w:lineRule="auto"/>
        <w:ind w:left="0" w:firstLine="709"/>
        <w:rPr>
          <w:rFonts w:ascii="Times New Roman" w:hAnsi="Times New Roman" w:cs="Times New Roman"/>
          <w:sz w:val="28"/>
          <w:szCs w:val="28"/>
        </w:rPr>
      </w:pPr>
      <w:r w:rsidRPr="008B3AA2">
        <w:rPr>
          <w:rFonts w:ascii="Times New Roman" w:hAnsi="Times New Roman" w:cs="Times New Roman"/>
          <w:sz w:val="28"/>
          <w:szCs w:val="28"/>
        </w:rPr>
        <w:t xml:space="preserve">История оформления первой полосы «Комсомольской </w:t>
      </w:r>
      <w:r w:rsidR="00F430C4">
        <w:rPr>
          <w:rFonts w:ascii="Times New Roman" w:hAnsi="Times New Roman" w:cs="Times New Roman"/>
          <w:sz w:val="28"/>
          <w:szCs w:val="28"/>
        </w:rPr>
        <w:t>правды»………………………………………………</w:t>
      </w:r>
      <w:r w:rsidR="007050DA" w:rsidRPr="008B3AA2">
        <w:rPr>
          <w:rFonts w:ascii="Times New Roman" w:hAnsi="Times New Roman" w:cs="Times New Roman"/>
          <w:sz w:val="28"/>
          <w:szCs w:val="28"/>
        </w:rPr>
        <w:t>………..……</w:t>
      </w:r>
      <w:r w:rsidR="009166ED" w:rsidRPr="008B3AA2">
        <w:rPr>
          <w:rFonts w:ascii="Times New Roman" w:hAnsi="Times New Roman" w:cs="Times New Roman"/>
          <w:sz w:val="28"/>
          <w:szCs w:val="28"/>
        </w:rPr>
        <w:t>………………</w:t>
      </w:r>
      <w:r w:rsidR="007050DA" w:rsidRPr="008B3AA2">
        <w:rPr>
          <w:rFonts w:ascii="Times New Roman" w:hAnsi="Times New Roman" w:cs="Times New Roman"/>
          <w:sz w:val="28"/>
          <w:szCs w:val="28"/>
        </w:rPr>
        <w:t xml:space="preserve"> </w:t>
      </w:r>
      <w:r w:rsidR="005948CB" w:rsidRPr="008B3AA2">
        <w:rPr>
          <w:rFonts w:ascii="Times New Roman" w:hAnsi="Times New Roman" w:cs="Times New Roman"/>
          <w:sz w:val="28"/>
          <w:szCs w:val="28"/>
        </w:rPr>
        <w:t>2</w:t>
      </w:r>
      <w:r w:rsidR="001F3056">
        <w:rPr>
          <w:rFonts w:ascii="Times New Roman" w:hAnsi="Times New Roman" w:cs="Times New Roman"/>
          <w:sz w:val="28"/>
          <w:szCs w:val="28"/>
        </w:rPr>
        <w:t>3</w:t>
      </w:r>
    </w:p>
    <w:p w:rsidR="001F3056" w:rsidRDefault="001F3056" w:rsidP="009166ED">
      <w:pPr>
        <w:pStyle w:val="a7"/>
        <w:numPr>
          <w:ilvl w:val="1"/>
          <w:numId w:val="1"/>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Положительные стороны оформления………………………………23</w:t>
      </w:r>
    </w:p>
    <w:p w:rsidR="001F3056" w:rsidRPr="008B3AA2" w:rsidRDefault="001F3056" w:rsidP="009166ED">
      <w:pPr>
        <w:pStyle w:val="a7"/>
        <w:numPr>
          <w:ilvl w:val="1"/>
          <w:numId w:val="1"/>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Отрицательные стороны оформления……………………………….23</w:t>
      </w:r>
    </w:p>
    <w:p w:rsidR="00010475" w:rsidRPr="008B3AA2" w:rsidRDefault="00010475" w:rsidP="009166ED">
      <w:pPr>
        <w:spacing w:after="0" w:line="360" w:lineRule="auto"/>
        <w:ind w:firstLine="709"/>
        <w:rPr>
          <w:rFonts w:ascii="Times New Roman" w:hAnsi="Times New Roman" w:cs="Times New Roman"/>
          <w:sz w:val="28"/>
          <w:szCs w:val="28"/>
        </w:rPr>
      </w:pPr>
      <w:r w:rsidRPr="008B3AA2">
        <w:rPr>
          <w:rFonts w:ascii="Times New Roman" w:hAnsi="Times New Roman" w:cs="Times New Roman"/>
          <w:sz w:val="28"/>
          <w:szCs w:val="28"/>
        </w:rPr>
        <w:t>Заключение ……………………………………………………</w:t>
      </w:r>
      <w:r w:rsidR="00F74230">
        <w:rPr>
          <w:rFonts w:ascii="Times New Roman" w:hAnsi="Times New Roman" w:cs="Times New Roman"/>
          <w:sz w:val="28"/>
          <w:szCs w:val="28"/>
        </w:rPr>
        <w:t>……………..24</w:t>
      </w:r>
    </w:p>
    <w:p w:rsidR="00010475" w:rsidRDefault="005948CB" w:rsidP="009166ED">
      <w:pPr>
        <w:spacing w:after="0" w:line="360" w:lineRule="auto"/>
        <w:ind w:firstLine="709"/>
        <w:rPr>
          <w:rFonts w:ascii="Times New Roman" w:hAnsi="Times New Roman" w:cs="Times New Roman"/>
          <w:sz w:val="28"/>
          <w:szCs w:val="28"/>
        </w:rPr>
      </w:pPr>
      <w:r w:rsidRPr="008B3AA2">
        <w:rPr>
          <w:rFonts w:ascii="Times New Roman" w:hAnsi="Times New Roman" w:cs="Times New Roman"/>
          <w:sz w:val="28"/>
          <w:szCs w:val="28"/>
        </w:rPr>
        <w:t>Список использованных источников.....................................</w:t>
      </w:r>
      <w:r w:rsidR="00F74230">
        <w:rPr>
          <w:rFonts w:ascii="Times New Roman" w:hAnsi="Times New Roman" w:cs="Times New Roman"/>
          <w:sz w:val="28"/>
          <w:szCs w:val="28"/>
        </w:rPr>
        <w:t>........................26</w:t>
      </w:r>
    </w:p>
    <w:p w:rsidR="00F74230" w:rsidRDefault="00F430C4" w:rsidP="009166E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Приложение 1. Газета «Комсомольская правда»………………………….27</w:t>
      </w:r>
    </w:p>
    <w:p w:rsidR="00F430C4" w:rsidRPr="008B3AA2" w:rsidRDefault="00F430C4" w:rsidP="009166E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Приложение 2. Обложка «Комсомольской правды»……………………...28</w:t>
      </w:r>
    </w:p>
    <w:p w:rsidR="00010475" w:rsidRPr="008B3AA2" w:rsidRDefault="00010475" w:rsidP="009166ED">
      <w:pPr>
        <w:spacing w:after="0" w:line="360" w:lineRule="auto"/>
        <w:ind w:firstLine="709"/>
        <w:rPr>
          <w:rFonts w:ascii="Times New Roman" w:hAnsi="Times New Roman" w:cs="Times New Roman"/>
          <w:sz w:val="28"/>
          <w:szCs w:val="28"/>
        </w:rPr>
      </w:pPr>
    </w:p>
    <w:p w:rsidR="00010475" w:rsidRPr="008B3AA2" w:rsidRDefault="00010475" w:rsidP="009166ED">
      <w:pPr>
        <w:spacing w:after="0" w:line="360" w:lineRule="auto"/>
        <w:ind w:firstLine="709"/>
        <w:rPr>
          <w:rFonts w:ascii="Times New Roman" w:hAnsi="Times New Roman" w:cs="Times New Roman"/>
          <w:sz w:val="28"/>
          <w:szCs w:val="28"/>
        </w:rPr>
      </w:pPr>
    </w:p>
    <w:p w:rsidR="00974598" w:rsidRDefault="00974598" w:rsidP="009166ED">
      <w:pPr>
        <w:spacing w:after="0" w:line="360" w:lineRule="auto"/>
        <w:ind w:firstLine="709"/>
        <w:jc w:val="both"/>
        <w:rPr>
          <w:rFonts w:ascii="Times New Roman" w:hAnsi="Times New Roman" w:cs="Times New Roman"/>
          <w:sz w:val="28"/>
        </w:rPr>
      </w:pPr>
    </w:p>
    <w:p w:rsidR="009166ED" w:rsidRDefault="009166ED" w:rsidP="00776AC3">
      <w:pPr>
        <w:spacing w:after="0" w:line="360" w:lineRule="auto"/>
        <w:rPr>
          <w:rFonts w:ascii="Times New Roman" w:hAnsi="Times New Roman" w:cs="Times New Roman"/>
          <w:sz w:val="28"/>
        </w:rPr>
      </w:pPr>
    </w:p>
    <w:p w:rsidR="00596551" w:rsidRDefault="00596551" w:rsidP="00776AC3">
      <w:pPr>
        <w:spacing w:after="0" w:line="360" w:lineRule="auto"/>
        <w:rPr>
          <w:rFonts w:ascii="Times New Roman" w:hAnsi="Times New Roman" w:cs="Times New Roman"/>
          <w:sz w:val="28"/>
        </w:rPr>
      </w:pPr>
    </w:p>
    <w:p w:rsidR="00010475" w:rsidRDefault="00655127" w:rsidP="009166E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ВВЕДЕНИЕ</w:t>
      </w:r>
    </w:p>
    <w:p w:rsidR="004D6FF0" w:rsidRDefault="004D6FF0" w:rsidP="009166ED">
      <w:pPr>
        <w:spacing w:after="0" w:line="360" w:lineRule="auto"/>
        <w:ind w:firstLine="709"/>
        <w:jc w:val="center"/>
        <w:rPr>
          <w:rFonts w:ascii="Times New Roman" w:hAnsi="Times New Roman" w:cs="Times New Roman"/>
          <w:b/>
          <w:sz w:val="28"/>
          <w:szCs w:val="28"/>
        </w:rPr>
      </w:pPr>
    </w:p>
    <w:p w:rsidR="004D6FF0" w:rsidRDefault="004D6FF0" w:rsidP="009166ED">
      <w:pPr>
        <w:spacing w:after="0" w:line="360" w:lineRule="auto"/>
        <w:ind w:firstLine="709"/>
        <w:jc w:val="center"/>
        <w:rPr>
          <w:rFonts w:ascii="Times New Roman" w:hAnsi="Times New Roman" w:cs="Times New Roman"/>
          <w:b/>
          <w:sz w:val="28"/>
          <w:szCs w:val="28"/>
        </w:rPr>
      </w:pPr>
    </w:p>
    <w:p w:rsidR="00010475" w:rsidRPr="00D62B30" w:rsidRDefault="00010475"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b/>
          <w:sz w:val="28"/>
          <w:szCs w:val="28"/>
        </w:rPr>
        <w:t xml:space="preserve">Актуальность </w:t>
      </w:r>
      <w:r>
        <w:rPr>
          <w:rFonts w:ascii="Times New Roman" w:hAnsi="Times New Roman" w:cs="Times New Roman"/>
          <w:b/>
          <w:sz w:val="28"/>
          <w:szCs w:val="28"/>
        </w:rPr>
        <w:t xml:space="preserve">темы </w:t>
      </w:r>
      <w:r w:rsidRPr="006952CC">
        <w:rPr>
          <w:rFonts w:ascii="Times New Roman" w:hAnsi="Times New Roman" w:cs="Times New Roman"/>
          <w:b/>
          <w:sz w:val="28"/>
          <w:szCs w:val="28"/>
        </w:rPr>
        <w:t>исследования</w:t>
      </w:r>
      <w:r>
        <w:rPr>
          <w:rFonts w:ascii="Times New Roman" w:hAnsi="Times New Roman" w:cs="Times New Roman"/>
          <w:sz w:val="28"/>
          <w:szCs w:val="28"/>
        </w:rPr>
        <w:t>. Актуальность выбранной мою темы очевидна.</w:t>
      </w:r>
      <w:r w:rsidRPr="00D62B30">
        <w:rPr>
          <w:rFonts w:ascii="Times New Roman" w:hAnsi="Times New Roman" w:cs="Times New Roman"/>
          <w:sz w:val="28"/>
          <w:szCs w:val="28"/>
        </w:rPr>
        <w:t xml:space="preserve"> </w:t>
      </w:r>
      <w:r>
        <w:rPr>
          <w:rFonts w:ascii="Times New Roman" w:hAnsi="Times New Roman" w:cs="Times New Roman"/>
          <w:sz w:val="28"/>
          <w:szCs w:val="28"/>
        </w:rPr>
        <w:t xml:space="preserve">Она </w:t>
      </w:r>
      <w:r w:rsidRPr="00D62B30">
        <w:rPr>
          <w:rFonts w:ascii="Times New Roman" w:hAnsi="Times New Roman" w:cs="Times New Roman"/>
          <w:sz w:val="28"/>
          <w:szCs w:val="28"/>
        </w:rPr>
        <w:t>обусловлена тем, что первая полоса газеты является так называемым «лицом», дающим представление читателям о содержании всего издания. Первая полоса отвечает прежде всего за уникальность внешнего оформления, за привлече</w:t>
      </w:r>
      <w:r>
        <w:rPr>
          <w:rFonts w:ascii="Times New Roman" w:hAnsi="Times New Roman" w:cs="Times New Roman"/>
          <w:sz w:val="28"/>
          <w:szCs w:val="28"/>
        </w:rPr>
        <w:t>ние внимания читателя к изданию, а потому так важно уделить максимальное внимание данной теме исследование.</w:t>
      </w:r>
      <w:r w:rsidRPr="00D62B30">
        <w:rPr>
          <w:rFonts w:ascii="Times New Roman" w:hAnsi="Times New Roman" w:cs="Times New Roman"/>
          <w:sz w:val="28"/>
          <w:szCs w:val="28"/>
        </w:rPr>
        <w:t xml:space="preserve"> Встречая на витрине газету, читатель первым делом выбирает издание глазами, не заглядывая </w:t>
      </w:r>
      <w:r>
        <w:rPr>
          <w:rFonts w:ascii="Times New Roman" w:hAnsi="Times New Roman" w:cs="Times New Roman"/>
          <w:sz w:val="28"/>
          <w:szCs w:val="28"/>
        </w:rPr>
        <w:t xml:space="preserve">во </w:t>
      </w:r>
      <w:r w:rsidRPr="00D62B30">
        <w:rPr>
          <w:rFonts w:ascii="Times New Roman" w:hAnsi="Times New Roman" w:cs="Times New Roman"/>
          <w:sz w:val="28"/>
          <w:szCs w:val="28"/>
        </w:rPr>
        <w:t xml:space="preserve">внутрь, и не вникая в само содержание, поэтому задача верстальщиков, оформляющих издание, отдать как можно больше внимания именно первой полосе. Чтобы зацепить внимание на первую полосу помещаются самые оперативные, самые важные новости, сообщения, касающиеся большего количества людей. Яркие иллюстрации, необычные заголовки – вот, что точно привлечет выбирающих газету людей. Важно подумать, какая новость из всех является достойной первой полосы, какая именно </w:t>
      </w:r>
      <w:r>
        <w:rPr>
          <w:rFonts w:ascii="Times New Roman" w:hAnsi="Times New Roman" w:cs="Times New Roman"/>
          <w:sz w:val="28"/>
          <w:szCs w:val="28"/>
        </w:rPr>
        <w:t>заинтересует</w:t>
      </w:r>
      <w:r w:rsidRPr="00D62B30">
        <w:rPr>
          <w:rFonts w:ascii="Times New Roman" w:hAnsi="Times New Roman" w:cs="Times New Roman"/>
          <w:sz w:val="28"/>
          <w:szCs w:val="28"/>
        </w:rPr>
        <w:t xml:space="preserve">. Обычно самая острая новость и иллюстрация к ней и составляет то самое «лицо» всего номера. Заголовки первой полосы особенно важны, т.к. именно они дают представление о всей теме номера. Составление первой полосы требует большего внимания, но на ее отводится и меньше всего времени, т.к. ее часто оставляют напоследок, ожидая самые горячие новости. Поэтому и складываются приоритетные формы построения. Но как же расположить материалы, чтобы получить наиболее эффектную первую полосу? Самым первым шагом является определение количества материалов, затем нужно расставить приоритеты и выбрать из них ведущий, который и станет смысловым центром всей страницы. </w:t>
      </w:r>
    </w:p>
    <w:p w:rsidR="00010475" w:rsidRPr="00D62B30" w:rsidRDefault="00010475"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xml:space="preserve">Тема «дизайн» и «газета» сейчас неразрывно связаны между собой. Исследователи в области периодической печати сошлись на мнении о том, что внешний вид газеты и дизайн – два понятия, равноценные друг другу. Дизайнер в сложном процессе оформления газеты объединяет части в единое целое. Под «частями» подразумеваются тексты, различные элементы оформления, иллюстрации, а под «целым» – газетная полоса, номер.  </w:t>
      </w:r>
    </w:p>
    <w:p w:rsidR="00010475" w:rsidRDefault="00010475"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Объект исследования. </w:t>
      </w:r>
      <w:r>
        <w:rPr>
          <w:rFonts w:ascii="Times New Roman" w:hAnsi="Times New Roman" w:cs="Times New Roman"/>
          <w:sz w:val="28"/>
          <w:szCs w:val="28"/>
        </w:rPr>
        <w:t>Объектом моего исследования выступает область науки - полиграфия.</w:t>
      </w:r>
    </w:p>
    <w:p w:rsidR="00010475" w:rsidRDefault="00010475" w:rsidP="009166E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Предмер исследования. </w:t>
      </w:r>
      <w:r>
        <w:rPr>
          <w:rFonts w:ascii="Times New Roman" w:hAnsi="Times New Roman" w:cs="Times New Roman"/>
          <w:sz w:val="28"/>
          <w:szCs w:val="28"/>
        </w:rPr>
        <w:t>Предметом исследования выступа</w:t>
      </w:r>
      <w:r w:rsidR="00E65C3B">
        <w:rPr>
          <w:rFonts w:ascii="Times New Roman" w:hAnsi="Times New Roman" w:cs="Times New Roman"/>
          <w:sz w:val="28"/>
          <w:szCs w:val="28"/>
        </w:rPr>
        <w:t>ет еженедельная российская газета «Комсомольская правда»</w:t>
      </w:r>
      <w:r>
        <w:rPr>
          <w:rFonts w:ascii="Times New Roman" w:hAnsi="Times New Roman" w:cs="Times New Roman"/>
          <w:sz w:val="28"/>
          <w:szCs w:val="28"/>
        </w:rPr>
        <w:t>.</w:t>
      </w:r>
      <w:r w:rsidRPr="00010475">
        <w:rPr>
          <w:rFonts w:ascii="Times New Roman" w:hAnsi="Times New Roman" w:cs="Times New Roman"/>
          <w:b/>
          <w:sz w:val="28"/>
          <w:szCs w:val="28"/>
        </w:rPr>
        <w:t xml:space="preserve"> </w:t>
      </w:r>
    </w:p>
    <w:p w:rsidR="00010475" w:rsidRPr="00D62B30" w:rsidRDefault="00010475"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b/>
          <w:sz w:val="28"/>
          <w:szCs w:val="28"/>
        </w:rPr>
        <w:t>Цель</w:t>
      </w:r>
      <w:r>
        <w:rPr>
          <w:rFonts w:ascii="Times New Roman" w:hAnsi="Times New Roman" w:cs="Times New Roman"/>
          <w:b/>
          <w:sz w:val="28"/>
          <w:szCs w:val="28"/>
        </w:rPr>
        <w:t xml:space="preserve">. </w:t>
      </w:r>
      <w:r w:rsidRPr="00D75C4B">
        <w:rPr>
          <w:rFonts w:ascii="Times New Roman" w:hAnsi="Times New Roman" w:cs="Times New Roman"/>
          <w:sz w:val="28"/>
          <w:szCs w:val="28"/>
        </w:rPr>
        <w:t>Целью</w:t>
      </w:r>
      <w:r w:rsidRPr="00D62B30">
        <w:rPr>
          <w:rFonts w:ascii="Times New Roman" w:hAnsi="Times New Roman" w:cs="Times New Roman"/>
          <w:sz w:val="28"/>
          <w:szCs w:val="28"/>
        </w:rPr>
        <w:t xml:space="preserve"> нашей работы </w:t>
      </w:r>
      <w:r>
        <w:rPr>
          <w:rFonts w:ascii="Times New Roman" w:hAnsi="Times New Roman" w:cs="Times New Roman"/>
          <w:sz w:val="28"/>
          <w:szCs w:val="28"/>
        </w:rPr>
        <w:t>является рассмотрение особенностей оформления первой полосы и</w:t>
      </w:r>
      <w:r w:rsidRPr="00D62B30">
        <w:rPr>
          <w:rFonts w:ascii="Times New Roman" w:hAnsi="Times New Roman" w:cs="Times New Roman"/>
          <w:sz w:val="28"/>
          <w:szCs w:val="28"/>
        </w:rPr>
        <w:t xml:space="preserve"> прове</w:t>
      </w:r>
      <w:r>
        <w:rPr>
          <w:rFonts w:ascii="Times New Roman" w:hAnsi="Times New Roman" w:cs="Times New Roman"/>
          <w:sz w:val="28"/>
          <w:szCs w:val="28"/>
        </w:rPr>
        <w:t>дение е</w:t>
      </w:r>
      <w:r w:rsidR="00CE151E">
        <w:rPr>
          <w:rFonts w:ascii="Times New Roman" w:hAnsi="Times New Roman" w:cs="Times New Roman"/>
          <w:sz w:val="28"/>
          <w:szCs w:val="28"/>
        </w:rPr>
        <w:t>е</w:t>
      </w:r>
      <w:r w:rsidRPr="00D62B30">
        <w:rPr>
          <w:rFonts w:ascii="Times New Roman" w:hAnsi="Times New Roman" w:cs="Times New Roman"/>
          <w:sz w:val="28"/>
          <w:szCs w:val="28"/>
        </w:rPr>
        <w:t xml:space="preserve"> анализ</w:t>
      </w:r>
      <w:r>
        <w:rPr>
          <w:rFonts w:ascii="Times New Roman" w:hAnsi="Times New Roman" w:cs="Times New Roman"/>
          <w:sz w:val="28"/>
          <w:szCs w:val="28"/>
        </w:rPr>
        <w:t>а.</w:t>
      </w:r>
    </w:p>
    <w:p w:rsidR="00010475" w:rsidRPr="00D62B30" w:rsidRDefault="00010475" w:rsidP="009166ED">
      <w:pPr>
        <w:spacing w:after="0" w:line="360" w:lineRule="auto"/>
        <w:ind w:firstLine="709"/>
        <w:jc w:val="both"/>
        <w:rPr>
          <w:rFonts w:ascii="Times New Roman" w:hAnsi="Times New Roman" w:cs="Times New Roman"/>
          <w:b/>
          <w:sz w:val="28"/>
          <w:szCs w:val="28"/>
        </w:rPr>
      </w:pPr>
      <w:r w:rsidRPr="00D62B30">
        <w:rPr>
          <w:rFonts w:ascii="Times New Roman" w:hAnsi="Times New Roman" w:cs="Times New Roman"/>
          <w:sz w:val="28"/>
          <w:szCs w:val="28"/>
        </w:rPr>
        <w:t xml:space="preserve">В процессе нашей работы следует решить следующие </w:t>
      </w:r>
      <w:r w:rsidRPr="00D62B30">
        <w:rPr>
          <w:rFonts w:ascii="Times New Roman" w:hAnsi="Times New Roman" w:cs="Times New Roman"/>
          <w:b/>
          <w:sz w:val="28"/>
          <w:szCs w:val="28"/>
        </w:rPr>
        <w:t>задачи</w:t>
      </w:r>
      <w:r w:rsidRPr="00D62B30">
        <w:rPr>
          <w:rFonts w:ascii="Times New Roman" w:hAnsi="Times New Roman" w:cs="Times New Roman"/>
          <w:sz w:val="28"/>
          <w:szCs w:val="28"/>
        </w:rPr>
        <w:t>:</w:t>
      </w:r>
    </w:p>
    <w:p w:rsidR="00010475" w:rsidRPr="00D62B30" w:rsidRDefault="00010475" w:rsidP="009166ED">
      <w:pPr>
        <w:pStyle w:val="a7"/>
        <w:numPr>
          <w:ilvl w:val="0"/>
          <w:numId w:val="2"/>
        </w:numPr>
        <w:spacing w:after="0" w:line="360" w:lineRule="auto"/>
        <w:ind w:left="0" w:firstLine="709"/>
        <w:jc w:val="both"/>
        <w:rPr>
          <w:rFonts w:ascii="Times New Roman" w:hAnsi="Times New Roman" w:cs="Times New Roman"/>
          <w:sz w:val="28"/>
          <w:szCs w:val="28"/>
        </w:rPr>
      </w:pPr>
      <w:r w:rsidRPr="00D62B30">
        <w:rPr>
          <w:rFonts w:ascii="Times New Roman" w:hAnsi="Times New Roman" w:cs="Times New Roman"/>
          <w:sz w:val="28"/>
          <w:szCs w:val="28"/>
        </w:rPr>
        <w:t>Изучить литературу по теме.</w:t>
      </w:r>
    </w:p>
    <w:p w:rsidR="00010475" w:rsidRPr="00D62B30" w:rsidRDefault="00010475" w:rsidP="009166ED">
      <w:pPr>
        <w:pStyle w:val="a7"/>
        <w:numPr>
          <w:ilvl w:val="0"/>
          <w:numId w:val="2"/>
        </w:numPr>
        <w:spacing w:after="0" w:line="360" w:lineRule="auto"/>
        <w:ind w:left="0" w:firstLine="709"/>
        <w:jc w:val="both"/>
        <w:rPr>
          <w:rFonts w:ascii="Times New Roman" w:hAnsi="Times New Roman" w:cs="Times New Roman"/>
          <w:sz w:val="28"/>
          <w:szCs w:val="28"/>
        </w:rPr>
      </w:pPr>
      <w:r w:rsidRPr="00D62B30">
        <w:rPr>
          <w:rFonts w:ascii="Times New Roman" w:hAnsi="Times New Roman" w:cs="Times New Roman"/>
          <w:sz w:val="28"/>
          <w:szCs w:val="28"/>
        </w:rPr>
        <w:t>Рассмотреть основные понятия, касающиеся проблемы исследования: первая полоса газетного номера, процесс оформления первой полосы.</w:t>
      </w:r>
    </w:p>
    <w:p w:rsidR="00010475" w:rsidRPr="00D62B30" w:rsidRDefault="00010475" w:rsidP="009166ED">
      <w:pPr>
        <w:pStyle w:val="a7"/>
        <w:numPr>
          <w:ilvl w:val="0"/>
          <w:numId w:val="2"/>
        </w:numPr>
        <w:spacing w:after="0" w:line="360" w:lineRule="auto"/>
        <w:ind w:left="0" w:firstLine="709"/>
        <w:jc w:val="both"/>
        <w:rPr>
          <w:rFonts w:ascii="Times New Roman" w:hAnsi="Times New Roman" w:cs="Times New Roman"/>
          <w:sz w:val="28"/>
          <w:szCs w:val="28"/>
        </w:rPr>
      </w:pPr>
      <w:r w:rsidRPr="00D62B30">
        <w:rPr>
          <w:rFonts w:ascii="Times New Roman" w:hAnsi="Times New Roman" w:cs="Times New Roman"/>
          <w:sz w:val="28"/>
          <w:szCs w:val="28"/>
        </w:rPr>
        <w:t>Изучить процесс оформления и исследовать его значимость.</w:t>
      </w:r>
    </w:p>
    <w:p w:rsidR="00010475" w:rsidRPr="00010475" w:rsidRDefault="00010475" w:rsidP="009166ED">
      <w:pPr>
        <w:pStyle w:val="a7"/>
        <w:spacing w:after="0" w:line="360" w:lineRule="auto"/>
        <w:ind w:left="0" w:firstLine="709"/>
        <w:jc w:val="both"/>
        <w:rPr>
          <w:rFonts w:ascii="Times New Roman" w:hAnsi="Times New Roman" w:cs="Times New Roman"/>
          <w:sz w:val="28"/>
          <w:szCs w:val="28"/>
        </w:rPr>
      </w:pPr>
      <w:r w:rsidRPr="00010475">
        <w:rPr>
          <w:rFonts w:ascii="Times New Roman" w:hAnsi="Times New Roman" w:cs="Times New Roman"/>
          <w:b/>
          <w:sz w:val="28"/>
          <w:szCs w:val="28"/>
        </w:rPr>
        <w:t>Методы исследования</w:t>
      </w:r>
      <w:r w:rsidRPr="00010475">
        <w:rPr>
          <w:rFonts w:ascii="Times New Roman" w:hAnsi="Times New Roman" w:cs="Times New Roman"/>
          <w:sz w:val="28"/>
          <w:szCs w:val="28"/>
        </w:rPr>
        <w:t>. Для решения поставленных в работе задач нами были выбраны следующие методы исследования: анализ теоретических научных трудов и литературы, сравнение теории на конкретном примере, а также рассмотрение проблем, с которыми есть возможность столкнуться при работе с оформлением первой полосы газеты.</w:t>
      </w:r>
    </w:p>
    <w:p w:rsidR="00010475" w:rsidRDefault="00010475"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Степень изученности темы. </w:t>
      </w:r>
      <w:r>
        <w:rPr>
          <w:rFonts w:ascii="Times New Roman" w:hAnsi="Times New Roman" w:cs="Times New Roman"/>
          <w:sz w:val="28"/>
          <w:szCs w:val="28"/>
        </w:rPr>
        <w:t>В ходе данной работы мною был проведен анализ научных работ и публикаций, посвящённых данной теме. Исходя из этого могу сделать вывод о том, что научной литературы по данной теме существует совсем немного. Наша работа будет интересна для студентов высших учебных заведений, а также для преподавателей и всех желающих получить новую информацию в этой области.</w:t>
      </w:r>
    </w:p>
    <w:p w:rsidR="00010475" w:rsidRPr="0067064E" w:rsidRDefault="00010475" w:rsidP="009166ED">
      <w:pPr>
        <w:spacing w:after="0" w:line="360" w:lineRule="auto"/>
        <w:ind w:firstLine="709"/>
        <w:jc w:val="both"/>
        <w:rPr>
          <w:rFonts w:ascii="Times New Roman" w:hAnsi="Times New Roman" w:cs="Times New Roman"/>
          <w:sz w:val="28"/>
          <w:szCs w:val="28"/>
        </w:rPr>
      </w:pPr>
      <w:r w:rsidRPr="0067064E">
        <w:rPr>
          <w:rFonts w:ascii="Times New Roman" w:hAnsi="Times New Roman" w:cs="Times New Roman"/>
          <w:b/>
          <w:sz w:val="28"/>
          <w:szCs w:val="28"/>
        </w:rPr>
        <w:t>Описание структуры работы.</w:t>
      </w:r>
      <w:r>
        <w:rPr>
          <w:rFonts w:ascii="Times New Roman" w:hAnsi="Times New Roman" w:cs="Times New Roman"/>
          <w:b/>
          <w:sz w:val="28"/>
          <w:szCs w:val="28"/>
        </w:rPr>
        <w:t xml:space="preserve"> </w:t>
      </w:r>
      <w:r>
        <w:rPr>
          <w:rFonts w:ascii="Times New Roman" w:hAnsi="Times New Roman" w:cs="Times New Roman"/>
          <w:sz w:val="28"/>
          <w:szCs w:val="28"/>
        </w:rPr>
        <w:t xml:space="preserve">Наша курсовая работа состоит из частей: введение, которое дает краткое понимание всей работы и показывающее план; главы, в первой из которых представлены теоретические понятия, а вторая отражает практическую часть; заключение, в котором мы подвели итоги проделанной работы; список литературы, который содержит 15 наименований. </w:t>
      </w:r>
    </w:p>
    <w:p w:rsidR="00010475" w:rsidRDefault="00010475"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Новизна работы. </w:t>
      </w:r>
      <w:r>
        <w:rPr>
          <w:rFonts w:ascii="Times New Roman" w:hAnsi="Times New Roman" w:cs="Times New Roman"/>
          <w:sz w:val="28"/>
          <w:szCs w:val="28"/>
        </w:rPr>
        <w:t xml:space="preserve">В проведенной мной работе я выражаю собственную точку зрения на существующие особенности оформления первых полос в газете. </w:t>
      </w:r>
    </w:p>
    <w:p w:rsidR="00010475" w:rsidRDefault="00010475"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9166ED" w:rsidRDefault="009166ED" w:rsidP="009166ED">
      <w:pPr>
        <w:spacing w:after="0" w:line="360" w:lineRule="auto"/>
        <w:ind w:firstLine="709"/>
        <w:jc w:val="center"/>
        <w:rPr>
          <w:rFonts w:ascii="Times New Roman" w:hAnsi="Times New Roman" w:cs="Times New Roman"/>
          <w:sz w:val="28"/>
        </w:rPr>
      </w:pPr>
    </w:p>
    <w:p w:rsidR="009166ED" w:rsidRDefault="009166ED"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center"/>
        <w:rPr>
          <w:rFonts w:ascii="Times New Roman" w:hAnsi="Times New Roman" w:cs="Times New Roman"/>
          <w:sz w:val="28"/>
        </w:rPr>
      </w:pPr>
    </w:p>
    <w:p w:rsidR="00DF12AF" w:rsidRDefault="00DF12AF" w:rsidP="009166E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Глава 1. </w:t>
      </w:r>
      <w:r w:rsidRPr="00003D15">
        <w:rPr>
          <w:rFonts w:ascii="Times New Roman" w:hAnsi="Times New Roman" w:cs="Times New Roman"/>
          <w:b/>
          <w:sz w:val="28"/>
          <w:szCs w:val="28"/>
        </w:rPr>
        <w:t xml:space="preserve">Особенности оформления </w:t>
      </w:r>
      <w:r>
        <w:rPr>
          <w:rFonts w:ascii="Times New Roman" w:hAnsi="Times New Roman" w:cs="Times New Roman"/>
          <w:b/>
          <w:sz w:val="28"/>
          <w:szCs w:val="28"/>
        </w:rPr>
        <w:t>первой полосы газетного номера</w:t>
      </w:r>
    </w:p>
    <w:p w:rsidR="004D6FF0" w:rsidRDefault="004D6FF0" w:rsidP="009166ED">
      <w:pPr>
        <w:spacing w:after="0" w:line="360" w:lineRule="auto"/>
        <w:ind w:firstLine="709"/>
        <w:jc w:val="both"/>
        <w:rPr>
          <w:rFonts w:ascii="Times New Roman" w:hAnsi="Times New Roman" w:cs="Times New Roman"/>
          <w:b/>
          <w:sz w:val="28"/>
          <w:szCs w:val="28"/>
        </w:rPr>
      </w:pPr>
    </w:p>
    <w:p w:rsidR="004D6FF0" w:rsidRPr="00003D15" w:rsidRDefault="004D6FF0" w:rsidP="009166ED">
      <w:pPr>
        <w:spacing w:after="0" w:line="360" w:lineRule="auto"/>
        <w:ind w:firstLine="709"/>
        <w:jc w:val="both"/>
        <w:rPr>
          <w:rFonts w:ascii="Times New Roman" w:hAnsi="Times New Roman" w:cs="Times New Roman"/>
          <w:b/>
          <w:sz w:val="28"/>
          <w:szCs w:val="28"/>
        </w:rPr>
      </w:pPr>
    </w:p>
    <w:p w:rsidR="00B67CEC" w:rsidRPr="004D6FF0" w:rsidRDefault="004D6FF0" w:rsidP="004D6FF0">
      <w:pPr>
        <w:pStyle w:val="a7"/>
        <w:spacing w:after="0" w:line="360" w:lineRule="auto"/>
        <w:ind w:left="709"/>
        <w:contextualSpacing w:val="0"/>
        <w:jc w:val="both"/>
        <w:rPr>
          <w:rFonts w:ascii="Times New Roman" w:hAnsi="Times New Roman" w:cs="Times New Roman"/>
          <w:b/>
          <w:sz w:val="28"/>
          <w:szCs w:val="28"/>
        </w:rPr>
      </w:pPr>
      <w:r>
        <w:rPr>
          <w:rFonts w:ascii="Times New Roman" w:hAnsi="Times New Roman" w:cs="Times New Roman"/>
          <w:b/>
          <w:sz w:val="28"/>
          <w:szCs w:val="28"/>
        </w:rPr>
        <w:t>1.</w:t>
      </w:r>
      <w:r w:rsidR="00DF12AF">
        <w:rPr>
          <w:rFonts w:ascii="Times New Roman" w:hAnsi="Times New Roman" w:cs="Times New Roman"/>
          <w:b/>
          <w:sz w:val="28"/>
          <w:szCs w:val="28"/>
        </w:rPr>
        <w:t xml:space="preserve">1. </w:t>
      </w:r>
      <w:r w:rsidR="00DF12AF" w:rsidRPr="00A0110D">
        <w:rPr>
          <w:rFonts w:ascii="Times New Roman" w:hAnsi="Times New Roman" w:cs="Times New Roman"/>
          <w:b/>
          <w:sz w:val="28"/>
          <w:szCs w:val="28"/>
        </w:rPr>
        <w:t>Основные понятия и определения</w:t>
      </w:r>
      <w:r w:rsidR="00B67CEC" w:rsidRPr="00B67CEC">
        <w:rPr>
          <w:rFonts w:ascii="Times New Roman" w:hAnsi="Times New Roman" w:cs="Times New Roman"/>
          <w:sz w:val="28"/>
          <w:szCs w:val="28"/>
        </w:rPr>
        <w:t xml:space="preserve"> </w:t>
      </w:r>
    </w:p>
    <w:p w:rsidR="004D6FF0" w:rsidRDefault="004D6FF0" w:rsidP="004D6FF0">
      <w:pPr>
        <w:spacing w:after="0" w:line="360" w:lineRule="auto"/>
        <w:jc w:val="both"/>
        <w:rPr>
          <w:rFonts w:ascii="Times New Roman" w:hAnsi="Times New Roman" w:cs="Times New Roman"/>
          <w:b/>
          <w:sz w:val="28"/>
          <w:szCs w:val="28"/>
        </w:rPr>
      </w:pPr>
    </w:p>
    <w:p w:rsidR="004D6FF0" w:rsidRPr="004D6FF0" w:rsidRDefault="004D6FF0" w:rsidP="004D6FF0">
      <w:pPr>
        <w:spacing w:after="0" w:line="360" w:lineRule="auto"/>
        <w:jc w:val="both"/>
        <w:rPr>
          <w:rFonts w:ascii="Times New Roman" w:hAnsi="Times New Roman" w:cs="Times New Roman"/>
          <w:b/>
          <w:sz w:val="28"/>
          <w:szCs w:val="28"/>
        </w:rPr>
      </w:pPr>
    </w:p>
    <w:p w:rsidR="00DF12AF" w:rsidRPr="00B67CEC" w:rsidRDefault="00B67CEC" w:rsidP="009166ED">
      <w:pPr>
        <w:spacing w:after="0" w:line="360" w:lineRule="auto"/>
        <w:ind w:firstLine="709"/>
        <w:jc w:val="both"/>
        <w:rPr>
          <w:rFonts w:ascii="Times New Roman" w:hAnsi="Times New Roman" w:cs="Times New Roman"/>
          <w:b/>
          <w:sz w:val="28"/>
          <w:szCs w:val="28"/>
        </w:rPr>
      </w:pPr>
      <w:r w:rsidRPr="00B67CEC">
        <w:rPr>
          <w:rFonts w:ascii="Times New Roman" w:hAnsi="Times New Roman" w:cs="Times New Roman"/>
          <w:sz w:val="28"/>
          <w:szCs w:val="28"/>
        </w:rPr>
        <w:t>Первую полосу газетного номера обычно называют лицом или витриной, ведь именно она дает понимание и представление читателям о содержании всего номера. Первая полоса – это первое, что мы видим, взяв газетный номер в руки, и именно от нее зависит желание у покупателя приобрести и прочитать газету. Работа над ней является самой ответственной и самой минимальной по количеству времени, отведенной на ее создание. Как правило, оформление первой полосы осуществляется в самый последний момент, на случай появления самых острых новостей.</w:t>
      </w:r>
    </w:p>
    <w:p w:rsidR="00DF12AF" w:rsidRPr="00003D15" w:rsidRDefault="00DF12A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существует немало вариантов оформления первой полосы газетного номера. Чтобы эффективнее рассмотреть нашу проблему, и основательно в ней разбираться, нам следует знать основные понятия и определения, существующие в данной области.</w:t>
      </w:r>
    </w:p>
    <w:p w:rsidR="00DF12AF" w:rsidRPr="00D62B30" w:rsidRDefault="00DF12AF" w:rsidP="009166ED">
      <w:pPr>
        <w:pStyle w:val="a7"/>
        <w:spacing w:after="0" w:line="360" w:lineRule="auto"/>
        <w:ind w:left="0" w:firstLine="709"/>
        <w:jc w:val="both"/>
        <w:rPr>
          <w:rFonts w:ascii="Times New Roman" w:hAnsi="Times New Roman" w:cs="Times New Roman"/>
          <w:sz w:val="28"/>
          <w:szCs w:val="28"/>
        </w:rPr>
      </w:pPr>
      <w:r w:rsidRPr="00D62B30">
        <w:rPr>
          <w:rFonts w:ascii="Times New Roman" w:hAnsi="Times New Roman" w:cs="Times New Roman"/>
          <w:b/>
          <w:sz w:val="28"/>
          <w:szCs w:val="28"/>
        </w:rPr>
        <w:t>Передовая статья</w:t>
      </w:r>
      <w:r w:rsidRPr="00D62B30">
        <w:rPr>
          <w:rFonts w:ascii="Times New Roman" w:hAnsi="Times New Roman" w:cs="Times New Roman"/>
          <w:sz w:val="28"/>
          <w:szCs w:val="28"/>
        </w:rPr>
        <w:t xml:space="preserve"> – это один из важнейших компонентов, формирующих лицо газеты.</w:t>
      </w:r>
    </w:p>
    <w:p w:rsidR="00DF12AF" w:rsidRPr="00B14698" w:rsidRDefault="00DF12AF" w:rsidP="009166ED">
      <w:pPr>
        <w:pStyle w:val="a7"/>
        <w:spacing w:after="0" w:line="360" w:lineRule="auto"/>
        <w:ind w:left="0" w:firstLine="709"/>
        <w:jc w:val="both"/>
        <w:rPr>
          <w:rFonts w:ascii="Times New Roman" w:hAnsi="Times New Roman" w:cs="Times New Roman"/>
          <w:sz w:val="28"/>
          <w:szCs w:val="28"/>
        </w:rPr>
      </w:pPr>
      <w:r w:rsidRPr="00D62B30">
        <w:rPr>
          <w:rFonts w:ascii="Times New Roman" w:hAnsi="Times New Roman" w:cs="Times New Roman"/>
          <w:b/>
          <w:sz w:val="28"/>
          <w:szCs w:val="28"/>
        </w:rPr>
        <w:t>Шпигель</w:t>
      </w:r>
      <w:r w:rsidRPr="00D62B30">
        <w:rPr>
          <w:rFonts w:ascii="Times New Roman" w:hAnsi="Times New Roman" w:cs="Times New Roman"/>
          <w:sz w:val="28"/>
          <w:szCs w:val="28"/>
        </w:rPr>
        <w:t xml:space="preserve"> – участок, находящийся сбоку от заголовочной части газеты, над начальными колонками полосы.</w:t>
      </w:r>
    </w:p>
    <w:p w:rsidR="00DF12AF" w:rsidRPr="00D62B30" w:rsidRDefault="00DF12A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62B30">
        <w:rPr>
          <w:rFonts w:ascii="Times New Roman" w:hAnsi="Times New Roman" w:cs="Times New Roman"/>
          <w:sz w:val="28"/>
          <w:szCs w:val="28"/>
        </w:rPr>
        <w:t xml:space="preserve">   Как и многие другие понятия первая полоса имеет множество различных толкований. Наиболее актуальным является такое определение: «</w:t>
      </w:r>
      <w:r w:rsidRPr="00D62B30">
        <w:rPr>
          <w:rFonts w:ascii="Times New Roman" w:hAnsi="Times New Roman" w:cs="Times New Roman"/>
          <w:b/>
          <w:sz w:val="28"/>
          <w:szCs w:val="28"/>
        </w:rPr>
        <w:t>Первая полоса</w:t>
      </w:r>
      <w:r w:rsidRPr="00D62B30">
        <w:rPr>
          <w:rFonts w:ascii="Times New Roman" w:hAnsi="Times New Roman" w:cs="Times New Roman"/>
          <w:sz w:val="28"/>
          <w:szCs w:val="28"/>
        </w:rPr>
        <w:t xml:space="preserve"> – это скомплектованная часть наборной формы, включающая заголовки, клише, колонцифры, формулы и др. элементы».</w:t>
      </w:r>
      <w:r>
        <w:rPr>
          <w:rStyle w:val="aa"/>
          <w:rFonts w:ascii="Times New Roman" w:hAnsi="Times New Roman" w:cs="Times New Roman"/>
          <w:sz w:val="28"/>
          <w:szCs w:val="28"/>
        </w:rPr>
        <w:footnoteReference w:id="1"/>
      </w:r>
    </w:p>
    <w:p w:rsidR="00DF12AF" w:rsidRPr="00D62B30" w:rsidRDefault="00DF12AF" w:rsidP="009166ED">
      <w:pPr>
        <w:spacing w:after="0" w:line="360" w:lineRule="auto"/>
        <w:ind w:firstLine="709"/>
        <w:rPr>
          <w:rFonts w:ascii="Times New Roman" w:hAnsi="Times New Roman" w:cs="Times New Roman"/>
          <w:sz w:val="28"/>
          <w:szCs w:val="28"/>
        </w:rPr>
      </w:pPr>
      <w:r w:rsidRPr="00D62B30">
        <w:rPr>
          <w:rFonts w:ascii="Times New Roman" w:hAnsi="Times New Roman" w:cs="Times New Roman"/>
          <w:sz w:val="28"/>
          <w:szCs w:val="28"/>
        </w:rPr>
        <w:t xml:space="preserve">         Первая страница любого периодического издания несет за собой сложное своеобразное дизайнерское решение. </w:t>
      </w:r>
      <w:r>
        <w:rPr>
          <w:rFonts w:ascii="Times New Roman" w:hAnsi="Times New Roman" w:cs="Times New Roman"/>
          <w:sz w:val="28"/>
          <w:szCs w:val="28"/>
        </w:rPr>
        <w:t>«</w:t>
      </w:r>
      <w:r w:rsidRPr="00D62B30">
        <w:rPr>
          <w:rFonts w:ascii="Times New Roman" w:hAnsi="Times New Roman" w:cs="Times New Roman"/>
          <w:sz w:val="28"/>
          <w:szCs w:val="28"/>
        </w:rPr>
        <w:t xml:space="preserve">Существует </w:t>
      </w:r>
      <w:r w:rsidRPr="00D62B30">
        <w:rPr>
          <w:rFonts w:ascii="Times New Roman" w:hAnsi="Times New Roman" w:cs="Times New Roman"/>
          <w:b/>
          <w:sz w:val="28"/>
          <w:szCs w:val="28"/>
        </w:rPr>
        <w:t>несколько вариантов оформления первой полосы</w:t>
      </w:r>
      <w:r w:rsidRPr="00D62B30">
        <w:rPr>
          <w:rFonts w:ascii="Times New Roman" w:hAnsi="Times New Roman" w:cs="Times New Roman"/>
          <w:sz w:val="28"/>
          <w:szCs w:val="28"/>
        </w:rPr>
        <w:t>, выделяемые учеными, занимающимися изучением проблем графического дизайна и дизайна периодики</w:t>
      </w:r>
      <w:r>
        <w:rPr>
          <w:rFonts w:ascii="Times New Roman" w:hAnsi="Times New Roman" w:cs="Times New Roman"/>
          <w:sz w:val="28"/>
          <w:szCs w:val="28"/>
        </w:rPr>
        <w:t xml:space="preserve">:         </w:t>
      </w:r>
    </w:p>
    <w:p w:rsidR="00DF12AF" w:rsidRPr="00D62B30" w:rsidRDefault="00DF12AF" w:rsidP="009166ED">
      <w:pPr>
        <w:spacing w:after="0" w:line="360" w:lineRule="auto"/>
        <w:ind w:firstLine="709"/>
        <w:rPr>
          <w:rFonts w:ascii="Times New Roman" w:hAnsi="Times New Roman" w:cs="Times New Roman"/>
          <w:sz w:val="28"/>
          <w:szCs w:val="28"/>
        </w:rPr>
      </w:pPr>
      <w:r w:rsidRPr="00D62B30">
        <w:rPr>
          <w:rFonts w:ascii="Times New Roman" w:hAnsi="Times New Roman" w:cs="Times New Roman"/>
          <w:sz w:val="28"/>
          <w:szCs w:val="28"/>
        </w:rPr>
        <w:t>- обложка (таблоидная) – иллюстрация занимает от половины до 2/3, кроме нее в анонсах может быть несколько небольших фотографий;</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пестрая (массовая) – для нее характерна обильная иллюстративность, обычно на первой полосе расположены фотографии разных размеров;</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традиционная – содержит главный материал или колонку редактора, несколько небольших фотографий, подборка заметок + репортаж + корреспонденция;</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xml:space="preserve">      - качественная (консервативная) – практически не содержит иллюстраций, три-четыре средние публикации, подборка из 3-4 заметок</w:t>
      </w:r>
      <w:r>
        <w:rPr>
          <w:rFonts w:ascii="Times New Roman" w:hAnsi="Times New Roman" w:cs="Times New Roman"/>
          <w:sz w:val="28"/>
          <w:szCs w:val="28"/>
        </w:rPr>
        <w:t>»</w:t>
      </w:r>
      <w:r w:rsidRPr="00D62B30">
        <w:rPr>
          <w:rFonts w:ascii="Times New Roman" w:hAnsi="Times New Roman" w:cs="Times New Roman"/>
          <w:sz w:val="28"/>
          <w:szCs w:val="28"/>
        </w:rPr>
        <w:t>.</w:t>
      </w:r>
      <w:r>
        <w:rPr>
          <w:rStyle w:val="aa"/>
          <w:rFonts w:ascii="Times New Roman" w:hAnsi="Times New Roman" w:cs="Times New Roman"/>
          <w:sz w:val="28"/>
          <w:szCs w:val="28"/>
        </w:rPr>
        <w:footnoteReference w:id="2"/>
      </w:r>
    </w:p>
    <w:p w:rsidR="00DF12AF" w:rsidRPr="00D62B30" w:rsidRDefault="00DF12A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62B30">
        <w:rPr>
          <w:rFonts w:ascii="Times New Roman" w:hAnsi="Times New Roman" w:cs="Times New Roman"/>
          <w:sz w:val="28"/>
          <w:szCs w:val="28"/>
        </w:rPr>
        <w:t>Также встречается и другая классификация:</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традиционная – в ней размещаются лишь главные новости дня; фотографии, заголовки и текст, сверстанные в прямолинейном стиле;</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журнальная обложка – упор делается на качество, а не на количество, это может быть одна статья в самом центре с крупным иллюстративным заголовком;</w:t>
      </w:r>
    </w:p>
    <w:p w:rsidR="00DF12AF"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информационный центр – смешение графики, фото, анонс-блоков, кратких сводок становится проводнико</w:t>
      </w:r>
      <w:r>
        <w:rPr>
          <w:rFonts w:ascii="Times New Roman" w:hAnsi="Times New Roman" w:cs="Times New Roman"/>
          <w:sz w:val="28"/>
          <w:szCs w:val="28"/>
        </w:rPr>
        <w:t>м к основному содержанию газеты».</w:t>
      </w:r>
      <w:r>
        <w:rPr>
          <w:rStyle w:val="aa"/>
          <w:rFonts w:ascii="Times New Roman" w:hAnsi="Times New Roman" w:cs="Times New Roman"/>
          <w:sz w:val="28"/>
          <w:szCs w:val="28"/>
        </w:rPr>
        <w:footnoteReference w:id="3"/>
      </w:r>
    </w:p>
    <w:p w:rsidR="004D6FF0" w:rsidRDefault="004D6FF0" w:rsidP="009166ED">
      <w:pPr>
        <w:spacing w:after="0" w:line="360" w:lineRule="auto"/>
        <w:ind w:firstLine="709"/>
        <w:jc w:val="both"/>
        <w:rPr>
          <w:rFonts w:ascii="Times New Roman" w:hAnsi="Times New Roman" w:cs="Times New Roman"/>
          <w:sz w:val="28"/>
          <w:szCs w:val="28"/>
        </w:rPr>
      </w:pPr>
    </w:p>
    <w:p w:rsidR="00DF12AF" w:rsidRDefault="00DF12AF" w:rsidP="009166ED">
      <w:pPr>
        <w:spacing w:after="0" w:line="360" w:lineRule="auto"/>
        <w:ind w:firstLine="709"/>
        <w:jc w:val="both"/>
        <w:rPr>
          <w:rFonts w:ascii="Times New Roman" w:hAnsi="Times New Roman" w:cs="Times New Roman"/>
          <w:sz w:val="28"/>
          <w:szCs w:val="28"/>
        </w:rPr>
      </w:pPr>
    </w:p>
    <w:p w:rsidR="00645D8B" w:rsidRDefault="00DF12AF" w:rsidP="009166ED">
      <w:pPr>
        <w:pStyle w:val="a7"/>
        <w:numPr>
          <w:ilvl w:val="1"/>
          <w:numId w:val="8"/>
        </w:numPr>
        <w:spacing w:after="0" w:line="360" w:lineRule="auto"/>
        <w:ind w:left="0" w:firstLine="709"/>
        <w:jc w:val="both"/>
        <w:rPr>
          <w:rFonts w:ascii="Times New Roman" w:hAnsi="Times New Roman" w:cs="Times New Roman"/>
          <w:b/>
          <w:sz w:val="28"/>
          <w:szCs w:val="28"/>
        </w:rPr>
      </w:pPr>
      <w:r w:rsidRPr="00645D8B">
        <w:rPr>
          <w:rFonts w:ascii="Times New Roman" w:hAnsi="Times New Roman" w:cs="Times New Roman"/>
          <w:b/>
          <w:sz w:val="28"/>
          <w:szCs w:val="28"/>
        </w:rPr>
        <w:t>Структура первой полосы современного газетного издания</w:t>
      </w:r>
    </w:p>
    <w:p w:rsidR="004D6FF0" w:rsidRDefault="004D6FF0" w:rsidP="004D6FF0">
      <w:pPr>
        <w:spacing w:after="0" w:line="360" w:lineRule="auto"/>
        <w:jc w:val="both"/>
        <w:rPr>
          <w:rFonts w:ascii="Times New Roman" w:hAnsi="Times New Roman" w:cs="Times New Roman"/>
          <w:b/>
          <w:sz w:val="28"/>
          <w:szCs w:val="28"/>
        </w:rPr>
      </w:pPr>
    </w:p>
    <w:p w:rsidR="004D6FF0" w:rsidRPr="004D6FF0" w:rsidRDefault="004D6FF0" w:rsidP="004D6FF0">
      <w:pPr>
        <w:spacing w:after="0" w:line="360" w:lineRule="auto"/>
        <w:jc w:val="both"/>
        <w:rPr>
          <w:rFonts w:ascii="Times New Roman" w:hAnsi="Times New Roman" w:cs="Times New Roman"/>
          <w:b/>
          <w:sz w:val="28"/>
          <w:szCs w:val="28"/>
        </w:rPr>
      </w:pPr>
    </w:p>
    <w:p w:rsidR="00645D8B" w:rsidRPr="00645D8B" w:rsidRDefault="00DF12AF" w:rsidP="009166ED">
      <w:pPr>
        <w:spacing w:after="0" w:line="360" w:lineRule="auto"/>
        <w:ind w:firstLine="709"/>
        <w:jc w:val="both"/>
        <w:rPr>
          <w:rFonts w:ascii="Times New Roman" w:hAnsi="Times New Roman" w:cs="Times New Roman"/>
          <w:sz w:val="28"/>
          <w:szCs w:val="28"/>
        </w:rPr>
      </w:pPr>
      <w:r w:rsidRPr="00645D8B">
        <w:rPr>
          <w:rFonts w:ascii="Times New Roman" w:hAnsi="Times New Roman" w:cs="Times New Roman"/>
          <w:b/>
          <w:sz w:val="28"/>
          <w:szCs w:val="28"/>
        </w:rPr>
        <w:t xml:space="preserve"> </w:t>
      </w:r>
      <w:r w:rsidR="00645D8B" w:rsidRPr="00645D8B">
        <w:rPr>
          <w:rFonts w:ascii="Times New Roman" w:hAnsi="Times New Roman" w:cs="Times New Roman"/>
          <w:sz w:val="28"/>
          <w:szCs w:val="28"/>
        </w:rPr>
        <w:t xml:space="preserve">             При составлении первой полосы газетного номера нужно учитывать, что ее пространство меньше, чем у остальных полос, потому что здесь размещается заголовочная часть газеты. Первым делом обдумываются вопросы, связанные с оформлением и версткой. Передовица помещается под заглавием газеты и выделяется крупным и ярким шрифтом. Передавая статья – один из важнейших компонентов первой полосы, выбрав один раз оформление, которого необходимо придерживаться и в дальнейшем, не видоизменять в следующих номерах. Немаловажным компонентом остается и </w:t>
      </w:r>
      <w:r w:rsidR="00645D8B" w:rsidRPr="00645D8B">
        <w:rPr>
          <w:rFonts w:ascii="Times New Roman" w:hAnsi="Times New Roman" w:cs="Times New Roman"/>
          <w:i/>
          <w:sz w:val="28"/>
          <w:szCs w:val="28"/>
        </w:rPr>
        <w:t>шпигель</w:t>
      </w:r>
      <w:r w:rsidR="00645D8B" w:rsidRPr="00645D8B">
        <w:rPr>
          <w:rFonts w:ascii="Times New Roman" w:hAnsi="Times New Roman" w:cs="Times New Roman"/>
          <w:sz w:val="28"/>
          <w:szCs w:val="28"/>
        </w:rPr>
        <w:t xml:space="preserve"> – пространство сбоку от заголовочной части газеты, над начальными колонками полосы. В нем обычно помещается наиболее актуальная фотография, отражающая главную тему номера. На первой полосе можно указать читателям тематику номера, используя афишу (сообщение о наиболее острых материалах, указывая страницы). Если в номере публикуется интервью, то на первой полосе располагают его часть.</w:t>
      </w:r>
    </w:p>
    <w:p w:rsidR="00645D8B" w:rsidRPr="00D62B30" w:rsidRDefault="00645D8B"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xml:space="preserve">              Яркое и запоминающееся иллюстрирование – вот, что необходимо первой полосе. Задача этих изображений прежде всего привлечь внимание покупателей и украсить полосу. </w:t>
      </w:r>
    </w:p>
    <w:p w:rsidR="00DF12AF" w:rsidRPr="00003D15" w:rsidRDefault="00DF12AF" w:rsidP="009166ED">
      <w:pPr>
        <w:spacing w:after="0" w:line="360" w:lineRule="auto"/>
        <w:ind w:firstLine="709"/>
        <w:jc w:val="center"/>
        <w:rPr>
          <w:rFonts w:ascii="Times New Roman" w:hAnsi="Times New Roman" w:cs="Times New Roman"/>
          <w:b/>
          <w:sz w:val="28"/>
          <w:szCs w:val="28"/>
        </w:rPr>
      </w:pP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Заголовочная часть является началом газеты. Она занимает либо всю ширину полосы, либо ее часть. К основным компонентам относятся: название газеты, постоянный призыв, название организации</w:t>
      </w:r>
      <w:r>
        <w:rPr>
          <w:rFonts w:ascii="Times New Roman" w:hAnsi="Times New Roman" w:cs="Times New Roman"/>
          <w:sz w:val="28"/>
          <w:szCs w:val="28"/>
        </w:rPr>
        <w:t xml:space="preserve"> </w:t>
      </w:r>
      <w:r w:rsidRPr="00B14698">
        <w:rPr>
          <w:rFonts w:ascii="Times New Roman" w:hAnsi="Times New Roman" w:cs="Times New Roman"/>
          <w:sz w:val="28"/>
          <w:szCs w:val="28"/>
        </w:rPr>
        <w:t>(органа), календарные сведения и номер выпуска.</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Pr>
          <w:rFonts w:ascii="Times New Roman" w:hAnsi="Times New Roman" w:cs="Times New Roman"/>
          <w:sz w:val="28"/>
          <w:szCs w:val="28"/>
        </w:rPr>
        <w:t>«</w:t>
      </w:r>
      <w:r w:rsidRPr="00DF12AF">
        <w:rPr>
          <w:rFonts w:ascii="Times New Roman" w:hAnsi="Times New Roman" w:cs="Times New Roman"/>
          <w:i/>
          <w:sz w:val="28"/>
          <w:szCs w:val="28"/>
        </w:rPr>
        <w:t>Передовая статья (передовица)</w:t>
      </w:r>
      <w:r w:rsidRPr="00B14698">
        <w:rPr>
          <w:rFonts w:ascii="Times New Roman" w:hAnsi="Times New Roman" w:cs="Times New Roman"/>
          <w:sz w:val="28"/>
          <w:szCs w:val="28"/>
        </w:rPr>
        <w:t xml:space="preserve"> располагается в левой верхней части первой полосы.</w:t>
      </w:r>
      <w:r>
        <w:rPr>
          <w:rFonts w:ascii="Times New Roman" w:hAnsi="Times New Roman" w:cs="Times New Roman"/>
          <w:sz w:val="28"/>
          <w:szCs w:val="28"/>
        </w:rPr>
        <w:t xml:space="preserve"> Она выражает мнение редакции по первоочередным вопросам в данный момент.</w:t>
      </w:r>
      <w:r w:rsidRPr="00B14698">
        <w:rPr>
          <w:rFonts w:ascii="Times New Roman" w:hAnsi="Times New Roman" w:cs="Times New Roman"/>
          <w:sz w:val="28"/>
          <w:szCs w:val="28"/>
        </w:rPr>
        <w:t xml:space="preserve"> Набирается наибольшим форматом и заверстывается на одну или несколько колонок. </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DF12AF">
        <w:rPr>
          <w:rFonts w:ascii="Times New Roman" w:hAnsi="Times New Roman" w:cs="Times New Roman"/>
          <w:i/>
          <w:sz w:val="28"/>
          <w:szCs w:val="28"/>
        </w:rPr>
        <w:t>Подборка</w:t>
      </w:r>
      <w:r w:rsidRPr="00B14698">
        <w:rPr>
          <w:rFonts w:ascii="Times New Roman" w:hAnsi="Times New Roman" w:cs="Times New Roman"/>
          <w:sz w:val="28"/>
          <w:szCs w:val="28"/>
        </w:rPr>
        <w:t xml:space="preserve"> – это однородный по теме материал, который размещен на нескольких колонках и соединяемый одним единым заголовком – шапкой. Подборки существуют как тематическими, так и различными по теме. В ней традиционно соединяют не очень большие статьи информационного характера (к примеру, заметки, интервью, репортажи).  Подборку заверстывают вверху или внизу полосы и конкретно отделяют от иного материала.</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F12AF">
        <w:rPr>
          <w:rFonts w:ascii="Times New Roman" w:hAnsi="Times New Roman" w:cs="Times New Roman"/>
          <w:i/>
          <w:sz w:val="28"/>
          <w:szCs w:val="28"/>
        </w:rPr>
        <w:t xml:space="preserve">         Окно</w:t>
      </w:r>
      <w:r w:rsidRPr="00B14698">
        <w:rPr>
          <w:rFonts w:ascii="Times New Roman" w:hAnsi="Times New Roman" w:cs="Times New Roman"/>
          <w:sz w:val="28"/>
          <w:szCs w:val="28"/>
        </w:rPr>
        <w:t xml:space="preserve"> – изображение либо статья, прямоугольно заверстываемые в верхнем правом углу полосы. Оно постоянно отбито от текста снизу и сбоку жирными линейками</w:t>
      </w:r>
      <w:r w:rsidRPr="00D62B30">
        <w:rPr>
          <w:rFonts w:ascii="Times New Roman" w:hAnsi="Times New Roman" w:cs="Times New Roman"/>
          <w:sz w:val="28"/>
          <w:szCs w:val="28"/>
        </w:rPr>
        <w:t>.</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DF12AF">
        <w:rPr>
          <w:rFonts w:ascii="Times New Roman" w:hAnsi="Times New Roman" w:cs="Times New Roman"/>
          <w:i/>
          <w:sz w:val="28"/>
          <w:szCs w:val="28"/>
        </w:rPr>
        <w:t xml:space="preserve">         Фонарь</w:t>
      </w:r>
      <w:r w:rsidRPr="00B14698">
        <w:rPr>
          <w:rFonts w:ascii="Times New Roman" w:hAnsi="Times New Roman" w:cs="Times New Roman"/>
          <w:sz w:val="28"/>
          <w:szCs w:val="28"/>
        </w:rPr>
        <w:t xml:space="preserve"> – статья или же изображение, заверстанные по центру или же внизу полосы на две-три колонки. Ширина данной статьи обычно меньше ее высоты.</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DF12AF">
        <w:rPr>
          <w:rFonts w:ascii="Times New Roman" w:hAnsi="Times New Roman" w:cs="Times New Roman"/>
          <w:i/>
          <w:sz w:val="28"/>
          <w:szCs w:val="28"/>
        </w:rPr>
        <w:t>Подвал</w:t>
      </w:r>
      <w:r w:rsidRPr="00B14698">
        <w:rPr>
          <w:rFonts w:ascii="Times New Roman" w:hAnsi="Times New Roman" w:cs="Times New Roman"/>
          <w:sz w:val="28"/>
          <w:szCs w:val="28"/>
        </w:rPr>
        <w:t xml:space="preserve"> – статья, которую помещают в нескольких колонках внизу полосы. Отделяют подвал от предшествующего текста линейкой; заголовок располагают над первыми двумя-тремя колонками, а высота обязана быть не более 1/3 и не меньше ¼ высоты полосы.</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DF12AF">
        <w:rPr>
          <w:rFonts w:ascii="Times New Roman" w:hAnsi="Times New Roman" w:cs="Times New Roman"/>
          <w:i/>
          <w:sz w:val="28"/>
          <w:szCs w:val="28"/>
        </w:rPr>
        <w:t xml:space="preserve">Стояк </w:t>
      </w:r>
      <w:r w:rsidRPr="00B14698">
        <w:rPr>
          <w:rFonts w:ascii="Times New Roman" w:hAnsi="Times New Roman" w:cs="Times New Roman"/>
          <w:sz w:val="28"/>
          <w:szCs w:val="28"/>
        </w:rPr>
        <w:t>–</w:t>
      </w:r>
      <w:r w:rsidRPr="00D62B30">
        <w:rPr>
          <w:rFonts w:ascii="Times New Roman" w:hAnsi="Times New Roman" w:cs="Times New Roman"/>
          <w:sz w:val="28"/>
          <w:szCs w:val="28"/>
        </w:rPr>
        <w:t xml:space="preserve"> статья, которую заверстывают на две-три колонки по всей </w:t>
      </w:r>
      <w:r>
        <w:rPr>
          <w:rFonts w:ascii="Times New Roman" w:hAnsi="Times New Roman" w:cs="Times New Roman"/>
          <w:sz w:val="28"/>
          <w:szCs w:val="28"/>
        </w:rPr>
        <w:t xml:space="preserve">вышине </w:t>
      </w:r>
      <w:r w:rsidRPr="00D62B30">
        <w:rPr>
          <w:rFonts w:ascii="Times New Roman" w:hAnsi="Times New Roman" w:cs="Times New Roman"/>
          <w:sz w:val="28"/>
          <w:szCs w:val="28"/>
        </w:rPr>
        <w:t>полосы.</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DF12AF">
        <w:rPr>
          <w:rFonts w:ascii="Times New Roman" w:hAnsi="Times New Roman" w:cs="Times New Roman"/>
          <w:i/>
          <w:sz w:val="28"/>
          <w:szCs w:val="28"/>
        </w:rPr>
        <w:t>Уголком</w:t>
      </w:r>
      <w:r w:rsidRPr="00B14698">
        <w:rPr>
          <w:rFonts w:ascii="Times New Roman" w:hAnsi="Times New Roman" w:cs="Times New Roman"/>
          <w:sz w:val="28"/>
          <w:szCs w:val="28"/>
        </w:rPr>
        <w:t xml:space="preserve"> называется статья или иллюстрация, которые располагают в одном из углов полосы, не считая правого верхнего.</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DF12AF">
        <w:rPr>
          <w:rFonts w:ascii="Times New Roman" w:hAnsi="Times New Roman" w:cs="Times New Roman"/>
          <w:i/>
          <w:sz w:val="28"/>
          <w:szCs w:val="28"/>
        </w:rPr>
        <w:t>Подверстка</w:t>
      </w:r>
      <w:r w:rsidRPr="00B14698">
        <w:rPr>
          <w:rFonts w:ascii="Times New Roman" w:hAnsi="Times New Roman" w:cs="Times New Roman"/>
          <w:sz w:val="28"/>
          <w:szCs w:val="28"/>
        </w:rPr>
        <w:t xml:space="preserve"> – это материал, которым заполняют пустое место статьей, тематически с ним не связанной.</w:t>
      </w:r>
    </w:p>
    <w:p w:rsidR="00DF12AF"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DF12AF">
        <w:rPr>
          <w:rFonts w:ascii="Times New Roman" w:hAnsi="Times New Roman" w:cs="Times New Roman"/>
          <w:i/>
          <w:sz w:val="28"/>
          <w:szCs w:val="28"/>
        </w:rPr>
        <w:t>Колонтитулы</w:t>
      </w:r>
      <w:r w:rsidRPr="00B14698">
        <w:rPr>
          <w:rFonts w:ascii="Times New Roman" w:hAnsi="Times New Roman" w:cs="Times New Roman"/>
          <w:sz w:val="28"/>
          <w:szCs w:val="28"/>
        </w:rPr>
        <w:t xml:space="preserve"> - располагают или на весь формат полосы, или внизу с заверсткой в углу на формат одной колонки: на четных страницах – в первой колонке, на нечетных – в последней. В колонтитуле находится заглавие печатного издания, ее номер, дата и колонцифра.</w:t>
      </w:r>
      <w:r>
        <w:rPr>
          <w:rFonts w:ascii="Times New Roman" w:hAnsi="Times New Roman" w:cs="Times New Roman"/>
          <w:sz w:val="28"/>
          <w:szCs w:val="28"/>
        </w:rPr>
        <w:t>»</w:t>
      </w:r>
      <w:r w:rsidRPr="00B14698">
        <w:rPr>
          <w:rStyle w:val="aa"/>
          <w:rFonts w:ascii="Times New Roman" w:hAnsi="Times New Roman" w:cs="Times New Roman"/>
          <w:sz w:val="28"/>
          <w:szCs w:val="28"/>
        </w:rPr>
        <w:footnoteReference w:id="4"/>
      </w:r>
    </w:p>
    <w:p w:rsidR="00053248" w:rsidRDefault="00053248" w:rsidP="009166ED">
      <w:pPr>
        <w:spacing w:after="0" w:line="360" w:lineRule="auto"/>
        <w:ind w:firstLine="709"/>
        <w:jc w:val="both"/>
        <w:rPr>
          <w:rFonts w:ascii="Times New Roman" w:hAnsi="Times New Roman" w:cs="Times New Roman"/>
          <w:sz w:val="28"/>
          <w:szCs w:val="28"/>
        </w:rPr>
      </w:pPr>
    </w:p>
    <w:p w:rsidR="00DF12AF" w:rsidRPr="00394189" w:rsidRDefault="009166ED" w:rsidP="009166ED">
      <w:pPr>
        <w:pStyle w:val="a7"/>
        <w:spacing w:after="0" w:line="360" w:lineRule="auto"/>
        <w:ind w:left="0" w:firstLine="709"/>
        <w:rPr>
          <w:rFonts w:ascii="Times New Roman" w:hAnsi="Times New Roman" w:cs="Times New Roman"/>
          <w:b/>
          <w:sz w:val="28"/>
          <w:szCs w:val="28"/>
        </w:rPr>
      </w:pPr>
      <w:r>
        <w:rPr>
          <w:rFonts w:ascii="Times New Roman" w:hAnsi="Times New Roman" w:cs="Times New Roman"/>
          <w:b/>
          <w:sz w:val="28"/>
          <w:szCs w:val="28"/>
        </w:rPr>
        <w:t>1.</w:t>
      </w:r>
      <w:r w:rsidR="00DF12AF" w:rsidRPr="00394189">
        <w:rPr>
          <w:rFonts w:ascii="Times New Roman" w:hAnsi="Times New Roman" w:cs="Times New Roman"/>
          <w:b/>
          <w:sz w:val="28"/>
          <w:szCs w:val="28"/>
        </w:rPr>
        <w:t>3. Дизайн перовой полосы</w:t>
      </w:r>
    </w:p>
    <w:p w:rsidR="00DF12AF" w:rsidRPr="00D62B30" w:rsidRDefault="00DF12A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Термин «дизайн» возник</w:t>
      </w:r>
      <w:r w:rsidRPr="00D62B30">
        <w:rPr>
          <w:rFonts w:ascii="Times New Roman" w:hAnsi="Times New Roman" w:cs="Times New Roman"/>
          <w:sz w:val="28"/>
          <w:szCs w:val="28"/>
        </w:rPr>
        <w:t xml:space="preserve"> в конце </w:t>
      </w:r>
      <w:r w:rsidRPr="00D62B30">
        <w:rPr>
          <w:rFonts w:ascii="Times New Roman" w:hAnsi="Times New Roman" w:cs="Times New Roman"/>
          <w:sz w:val="28"/>
          <w:szCs w:val="28"/>
          <w:lang w:val="en-US"/>
        </w:rPr>
        <w:t>XVI</w:t>
      </w:r>
      <w:r w:rsidRPr="00D62B30">
        <w:rPr>
          <w:rFonts w:ascii="Times New Roman" w:hAnsi="Times New Roman" w:cs="Times New Roman"/>
          <w:sz w:val="28"/>
          <w:szCs w:val="28"/>
        </w:rPr>
        <w:t xml:space="preserve"> века</w:t>
      </w:r>
      <w:r>
        <w:rPr>
          <w:rFonts w:ascii="Times New Roman" w:hAnsi="Times New Roman" w:cs="Times New Roman"/>
          <w:sz w:val="28"/>
          <w:szCs w:val="28"/>
        </w:rPr>
        <w:t xml:space="preserve"> в Европе. В Италии он значил</w:t>
      </w:r>
      <w:r w:rsidRPr="00D62B30">
        <w:rPr>
          <w:rFonts w:ascii="Times New Roman" w:hAnsi="Times New Roman" w:cs="Times New Roman"/>
          <w:sz w:val="28"/>
          <w:szCs w:val="28"/>
        </w:rPr>
        <w:t xml:space="preserve"> </w:t>
      </w:r>
      <w:r>
        <w:rPr>
          <w:rFonts w:ascii="Times New Roman" w:hAnsi="Times New Roman" w:cs="Times New Roman"/>
          <w:sz w:val="28"/>
          <w:szCs w:val="28"/>
        </w:rPr>
        <w:t>рожденную у живописца</w:t>
      </w:r>
      <w:r w:rsidRPr="00D62B30">
        <w:rPr>
          <w:rFonts w:ascii="Times New Roman" w:hAnsi="Times New Roman" w:cs="Times New Roman"/>
          <w:sz w:val="28"/>
          <w:szCs w:val="28"/>
        </w:rPr>
        <w:t xml:space="preserve"> и внушенную </w:t>
      </w:r>
      <w:r>
        <w:rPr>
          <w:rFonts w:ascii="Times New Roman" w:hAnsi="Times New Roman" w:cs="Times New Roman"/>
          <w:sz w:val="28"/>
          <w:szCs w:val="28"/>
        </w:rPr>
        <w:t>Всевышним мысль</w:t>
      </w:r>
      <w:r w:rsidRPr="00D62B30">
        <w:rPr>
          <w:rFonts w:ascii="Times New Roman" w:hAnsi="Times New Roman" w:cs="Times New Roman"/>
          <w:sz w:val="28"/>
          <w:szCs w:val="28"/>
        </w:rPr>
        <w:t xml:space="preserve"> – концепцию произведения искусства. В конце 1960-х гг. на Международном совете организаций по д</w:t>
      </w:r>
      <w:r>
        <w:rPr>
          <w:rFonts w:ascii="Times New Roman" w:hAnsi="Times New Roman" w:cs="Times New Roman"/>
          <w:sz w:val="28"/>
          <w:szCs w:val="28"/>
        </w:rPr>
        <w:t>изайну пришли к принятию общего</w:t>
      </w:r>
      <w:r w:rsidRPr="00D62B30">
        <w:rPr>
          <w:rFonts w:ascii="Times New Roman" w:hAnsi="Times New Roman" w:cs="Times New Roman"/>
          <w:sz w:val="28"/>
          <w:szCs w:val="28"/>
        </w:rPr>
        <w:t xml:space="preserve"> определения: «Дизайн – э</w:t>
      </w:r>
      <w:r>
        <w:rPr>
          <w:rFonts w:ascii="Times New Roman" w:hAnsi="Times New Roman" w:cs="Times New Roman"/>
          <w:sz w:val="28"/>
          <w:szCs w:val="28"/>
        </w:rPr>
        <w:t>то творческая деятельность, задача</w:t>
      </w:r>
      <w:r w:rsidRPr="00D62B30">
        <w:rPr>
          <w:rFonts w:ascii="Times New Roman" w:hAnsi="Times New Roman" w:cs="Times New Roman"/>
          <w:sz w:val="28"/>
          <w:szCs w:val="28"/>
        </w:rPr>
        <w:t xml:space="preserve"> которой – определ</w:t>
      </w:r>
      <w:r>
        <w:rPr>
          <w:rFonts w:ascii="Times New Roman" w:hAnsi="Times New Roman" w:cs="Times New Roman"/>
          <w:sz w:val="28"/>
          <w:szCs w:val="28"/>
        </w:rPr>
        <w:t>ение формальных качеств вещей</w:t>
      </w:r>
      <w:r w:rsidRPr="00D62B30">
        <w:rPr>
          <w:rFonts w:ascii="Times New Roman" w:hAnsi="Times New Roman" w:cs="Times New Roman"/>
          <w:sz w:val="28"/>
          <w:szCs w:val="28"/>
        </w:rPr>
        <w:t xml:space="preserve">, производимых промышленностью». </w:t>
      </w:r>
      <w:r>
        <w:rPr>
          <w:rStyle w:val="aa"/>
          <w:rFonts w:ascii="Times New Roman" w:hAnsi="Times New Roman" w:cs="Times New Roman"/>
          <w:sz w:val="28"/>
          <w:szCs w:val="28"/>
        </w:rPr>
        <w:footnoteReference w:id="5"/>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62B30">
        <w:rPr>
          <w:rFonts w:ascii="Times New Roman" w:hAnsi="Times New Roman" w:cs="Times New Roman"/>
          <w:sz w:val="28"/>
          <w:szCs w:val="28"/>
        </w:rPr>
        <w:t>Сегодня понимание самого дизайна очень расширилось. В современном мире этот термин используется в разнообразных областях, начиная от искусства и строительства, заканчивая политикой. Объектом дизайна может стать любой предмет в любой сфере деятельности. Дизайн является неотъемлемой частью газеты. Дизайнер в процессе оформления газетного издания объединяет несколько частей в одно единое пространство. Тексты, иллюстрации, оформительские элементы объединяются в газетную полосу, целый номер. Главной задачей данной работы является предоставление читателю материалов, которые воспринимались бы им наиболее логично и просто. На первой полосе должны располагаться элементы, которые привлекут наибольшее внимание покупателей. Обычно это на себя берет графика, иллюстрация, лид и тд. Нельзя не отметить функциональность газетного дизайна. Все дизайнерские решения должны облегчать читателю процесс усвоения информации, которую он най</w:t>
      </w:r>
      <w:r>
        <w:rPr>
          <w:rFonts w:ascii="Times New Roman" w:hAnsi="Times New Roman" w:cs="Times New Roman"/>
          <w:sz w:val="28"/>
          <w:szCs w:val="28"/>
        </w:rPr>
        <w:t>дет в газете».</w:t>
      </w:r>
      <w:r>
        <w:rPr>
          <w:rStyle w:val="aa"/>
          <w:rFonts w:ascii="Times New Roman" w:hAnsi="Times New Roman" w:cs="Times New Roman"/>
          <w:sz w:val="28"/>
          <w:szCs w:val="28"/>
        </w:rPr>
        <w:footnoteReference w:id="6"/>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xml:space="preserve">              Расположение одного материала на полосе – это самая простая по своей конструкции газетная полоса. Чаще всего ее используют многостраничные издания с форматом А3 и А4. При всем при этом, расположение компонентов может быть разнообразным: заголовок может располагаться в середине текста, а не сверху; и сама композиция будет усложняться по мере увеличения ее элементов. Но именно эта конструкция воспринимается легче остальных.</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xml:space="preserve">              Усложнение конструкции происходит при расположении на полосе нескольких материалов. Например, если на полосе располагается один большой материал, то он не требует никаких вспомогательных приемов. Печатается такой материал более крупным шрифтом. Большой объем материала, потребует более крупного заголовка, а это, несомненно, привлечет внимание читателя в большей степени. </w:t>
      </w:r>
    </w:p>
    <w:p w:rsidR="008B3AA2" w:rsidRDefault="00DF12AF" w:rsidP="008B3AA2">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Два доминирующих материала на одной полосе – более всего характерно для газетной полосы. Здесь дизайнеру предоставляется больше выбора действий: он может как разместить их рядом, так и поместить их в разные концы полосы, использовать одинаковое оформление (кегль, выключка заголовков), показывая этим равноценность двух материалов, или же провести некое сравнение, использовав разные параметры.</w:t>
      </w:r>
    </w:p>
    <w:p w:rsidR="00DF12AF" w:rsidRPr="00D62B30" w:rsidRDefault="00DF12AF" w:rsidP="008B3AA2">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 xml:space="preserve">  Самой сложной конструкцией является «мозаичная», когда на полосе располагается несколько материалов. Это может быть, как расположение равноценных материалов, и, следовательно, ни одному из них не нужны акцентирующие средства, так и материалы, имеющие разную ценность, которые нуждаются в различных выделительных приемах. </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Существует несколько зон внимания, которые необходимо учитывать при расположении материалов на полосе. Например, 61% отводится верхней части левой полосы разворота, а 39% - нижней. Но такое деление относит</w:t>
      </w:r>
      <w:r w:rsidR="00EE3EE8">
        <w:rPr>
          <w:rFonts w:ascii="Times New Roman" w:hAnsi="Times New Roman" w:cs="Times New Roman"/>
          <w:sz w:val="28"/>
          <w:szCs w:val="28"/>
        </w:rPr>
        <w:t>ся не ко всем газетным полосам.</w:t>
      </w:r>
      <w:r w:rsidR="00EE3EE8">
        <w:rPr>
          <w:rStyle w:val="aa"/>
          <w:rFonts w:ascii="Times New Roman" w:hAnsi="Times New Roman" w:cs="Times New Roman"/>
          <w:sz w:val="28"/>
          <w:szCs w:val="28"/>
        </w:rPr>
        <w:footnoteReference w:id="7"/>
      </w:r>
    </w:p>
    <w:p w:rsidR="00DF12AF" w:rsidRPr="00D62B30"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sz w:val="28"/>
          <w:szCs w:val="28"/>
        </w:rPr>
        <w:t>Дизайнеры, чтобы обеспечить успех газете, используют «золотые» принципы дизайна, как основу своей работы. К ним относится: контраст, сбалансированность, направление взгляда, пропорциональность и целостность. Теперь разберем подробнее.</w:t>
      </w:r>
    </w:p>
    <w:p w:rsidR="00DF12AF" w:rsidRPr="00D62B30" w:rsidRDefault="00DF12AF" w:rsidP="009166ED">
      <w:pPr>
        <w:spacing w:after="0" w:line="360" w:lineRule="auto"/>
        <w:ind w:firstLine="709"/>
        <w:jc w:val="both"/>
        <w:rPr>
          <w:rFonts w:ascii="Times New Roman" w:hAnsi="Times New Roman" w:cs="Times New Roman"/>
          <w:sz w:val="28"/>
          <w:szCs w:val="28"/>
        </w:rPr>
      </w:pPr>
      <w:r w:rsidRPr="00EE3EE8">
        <w:rPr>
          <w:rFonts w:ascii="Times New Roman" w:hAnsi="Times New Roman" w:cs="Times New Roman"/>
          <w:i/>
          <w:sz w:val="28"/>
          <w:szCs w:val="28"/>
        </w:rPr>
        <w:t xml:space="preserve">              Сбалансированность</w:t>
      </w:r>
      <w:r w:rsidRPr="00B14698">
        <w:rPr>
          <w:rFonts w:ascii="Times New Roman" w:hAnsi="Times New Roman" w:cs="Times New Roman"/>
          <w:sz w:val="28"/>
          <w:szCs w:val="28"/>
        </w:rPr>
        <w:t xml:space="preserve"> – это компоновка частей, при помощи которой достигается приятное для глаза</w:t>
      </w:r>
      <w:r w:rsidRPr="00D62B30">
        <w:rPr>
          <w:rFonts w:ascii="Times New Roman" w:hAnsi="Times New Roman" w:cs="Times New Roman"/>
          <w:sz w:val="28"/>
          <w:szCs w:val="28"/>
        </w:rPr>
        <w:t xml:space="preserve"> </w:t>
      </w:r>
      <w:r>
        <w:rPr>
          <w:rFonts w:ascii="Times New Roman" w:hAnsi="Times New Roman" w:cs="Times New Roman"/>
          <w:sz w:val="28"/>
          <w:szCs w:val="28"/>
        </w:rPr>
        <w:t>месторасположение</w:t>
      </w:r>
      <w:r w:rsidRPr="00D62B30">
        <w:rPr>
          <w:rFonts w:ascii="Times New Roman" w:hAnsi="Times New Roman" w:cs="Times New Roman"/>
          <w:sz w:val="28"/>
          <w:szCs w:val="28"/>
        </w:rPr>
        <w:t xml:space="preserve"> их на полосе. </w:t>
      </w:r>
      <w:r>
        <w:rPr>
          <w:rFonts w:ascii="Times New Roman" w:hAnsi="Times New Roman" w:cs="Times New Roman"/>
          <w:sz w:val="28"/>
          <w:szCs w:val="28"/>
        </w:rPr>
        <w:t>Бывает</w:t>
      </w:r>
      <w:r w:rsidRPr="00D62B30">
        <w:rPr>
          <w:rFonts w:ascii="Times New Roman" w:hAnsi="Times New Roman" w:cs="Times New Roman"/>
          <w:sz w:val="28"/>
          <w:szCs w:val="28"/>
        </w:rPr>
        <w:t xml:space="preserve"> два </w:t>
      </w:r>
      <w:r>
        <w:rPr>
          <w:rFonts w:ascii="Times New Roman" w:hAnsi="Times New Roman" w:cs="Times New Roman"/>
          <w:sz w:val="28"/>
          <w:szCs w:val="28"/>
        </w:rPr>
        <w:t>вида</w:t>
      </w:r>
      <w:r w:rsidRPr="00D62B30">
        <w:rPr>
          <w:rFonts w:ascii="Times New Roman" w:hAnsi="Times New Roman" w:cs="Times New Roman"/>
          <w:sz w:val="28"/>
          <w:szCs w:val="28"/>
        </w:rPr>
        <w:t xml:space="preserve"> баланса: </w:t>
      </w:r>
      <w:r w:rsidRPr="00EE3EE8">
        <w:rPr>
          <w:rFonts w:ascii="Times New Roman" w:hAnsi="Times New Roman" w:cs="Times New Roman"/>
          <w:i/>
          <w:sz w:val="28"/>
          <w:szCs w:val="28"/>
        </w:rPr>
        <w:t>формальный и неформальный</w:t>
      </w:r>
      <w:r w:rsidRPr="00D62B30">
        <w:rPr>
          <w:rFonts w:ascii="Times New Roman" w:hAnsi="Times New Roman" w:cs="Times New Roman"/>
          <w:sz w:val="28"/>
          <w:szCs w:val="28"/>
        </w:rPr>
        <w:t xml:space="preserve">. Формального баланса </w:t>
      </w:r>
      <w:r>
        <w:rPr>
          <w:rFonts w:ascii="Times New Roman" w:hAnsi="Times New Roman" w:cs="Times New Roman"/>
          <w:sz w:val="28"/>
          <w:szCs w:val="28"/>
        </w:rPr>
        <w:t>воз</w:t>
      </w:r>
      <w:r w:rsidRPr="00D62B30">
        <w:rPr>
          <w:rFonts w:ascii="Times New Roman" w:hAnsi="Times New Roman" w:cs="Times New Roman"/>
          <w:sz w:val="28"/>
          <w:szCs w:val="28"/>
        </w:rPr>
        <w:t xml:space="preserve">можно достичь распределением компонентов </w:t>
      </w:r>
      <w:r>
        <w:rPr>
          <w:rFonts w:ascii="Times New Roman" w:hAnsi="Times New Roman" w:cs="Times New Roman"/>
          <w:sz w:val="28"/>
          <w:szCs w:val="28"/>
        </w:rPr>
        <w:t>одного</w:t>
      </w:r>
      <w:r w:rsidRPr="00D62B30">
        <w:rPr>
          <w:rFonts w:ascii="Times New Roman" w:hAnsi="Times New Roman" w:cs="Times New Roman"/>
          <w:sz w:val="28"/>
          <w:szCs w:val="28"/>
        </w:rPr>
        <w:t xml:space="preserve"> объема по обе стороны от оптического центра. </w:t>
      </w:r>
      <w:r>
        <w:rPr>
          <w:rFonts w:ascii="Times New Roman" w:hAnsi="Times New Roman" w:cs="Times New Roman"/>
          <w:sz w:val="28"/>
          <w:szCs w:val="28"/>
        </w:rPr>
        <w:t>Особой</w:t>
      </w:r>
      <w:r w:rsidRPr="00D62B30">
        <w:rPr>
          <w:rFonts w:ascii="Times New Roman" w:hAnsi="Times New Roman" w:cs="Times New Roman"/>
          <w:sz w:val="28"/>
          <w:szCs w:val="28"/>
        </w:rPr>
        <w:t xml:space="preserve"> чертой формального баланса </w:t>
      </w:r>
      <w:r>
        <w:rPr>
          <w:rFonts w:ascii="Times New Roman" w:hAnsi="Times New Roman" w:cs="Times New Roman"/>
          <w:sz w:val="28"/>
          <w:szCs w:val="28"/>
        </w:rPr>
        <w:t>считается</w:t>
      </w:r>
      <w:r w:rsidRPr="00D62B30">
        <w:rPr>
          <w:rFonts w:ascii="Times New Roman" w:hAnsi="Times New Roman" w:cs="Times New Roman"/>
          <w:sz w:val="28"/>
          <w:szCs w:val="28"/>
        </w:rPr>
        <w:t xml:space="preserve"> жесткость структуры. Неформальный баланс отличает ра</w:t>
      </w:r>
      <w:r>
        <w:rPr>
          <w:rFonts w:ascii="Times New Roman" w:hAnsi="Times New Roman" w:cs="Times New Roman"/>
          <w:sz w:val="28"/>
          <w:szCs w:val="28"/>
        </w:rPr>
        <w:t xml:space="preserve">змещение частей </w:t>
      </w:r>
      <w:r w:rsidRPr="00D62B30">
        <w:rPr>
          <w:rFonts w:ascii="Times New Roman" w:hAnsi="Times New Roman" w:cs="Times New Roman"/>
          <w:sz w:val="28"/>
          <w:szCs w:val="28"/>
        </w:rPr>
        <w:t xml:space="preserve">различной величины, формы, </w:t>
      </w:r>
      <w:r>
        <w:rPr>
          <w:rFonts w:ascii="Times New Roman" w:hAnsi="Times New Roman" w:cs="Times New Roman"/>
          <w:sz w:val="28"/>
          <w:szCs w:val="28"/>
        </w:rPr>
        <w:t>интенсивности</w:t>
      </w:r>
      <w:r w:rsidRPr="00D62B30">
        <w:rPr>
          <w:rFonts w:ascii="Times New Roman" w:hAnsi="Times New Roman" w:cs="Times New Roman"/>
          <w:sz w:val="28"/>
          <w:szCs w:val="28"/>
        </w:rPr>
        <w:t xml:space="preserve">. Такой баланс является </w:t>
      </w:r>
      <w:r>
        <w:rPr>
          <w:rFonts w:ascii="Times New Roman" w:hAnsi="Times New Roman" w:cs="Times New Roman"/>
          <w:sz w:val="28"/>
          <w:szCs w:val="28"/>
        </w:rPr>
        <w:t>более</w:t>
      </w:r>
      <w:r w:rsidRPr="00D62B30">
        <w:rPr>
          <w:rFonts w:ascii="Times New Roman" w:hAnsi="Times New Roman" w:cs="Times New Roman"/>
          <w:sz w:val="28"/>
          <w:szCs w:val="28"/>
        </w:rPr>
        <w:t xml:space="preserve"> увлекательным, динамичным с точки зрения восприятия. </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D62B30">
        <w:rPr>
          <w:rFonts w:ascii="Times New Roman" w:hAnsi="Times New Roman" w:cs="Times New Roman"/>
          <w:b/>
          <w:sz w:val="28"/>
          <w:szCs w:val="28"/>
        </w:rPr>
        <w:t xml:space="preserve">             </w:t>
      </w:r>
      <w:r w:rsidRPr="00EE3EE8">
        <w:rPr>
          <w:rFonts w:ascii="Times New Roman" w:hAnsi="Times New Roman" w:cs="Times New Roman"/>
          <w:i/>
          <w:sz w:val="28"/>
          <w:szCs w:val="28"/>
        </w:rPr>
        <w:t xml:space="preserve">Контраст </w:t>
      </w:r>
      <w:r w:rsidRPr="00B14698">
        <w:rPr>
          <w:rFonts w:ascii="Times New Roman" w:hAnsi="Times New Roman" w:cs="Times New Roman"/>
          <w:sz w:val="28"/>
          <w:szCs w:val="28"/>
        </w:rPr>
        <w:t xml:space="preserve">-  сочетание различных размеров, форм, цветов. Образцом могут быть заголовки и подзаголовки, набранные различными кеглями. </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EE3EE8">
        <w:rPr>
          <w:rFonts w:ascii="Times New Roman" w:hAnsi="Times New Roman" w:cs="Times New Roman"/>
          <w:i/>
          <w:sz w:val="28"/>
          <w:szCs w:val="28"/>
        </w:rPr>
        <w:t>Направление взгляда</w:t>
      </w:r>
      <w:r w:rsidRPr="00B14698">
        <w:rPr>
          <w:rFonts w:ascii="Times New Roman" w:hAnsi="Times New Roman" w:cs="Times New Roman"/>
          <w:sz w:val="28"/>
          <w:szCs w:val="28"/>
        </w:rPr>
        <w:t xml:space="preserve"> – очень важно обращаться с этим фактором осмотрительно. Задача дизайнера сделать оформление материала привлекательным, интересным для читателя, чтобы он непременно его прочитал. Но зачастую дизайнеры делают ошибку, привлекая внимание техникой приема, что совершенно неправильно.</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EE3EE8">
        <w:rPr>
          <w:rFonts w:ascii="Times New Roman" w:hAnsi="Times New Roman" w:cs="Times New Roman"/>
          <w:i/>
          <w:sz w:val="28"/>
          <w:szCs w:val="28"/>
        </w:rPr>
        <w:t xml:space="preserve">Пропорциональность </w:t>
      </w:r>
      <w:r w:rsidRPr="00B14698">
        <w:rPr>
          <w:rFonts w:ascii="Times New Roman" w:hAnsi="Times New Roman" w:cs="Times New Roman"/>
          <w:sz w:val="28"/>
          <w:szCs w:val="28"/>
        </w:rPr>
        <w:t>-  соотношение объектов между собой, ведь именно пропорциональные полосы являются самыми интересными и привлекательными. Еще древними греками были установлены «хорошие» пропорции выражаются отношениями 2:3, 3:5, 4:6, и т.д.</w:t>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Pr="00EE3EE8">
        <w:rPr>
          <w:rFonts w:ascii="Times New Roman" w:hAnsi="Times New Roman" w:cs="Times New Roman"/>
          <w:i/>
          <w:sz w:val="28"/>
          <w:szCs w:val="28"/>
        </w:rPr>
        <w:t>Целостность полосы</w:t>
      </w:r>
      <w:r w:rsidRPr="00B14698">
        <w:rPr>
          <w:rFonts w:ascii="Times New Roman" w:hAnsi="Times New Roman" w:cs="Times New Roman"/>
          <w:sz w:val="28"/>
          <w:szCs w:val="28"/>
        </w:rPr>
        <w:t xml:space="preserve"> можно достичь единообразным стилем и простым оформлением. Заблаговременно решаются такие вопросы, как варианты компоновки материала и иллюстрации, размещение заголовков, использование линеек, и др. Затем из выбранных вариантов остаются те, благодаря компоновке которой и достигается целостность, единство полосы.</w:t>
      </w:r>
      <w:r w:rsidRPr="00B14698">
        <w:rPr>
          <w:rStyle w:val="aa"/>
          <w:rFonts w:ascii="Times New Roman" w:hAnsi="Times New Roman" w:cs="Times New Roman"/>
          <w:sz w:val="28"/>
          <w:szCs w:val="28"/>
        </w:rPr>
        <w:footnoteReference w:id="8"/>
      </w:r>
    </w:p>
    <w:p w:rsidR="00DF12AF" w:rsidRPr="00B14698"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Дизайн печатного издания бесспорно требует от дизайнера чувство стиля, особого вкуса, и конечно мастерства в работе. На оформление также оказывают большое влияние и общие направленности, характерным для определенного периода, а задача дизайнера тщательно отслеживать эти изменения, не отставая от них. Так называемые общие тенденции изменяются под влиянием различных изменений в сферах общественной жизни. Так, в конце 80-х гг. </w:t>
      </w:r>
      <w:r w:rsidRPr="00B14698">
        <w:rPr>
          <w:rFonts w:ascii="Times New Roman" w:hAnsi="Times New Roman" w:cs="Times New Roman"/>
          <w:sz w:val="28"/>
          <w:szCs w:val="28"/>
          <w:lang w:val="en-US"/>
        </w:rPr>
        <w:t>XX</w:t>
      </w:r>
      <w:r w:rsidRPr="00B14698">
        <w:rPr>
          <w:rFonts w:ascii="Times New Roman" w:hAnsi="Times New Roman" w:cs="Times New Roman"/>
          <w:sz w:val="28"/>
          <w:szCs w:val="28"/>
        </w:rPr>
        <w:t xml:space="preserve"> в. многие издания переформировались в еженедельники, а у некоторых ежедневных газетных изданий появились специальные выпуски выходных дней, далее образовались новые, независимые издания, отличавшиеся новизной стиля и дизайнерского оформления. Для них характерна и смена названий, графических форм логотипов. Получили большую популярность логотипы, например, «МК» - «Московский комсомолец» и др.</w:t>
      </w:r>
    </w:p>
    <w:p w:rsidR="00DF12AF" w:rsidRDefault="00DF12A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Новые, более свободные газетные издания отличались смелыми графическими решениями: нестандартное расположение заголовков, необычное оформление логотипов и др. В 90-х гг. </w:t>
      </w:r>
      <w:r w:rsidRPr="00B14698">
        <w:rPr>
          <w:rFonts w:ascii="Times New Roman" w:hAnsi="Times New Roman" w:cs="Times New Roman"/>
          <w:sz w:val="28"/>
          <w:szCs w:val="28"/>
          <w:lang w:val="en-US"/>
        </w:rPr>
        <w:t>XX</w:t>
      </w:r>
      <w:r w:rsidRPr="00B14698">
        <w:rPr>
          <w:rFonts w:ascii="Times New Roman" w:hAnsi="Times New Roman" w:cs="Times New Roman"/>
          <w:sz w:val="28"/>
          <w:szCs w:val="28"/>
        </w:rPr>
        <w:t xml:space="preserve"> в. появилась возможность использования компьютерных технологий в оформлении. Именно они и сегодня определяют стиль газетного издания, его внешний облик. Дизайнерам с появлением новых, постоянно изменяющихся технологий, издательских программ, открылись совершенно новые возможности</w:t>
      </w:r>
      <w:r>
        <w:rPr>
          <w:rFonts w:ascii="Times New Roman" w:hAnsi="Times New Roman" w:cs="Times New Roman"/>
          <w:sz w:val="28"/>
          <w:szCs w:val="28"/>
        </w:rPr>
        <w:t xml:space="preserve"> в</w:t>
      </w:r>
      <w:r w:rsidRPr="00B14698">
        <w:rPr>
          <w:rFonts w:ascii="Times New Roman" w:hAnsi="Times New Roman" w:cs="Times New Roman"/>
          <w:sz w:val="28"/>
          <w:szCs w:val="28"/>
        </w:rPr>
        <w:t xml:space="preserve"> оформлении. </w:t>
      </w:r>
    </w:p>
    <w:p w:rsidR="00DF12AF" w:rsidRDefault="00DF12A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90-х годов некоторые издания изменили свой формат, став еженедельниками, а большинство ежедневных большеформатных газет обзавелись так называемыми «толстушками» - специальными выпусками по выходным дням, из которых в последующие годы образовались самостоятельные, независимые издания. Они желали своим внешним отличаться от привычных официальных изданий. Самой характерной деталью таких изданий стала смена названий газет. Теперь аббревиатура становится основным смысловым элементом логотипа: «МК», «СМ-сегодня».</w:t>
      </w:r>
    </w:p>
    <w:p w:rsidR="00DF12AF" w:rsidRPr="00053248" w:rsidRDefault="00DF12AF" w:rsidP="009166ED">
      <w:pPr>
        <w:spacing w:after="0" w:line="360" w:lineRule="auto"/>
        <w:ind w:firstLine="709"/>
        <w:jc w:val="both"/>
        <w:rPr>
          <w:rFonts w:ascii="Times New Roman" w:hAnsi="Times New Roman" w:cs="Times New Roman"/>
          <w:b/>
          <w:sz w:val="28"/>
          <w:szCs w:val="28"/>
        </w:rPr>
      </w:pPr>
    </w:p>
    <w:p w:rsidR="00053248" w:rsidRPr="00053248" w:rsidRDefault="00053248" w:rsidP="009166ED">
      <w:pPr>
        <w:pStyle w:val="a7"/>
        <w:numPr>
          <w:ilvl w:val="1"/>
          <w:numId w:val="4"/>
        </w:numPr>
        <w:spacing w:after="0" w:line="360" w:lineRule="auto"/>
        <w:ind w:left="0" w:firstLine="709"/>
        <w:jc w:val="both"/>
        <w:rPr>
          <w:rFonts w:ascii="Times New Roman" w:hAnsi="Times New Roman" w:cs="Times New Roman"/>
          <w:b/>
          <w:sz w:val="28"/>
          <w:szCs w:val="28"/>
        </w:rPr>
      </w:pPr>
      <w:r w:rsidRPr="00053248">
        <w:rPr>
          <w:rFonts w:ascii="Times New Roman" w:hAnsi="Times New Roman" w:cs="Times New Roman"/>
          <w:b/>
          <w:sz w:val="28"/>
          <w:szCs w:val="28"/>
        </w:rPr>
        <w:t>Особенности верстки.</w:t>
      </w:r>
    </w:p>
    <w:p w:rsidR="00EE3EE8" w:rsidRDefault="00EE3EE8" w:rsidP="009166ED">
      <w:pPr>
        <w:spacing w:after="0" w:line="360" w:lineRule="auto"/>
        <w:ind w:firstLine="709"/>
        <w:jc w:val="both"/>
        <w:rPr>
          <w:rFonts w:ascii="Times New Roman" w:hAnsi="Times New Roman" w:cs="Times New Roman"/>
          <w:sz w:val="28"/>
          <w:szCs w:val="28"/>
        </w:rPr>
      </w:pPr>
      <w:r w:rsidRPr="00EE3EE8">
        <w:rPr>
          <w:rFonts w:ascii="Times New Roman" w:hAnsi="Times New Roman" w:cs="Times New Roman"/>
          <w:i/>
          <w:sz w:val="28"/>
          <w:szCs w:val="28"/>
        </w:rPr>
        <w:t>Верстка</w:t>
      </w:r>
      <w:r>
        <w:rPr>
          <w:rFonts w:ascii="Times New Roman" w:hAnsi="Times New Roman" w:cs="Times New Roman"/>
          <w:sz w:val="28"/>
          <w:szCs w:val="28"/>
        </w:rPr>
        <w:t xml:space="preserve"> – составление печатной формы полос из гранок текстового набора, заголовков, клише, линеек, украшений и пробельного материала.</w:t>
      </w:r>
    </w:p>
    <w:p w:rsidR="00EE3EE8" w:rsidRPr="00B14698" w:rsidRDefault="00EE3EE8"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Главная задача верстки – правильное размещение основного материала на полосе. Чтобы достичь желаемого результата применяются всевозможные способы выполнения макета, дозволяющие акцентировать материал, - шрифт надлежащих характеристик, выделение заголовков на полосе при помощи композиционных способов, внедрение надлежащих значимости материала, иллюстраций. Материалы имеют возможность располагаться вертикально и горизонтально, их можно поместить в рамки либо обрамлять линейками. Большая часть дизайнеров, и это можно пронаблюдать в имеющих место быть на рынке издания, применяют сочетание горизонтального вертикального расположения, позволяя себе рамки. </w:t>
      </w:r>
      <w:r w:rsidRPr="00B14698">
        <w:rPr>
          <w:rStyle w:val="aa"/>
          <w:rFonts w:ascii="Times New Roman" w:hAnsi="Times New Roman" w:cs="Times New Roman"/>
          <w:sz w:val="28"/>
          <w:szCs w:val="28"/>
        </w:rPr>
        <w:footnoteReference w:id="9"/>
      </w:r>
    </w:p>
    <w:p w:rsidR="00EE3EE8" w:rsidRDefault="00EE3EE8"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Отличительной чертой газетной предписанной подготовки считается довольно немаленький размер правки в последствии расположения материала во время верстки. Это случается в связи прибавления свежей информации, применения отличных от имеющихся иллюстраций, некоторых конфигураций макета, комплекта отличительным от обычных полос шрифтом, выделения материала графическим методом.</w:t>
      </w:r>
    </w:p>
    <w:p w:rsidR="00EE3EE8" w:rsidRPr="00B14698" w:rsidRDefault="00EE3EE8" w:rsidP="009166ED">
      <w:pPr>
        <w:spacing w:after="0" w:line="360" w:lineRule="auto"/>
        <w:ind w:firstLine="709"/>
        <w:jc w:val="both"/>
        <w:rPr>
          <w:rFonts w:ascii="Times New Roman" w:hAnsi="Times New Roman" w:cs="Times New Roman"/>
          <w:sz w:val="28"/>
          <w:szCs w:val="28"/>
        </w:rPr>
      </w:pPr>
    </w:p>
    <w:p w:rsidR="00053248" w:rsidRPr="00053248" w:rsidRDefault="009166ED" w:rsidP="009166ED">
      <w:pPr>
        <w:pStyle w:val="a7"/>
        <w:spacing w:after="0" w:line="360" w:lineRule="auto"/>
        <w:ind w:left="709"/>
        <w:rPr>
          <w:rFonts w:ascii="Times New Roman" w:hAnsi="Times New Roman" w:cs="Times New Roman"/>
          <w:b/>
          <w:sz w:val="28"/>
          <w:szCs w:val="28"/>
        </w:rPr>
      </w:pPr>
      <w:r>
        <w:rPr>
          <w:rFonts w:ascii="Times New Roman" w:hAnsi="Times New Roman" w:cs="Times New Roman"/>
          <w:b/>
          <w:sz w:val="28"/>
          <w:szCs w:val="28"/>
        </w:rPr>
        <w:t>1.</w:t>
      </w:r>
      <w:r w:rsidR="00053248">
        <w:rPr>
          <w:rFonts w:ascii="Times New Roman" w:hAnsi="Times New Roman" w:cs="Times New Roman"/>
          <w:b/>
          <w:sz w:val="28"/>
          <w:szCs w:val="28"/>
        </w:rPr>
        <w:t xml:space="preserve">5. </w:t>
      </w:r>
      <w:r>
        <w:rPr>
          <w:rFonts w:ascii="Times New Roman" w:hAnsi="Times New Roman" w:cs="Times New Roman"/>
          <w:b/>
          <w:sz w:val="28"/>
          <w:szCs w:val="28"/>
        </w:rPr>
        <w:t xml:space="preserve"> </w:t>
      </w:r>
      <w:r w:rsidR="007050DA">
        <w:rPr>
          <w:rFonts w:ascii="Times New Roman" w:hAnsi="Times New Roman" w:cs="Times New Roman"/>
          <w:b/>
          <w:sz w:val="28"/>
          <w:szCs w:val="28"/>
        </w:rPr>
        <w:t>Первополосные иллюстрации и их принципы</w:t>
      </w:r>
    </w:p>
    <w:p w:rsidR="00EE3EE8" w:rsidRDefault="00EE3EE8"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«Иллюстрирование – представление наглядного примера».</w:t>
      </w:r>
      <w:r>
        <w:rPr>
          <w:rStyle w:val="aa"/>
          <w:rFonts w:ascii="Times New Roman" w:hAnsi="Times New Roman" w:cs="Times New Roman"/>
          <w:sz w:val="28"/>
          <w:szCs w:val="28"/>
        </w:rPr>
        <w:footnoteReference w:id="10"/>
      </w:r>
      <w:r>
        <w:rPr>
          <w:rFonts w:ascii="Times New Roman" w:hAnsi="Times New Roman" w:cs="Times New Roman"/>
          <w:sz w:val="28"/>
          <w:szCs w:val="28"/>
        </w:rPr>
        <w:t xml:space="preserve"> </w:t>
      </w:r>
      <w:r w:rsidRPr="00B14698">
        <w:rPr>
          <w:rFonts w:ascii="Times New Roman" w:hAnsi="Times New Roman" w:cs="Times New Roman"/>
          <w:sz w:val="28"/>
          <w:szCs w:val="28"/>
        </w:rPr>
        <w:t xml:space="preserve">Существует несколько принципов иллюстрирования, которые важно учитывать при создании композиционно-графической модели. </w:t>
      </w:r>
    </w:p>
    <w:p w:rsidR="00206B13" w:rsidRPr="00B14698" w:rsidRDefault="00206B13"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«Термин «иллюстрация» может применяться ко всем фотографиям и рисункам только в теории книжного оформления. Что же касается газет и журналов, то здесь следовало говорить об изобразительном материале или соответственно изобразительных элементах. В связи с этим большинство изобразительных материалов приходилось рассматривать </w:t>
      </w:r>
      <w:r w:rsidR="00B67E5D">
        <w:rPr>
          <w:rFonts w:ascii="Times New Roman" w:hAnsi="Times New Roman" w:cs="Times New Roman"/>
          <w:sz w:val="28"/>
          <w:szCs w:val="28"/>
        </w:rPr>
        <w:t>в двух аспектах: как элемент оформления и как подсистему, т. Е. отдельную публикацию, самостоятельное журналистское произведение».</w:t>
      </w:r>
      <w:r w:rsidR="00B67E5D">
        <w:rPr>
          <w:rStyle w:val="aa"/>
          <w:rFonts w:ascii="Times New Roman" w:hAnsi="Times New Roman" w:cs="Times New Roman"/>
          <w:sz w:val="28"/>
          <w:szCs w:val="28"/>
        </w:rPr>
        <w:footnoteReference w:id="11"/>
      </w:r>
      <w:r w:rsidR="00B67E5D">
        <w:rPr>
          <w:rFonts w:ascii="Times New Roman" w:hAnsi="Times New Roman" w:cs="Times New Roman"/>
          <w:sz w:val="28"/>
          <w:szCs w:val="28"/>
        </w:rPr>
        <w:t xml:space="preserve"> </w:t>
      </w:r>
    </w:p>
    <w:p w:rsidR="00EE3EE8" w:rsidRPr="00B14698" w:rsidRDefault="00EE3EE8"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Первым делом стоит определиться с аудиторией, и направить все иллюстрирование на удовлетворение их потребностей.</w:t>
      </w:r>
    </w:p>
    <w:p w:rsidR="00EE3EE8" w:rsidRPr="00B14698" w:rsidRDefault="00EE3EE8"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Также стоит уделить внимание принципу </w:t>
      </w:r>
      <w:r w:rsidRPr="00B67CEC">
        <w:rPr>
          <w:rFonts w:ascii="Times New Roman" w:hAnsi="Times New Roman" w:cs="Times New Roman"/>
          <w:i/>
          <w:sz w:val="28"/>
          <w:szCs w:val="28"/>
        </w:rPr>
        <w:t>организованности</w:t>
      </w:r>
      <w:r w:rsidRPr="00B14698">
        <w:rPr>
          <w:rFonts w:ascii="Times New Roman" w:hAnsi="Times New Roman" w:cs="Times New Roman"/>
          <w:sz w:val="28"/>
          <w:szCs w:val="28"/>
        </w:rPr>
        <w:t xml:space="preserve"> и </w:t>
      </w:r>
      <w:r w:rsidRPr="00B67CEC">
        <w:rPr>
          <w:rFonts w:ascii="Times New Roman" w:hAnsi="Times New Roman" w:cs="Times New Roman"/>
          <w:i/>
          <w:sz w:val="28"/>
          <w:szCs w:val="28"/>
        </w:rPr>
        <w:t>целостности</w:t>
      </w:r>
      <w:r w:rsidRPr="00B14698">
        <w:rPr>
          <w:rFonts w:ascii="Times New Roman" w:hAnsi="Times New Roman" w:cs="Times New Roman"/>
          <w:sz w:val="28"/>
          <w:szCs w:val="28"/>
        </w:rPr>
        <w:t xml:space="preserve">. Важно учитывать тот факт, что наше сознание воспринимает сначала картинку в целом, и лишь потом акцентирует внимание на деталях. Все вместе: фото, рисунки, заголовки, различные элементы оформления – помогают читателю достичь эстетического удовлетворения. Иллюстрации должны смотреться органично, чтобы верно передать весь оформительский замысел и правильно сочетаться с текстом. Всего этого можно добиться верным размещением иллюстраций, их подачей читателю. Чтобы </w:t>
      </w:r>
      <w:r w:rsidR="00B67CEC">
        <w:rPr>
          <w:rFonts w:ascii="Times New Roman" w:hAnsi="Times New Roman" w:cs="Times New Roman"/>
          <w:sz w:val="28"/>
          <w:szCs w:val="28"/>
        </w:rPr>
        <w:t>достичь</w:t>
      </w:r>
      <w:r w:rsidRPr="00B14698">
        <w:rPr>
          <w:rFonts w:ascii="Times New Roman" w:hAnsi="Times New Roman" w:cs="Times New Roman"/>
          <w:sz w:val="28"/>
          <w:szCs w:val="28"/>
        </w:rPr>
        <w:t xml:space="preserve"> целостности, нужно заранее проработать композиционно-графическую модель, где немаловажную роль играет расположение иллюстраций. </w:t>
      </w:r>
      <w:r w:rsidRPr="00B14698">
        <w:rPr>
          <w:rStyle w:val="aa"/>
          <w:rFonts w:ascii="Times New Roman" w:hAnsi="Times New Roman" w:cs="Times New Roman"/>
          <w:sz w:val="28"/>
          <w:szCs w:val="28"/>
        </w:rPr>
        <w:footnoteReference w:id="12"/>
      </w:r>
    </w:p>
    <w:p w:rsidR="00EE3EE8" w:rsidRDefault="00EE3EE8"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Чтобы избежать проблемы монотонности и неяркости издания, на страницах должны присутствовать различные жанры фотопубликаций. Следовательно, очень важен принцип жанрового разнообразия в иллюстрировании.  Дизайнер должен отбирать фотоснимки, исходя из выразительности фотопубликаций. Он может также внести свои изменения в снимок. </w:t>
      </w:r>
    </w:p>
    <w:p w:rsidR="00C82F71" w:rsidRDefault="00C82F71"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Фотоиллюстрация – это мощный выразительный элемент оформления газеты. Термином «фотоиллюстрация»</w:t>
      </w:r>
      <w:r w:rsidR="000F7D1A">
        <w:rPr>
          <w:rFonts w:ascii="Times New Roman" w:hAnsi="Times New Roman" w:cs="Times New Roman"/>
          <w:sz w:val="28"/>
          <w:szCs w:val="28"/>
        </w:rPr>
        <w:t xml:space="preserve"> обозначаются все фотографии, представленные на страницах газет.</w:t>
      </w:r>
      <w:r>
        <w:rPr>
          <w:rFonts w:ascii="Times New Roman" w:hAnsi="Times New Roman" w:cs="Times New Roman"/>
          <w:sz w:val="28"/>
          <w:szCs w:val="28"/>
        </w:rPr>
        <w:t xml:space="preserve"> Они имеют следующие назначения:</w:t>
      </w:r>
    </w:p>
    <w:p w:rsidR="00C82F71" w:rsidRDefault="00C82F71" w:rsidP="009166ED">
      <w:pPr>
        <w:spacing w:after="0" w:line="360" w:lineRule="auto"/>
        <w:ind w:firstLine="709"/>
        <w:jc w:val="both"/>
        <w:rPr>
          <w:rFonts w:ascii="Times New Roman" w:hAnsi="Times New Roman" w:cs="Times New Roman"/>
          <w:sz w:val="28"/>
          <w:szCs w:val="28"/>
        </w:rPr>
      </w:pPr>
      <w:r w:rsidRPr="00C82F71">
        <w:rPr>
          <w:rFonts w:ascii="Times New Roman" w:hAnsi="Times New Roman" w:cs="Times New Roman"/>
          <w:sz w:val="28"/>
          <w:szCs w:val="28"/>
        </w:rPr>
        <w:t>1.</w:t>
      </w:r>
      <w:r>
        <w:rPr>
          <w:rFonts w:ascii="Times New Roman" w:hAnsi="Times New Roman" w:cs="Times New Roman"/>
          <w:sz w:val="28"/>
          <w:szCs w:val="28"/>
        </w:rPr>
        <w:t xml:space="preserve"> </w:t>
      </w:r>
      <w:r w:rsidRPr="00C82F71">
        <w:rPr>
          <w:rFonts w:ascii="Times New Roman" w:hAnsi="Times New Roman" w:cs="Times New Roman"/>
          <w:sz w:val="28"/>
          <w:szCs w:val="28"/>
        </w:rPr>
        <w:t xml:space="preserve">Способ </w:t>
      </w:r>
      <w:r>
        <w:rPr>
          <w:rFonts w:ascii="Times New Roman" w:hAnsi="Times New Roman" w:cs="Times New Roman"/>
          <w:sz w:val="28"/>
          <w:szCs w:val="28"/>
        </w:rPr>
        <w:t xml:space="preserve">заострения внимания читателя. </w:t>
      </w:r>
    </w:p>
    <w:p w:rsidR="00C82F71" w:rsidRDefault="00C82F71"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Фотографии, которая выделяется из общего ряда снимков, отводится центральное место полосы, а вся полоса располагается вокруг нее.</w:t>
      </w:r>
    </w:p>
    <w:p w:rsidR="00C82F71" w:rsidRDefault="00C82F71" w:rsidP="009166ED">
      <w:pPr>
        <w:spacing w:after="0" w:line="360" w:lineRule="auto"/>
        <w:ind w:firstLine="709"/>
        <w:jc w:val="both"/>
        <w:rPr>
          <w:rFonts w:ascii="Times New Roman" w:hAnsi="Times New Roman" w:cs="Times New Roman"/>
          <w:sz w:val="28"/>
          <w:szCs w:val="28"/>
        </w:rPr>
      </w:pPr>
      <w:r w:rsidRPr="00C82F71">
        <w:rPr>
          <w:rFonts w:ascii="Times New Roman" w:hAnsi="Times New Roman" w:cs="Times New Roman"/>
          <w:sz w:val="28"/>
          <w:szCs w:val="28"/>
        </w:rPr>
        <w:t>2.</w:t>
      </w:r>
      <w:r>
        <w:rPr>
          <w:rFonts w:ascii="Times New Roman" w:hAnsi="Times New Roman" w:cs="Times New Roman"/>
          <w:sz w:val="28"/>
          <w:szCs w:val="28"/>
        </w:rPr>
        <w:t xml:space="preserve"> Способ ориентации. </w:t>
      </w:r>
    </w:p>
    <w:p w:rsidR="00C82F71" w:rsidRDefault="00C82F71"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Нередко фотоснимки используют как заголовочный иллюстрационный материал к тексту. Заголовочная фотография всегда говорит читателю, о какой теме идет речь. </w:t>
      </w:r>
    </w:p>
    <w:p w:rsidR="00C82F71" w:rsidRDefault="00C82F71" w:rsidP="009166ED">
      <w:pPr>
        <w:spacing w:after="0" w:line="360" w:lineRule="auto"/>
        <w:ind w:firstLine="709"/>
        <w:jc w:val="both"/>
        <w:rPr>
          <w:rFonts w:ascii="Times New Roman" w:hAnsi="Times New Roman" w:cs="Times New Roman"/>
          <w:sz w:val="28"/>
          <w:szCs w:val="28"/>
        </w:rPr>
      </w:pPr>
      <w:r w:rsidRPr="00C82F71">
        <w:rPr>
          <w:rFonts w:ascii="Times New Roman" w:hAnsi="Times New Roman" w:cs="Times New Roman"/>
          <w:sz w:val="28"/>
          <w:szCs w:val="28"/>
        </w:rPr>
        <w:t>3.</w:t>
      </w:r>
      <w:r>
        <w:rPr>
          <w:rFonts w:ascii="Times New Roman" w:hAnsi="Times New Roman" w:cs="Times New Roman"/>
          <w:sz w:val="28"/>
          <w:szCs w:val="28"/>
        </w:rPr>
        <w:t xml:space="preserve"> Способ художественного оформления газетных страниц. </w:t>
      </w:r>
    </w:p>
    <w:p w:rsidR="00C82F71" w:rsidRDefault="00C82F71"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создания эстетической привлекательности нередко используют специальные фотоснимки, так называемые фотозарисовки. </w:t>
      </w:r>
    </w:p>
    <w:p w:rsidR="000F7D1A" w:rsidRDefault="000F7D1A"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Современные газеты стремятся дать читателю увидеть то, о чем написан текст. Дать читателю прочувствовать не только, прочитав, но и посмотрев. В этих случаях сам текст и фотография составляют содержательное единство, раскрывают одну тему. Фотография может лишь усилить воздействие текстового материала, но значения самостоятельной публикации иметь не будет. Текст без фотосопровождения будет выглядеть незавершенным. </w:t>
      </w:r>
    </w:p>
    <w:p w:rsidR="000F7D1A" w:rsidRDefault="000F7D1A"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роль фотоснимков не ограничивается лишь одним иллюстрированием. </w:t>
      </w:r>
    </w:p>
    <w:p w:rsidR="000F7D1A" w:rsidRDefault="000F7D1A"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Сейчас все большее значение приобретают информационные снимки. Многие издания используют их в качестве основных иллюстраций. Происходит переход от иллюстрации к информации. Информационный снимок нередко представляет композиционный центр всей газеты. </w:t>
      </w:r>
    </w:p>
    <w:p w:rsidR="000F7D1A" w:rsidRPr="00C82F71" w:rsidRDefault="000F7D1A" w:rsidP="009166ED">
      <w:pPr>
        <w:spacing w:after="0" w:line="360" w:lineRule="auto"/>
        <w:ind w:firstLine="709"/>
        <w:jc w:val="both"/>
        <w:rPr>
          <w:rFonts w:ascii="Times New Roman" w:hAnsi="Times New Roman" w:cs="Times New Roman"/>
          <w:sz w:val="28"/>
          <w:szCs w:val="28"/>
        </w:rPr>
      </w:pPr>
    </w:p>
    <w:p w:rsidR="004A3F46" w:rsidRPr="004A3F46" w:rsidRDefault="009166ED" w:rsidP="009166ED">
      <w:pPr>
        <w:pStyle w:val="a7"/>
        <w:spacing w:after="0" w:line="360" w:lineRule="auto"/>
        <w:ind w:left="709"/>
        <w:rPr>
          <w:rFonts w:ascii="Times New Roman" w:hAnsi="Times New Roman" w:cs="Times New Roman"/>
          <w:b/>
          <w:sz w:val="28"/>
          <w:szCs w:val="28"/>
        </w:rPr>
      </w:pPr>
      <w:r>
        <w:rPr>
          <w:rFonts w:ascii="Times New Roman" w:hAnsi="Times New Roman" w:cs="Times New Roman"/>
          <w:b/>
          <w:sz w:val="28"/>
          <w:szCs w:val="28"/>
        </w:rPr>
        <w:t xml:space="preserve">1.6. </w:t>
      </w:r>
      <w:r w:rsidR="00053248" w:rsidRPr="004A3F46">
        <w:rPr>
          <w:rFonts w:ascii="Times New Roman" w:hAnsi="Times New Roman" w:cs="Times New Roman"/>
          <w:b/>
          <w:sz w:val="28"/>
          <w:szCs w:val="28"/>
        </w:rPr>
        <w:t>Модель первой полосы</w:t>
      </w:r>
      <w:r w:rsidR="007050DA">
        <w:rPr>
          <w:rFonts w:ascii="Times New Roman" w:hAnsi="Times New Roman" w:cs="Times New Roman"/>
          <w:b/>
          <w:sz w:val="28"/>
          <w:szCs w:val="28"/>
        </w:rPr>
        <w:t xml:space="preserve"> и ее компоненты</w:t>
      </w:r>
    </w:p>
    <w:p w:rsidR="00053248" w:rsidRPr="00B14698" w:rsidRDefault="00053248" w:rsidP="009166ED">
      <w:pPr>
        <w:pStyle w:val="a7"/>
        <w:spacing w:after="0" w:line="360" w:lineRule="auto"/>
        <w:ind w:left="0" w:firstLine="709"/>
        <w:rPr>
          <w:rFonts w:ascii="Times New Roman" w:hAnsi="Times New Roman" w:cs="Times New Roman"/>
          <w:sz w:val="28"/>
          <w:szCs w:val="28"/>
        </w:rPr>
      </w:pPr>
      <w:r w:rsidRPr="00B14698">
        <w:rPr>
          <w:rFonts w:ascii="Times New Roman" w:hAnsi="Times New Roman" w:cs="Times New Roman"/>
          <w:sz w:val="28"/>
          <w:szCs w:val="28"/>
        </w:rPr>
        <w:t xml:space="preserve">Самым главным в создании композиционно-графической модели газетного издания является системное представление и нем. </w:t>
      </w:r>
    </w:p>
    <w:p w:rsidR="00053248" w:rsidRPr="00B14698" w:rsidRDefault="0042577F"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00053248" w:rsidRPr="00B14698">
        <w:rPr>
          <w:rFonts w:ascii="Times New Roman" w:hAnsi="Times New Roman" w:cs="Times New Roman"/>
          <w:sz w:val="28"/>
          <w:szCs w:val="28"/>
        </w:rPr>
        <w:t xml:space="preserve">«Модель – образец, кого-либо тиражируемого объекта, некий аналог этого объекта». </w:t>
      </w:r>
    </w:p>
    <w:p w:rsidR="00053248" w:rsidRPr="00B14698" w:rsidRDefault="00053248"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Выделяют несколько функций композиционно-графической модели. Первым делом она должна создать газете индивидуальный, неповторимый облик, который будет легко узнаваем читателем на прилавке магазина. Вторая, не менее важная функция</w:t>
      </w:r>
      <w:r>
        <w:rPr>
          <w:rFonts w:ascii="Times New Roman" w:hAnsi="Times New Roman" w:cs="Times New Roman"/>
          <w:sz w:val="28"/>
          <w:szCs w:val="28"/>
        </w:rPr>
        <w:t>,</w:t>
      </w:r>
      <w:r w:rsidRPr="00B14698">
        <w:rPr>
          <w:rFonts w:ascii="Times New Roman" w:hAnsi="Times New Roman" w:cs="Times New Roman"/>
          <w:sz w:val="28"/>
          <w:szCs w:val="28"/>
        </w:rPr>
        <w:t xml:space="preserve"> состоит в создании наиболее удобной для читателя формы самого издания. Например, одна тематика должна располагаться на полосе в определенном месте, и при это сами формы не сложны, постоянны и имеют некую выразительность. Третьей функцией является рациональная организация работы выпускающего редактора. В каждом варианте продумываются все элементы модели: от логотипа до постоянных рубрик издания. Работая над очередным номером редактор совместно с дизайнером выбирает наиболее удачный вариант полосы, при необходимости он может корректироваться (уточнение площади, замена рубрики, например), и нужно будет лишь загрузить новые тексты и обработать их, что существенно сократит время верстки. </w:t>
      </w:r>
      <w:r w:rsidRPr="00B14698">
        <w:rPr>
          <w:rStyle w:val="aa"/>
          <w:rFonts w:ascii="Times New Roman" w:hAnsi="Times New Roman" w:cs="Times New Roman"/>
          <w:sz w:val="28"/>
          <w:szCs w:val="28"/>
        </w:rPr>
        <w:footnoteReference w:id="13"/>
      </w:r>
    </w:p>
    <w:p w:rsidR="00053248" w:rsidRDefault="00053248"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Раньше считалось, что полосы номеров, следующих последовательно, обязаны выделяться по композиции. Однако сегодня газетный дизайн выработал другой подход: вероятен и один, фактически неменяющийся макет для одной газетной полосы. Очевидный пример этого – первая полоса газеты «Комсомольская правда» (достаточно стабильная композиция). </w:t>
      </w:r>
    </w:p>
    <w:p w:rsidR="00053248" w:rsidRDefault="00DB3573"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710A">
        <w:rPr>
          <w:rFonts w:ascii="Times New Roman" w:hAnsi="Times New Roman" w:cs="Times New Roman"/>
          <w:sz w:val="28"/>
          <w:szCs w:val="28"/>
        </w:rPr>
        <w:t>«</w:t>
      </w:r>
      <w:r w:rsidR="006D710A" w:rsidRPr="00DB3573">
        <w:rPr>
          <w:rFonts w:ascii="Times New Roman" w:hAnsi="Times New Roman" w:cs="Times New Roman"/>
          <w:b/>
          <w:sz w:val="28"/>
          <w:szCs w:val="28"/>
        </w:rPr>
        <w:t xml:space="preserve">Логотипом </w:t>
      </w:r>
      <w:r w:rsidR="006D710A">
        <w:rPr>
          <w:rFonts w:ascii="Times New Roman" w:hAnsi="Times New Roman" w:cs="Times New Roman"/>
          <w:sz w:val="28"/>
          <w:szCs w:val="28"/>
        </w:rPr>
        <w:t xml:space="preserve">является собственное название издания, выраженное в графической форме. Однако существует и иное определение: логотип издания в целом – это композиция, которая состоит из нескольких основных элементов. Именно: собственное название, обозначение вида издания, выходные данные, графические элементы.» </w:t>
      </w:r>
    </w:p>
    <w:p w:rsidR="006D710A" w:rsidRDefault="006D710A" w:rsidP="009166ED">
      <w:pPr>
        <w:spacing w:after="0" w:line="360" w:lineRule="auto"/>
        <w:ind w:firstLine="709"/>
        <w:jc w:val="both"/>
        <w:rPr>
          <w:rFonts w:ascii="Times New Roman" w:hAnsi="Times New Roman" w:cs="Times New Roman"/>
          <w:sz w:val="28"/>
          <w:szCs w:val="28"/>
        </w:rPr>
      </w:pPr>
      <w:r w:rsidRPr="00DB3573">
        <w:rPr>
          <w:rFonts w:ascii="Times New Roman" w:hAnsi="Times New Roman" w:cs="Times New Roman"/>
          <w:b/>
          <w:sz w:val="28"/>
          <w:szCs w:val="28"/>
        </w:rPr>
        <w:t>Вид издания</w:t>
      </w:r>
      <w:r>
        <w:rPr>
          <w:rFonts w:ascii="Times New Roman" w:hAnsi="Times New Roman" w:cs="Times New Roman"/>
          <w:sz w:val="28"/>
          <w:szCs w:val="28"/>
        </w:rPr>
        <w:t xml:space="preserve"> – информация о том, какая газета представлена перед читателем: ежедневная, вечерняя, краевая и тд. Но это необязательно, так что этого может и не быть на полосе.</w:t>
      </w:r>
    </w:p>
    <w:p w:rsidR="004A3F46" w:rsidRDefault="004A3F46" w:rsidP="009166E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Выходные данные</w:t>
      </w:r>
    </w:p>
    <w:p w:rsidR="006D710A" w:rsidRDefault="006D710A"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ним относятся: год издания, порядковый номер, дата. </w:t>
      </w:r>
      <w:r w:rsidR="00DB3573">
        <w:rPr>
          <w:rFonts w:ascii="Times New Roman" w:hAnsi="Times New Roman" w:cs="Times New Roman"/>
          <w:sz w:val="28"/>
          <w:szCs w:val="28"/>
        </w:rPr>
        <w:t xml:space="preserve">Сейчас можно встретить оформление выходных данных отдельно, в виде календарного листа. Но выходные данные – это часть логотипа, которая имеет определенное место, причем все сведения обязаны находиться в одном месте. Понятное дело, что номер и дата будут всегда изменяться. Иногда может быть указана и цена издания. Но сегодня все чаще обозначение цены располагается в блоке служебных сведений. Но все же указание цены должно быть, согласно Закону о СМИ. </w:t>
      </w:r>
    </w:p>
    <w:p w:rsidR="00DB3573" w:rsidRDefault="00DB3573" w:rsidP="009166ED">
      <w:pPr>
        <w:spacing w:after="0" w:line="360" w:lineRule="auto"/>
        <w:ind w:firstLine="709"/>
        <w:jc w:val="both"/>
        <w:rPr>
          <w:rFonts w:ascii="Times New Roman" w:hAnsi="Times New Roman" w:cs="Times New Roman"/>
          <w:sz w:val="28"/>
          <w:szCs w:val="28"/>
        </w:rPr>
      </w:pPr>
      <w:r w:rsidRPr="00DB3573">
        <w:rPr>
          <w:rFonts w:ascii="Times New Roman" w:hAnsi="Times New Roman" w:cs="Times New Roman"/>
          <w:b/>
          <w:sz w:val="28"/>
          <w:szCs w:val="28"/>
        </w:rPr>
        <w:t>Графические элементы</w:t>
      </w:r>
      <w:r w:rsidRPr="00DB3573">
        <w:rPr>
          <w:rFonts w:ascii="Times New Roman" w:hAnsi="Times New Roman" w:cs="Times New Roman"/>
          <w:sz w:val="28"/>
          <w:szCs w:val="28"/>
        </w:rPr>
        <w:t xml:space="preserve"> – это все возможные линейки, рамки, рисунки и фотографии. </w:t>
      </w:r>
      <w:r>
        <w:rPr>
          <w:rFonts w:ascii="Times New Roman" w:hAnsi="Times New Roman" w:cs="Times New Roman"/>
          <w:sz w:val="28"/>
          <w:szCs w:val="28"/>
        </w:rPr>
        <w:t xml:space="preserve">В этой общей композиции логотипа может быть включен еще и призы газеты. Основная задача – расположить все эти части так, чтобы композиция газеты выглядела законченной. </w:t>
      </w:r>
    </w:p>
    <w:p w:rsidR="00DB3573" w:rsidRDefault="00DB3573"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Графическое и шрифтовое оформление должно быть согласованным с уже избранными графическими элементами модели газеты. </w:t>
      </w:r>
    </w:p>
    <w:p w:rsidR="00DB3573" w:rsidRDefault="00DB3573"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Размер и размещение логотипа в различных изданиях выглядит по-разному. </w:t>
      </w:r>
      <w:r w:rsidR="00E652D4">
        <w:rPr>
          <w:rFonts w:ascii="Times New Roman" w:hAnsi="Times New Roman" w:cs="Times New Roman"/>
          <w:sz w:val="28"/>
          <w:szCs w:val="28"/>
        </w:rPr>
        <w:t xml:space="preserve">Например, если формат газеты А2, ширина логотипа соответствует пяти-шести колонкам из восьми. Ширина логотипа в газете формата А3 чаще всего равна самой ширине полосы. Высота логотипов обычно находится в пределе 6-10 см. Размещение логотипа обычно верхняя часть полосы. Не нужно без особой необходимости располагать логотип внизу полосы. По крайней мере, это не несет никакой логики, поскольку первым делом логичнее всего представиться читателю, и очень часто сдвиг логотипа вниз разрывает саму полосу на две части, уничтожая основной принцип – целостность. И наконец третий аргумент: читатель, выбирая газету, прежде всего ориентируется по названиям, и, если логотип будет располагаться внизу, он попросту не поймет, что за газета находится перед ним, а, следовательно, не отдаст ей предпочтение. </w:t>
      </w:r>
    </w:p>
    <w:p w:rsidR="00DB3573" w:rsidRDefault="007A03D0"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создании логотипа нужно помнить о некоторых принципах дизайна: пропорции, баланс, контраст – поскольку композиция составлена из нескольких элементов. Каждый элемент должным обладать собственным местом и размером. Очень важно соблюдать точный расчет пробелов между элементами. Важно не спешить помещать композицию в рамку или на четырехугольную подложку. Намного интереснее и необычнее смотрится композиция, в которой несколько элементов вырываются за эти пределы. Важно также помнить о гармонии, сочетаемости шрифтов. </w:t>
      </w:r>
    </w:p>
    <w:p w:rsidR="00B91C09" w:rsidRDefault="00B91C09" w:rsidP="009166ED">
      <w:pPr>
        <w:spacing w:after="0" w:line="360" w:lineRule="auto"/>
        <w:ind w:firstLine="709"/>
        <w:jc w:val="both"/>
        <w:rPr>
          <w:rFonts w:ascii="Times New Roman" w:hAnsi="Times New Roman" w:cs="Times New Roman"/>
          <w:sz w:val="28"/>
          <w:szCs w:val="28"/>
        </w:rPr>
      </w:pPr>
    </w:p>
    <w:p w:rsidR="004A3F46" w:rsidRDefault="004A3F46" w:rsidP="009166E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Колонтитул</w:t>
      </w:r>
    </w:p>
    <w:p w:rsidR="007A03D0" w:rsidRDefault="007A03D0"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колонтитула производится определенным образом. В него входят такие элементы, как логотип, </w:t>
      </w:r>
      <w:r w:rsidR="004A3F46">
        <w:rPr>
          <w:rFonts w:ascii="Times New Roman" w:hAnsi="Times New Roman" w:cs="Times New Roman"/>
          <w:sz w:val="28"/>
          <w:szCs w:val="28"/>
        </w:rPr>
        <w:t xml:space="preserve">порядковый номер страницы и дата выхода данного номера газеты. Располагается колонтитул внизу или вверху полосы. Он может быть, как разверстан во всю ширину полосы, так и занимать место в углу. В многостраничных газетах ставится на всех полосах, кроме первой. </w:t>
      </w:r>
    </w:p>
    <w:p w:rsidR="00B91C09" w:rsidRPr="004A3F46" w:rsidRDefault="00B91C09" w:rsidP="009166ED">
      <w:pPr>
        <w:spacing w:after="0" w:line="360" w:lineRule="auto"/>
        <w:ind w:firstLine="709"/>
        <w:jc w:val="both"/>
        <w:rPr>
          <w:rFonts w:ascii="Times New Roman" w:hAnsi="Times New Roman" w:cs="Times New Roman"/>
          <w:b/>
          <w:sz w:val="28"/>
          <w:szCs w:val="28"/>
        </w:rPr>
      </w:pPr>
    </w:p>
    <w:p w:rsidR="004A3F46" w:rsidRDefault="004A3F46" w:rsidP="009166ED">
      <w:pPr>
        <w:spacing w:after="0" w:line="360" w:lineRule="auto"/>
        <w:ind w:firstLine="709"/>
        <w:jc w:val="both"/>
        <w:rPr>
          <w:rFonts w:ascii="Times New Roman" w:hAnsi="Times New Roman" w:cs="Times New Roman"/>
          <w:b/>
          <w:sz w:val="28"/>
          <w:szCs w:val="28"/>
        </w:rPr>
      </w:pPr>
      <w:r w:rsidRPr="004A3F46">
        <w:rPr>
          <w:rFonts w:ascii="Times New Roman" w:hAnsi="Times New Roman" w:cs="Times New Roman"/>
          <w:b/>
          <w:sz w:val="28"/>
          <w:szCs w:val="28"/>
        </w:rPr>
        <w:t>Блок «адрес и служебные сведения»</w:t>
      </w:r>
    </w:p>
    <w:p w:rsidR="004A3F46" w:rsidRDefault="00516D3E"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A3F46">
        <w:rPr>
          <w:rFonts w:ascii="Times New Roman" w:hAnsi="Times New Roman" w:cs="Times New Roman"/>
          <w:sz w:val="28"/>
          <w:szCs w:val="28"/>
        </w:rPr>
        <w:t>Размещен обычно через всю ширину последней полосы внизу или вертикальной колонкой. В современных изданиях появилась тенденция перенесения этого блока на вторую или предпоследнюю страницу. Определенного объема не существует, у каждого издания по-разному. Но основная часть должна быть едина у всех, поскольку это определено Законом о СМИ. Важно соблюсти следующую последовательность:</w:t>
      </w:r>
    </w:p>
    <w:p w:rsidR="004A3F46" w:rsidRDefault="004A3F46" w:rsidP="009166ED">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Название самой газеты</w:t>
      </w:r>
      <w:r w:rsidR="00516D3E">
        <w:rPr>
          <w:rFonts w:ascii="Times New Roman" w:hAnsi="Times New Roman" w:cs="Times New Roman"/>
          <w:sz w:val="28"/>
          <w:szCs w:val="28"/>
        </w:rPr>
        <w:t xml:space="preserve"> (здесь логотип повторяется), сообщение об учредителе издания, регистрационный номер и место регистрации, а также издательский индекс. </w:t>
      </w:r>
    </w:p>
    <w:p w:rsidR="00516D3E" w:rsidRDefault="00516D3E" w:rsidP="009166ED">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Редактор издания, редакционная коллегия.</w:t>
      </w:r>
    </w:p>
    <w:p w:rsidR="00516D3E" w:rsidRDefault="00516D3E" w:rsidP="009166ED">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Непосредственного адрес редакции, телефоны и другие формы связи, координаты собкоров и представителей газеты. </w:t>
      </w:r>
    </w:p>
    <w:p w:rsidR="00516D3E" w:rsidRDefault="00516D3E" w:rsidP="009166ED">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Дежурная бригада, подготавливающая данный номер.</w:t>
      </w:r>
    </w:p>
    <w:p w:rsidR="00516D3E" w:rsidRDefault="00516D3E" w:rsidP="009166ED">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Дни выхода газеты, тираж, цена.</w:t>
      </w:r>
    </w:p>
    <w:p w:rsidR="00516D3E" w:rsidRDefault="00516D3E" w:rsidP="009166ED">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Сообщение об издательстве с указанием адреса; заказ и время подписи в печать (по графику и фактическое).</w:t>
      </w:r>
      <w:r>
        <w:rPr>
          <w:rStyle w:val="aa"/>
          <w:rFonts w:ascii="Times New Roman" w:hAnsi="Times New Roman" w:cs="Times New Roman"/>
          <w:sz w:val="28"/>
          <w:szCs w:val="28"/>
        </w:rPr>
        <w:footnoteReference w:id="14"/>
      </w:r>
    </w:p>
    <w:p w:rsidR="00516D3E" w:rsidRDefault="00516D3E" w:rsidP="009166ED">
      <w:pPr>
        <w:spacing w:after="0" w:line="360" w:lineRule="auto"/>
        <w:ind w:firstLine="709"/>
        <w:jc w:val="both"/>
        <w:rPr>
          <w:rFonts w:ascii="Times New Roman" w:hAnsi="Times New Roman" w:cs="Times New Roman"/>
          <w:b/>
          <w:sz w:val="28"/>
          <w:szCs w:val="28"/>
        </w:rPr>
      </w:pPr>
      <w:r w:rsidRPr="007A03D0">
        <w:rPr>
          <w:rFonts w:ascii="Times New Roman" w:hAnsi="Times New Roman" w:cs="Times New Roman"/>
          <w:b/>
          <w:sz w:val="28"/>
          <w:szCs w:val="28"/>
        </w:rPr>
        <w:t xml:space="preserve">               </w:t>
      </w:r>
      <w:r w:rsidRPr="00516D3E">
        <w:rPr>
          <w:rFonts w:ascii="Times New Roman" w:hAnsi="Times New Roman" w:cs="Times New Roman"/>
          <w:b/>
          <w:sz w:val="28"/>
          <w:szCs w:val="28"/>
        </w:rPr>
        <w:t>Анонс</w:t>
      </w:r>
    </w:p>
    <w:p w:rsidR="00516D3E" w:rsidRDefault="00516D3E" w:rsidP="009166ED">
      <w:pPr>
        <w:spacing w:after="0" w:line="360" w:lineRule="auto"/>
        <w:ind w:firstLine="709"/>
        <w:jc w:val="both"/>
        <w:rPr>
          <w:rFonts w:ascii="Times New Roman" w:hAnsi="Times New Roman" w:cs="Times New Roman"/>
          <w:sz w:val="28"/>
          <w:szCs w:val="28"/>
        </w:rPr>
      </w:pPr>
      <w:r w:rsidRPr="007A03D0">
        <w:rPr>
          <w:rFonts w:ascii="Times New Roman" w:hAnsi="Times New Roman" w:cs="Times New Roman"/>
          <w:b/>
          <w:sz w:val="28"/>
          <w:szCs w:val="28"/>
        </w:rPr>
        <w:t xml:space="preserve">               </w:t>
      </w:r>
      <w:r>
        <w:rPr>
          <w:rFonts w:ascii="Times New Roman" w:hAnsi="Times New Roman" w:cs="Times New Roman"/>
          <w:sz w:val="28"/>
          <w:szCs w:val="28"/>
        </w:rPr>
        <w:t xml:space="preserve">Анонс – это яркое сообщение о каком-либо наиболее интересном, важном материале, расположенное на первой полосе. </w:t>
      </w:r>
    </w:p>
    <w:p w:rsidR="004479ED" w:rsidRDefault="004479ED" w:rsidP="009166ED">
      <w:pPr>
        <w:spacing w:after="0" w:line="360" w:lineRule="auto"/>
        <w:ind w:firstLine="709"/>
        <w:jc w:val="both"/>
        <w:rPr>
          <w:rFonts w:ascii="Times New Roman" w:hAnsi="Times New Roman" w:cs="Times New Roman"/>
          <w:sz w:val="28"/>
          <w:szCs w:val="28"/>
        </w:rPr>
      </w:pPr>
      <w:r w:rsidRPr="007A03D0">
        <w:rPr>
          <w:rFonts w:ascii="Times New Roman" w:hAnsi="Times New Roman" w:cs="Times New Roman"/>
          <w:b/>
          <w:sz w:val="28"/>
          <w:szCs w:val="28"/>
        </w:rPr>
        <w:t xml:space="preserve">               </w:t>
      </w:r>
      <w:r>
        <w:rPr>
          <w:rFonts w:ascii="Times New Roman" w:hAnsi="Times New Roman" w:cs="Times New Roman"/>
          <w:sz w:val="28"/>
          <w:szCs w:val="28"/>
        </w:rPr>
        <w:t xml:space="preserve">Обычно это одна-две фразы или заголовок публикации, набранный очень крупным шрифтом, с указанием страницы, где непосредственного и находится данный материал. Очень часто в оформлении анонса используется фотография или рисунок. У анонса две </w:t>
      </w:r>
      <w:r w:rsidRPr="004479ED">
        <w:rPr>
          <w:rFonts w:ascii="Times New Roman" w:hAnsi="Times New Roman" w:cs="Times New Roman"/>
          <w:i/>
          <w:sz w:val="28"/>
          <w:szCs w:val="28"/>
        </w:rPr>
        <w:t>задачи</w:t>
      </w:r>
      <w:r>
        <w:rPr>
          <w:rFonts w:ascii="Times New Roman" w:hAnsi="Times New Roman" w:cs="Times New Roman"/>
          <w:sz w:val="28"/>
          <w:szCs w:val="28"/>
        </w:rPr>
        <w:t>: привлечь внимание читателя к необходимой публикации, а также помочь наиболее интереснее оформить первую полосу.</w:t>
      </w:r>
    </w:p>
    <w:p w:rsidR="004479ED" w:rsidRDefault="004479ED" w:rsidP="009166ED">
      <w:pPr>
        <w:spacing w:after="0" w:line="360" w:lineRule="auto"/>
        <w:ind w:firstLine="709"/>
        <w:jc w:val="both"/>
        <w:rPr>
          <w:rFonts w:ascii="Times New Roman" w:hAnsi="Times New Roman" w:cs="Times New Roman"/>
          <w:sz w:val="28"/>
          <w:szCs w:val="28"/>
        </w:rPr>
      </w:pPr>
      <w:r w:rsidRPr="007A03D0">
        <w:rPr>
          <w:rFonts w:ascii="Times New Roman" w:hAnsi="Times New Roman" w:cs="Times New Roman"/>
          <w:b/>
          <w:sz w:val="28"/>
          <w:szCs w:val="28"/>
        </w:rPr>
        <w:t xml:space="preserve">               </w:t>
      </w:r>
      <w:r>
        <w:rPr>
          <w:rFonts w:ascii="Times New Roman" w:hAnsi="Times New Roman" w:cs="Times New Roman"/>
          <w:sz w:val="28"/>
          <w:szCs w:val="28"/>
        </w:rPr>
        <w:t>Прежде всего для анонса необходимо найти правильное расположение. Чаще всего размещают в верхней части полосы. Анонс уместен в многостраничных изданиях, а вот в газете, состоящей из 4 полос, к примеру, анонсы совсем не нужны.</w:t>
      </w:r>
    </w:p>
    <w:p w:rsidR="00B91C09" w:rsidRDefault="00B91C09" w:rsidP="009166ED">
      <w:pPr>
        <w:spacing w:after="0" w:line="360" w:lineRule="auto"/>
        <w:ind w:firstLine="709"/>
        <w:jc w:val="both"/>
        <w:rPr>
          <w:rFonts w:ascii="Times New Roman" w:hAnsi="Times New Roman" w:cs="Times New Roman"/>
          <w:sz w:val="28"/>
          <w:szCs w:val="28"/>
        </w:rPr>
      </w:pPr>
      <w:r w:rsidRPr="007A03D0">
        <w:rPr>
          <w:rFonts w:ascii="Times New Roman" w:hAnsi="Times New Roman" w:cs="Times New Roman"/>
          <w:b/>
          <w:sz w:val="28"/>
          <w:szCs w:val="28"/>
        </w:rPr>
        <w:t xml:space="preserve">               </w:t>
      </w:r>
      <w:r>
        <w:rPr>
          <w:rFonts w:ascii="Times New Roman" w:hAnsi="Times New Roman" w:cs="Times New Roman"/>
          <w:sz w:val="28"/>
          <w:szCs w:val="28"/>
        </w:rPr>
        <w:t xml:space="preserve">Более эффективным будет анонс публикации, предложенного вниманию читателей в следующем номере. В данном случае размещение анонса будет уместнее на последней странице. Очень актуален и такой метод: анонс будущей публикации расположен рядом с текущим материалом, если эти публикации объединен одной темой. </w:t>
      </w:r>
    </w:p>
    <w:p w:rsidR="00B91C09" w:rsidRPr="00B91C09" w:rsidRDefault="00B91C09" w:rsidP="009166ED">
      <w:pPr>
        <w:spacing w:after="0" w:line="360" w:lineRule="auto"/>
        <w:ind w:firstLine="709"/>
        <w:jc w:val="both"/>
        <w:rPr>
          <w:rFonts w:ascii="Times New Roman" w:hAnsi="Times New Roman" w:cs="Times New Roman"/>
          <w:sz w:val="28"/>
          <w:szCs w:val="28"/>
        </w:rPr>
      </w:pPr>
      <w:r w:rsidRPr="007A03D0">
        <w:rPr>
          <w:rFonts w:ascii="Times New Roman" w:hAnsi="Times New Roman" w:cs="Times New Roman"/>
          <w:b/>
          <w:sz w:val="28"/>
          <w:szCs w:val="28"/>
        </w:rPr>
        <w:t xml:space="preserve">               </w:t>
      </w:r>
      <w:r>
        <w:rPr>
          <w:rFonts w:ascii="Times New Roman" w:hAnsi="Times New Roman" w:cs="Times New Roman"/>
          <w:sz w:val="28"/>
          <w:szCs w:val="28"/>
        </w:rPr>
        <w:t>Многие многостраничные газетные издания дают на первой или второй полосе содержание номера. Это перечисление все материалов с указанием страниц, не выделяя при этом ни один из них.</w:t>
      </w:r>
    </w:p>
    <w:p w:rsidR="00940B3E" w:rsidRDefault="00940B3E" w:rsidP="009166ED">
      <w:pPr>
        <w:spacing w:after="0" w:line="360" w:lineRule="auto"/>
        <w:ind w:firstLine="709"/>
        <w:jc w:val="both"/>
        <w:rPr>
          <w:rFonts w:ascii="Times New Roman" w:hAnsi="Times New Roman" w:cs="Times New Roman"/>
          <w:sz w:val="28"/>
          <w:szCs w:val="28"/>
        </w:rPr>
      </w:pPr>
    </w:p>
    <w:p w:rsidR="00134B2E" w:rsidRDefault="00134B2E" w:rsidP="009166ED">
      <w:pPr>
        <w:spacing w:after="0" w:line="360" w:lineRule="auto"/>
        <w:ind w:firstLine="709"/>
        <w:jc w:val="both"/>
        <w:rPr>
          <w:rFonts w:ascii="Times New Roman" w:hAnsi="Times New Roman" w:cs="Times New Roman"/>
          <w:sz w:val="28"/>
          <w:szCs w:val="28"/>
        </w:rPr>
      </w:pPr>
    </w:p>
    <w:p w:rsidR="004479ED" w:rsidRPr="004479ED" w:rsidRDefault="004479ED" w:rsidP="009166ED">
      <w:pPr>
        <w:spacing w:after="0" w:line="360" w:lineRule="auto"/>
        <w:ind w:firstLine="709"/>
        <w:jc w:val="both"/>
        <w:rPr>
          <w:rFonts w:ascii="Times New Roman" w:hAnsi="Times New Roman" w:cs="Times New Roman"/>
          <w:sz w:val="28"/>
          <w:szCs w:val="28"/>
        </w:rPr>
      </w:pPr>
    </w:p>
    <w:p w:rsidR="008B3AA2" w:rsidRDefault="008B3AA2" w:rsidP="009166ED">
      <w:pPr>
        <w:spacing w:after="0" w:line="360" w:lineRule="auto"/>
        <w:ind w:firstLine="709"/>
        <w:jc w:val="both"/>
        <w:rPr>
          <w:rFonts w:ascii="Times New Roman" w:hAnsi="Times New Roman" w:cs="Times New Roman"/>
          <w:b/>
          <w:sz w:val="28"/>
          <w:szCs w:val="28"/>
        </w:rPr>
      </w:pPr>
    </w:p>
    <w:p w:rsidR="008B3AA2" w:rsidRDefault="008B3AA2" w:rsidP="009166ED">
      <w:pPr>
        <w:spacing w:after="0" w:line="360" w:lineRule="auto"/>
        <w:ind w:firstLine="709"/>
        <w:jc w:val="both"/>
        <w:rPr>
          <w:rFonts w:ascii="Times New Roman" w:hAnsi="Times New Roman" w:cs="Times New Roman"/>
          <w:b/>
          <w:sz w:val="28"/>
          <w:szCs w:val="28"/>
        </w:rPr>
      </w:pPr>
    </w:p>
    <w:p w:rsidR="00F63414" w:rsidRPr="00F63414" w:rsidRDefault="00F63414" w:rsidP="009166ED">
      <w:pPr>
        <w:spacing w:after="0" w:line="360" w:lineRule="auto"/>
        <w:ind w:firstLine="709"/>
        <w:jc w:val="both"/>
        <w:rPr>
          <w:rFonts w:ascii="Times New Roman" w:hAnsi="Times New Roman" w:cs="Times New Roman"/>
          <w:b/>
          <w:sz w:val="28"/>
          <w:szCs w:val="28"/>
        </w:rPr>
      </w:pPr>
      <w:r w:rsidRPr="00F63414">
        <w:rPr>
          <w:rFonts w:ascii="Times New Roman" w:hAnsi="Times New Roman" w:cs="Times New Roman"/>
          <w:b/>
          <w:sz w:val="28"/>
          <w:szCs w:val="28"/>
        </w:rPr>
        <w:t>Глава 2. Особенности оформления первой полосы газетного номера примере газеты «Комсомольская правда»</w:t>
      </w:r>
    </w:p>
    <w:p w:rsidR="00206B13"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«Комсомольская правда» - общественно-политическая газета, выпускающаяся ежедневно. Основана в 1925 году как официальный печатный орган ВЛКСМ и была ориентирована на молодежную советскую аудиторию. Первый номер вышел 24 мая 1925 года. В газете присутствовало жанровое своеобр</w:t>
      </w:r>
      <w:r>
        <w:rPr>
          <w:rFonts w:ascii="Times New Roman" w:hAnsi="Times New Roman" w:cs="Times New Roman"/>
          <w:sz w:val="28"/>
          <w:szCs w:val="28"/>
        </w:rPr>
        <w:t>азие и печаталось много научно-</w:t>
      </w:r>
      <w:r w:rsidRPr="00B14698">
        <w:rPr>
          <w:rFonts w:ascii="Times New Roman" w:hAnsi="Times New Roman" w:cs="Times New Roman"/>
          <w:sz w:val="28"/>
          <w:szCs w:val="28"/>
        </w:rPr>
        <w:t>популярных и приключенческих статей. На протяжении четырех лет штатным работником газеты был Владимир Маяковский, который сочинял подписи к карикатурам, выделял аншлаги к газетным полосам, а также публиковал собственные стихотворения. В печатном издании публиковались армейские очерки Аркадия Гайдара, главы из романа Александра Фадеева «Молодая гвардия».</w:t>
      </w:r>
    </w:p>
    <w:p w:rsidR="005948CB" w:rsidRDefault="005948CB" w:rsidP="009166ED">
      <w:pPr>
        <w:spacing w:after="0" w:line="360" w:lineRule="auto"/>
        <w:ind w:firstLine="709"/>
        <w:jc w:val="both"/>
        <w:rPr>
          <w:rFonts w:ascii="Times New Roman" w:hAnsi="Times New Roman" w:cs="Times New Roman"/>
          <w:b/>
          <w:sz w:val="28"/>
          <w:szCs w:val="28"/>
        </w:rPr>
      </w:pPr>
      <w:r w:rsidRPr="005948CB">
        <w:rPr>
          <w:rFonts w:ascii="Times New Roman" w:hAnsi="Times New Roman" w:cs="Times New Roman"/>
          <w:b/>
          <w:sz w:val="28"/>
          <w:szCs w:val="28"/>
        </w:rPr>
        <w:t>Модель «Комсомольской правды»</w:t>
      </w:r>
    </w:p>
    <w:p w:rsidR="005948CB" w:rsidRPr="004B607F" w:rsidRDefault="005948CB" w:rsidP="009166ED">
      <w:pPr>
        <w:spacing w:after="0" w:line="360" w:lineRule="auto"/>
        <w:ind w:firstLine="709"/>
        <w:jc w:val="both"/>
        <w:rPr>
          <w:rFonts w:ascii="Times New Roman" w:hAnsi="Times New Roman" w:cs="Times New Roman"/>
          <w:i/>
          <w:sz w:val="28"/>
          <w:szCs w:val="28"/>
        </w:rPr>
      </w:pPr>
      <w:r w:rsidRPr="004B607F">
        <w:rPr>
          <w:rFonts w:ascii="Times New Roman" w:hAnsi="Times New Roman" w:cs="Times New Roman"/>
          <w:i/>
          <w:sz w:val="28"/>
          <w:szCs w:val="28"/>
        </w:rPr>
        <w:t>Назначение</w:t>
      </w:r>
    </w:p>
    <w:p w:rsidR="005948CB" w:rsidRDefault="005948CB"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Модель газеты «Комсомольская правда» действительно обеспечивает ей индивидуальный облик, привлекательный для читателей</w:t>
      </w:r>
      <w:r w:rsidR="004B607F">
        <w:rPr>
          <w:rFonts w:ascii="Times New Roman" w:hAnsi="Times New Roman" w:cs="Times New Roman"/>
          <w:sz w:val="28"/>
          <w:szCs w:val="28"/>
        </w:rPr>
        <w:t xml:space="preserve">, легко узнаваемый ими на прилавке магазина. </w:t>
      </w:r>
    </w:p>
    <w:p w:rsidR="004B607F" w:rsidRDefault="004B607F" w:rsidP="009166ED">
      <w:pPr>
        <w:spacing w:after="0" w:line="360" w:lineRule="auto"/>
        <w:ind w:firstLine="709"/>
        <w:jc w:val="both"/>
        <w:rPr>
          <w:rFonts w:ascii="Times New Roman" w:hAnsi="Times New Roman" w:cs="Times New Roman"/>
          <w:i/>
          <w:sz w:val="28"/>
          <w:szCs w:val="28"/>
        </w:rPr>
      </w:pPr>
      <w:r w:rsidRPr="004B607F">
        <w:rPr>
          <w:rFonts w:ascii="Times New Roman" w:hAnsi="Times New Roman" w:cs="Times New Roman"/>
          <w:i/>
          <w:sz w:val="28"/>
          <w:szCs w:val="28"/>
        </w:rPr>
        <w:t>Элементы</w:t>
      </w:r>
    </w:p>
    <w:p w:rsidR="004B607F" w:rsidRDefault="004B607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Логотип издания «Комсомольская правда» выражен оригинальным способом. Название ярко </w:t>
      </w:r>
      <w:r w:rsidRPr="00B14698">
        <w:rPr>
          <w:rFonts w:ascii="Times New Roman" w:hAnsi="Times New Roman" w:cs="Times New Roman"/>
          <w:sz w:val="28"/>
          <w:szCs w:val="28"/>
        </w:rPr>
        <w:t>выделяется на фоне других заголовков первой полосы</w:t>
      </w:r>
      <w:r>
        <w:rPr>
          <w:rFonts w:ascii="Times New Roman" w:hAnsi="Times New Roman" w:cs="Times New Roman"/>
          <w:sz w:val="28"/>
          <w:szCs w:val="28"/>
        </w:rPr>
        <w:t>, а слово «правда», где окончание «да!» выделено совсем другим шрифтом и цветом, сразу обращает на себя внимание.</w:t>
      </w:r>
    </w:p>
    <w:p w:rsidR="004B607F" w:rsidRDefault="004B607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Сюда же входит и сообщение о виде издания – еженедельник. </w:t>
      </w:r>
    </w:p>
    <w:p w:rsidR="004B607F" w:rsidRDefault="004B607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Выходные данные газеты расположены сразу под наградами. </w:t>
      </w:r>
    </w:p>
    <w:p w:rsidR="004B607F" w:rsidRDefault="004B607F"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Графические элементы данного номера представлены фотографиями, а лозунг «Любимая газета страны» располагается над логотипом. </w:t>
      </w:r>
    </w:p>
    <w:p w:rsidR="001D6A24" w:rsidRDefault="001D6A24" w:rsidP="009166ED">
      <w:pPr>
        <w:spacing w:after="0" w:line="360" w:lineRule="auto"/>
        <w:ind w:firstLine="709"/>
        <w:jc w:val="both"/>
        <w:rPr>
          <w:rFonts w:ascii="Times New Roman" w:hAnsi="Times New Roman" w:cs="Times New Roman"/>
          <w:i/>
          <w:sz w:val="28"/>
          <w:szCs w:val="28"/>
        </w:rPr>
      </w:pPr>
      <w:r w:rsidRPr="001D6A24">
        <w:rPr>
          <w:rFonts w:ascii="Times New Roman" w:hAnsi="Times New Roman" w:cs="Times New Roman"/>
          <w:i/>
          <w:sz w:val="28"/>
          <w:szCs w:val="28"/>
        </w:rPr>
        <w:t>Анонсы</w:t>
      </w:r>
    </w:p>
    <w:p w:rsidR="001D6A24" w:rsidRPr="001D6A24" w:rsidRDefault="001D6A24"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Анонсы расположены по всей полосе. Количество в данном номере – 8.</w:t>
      </w:r>
    </w:p>
    <w:p w:rsidR="00F63414" w:rsidRDefault="00F63414" w:rsidP="009166ED">
      <w:pPr>
        <w:spacing w:after="0" w:line="360" w:lineRule="auto"/>
        <w:ind w:firstLine="709"/>
        <w:jc w:val="both"/>
        <w:rPr>
          <w:rFonts w:ascii="Times New Roman" w:hAnsi="Times New Roman" w:cs="Times New Roman"/>
          <w:sz w:val="28"/>
          <w:szCs w:val="28"/>
        </w:rPr>
      </w:pPr>
    </w:p>
    <w:p w:rsidR="00206B13" w:rsidRPr="00354E2E" w:rsidRDefault="00134B2E" w:rsidP="00134B2E">
      <w:pPr>
        <w:pStyle w:val="a7"/>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1.</w:t>
      </w:r>
      <w:r w:rsidR="00206B13" w:rsidRPr="00354E2E">
        <w:rPr>
          <w:rFonts w:ascii="Times New Roman" w:hAnsi="Times New Roman" w:cs="Times New Roman"/>
          <w:b/>
          <w:sz w:val="28"/>
          <w:szCs w:val="28"/>
        </w:rPr>
        <w:t>1. Особенности заголовочного комплекса</w:t>
      </w:r>
    </w:p>
    <w:p w:rsidR="00206B13" w:rsidRPr="00B14698"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Заглавие всегда оформлено одинаково и находится в верхней левой части полосы. Сразу под ним располагается год начала издания. А вот цена отсутствует. Здесь же указывают и периодичность выхода газеты – еженедельная. Также помещены и изображения правительственных наград.. Над заглавием помещен постоянный слоган газеты «Любимая газеты страны». Он набран светлым шрифтом простого четкого рисунка размеро</w:t>
      </w:r>
      <w:r w:rsidR="00534676">
        <w:rPr>
          <w:rFonts w:ascii="Times New Roman" w:hAnsi="Times New Roman" w:cs="Times New Roman"/>
          <w:sz w:val="28"/>
          <w:szCs w:val="28"/>
        </w:rPr>
        <w:t>м 10-12 пт. поверх синей полосы (приложение 1).</w:t>
      </w:r>
    </w:p>
    <w:p w:rsidR="00206B13" w:rsidRDefault="00206B13" w:rsidP="009166ED">
      <w:pPr>
        <w:spacing w:after="0" w:line="360" w:lineRule="auto"/>
        <w:ind w:firstLine="709"/>
        <w:jc w:val="both"/>
        <w:rPr>
          <w:rFonts w:ascii="Times New Roman" w:hAnsi="Times New Roman" w:cs="Times New Roman"/>
          <w:sz w:val="28"/>
          <w:szCs w:val="28"/>
        </w:rPr>
      </w:pPr>
    </w:p>
    <w:p w:rsidR="00206B13" w:rsidRPr="00354E2E" w:rsidRDefault="00134B2E" w:rsidP="00134B2E">
      <w:pPr>
        <w:pStyle w:val="a7"/>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1.</w:t>
      </w:r>
      <w:r w:rsidR="00206B13" w:rsidRPr="00354E2E">
        <w:rPr>
          <w:rFonts w:ascii="Times New Roman" w:hAnsi="Times New Roman" w:cs="Times New Roman"/>
          <w:b/>
          <w:sz w:val="28"/>
          <w:szCs w:val="28"/>
        </w:rPr>
        <w:t>2. Календарные сведения.</w:t>
      </w:r>
    </w:p>
    <w:p w:rsidR="00206B13" w:rsidRDefault="00206B13" w:rsidP="00134B2E">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Под изображением наград находится дата основания газеты, и числа недели, на которую выпущен номер. Цена не упоминается. Немного выше, набранная более маленьким кеглем располагается строка, в которой упоминается начало и конец недели, на которую выпущен данный номер, а также в скобках номер по счету с начала издания данной газеты. В верхнем правом углу написан тираж газеты «Самый большой тираж – 35 миллионов экземпляров в месяц в России и СНГ», а также сайт «</w:t>
      </w:r>
      <w:r w:rsidRPr="00B14698">
        <w:rPr>
          <w:rFonts w:ascii="Times New Roman" w:hAnsi="Times New Roman" w:cs="Times New Roman"/>
          <w:sz w:val="28"/>
          <w:szCs w:val="28"/>
          <w:lang w:val="en-US"/>
        </w:rPr>
        <w:t>www</w:t>
      </w:r>
      <w:r w:rsidRPr="00B14698">
        <w:rPr>
          <w:rFonts w:ascii="Times New Roman" w:hAnsi="Times New Roman" w:cs="Times New Roman"/>
          <w:sz w:val="28"/>
          <w:szCs w:val="28"/>
        </w:rPr>
        <w:t>.</w:t>
      </w:r>
      <w:r w:rsidRPr="00B14698">
        <w:rPr>
          <w:rFonts w:ascii="Times New Roman" w:hAnsi="Times New Roman" w:cs="Times New Roman"/>
          <w:sz w:val="28"/>
          <w:szCs w:val="28"/>
          <w:lang w:val="en-US"/>
        </w:rPr>
        <w:t>kp</w:t>
      </w:r>
      <w:r w:rsidRPr="00B14698">
        <w:rPr>
          <w:rFonts w:ascii="Times New Roman" w:hAnsi="Times New Roman" w:cs="Times New Roman"/>
          <w:sz w:val="28"/>
          <w:szCs w:val="28"/>
        </w:rPr>
        <w:t>.</w:t>
      </w:r>
      <w:r w:rsidRPr="00B14698">
        <w:rPr>
          <w:rFonts w:ascii="Times New Roman" w:hAnsi="Times New Roman" w:cs="Times New Roman"/>
          <w:sz w:val="28"/>
          <w:szCs w:val="28"/>
          <w:lang w:val="en-US"/>
        </w:rPr>
        <w:t>ru</w:t>
      </w:r>
      <w:r w:rsidRPr="00B14698">
        <w:rPr>
          <w:rFonts w:ascii="Times New Roman" w:hAnsi="Times New Roman" w:cs="Times New Roman"/>
          <w:sz w:val="28"/>
          <w:szCs w:val="28"/>
        </w:rPr>
        <w:t>» и международный стандартный книжный номер (</w:t>
      </w:r>
      <w:r w:rsidRPr="00B14698">
        <w:rPr>
          <w:rFonts w:ascii="Times New Roman" w:hAnsi="Times New Roman" w:cs="Times New Roman"/>
          <w:sz w:val="28"/>
          <w:szCs w:val="28"/>
          <w:lang w:val="en-US"/>
        </w:rPr>
        <w:t>ISBN</w:t>
      </w:r>
      <w:r w:rsidR="00534676">
        <w:rPr>
          <w:rFonts w:ascii="Times New Roman" w:hAnsi="Times New Roman" w:cs="Times New Roman"/>
          <w:sz w:val="28"/>
          <w:szCs w:val="28"/>
        </w:rPr>
        <w:t>) (приложение 1).</w:t>
      </w:r>
    </w:p>
    <w:p w:rsidR="005948CB" w:rsidRDefault="005948CB" w:rsidP="009166ED">
      <w:pPr>
        <w:spacing w:after="0" w:line="360" w:lineRule="auto"/>
        <w:ind w:firstLine="709"/>
        <w:jc w:val="both"/>
        <w:rPr>
          <w:rFonts w:ascii="Times New Roman" w:hAnsi="Times New Roman" w:cs="Times New Roman"/>
          <w:sz w:val="28"/>
          <w:szCs w:val="28"/>
        </w:rPr>
      </w:pPr>
    </w:p>
    <w:p w:rsidR="00206B13" w:rsidRPr="00354E2E" w:rsidRDefault="00206B13" w:rsidP="009166ED">
      <w:pPr>
        <w:spacing w:after="0" w:line="360" w:lineRule="auto"/>
        <w:ind w:firstLine="709"/>
        <w:jc w:val="both"/>
        <w:rPr>
          <w:rFonts w:ascii="Times New Roman" w:hAnsi="Times New Roman" w:cs="Times New Roman"/>
          <w:b/>
          <w:sz w:val="28"/>
          <w:szCs w:val="28"/>
        </w:rPr>
      </w:pPr>
      <w:r w:rsidRPr="00354E2E">
        <w:rPr>
          <w:rFonts w:ascii="Times New Roman" w:hAnsi="Times New Roman" w:cs="Times New Roman"/>
          <w:b/>
          <w:sz w:val="28"/>
          <w:szCs w:val="28"/>
        </w:rPr>
        <w:t>2. 3. Разделительные средства.</w:t>
      </w:r>
    </w:p>
    <w:p w:rsidR="00206B13" w:rsidRPr="00B14698"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В «Комсомольской правде» используются межколонные пробелы в качестве разделительных средств. Благодаря этому газета смотрится привлекательнее, чем с линейками. </w:t>
      </w:r>
    </w:p>
    <w:p w:rsidR="00206B13" w:rsidRPr="00B14698"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Анонсы самых острых статей с указанием страниц расположены сверху, справа и внизу (сопровождаются иллюстрациями). Публикацию всегда сопровождает фотоснимок, практически всегда лид, выключка заголовка по центру. </w:t>
      </w:r>
    </w:p>
    <w:p w:rsidR="00206B13"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Под датой основания газеты расположена главная иллюстрация номера, она больше по формату остальных иллюстраций полосы. Сразу под ней расположен штр</w:t>
      </w:r>
      <w:r w:rsidR="00454CC3">
        <w:rPr>
          <w:rFonts w:ascii="Times New Roman" w:hAnsi="Times New Roman" w:cs="Times New Roman"/>
          <w:sz w:val="28"/>
          <w:szCs w:val="28"/>
        </w:rPr>
        <w:t>их-код и анонс одной из статьи (приложение 1).</w:t>
      </w:r>
    </w:p>
    <w:p w:rsidR="00206B13" w:rsidRDefault="00206B13" w:rsidP="009166ED">
      <w:pPr>
        <w:spacing w:after="0" w:line="360" w:lineRule="auto"/>
        <w:ind w:firstLine="709"/>
        <w:jc w:val="both"/>
        <w:rPr>
          <w:rFonts w:ascii="Times New Roman" w:hAnsi="Times New Roman" w:cs="Times New Roman"/>
          <w:sz w:val="28"/>
          <w:szCs w:val="28"/>
        </w:rPr>
      </w:pPr>
    </w:p>
    <w:p w:rsidR="00206B13" w:rsidRPr="00354E2E" w:rsidRDefault="00206B13" w:rsidP="009166ED">
      <w:pPr>
        <w:spacing w:after="0" w:line="360" w:lineRule="auto"/>
        <w:ind w:firstLine="709"/>
        <w:jc w:val="both"/>
        <w:rPr>
          <w:rFonts w:ascii="Times New Roman" w:hAnsi="Times New Roman" w:cs="Times New Roman"/>
          <w:b/>
          <w:sz w:val="28"/>
          <w:szCs w:val="28"/>
        </w:rPr>
      </w:pPr>
      <w:r w:rsidRPr="00354E2E">
        <w:rPr>
          <w:rFonts w:ascii="Times New Roman" w:hAnsi="Times New Roman" w:cs="Times New Roman"/>
          <w:b/>
          <w:sz w:val="28"/>
          <w:szCs w:val="28"/>
        </w:rPr>
        <w:t>2. 4</w:t>
      </w:r>
      <w:r w:rsidRPr="00354E2E">
        <w:rPr>
          <w:rFonts w:ascii="Times New Roman" w:hAnsi="Times New Roman" w:cs="Times New Roman"/>
          <w:sz w:val="28"/>
          <w:szCs w:val="28"/>
        </w:rPr>
        <w:t>.</w:t>
      </w:r>
      <w:r>
        <w:rPr>
          <w:rFonts w:ascii="Times New Roman" w:hAnsi="Times New Roman" w:cs="Times New Roman"/>
          <w:sz w:val="28"/>
          <w:szCs w:val="28"/>
        </w:rPr>
        <w:t xml:space="preserve"> </w:t>
      </w:r>
      <w:r w:rsidRPr="00354E2E">
        <w:rPr>
          <w:rFonts w:ascii="Times New Roman" w:hAnsi="Times New Roman" w:cs="Times New Roman"/>
          <w:b/>
          <w:sz w:val="28"/>
          <w:szCs w:val="28"/>
        </w:rPr>
        <w:t>История оформления первой полосы «Комсомольской правды»</w:t>
      </w:r>
    </w:p>
    <w:p w:rsidR="00206B13"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Но так выглядит современная «Комсомольская правда», а раньше первая полоса газеты выглядела совсем по-другому. Самые первые выпуски выглядели следующим образом: заглавие располагалось в левом верхнем углу полосы, слово «правда» выделялось более крупным и жирным кеглем. В правом верхнем углу находился краткий анонс выпуска «Сегодня в номере». </w:t>
      </w:r>
    </w:p>
    <w:p w:rsidR="00454CC3" w:rsidRPr="00B14698" w:rsidRDefault="00454CC3" w:rsidP="009166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награды стали располагаться в верхней части полосы, а название чуть ниже, справа (приложение 2).</w:t>
      </w:r>
    </w:p>
    <w:p w:rsidR="00206B13" w:rsidRPr="00B14698"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Задачи, поставленные руководством партии перед газетой, заключались в осуществлении управления и партийного воздействия в союзе, в поднятии политического кругозора, подходить к собственной ежедневной работе, увязав все союзные вопросы с задачами и политикой партии. </w:t>
      </w:r>
    </w:p>
    <w:p w:rsidR="00206B13" w:rsidRPr="00B14698"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С самого первого дня газета и ее организаторы уделяли первоочередное внимание тиражам и стремились захватить лидерские позиции – стать самой лучшей молодежной газетой СССР.</w:t>
      </w:r>
      <w:r w:rsidRPr="00B14698">
        <w:rPr>
          <w:rStyle w:val="aa"/>
          <w:rFonts w:ascii="Times New Roman" w:hAnsi="Times New Roman" w:cs="Times New Roman"/>
          <w:sz w:val="28"/>
          <w:szCs w:val="28"/>
        </w:rPr>
        <w:footnoteReference w:id="15"/>
      </w:r>
    </w:p>
    <w:p w:rsidR="00206B13" w:rsidRDefault="002E3FF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 xml:space="preserve"> </w:t>
      </w:r>
      <w:r w:rsidR="00206B13" w:rsidRPr="00B14698">
        <w:rPr>
          <w:rFonts w:ascii="Times New Roman" w:hAnsi="Times New Roman" w:cs="Times New Roman"/>
          <w:sz w:val="28"/>
          <w:szCs w:val="28"/>
        </w:rPr>
        <w:t xml:space="preserve">«Комсомольская правда» смогла облечь единые направленности и призывы в определенные фактические формы действия. Сама того не предполагая, газета на годы перед заложила фундамент почти всех грядущих молодежных акций. В 1927 году «Комсомольская правда» поставила вопрос об ускорении комсомольских ударных бригад – прообраза комсомольско-молодежных бригад 60-70-х годов </w:t>
      </w:r>
      <w:r w:rsidR="00206B13" w:rsidRPr="00B14698">
        <w:rPr>
          <w:rFonts w:ascii="Times New Roman" w:hAnsi="Times New Roman" w:cs="Times New Roman"/>
          <w:sz w:val="28"/>
          <w:szCs w:val="28"/>
          <w:lang w:val="en-US"/>
        </w:rPr>
        <w:t>XX</w:t>
      </w:r>
      <w:r w:rsidR="00206B13" w:rsidRPr="00B14698">
        <w:rPr>
          <w:rFonts w:ascii="Times New Roman" w:hAnsi="Times New Roman" w:cs="Times New Roman"/>
          <w:sz w:val="28"/>
          <w:szCs w:val="28"/>
        </w:rPr>
        <w:t xml:space="preserve"> века, тех трудовых соединений, которые потом стали крупнейшей работающей силой целинной эпопеи, которые строили сибирские города и промышленные станции.</w:t>
      </w:r>
    </w:p>
    <w:p w:rsidR="00206B13" w:rsidRPr="00B14698" w:rsidRDefault="00206B13" w:rsidP="009166ED">
      <w:pPr>
        <w:spacing w:after="0" w:line="360" w:lineRule="auto"/>
        <w:ind w:firstLine="709"/>
        <w:jc w:val="both"/>
        <w:rPr>
          <w:rFonts w:ascii="Times New Roman" w:hAnsi="Times New Roman" w:cs="Times New Roman"/>
          <w:sz w:val="28"/>
          <w:szCs w:val="28"/>
        </w:rPr>
      </w:pPr>
    </w:p>
    <w:p w:rsidR="00206B13" w:rsidRPr="00053665" w:rsidRDefault="00206B13" w:rsidP="009166ED">
      <w:pPr>
        <w:spacing w:after="0" w:line="360" w:lineRule="auto"/>
        <w:ind w:firstLine="709"/>
        <w:jc w:val="both"/>
        <w:rPr>
          <w:rFonts w:ascii="Times New Roman" w:hAnsi="Times New Roman" w:cs="Times New Roman"/>
          <w:b/>
          <w:sz w:val="28"/>
          <w:szCs w:val="28"/>
        </w:rPr>
      </w:pPr>
      <w:r w:rsidRPr="00053665">
        <w:rPr>
          <w:rFonts w:ascii="Times New Roman" w:hAnsi="Times New Roman" w:cs="Times New Roman"/>
          <w:b/>
          <w:sz w:val="28"/>
          <w:szCs w:val="28"/>
        </w:rPr>
        <w:t xml:space="preserve">          2. 5. Положительные стороны оформления.</w:t>
      </w:r>
    </w:p>
    <w:p w:rsidR="00206B13" w:rsidRDefault="00206B13" w:rsidP="009166ED">
      <w:pPr>
        <w:spacing w:after="0" w:line="360" w:lineRule="auto"/>
        <w:ind w:firstLine="709"/>
        <w:jc w:val="both"/>
        <w:rPr>
          <w:rFonts w:ascii="Times New Roman" w:hAnsi="Times New Roman" w:cs="Times New Roman"/>
          <w:sz w:val="28"/>
          <w:szCs w:val="28"/>
        </w:rPr>
      </w:pPr>
      <w:r w:rsidRPr="00B14698">
        <w:rPr>
          <w:rFonts w:ascii="Times New Roman" w:hAnsi="Times New Roman" w:cs="Times New Roman"/>
          <w:sz w:val="28"/>
          <w:szCs w:val="28"/>
        </w:rPr>
        <w:t>На мой взгляд, первая полоса «Комсомольской правды» привлекательна. Яркий крас</w:t>
      </w:r>
      <w:r>
        <w:rPr>
          <w:rFonts w:ascii="Times New Roman" w:hAnsi="Times New Roman" w:cs="Times New Roman"/>
          <w:sz w:val="28"/>
          <w:szCs w:val="28"/>
        </w:rPr>
        <w:t>оч</w:t>
      </w:r>
      <w:r w:rsidRPr="00B14698">
        <w:rPr>
          <w:rFonts w:ascii="Times New Roman" w:hAnsi="Times New Roman" w:cs="Times New Roman"/>
          <w:sz w:val="28"/>
          <w:szCs w:val="28"/>
        </w:rPr>
        <w:t>ный заголовок главной статьи сразу бросается в глаза, обращая на себя внимание в первую очередь. Межколонные пробелы, которыми разделены остальные анонсы статей, позволяют рассмотреть каждую новость по-отдельности. Острые заголовки к ним интригуют читателя, заставляя его если и не купить газету, так заинтересоваться данной темой, как ми</w:t>
      </w:r>
      <w:r>
        <w:rPr>
          <w:rFonts w:ascii="Times New Roman" w:hAnsi="Times New Roman" w:cs="Times New Roman"/>
          <w:sz w:val="28"/>
          <w:szCs w:val="28"/>
        </w:rPr>
        <w:t xml:space="preserve">нимум. </w:t>
      </w:r>
    </w:p>
    <w:p w:rsidR="002E3FF3" w:rsidRDefault="002E3FF3" w:rsidP="009166ED">
      <w:pPr>
        <w:spacing w:after="0" w:line="360" w:lineRule="auto"/>
        <w:ind w:firstLine="709"/>
        <w:jc w:val="both"/>
        <w:rPr>
          <w:rFonts w:ascii="Times New Roman" w:hAnsi="Times New Roman" w:cs="Times New Roman"/>
          <w:sz w:val="28"/>
          <w:szCs w:val="28"/>
        </w:rPr>
      </w:pPr>
    </w:p>
    <w:p w:rsidR="002E3FF3" w:rsidRDefault="00134B2E" w:rsidP="00134B2E">
      <w:pPr>
        <w:pStyle w:val="a7"/>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1.</w:t>
      </w:r>
      <w:r w:rsidR="00206B13" w:rsidRPr="00053665">
        <w:rPr>
          <w:rFonts w:ascii="Times New Roman" w:hAnsi="Times New Roman" w:cs="Times New Roman"/>
          <w:b/>
          <w:sz w:val="28"/>
          <w:szCs w:val="28"/>
        </w:rPr>
        <w:t>6. Отрицательные стороны оформления.</w:t>
      </w:r>
    </w:p>
    <w:p w:rsidR="002E3FF3" w:rsidRPr="002E3FF3" w:rsidRDefault="002E3FF3" w:rsidP="009166E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Нельзя забывать, что горизонтальный сгиб газеты не должен проходить по фотографии, в особенности если это снимок-портрет. Теряется эффект «лица газеты», эффект испорчен. В данном газетном выпуске половина лица изображенного на снимке человека ушла под сгиб. На мой взгляд, это смотрится некрасиво. </w:t>
      </w:r>
    </w:p>
    <w:p w:rsidR="00DF12AF" w:rsidRDefault="00DF12AF" w:rsidP="00E65C3B">
      <w:pPr>
        <w:spacing w:after="0" w:line="360" w:lineRule="auto"/>
        <w:ind w:firstLine="709"/>
        <w:jc w:val="both"/>
        <w:rPr>
          <w:rFonts w:ascii="Times New Roman" w:hAnsi="Times New Roman" w:cs="Times New Roman"/>
          <w:sz w:val="28"/>
        </w:rPr>
      </w:pPr>
    </w:p>
    <w:p w:rsidR="00E65C3B" w:rsidRDefault="00E65C3B" w:rsidP="00E65C3B">
      <w:pPr>
        <w:spacing w:after="0" w:line="360" w:lineRule="auto"/>
        <w:ind w:firstLine="709"/>
        <w:jc w:val="both"/>
        <w:rPr>
          <w:rFonts w:ascii="Times New Roman" w:hAnsi="Times New Roman" w:cs="Times New Roman"/>
          <w:sz w:val="28"/>
        </w:rPr>
      </w:pPr>
    </w:p>
    <w:p w:rsidR="00E65C3B" w:rsidRDefault="00E65C3B" w:rsidP="00E65C3B">
      <w:pPr>
        <w:spacing w:after="0" w:line="360" w:lineRule="auto"/>
        <w:ind w:firstLine="709"/>
        <w:jc w:val="both"/>
        <w:rPr>
          <w:rFonts w:ascii="Times New Roman" w:hAnsi="Times New Roman" w:cs="Times New Roman"/>
          <w:sz w:val="28"/>
        </w:rPr>
      </w:pPr>
    </w:p>
    <w:p w:rsidR="00E65C3B" w:rsidRDefault="00E65C3B" w:rsidP="00E65C3B">
      <w:pPr>
        <w:spacing w:after="0" w:line="360" w:lineRule="auto"/>
        <w:ind w:firstLine="709"/>
        <w:jc w:val="both"/>
        <w:rPr>
          <w:rFonts w:ascii="Times New Roman" w:hAnsi="Times New Roman" w:cs="Times New Roman"/>
          <w:sz w:val="28"/>
        </w:rPr>
      </w:pPr>
    </w:p>
    <w:p w:rsidR="00E65C3B" w:rsidRDefault="00E65C3B" w:rsidP="00E65C3B">
      <w:pPr>
        <w:spacing w:after="0" w:line="360" w:lineRule="auto"/>
        <w:ind w:firstLine="709"/>
        <w:jc w:val="both"/>
        <w:rPr>
          <w:rFonts w:ascii="Times New Roman" w:hAnsi="Times New Roman" w:cs="Times New Roman"/>
          <w:sz w:val="28"/>
        </w:rPr>
      </w:pPr>
    </w:p>
    <w:p w:rsidR="00E65C3B" w:rsidRDefault="00E65C3B" w:rsidP="00E65C3B">
      <w:pPr>
        <w:spacing w:after="0" w:line="360" w:lineRule="auto"/>
        <w:ind w:firstLine="709"/>
        <w:jc w:val="both"/>
        <w:rPr>
          <w:rFonts w:ascii="Times New Roman" w:hAnsi="Times New Roman" w:cs="Times New Roman"/>
          <w:sz w:val="28"/>
        </w:rPr>
      </w:pPr>
    </w:p>
    <w:p w:rsidR="00E65C3B" w:rsidRDefault="00E65C3B" w:rsidP="00E65C3B">
      <w:pPr>
        <w:spacing w:after="0" w:line="360" w:lineRule="auto"/>
        <w:ind w:firstLine="709"/>
        <w:jc w:val="both"/>
        <w:rPr>
          <w:rFonts w:ascii="Times New Roman" w:hAnsi="Times New Roman" w:cs="Times New Roman"/>
          <w:sz w:val="28"/>
        </w:rPr>
      </w:pPr>
    </w:p>
    <w:p w:rsidR="00E65C3B" w:rsidRDefault="00E65C3B" w:rsidP="00E65C3B">
      <w:pPr>
        <w:spacing w:after="0" w:line="360" w:lineRule="auto"/>
        <w:ind w:firstLine="709"/>
        <w:jc w:val="both"/>
        <w:rPr>
          <w:rFonts w:ascii="Times New Roman" w:hAnsi="Times New Roman" w:cs="Times New Roman"/>
          <w:sz w:val="28"/>
        </w:rPr>
      </w:pPr>
    </w:p>
    <w:p w:rsidR="00E65C3B" w:rsidRDefault="00E65C3B" w:rsidP="00E65C3B">
      <w:pPr>
        <w:spacing w:after="0" w:line="360" w:lineRule="auto"/>
        <w:ind w:firstLine="709"/>
        <w:jc w:val="both"/>
        <w:rPr>
          <w:rFonts w:ascii="Times New Roman" w:hAnsi="Times New Roman" w:cs="Times New Roman"/>
          <w:sz w:val="28"/>
        </w:rPr>
      </w:pPr>
    </w:p>
    <w:p w:rsidR="00E65C3B" w:rsidRDefault="00330A65" w:rsidP="00330A65">
      <w:pPr>
        <w:spacing w:after="0" w:line="360" w:lineRule="auto"/>
        <w:jc w:val="center"/>
        <w:rPr>
          <w:rFonts w:ascii="Times New Roman" w:hAnsi="Times New Roman" w:cs="Times New Roman"/>
          <w:b/>
          <w:sz w:val="28"/>
        </w:rPr>
      </w:pPr>
      <w:r>
        <w:rPr>
          <w:rFonts w:ascii="Times New Roman" w:hAnsi="Times New Roman" w:cs="Times New Roman"/>
          <w:b/>
          <w:sz w:val="28"/>
        </w:rPr>
        <w:t>ЗАКЛЮЧЕНИЕ</w:t>
      </w:r>
    </w:p>
    <w:p w:rsidR="00330A65" w:rsidRDefault="00330A65" w:rsidP="00330A65">
      <w:pPr>
        <w:spacing w:after="0" w:line="360" w:lineRule="auto"/>
        <w:jc w:val="center"/>
        <w:rPr>
          <w:rFonts w:ascii="Times New Roman" w:hAnsi="Times New Roman" w:cs="Times New Roman"/>
          <w:b/>
          <w:sz w:val="28"/>
        </w:rPr>
      </w:pPr>
    </w:p>
    <w:p w:rsidR="00720AB1" w:rsidRDefault="00720AB1" w:rsidP="00720AB1">
      <w:pPr>
        <w:spacing w:after="0" w:line="360" w:lineRule="auto"/>
        <w:ind w:firstLine="709"/>
        <w:jc w:val="center"/>
        <w:rPr>
          <w:rFonts w:ascii="Times New Roman" w:hAnsi="Times New Roman" w:cs="Times New Roman"/>
          <w:b/>
          <w:sz w:val="28"/>
        </w:rPr>
      </w:pPr>
    </w:p>
    <w:p w:rsidR="00720AB1" w:rsidRDefault="00720AB1" w:rsidP="00720AB1">
      <w:pPr>
        <w:spacing w:after="0" w:line="360" w:lineRule="auto"/>
        <w:ind w:firstLine="709"/>
        <w:jc w:val="center"/>
        <w:rPr>
          <w:rFonts w:ascii="Times New Roman" w:hAnsi="Times New Roman" w:cs="Times New Roman"/>
          <w:b/>
          <w:sz w:val="28"/>
        </w:rPr>
      </w:pPr>
    </w:p>
    <w:p w:rsidR="00E36D08" w:rsidRDefault="00E36D08" w:rsidP="00E65C3B">
      <w:pPr>
        <w:spacing w:after="0" w:line="360" w:lineRule="auto"/>
        <w:ind w:firstLine="709"/>
        <w:jc w:val="both"/>
        <w:rPr>
          <w:rFonts w:ascii="Times New Roman" w:hAnsi="Times New Roman" w:cs="Times New Roman"/>
          <w:sz w:val="28"/>
        </w:rPr>
      </w:pPr>
      <w:r>
        <w:rPr>
          <w:rFonts w:ascii="Times New Roman" w:hAnsi="Times New Roman" w:cs="Times New Roman"/>
          <w:sz w:val="28"/>
        </w:rPr>
        <w:t>Итак, в</w:t>
      </w:r>
      <w:r w:rsidR="00E65C3B">
        <w:rPr>
          <w:rFonts w:ascii="Times New Roman" w:hAnsi="Times New Roman" w:cs="Times New Roman"/>
          <w:sz w:val="28"/>
        </w:rPr>
        <w:t xml:space="preserve"> данной курсовой работе</w:t>
      </w:r>
      <w:r w:rsidR="00454CC3">
        <w:rPr>
          <w:rFonts w:ascii="Times New Roman" w:hAnsi="Times New Roman" w:cs="Times New Roman"/>
          <w:sz w:val="28"/>
        </w:rPr>
        <w:t xml:space="preserve"> нами подробно</w:t>
      </w:r>
      <w:r w:rsidR="00E65C3B">
        <w:rPr>
          <w:rFonts w:ascii="Times New Roman" w:hAnsi="Times New Roman" w:cs="Times New Roman"/>
          <w:sz w:val="28"/>
        </w:rPr>
        <w:t xml:space="preserve"> были исследованы особенности оформления первой полосы газетного номера. Мы </w:t>
      </w:r>
      <w:r w:rsidR="006E61DC">
        <w:rPr>
          <w:rFonts w:ascii="Times New Roman" w:hAnsi="Times New Roman" w:cs="Times New Roman"/>
          <w:sz w:val="28"/>
        </w:rPr>
        <w:t>тщательно</w:t>
      </w:r>
      <w:r>
        <w:rPr>
          <w:rFonts w:ascii="Times New Roman" w:hAnsi="Times New Roman" w:cs="Times New Roman"/>
          <w:sz w:val="28"/>
        </w:rPr>
        <w:t xml:space="preserve"> рассмотрели все аспекты</w:t>
      </w:r>
      <w:r w:rsidR="00720AB1">
        <w:rPr>
          <w:rFonts w:ascii="Times New Roman" w:hAnsi="Times New Roman" w:cs="Times New Roman"/>
          <w:sz w:val="28"/>
        </w:rPr>
        <w:t>, касающиеся данной темы</w:t>
      </w:r>
      <w:r>
        <w:rPr>
          <w:rFonts w:ascii="Times New Roman" w:hAnsi="Times New Roman" w:cs="Times New Roman"/>
          <w:sz w:val="28"/>
        </w:rPr>
        <w:t xml:space="preserve">. </w:t>
      </w:r>
    </w:p>
    <w:p w:rsidR="00E65C3B" w:rsidRDefault="00E36D08" w:rsidP="00E65C3B">
      <w:pPr>
        <w:spacing w:after="0" w:line="360" w:lineRule="auto"/>
        <w:ind w:firstLine="709"/>
        <w:jc w:val="both"/>
        <w:rPr>
          <w:rFonts w:ascii="Times New Roman" w:hAnsi="Times New Roman" w:cs="Times New Roman"/>
          <w:sz w:val="28"/>
        </w:rPr>
      </w:pPr>
      <w:r>
        <w:rPr>
          <w:rFonts w:ascii="Times New Roman" w:hAnsi="Times New Roman" w:cs="Times New Roman"/>
          <w:sz w:val="28"/>
        </w:rPr>
        <w:t>Все задачи, поставленные нами в начале исследования</w:t>
      </w:r>
      <w:r w:rsidR="00720AB1">
        <w:rPr>
          <w:rFonts w:ascii="Times New Roman" w:hAnsi="Times New Roman" w:cs="Times New Roman"/>
          <w:sz w:val="28"/>
        </w:rPr>
        <w:t>,</w:t>
      </w:r>
      <w:r w:rsidR="00E65C3B">
        <w:rPr>
          <w:rFonts w:ascii="Times New Roman" w:hAnsi="Times New Roman" w:cs="Times New Roman"/>
          <w:sz w:val="28"/>
        </w:rPr>
        <w:t xml:space="preserve"> </w:t>
      </w:r>
      <w:r>
        <w:rPr>
          <w:rFonts w:ascii="Times New Roman" w:hAnsi="Times New Roman" w:cs="Times New Roman"/>
          <w:sz w:val="28"/>
        </w:rPr>
        <w:t xml:space="preserve">выполнены. Литература изучена, основные понятия рассмотрены, процесс оформления </w:t>
      </w:r>
      <w:r w:rsidR="006E61DC">
        <w:rPr>
          <w:rFonts w:ascii="Times New Roman" w:hAnsi="Times New Roman" w:cs="Times New Roman"/>
          <w:sz w:val="28"/>
        </w:rPr>
        <w:t>показан</w:t>
      </w:r>
      <w:r>
        <w:rPr>
          <w:rFonts w:ascii="Times New Roman" w:hAnsi="Times New Roman" w:cs="Times New Roman"/>
          <w:sz w:val="28"/>
        </w:rPr>
        <w:t xml:space="preserve"> и выявлена его значимость. Нами был проведен полный анализ первой полосы еженедельной российской газеты</w:t>
      </w:r>
      <w:r w:rsidR="00720AB1">
        <w:rPr>
          <w:rFonts w:ascii="Times New Roman" w:hAnsi="Times New Roman" w:cs="Times New Roman"/>
          <w:sz w:val="28"/>
        </w:rPr>
        <w:t xml:space="preserve"> «Комсомольская правда»</w:t>
      </w:r>
      <w:r>
        <w:rPr>
          <w:rFonts w:ascii="Times New Roman" w:hAnsi="Times New Roman" w:cs="Times New Roman"/>
          <w:sz w:val="28"/>
        </w:rPr>
        <w:t>.</w:t>
      </w:r>
    </w:p>
    <w:p w:rsidR="00E36D08" w:rsidRDefault="00E36D08" w:rsidP="00E65C3B">
      <w:pPr>
        <w:spacing w:after="0" w:line="360" w:lineRule="auto"/>
        <w:ind w:firstLine="709"/>
        <w:jc w:val="both"/>
        <w:rPr>
          <w:rFonts w:ascii="Times New Roman" w:hAnsi="Times New Roman" w:cs="Times New Roman"/>
          <w:sz w:val="28"/>
        </w:rPr>
      </w:pPr>
      <w:r>
        <w:rPr>
          <w:rFonts w:ascii="Times New Roman" w:hAnsi="Times New Roman" w:cs="Times New Roman"/>
          <w:sz w:val="28"/>
        </w:rPr>
        <w:t>Проделав данн</w:t>
      </w:r>
      <w:r w:rsidR="00720AB1">
        <w:rPr>
          <w:rFonts w:ascii="Times New Roman" w:hAnsi="Times New Roman" w:cs="Times New Roman"/>
          <w:sz w:val="28"/>
        </w:rPr>
        <w:t>ую работу, мы пришли к следующим</w:t>
      </w:r>
      <w:r>
        <w:rPr>
          <w:rFonts w:ascii="Times New Roman" w:hAnsi="Times New Roman" w:cs="Times New Roman"/>
          <w:sz w:val="28"/>
        </w:rPr>
        <w:t xml:space="preserve"> выводам. Во-первых, </w:t>
      </w:r>
      <w:r w:rsidR="00720AB1">
        <w:rPr>
          <w:rFonts w:ascii="Times New Roman" w:hAnsi="Times New Roman" w:cs="Times New Roman"/>
          <w:sz w:val="28"/>
        </w:rPr>
        <w:t xml:space="preserve">на </w:t>
      </w:r>
      <w:r w:rsidR="006E61DC">
        <w:rPr>
          <w:rFonts w:ascii="Times New Roman" w:hAnsi="Times New Roman" w:cs="Times New Roman"/>
          <w:sz w:val="28"/>
        </w:rPr>
        <w:t>оформление первой полосы требует</w:t>
      </w:r>
      <w:r w:rsidR="00720AB1">
        <w:rPr>
          <w:rFonts w:ascii="Times New Roman" w:hAnsi="Times New Roman" w:cs="Times New Roman"/>
          <w:sz w:val="28"/>
        </w:rPr>
        <w:t>ся малое количество времени, в отличие от остальных страниц, но при этом нуждается в максимальном внимании</w:t>
      </w:r>
      <w:r w:rsidR="006E61DC">
        <w:rPr>
          <w:rFonts w:ascii="Times New Roman" w:hAnsi="Times New Roman" w:cs="Times New Roman"/>
          <w:sz w:val="28"/>
        </w:rPr>
        <w:t>. Во-вторых, сам</w:t>
      </w:r>
      <w:r w:rsidR="00720AB1">
        <w:rPr>
          <w:rFonts w:ascii="Times New Roman" w:hAnsi="Times New Roman" w:cs="Times New Roman"/>
          <w:sz w:val="28"/>
        </w:rPr>
        <w:t xml:space="preserve"> процесс является очень сложным</w:t>
      </w:r>
      <w:r w:rsidR="006E61DC">
        <w:rPr>
          <w:rFonts w:ascii="Times New Roman" w:hAnsi="Times New Roman" w:cs="Times New Roman"/>
          <w:sz w:val="28"/>
        </w:rPr>
        <w:t xml:space="preserve"> и одним из самых важных. </w:t>
      </w:r>
    </w:p>
    <w:p w:rsidR="00E20AE9" w:rsidRDefault="00720AB1" w:rsidP="00E65C3B">
      <w:pPr>
        <w:spacing w:after="0" w:line="360" w:lineRule="auto"/>
        <w:ind w:firstLine="709"/>
        <w:jc w:val="both"/>
        <w:rPr>
          <w:rFonts w:ascii="Times New Roman" w:hAnsi="Times New Roman" w:cs="Times New Roman"/>
          <w:sz w:val="28"/>
        </w:rPr>
      </w:pPr>
      <w:r>
        <w:rPr>
          <w:rFonts w:ascii="Times New Roman" w:hAnsi="Times New Roman" w:cs="Times New Roman"/>
          <w:sz w:val="28"/>
        </w:rPr>
        <w:t>Первая полоса газеты - лицо всего</w:t>
      </w:r>
      <w:r w:rsidR="00027F64">
        <w:rPr>
          <w:rFonts w:ascii="Times New Roman" w:hAnsi="Times New Roman" w:cs="Times New Roman"/>
          <w:sz w:val="28"/>
        </w:rPr>
        <w:t xml:space="preserve"> номер</w:t>
      </w:r>
      <w:r>
        <w:rPr>
          <w:rFonts w:ascii="Times New Roman" w:hAnsi="Times New Roman" w:cs="Times New Roman"/>
          <w:sz w:val="28"/>
        </w:rPr>
        <w:t>а. На прилавках магазинов важно найти</w:t>
      </w:r>
      <w:r w:rsidR="00027F64">
        <w:rPr>
          <w:rFonts w:ascii="Times New Roman" w:hAnsi="Times New Roman" w:cs="Times New Roman"/>
          <w:sz w:val="28"/>
        </w:rPr>
        <w:t xml:space="preserve"> </w:t>
      </w:r>
      <w:r>
        <w:rPr>
          <w:rFonts w:ascii="Times New Roman" w:hAnsi="Times New Roman" w:cs="Times New Roman"/>
          <w:sz w:val="28"/>
        </w:rPr>
        <w:t>«</w:t>
      </w:r>
      <w:r w:rsidR="00027F64">
        <w:rPr>
          <w:rFonts w:ascii="Times New Roman" w:hAnsi="Times New Roman" w:cs="Times New Roman"/>
          <w:sz w:val="28"/>
        </w:rPr>
        <w:t>свою</w:t>
      </w:r>
      <w:r>
        <w:rPr>
          <w:rFonts w:ascii="Times New Roman" w:hAnsi="Times New Roman" w:cs="Times New Roman"/>
          <w:sz w:val="28"/>
        </w:rPr>
        <w:t>»</w:t>
      </w:r>
      <w:r w:rsidR="00027F64">
        <w:rPr>
          <w:rFonts w:ascii="Times New Roman" w:hAnsi="Times New Roman" w:cs="Times New Roman"/>
          <w:sz w:val="28"/>
        </w:rPr>
        <w:t xml:space="preserve"> газету </w:t>
      </w:r>
      <w:r>
        <w:rPr>
          <w:rFonts w:ascii="Times New Roman" w:hAnsi="Times New Roman" w:cs="Times New Roman"/>
          <w:sz w:val="28"/>
        </w:rPr>
        <w:t>среди других. Чтобы сделать</w:t>
      </w:r>
      <w:r w:rsidR="00027F64">
        <w:rPr>
          <w:rFonts w:ascii="Times New Roman" w:hAnsi="Times New Roman" w:cs="Times New Roman"/>
          <w:sz w:val="28"/>
        </w:rPr>
        <w:t xml:space="preserve"> первую полосу наиболее привлекательной на фоне других, команда верстальщиков, редакторов, дизайнеров прорабатывает все</w:t>
      </w:r>
      <w:r>
        <w:rPr>
          <w:rFonts w:ascii="Times New Roman" w:hAnsi="Times New Roman" w:cs="Times New Roman"/>
          <w:sz w:val="28"/>
        </w:rPr>
        <w:t xml:space="preserve"> </w:t>
      </w:r>
      <w:r w:rsidR="00027F64">
        <w:rPr>
          <w:rFonts w:ascii="Times New Roman" w:hAnsi="Times New Roman" w:cs="Times New Roman"/>
          <w:sz w:val="28"/>
        </w:rPr>
        <w:t>возможные</w:t>
      </w:r>
      <w:r>
        <w:rPr>
          <w:rFonts w:ascii="Times New Roman" w:hAnsi="Times New Roman" w:cs="Times New Roman"/>
          <w:sz w:val="28"/>
        </w:rPr>
        <w:t xml:space="preserve"> варианты, разрабатывает макет</w:t>
      </w:r>
      <w:r w:rsidR="00027F64">
        <w:rPr>
          <w:rFonts w:ascii="Times New Roman" w:hAnsi="Times New Roman" w:cs="Times New Roman"/>
          <w:sz w:val="28"/>
        </w:rPr>
        <w:t xml:space="preserve"> первой полосы. Одним из непростых решений является выбор наиболее острой темы. Это очень важно, ведь нужно выбрать ак</w:t>
      </w:r>
      <w:r>
        <w:rPr>
          <w:rFonts w:ascii="Times New Roman" w:hAnsi="Times New Roman" w:cs="Times New Roman"/>
          <w:sz w:val="28"/>
        </w:rPr>
        <w:t>туальную тему номера, такую тематику</w:t>
      </w:r>
      <w:r w:rsidR="00027F64">
        <w:rPr>
          <w:rFonts w:ascii="Times New Roman" w:hAnsi="Times New Roman" w:cs="Times New Roman"/>
          <w:sz w:val="28"/>
        </w:rPr>
        <w:t>,</w:t>
      </w:r>
      <w:r>
        <w:rPr>
          <w:rFonts w:ascii="Times New Roman" w:hAnsi="Times New Roman" w:cs="Times New Roman"/>
          <w:sz w:val="28"/>
        </w:rPr>
        <w:t xml:space="preserve"> которая бы заставила читателя</w:t>
      </w:r>
      <w:r w:rsidR="00027F64">
        <w:rPr>
          <w:rFonts w:ascii="Times New Roman" w:hAnsi="Times New Roman" w:cs="Times New Roman"/>
          <w:sz w:val="28"/>
        </w:rPr>
        <w:t xml:space="preserve"> купить газету. </w:t>
      </w:r>
      <w:r w:rsidR="00534676">
        <w:rPr>
          <w:rFonts w:ascii="Times New Roman" w:hAnsi="Times New Roman" w:cs="Times New Roman"/>
          <w:sz w:val="28"/>
        </w:rPr>
        <w:t xml:space="preserve">Нужно помнить, что первая </w:t>
      </w:r>
      <w:r>
        <w:rPr>
          <w:rFonts w:ascii="Times New Roman" w:hAnsi="Times New Roman" w:cs="Times New Roman"/>
          <w:sz w:val="28"/>
        </w:rPr>
        <w:t>полоса имеет меньшую</w:t>
      </w:r>
      <w:r w:rsidR="00534676">
        <w:rPr>
          <w:rFonts w:ascii="Times New Roman" w:hAnsi="Times New Roman" w:cs="Times New Roman"/>
          <w:sz w:val="28"/>
        </w:rPr>
        <w:t xml:space="preserve"> площадь, чем остальные полосы</w:t>
      </w:r>
      <w:r>
        <w:rPr>
          <w:rFonts w:ascii="Times New Roman" w:hAnsi="Times New Roman" w:cs="Times New Roman"/>
          <w:sz w:val="28"/>
        </w:rPr>
        <w:t xml:space="preserve"> газеты. Одна из причин этого факта – наличие </w:t>
      </w:r>
      <w:r w:rsidR="00534676">
        <w:rPr>
          <w:rFonts w:ascii="Times New Roman" w:hAnsi="Times New Roman" w:cs="Times New Roman"/>
          <w:sz w:val="28"/>
        </w:rPr>
        <w:t>логотип</w:t>
      </w:r>
      <w:r>
        <w:rPr>
          <w:rFonts w:ascii="Times New Roman" w:hAnsi="Times New Roman" w:cs="Times New Roman"/>
          <w:sz w:val="28"/>
        </w:rPr>
        <w:t>а</w:t>
      </w:r>
      <w:r w:rsidR="00534676">
        <w:rPr>
          <w:rFonts w:ascii="Times New Roman" w:hAnsi="Times New Roman" w:cs="Times New Roman"/>
          <w:sz w:val="28"/>
        </w:rPr>
        <w:t xml:space="preserve"> (название газеты). </w:t>
      </w:r>
    </w:p>
    <w:p w:rsidR="00534676" w:rsidRDefault="00534676" w:rsidP="005346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Эстетическая привлекательность перовой полосы создается за счёт правильно подобранных иллюстраций. Очень важно выбрать такие, которые будут максимально соответствовать тексту. Ведь текст без фотосопровождения будет выглядеть незавершенным</w:t>
      </w:r>
      <w:r w:rsidR="00720AB1">
        <w:rPr>
          <w:rFonts w:ascii="Times New Roman" w:hAnsi="Times New Roman" w:cs="Times New Roman"/>
          <w:sz w:val="28"/>
          <w:szCs w:val="28"/>
        </w:rPr>
        <w:t>, неполным и скудным</w:t>
      </w:r>
      <w:r>
        <w:rPr>
          <w:rFonts w:ascii="Times New Roman" w:hAnsi="Times New Roman" w:cs="Times New Roman"/>
          <w:sz w:val="28"/>
          <w:szCs w:val="28"/>
        </w:rPr>
        <w:t xml:space="preserve">. </w:t>
      </w:r>
    </w:p>
    <w:p w:rsidR="00534676" w:rsidRDefault="00072F4F" w:rsidP="00E65C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всего издания </w:t>
      </w:r>
      <w:r w:rsidR="00720AB1">
        <w:rPr>
          <w:rFonts w:ascii="Times New Roman" w:hAnsi="Times New Roman" w:cs="Times New Roman"/>
          <w:sz w:val="28"/>
          <w:szCs w:val="28"/>
        </w:rPr>
        <w:t>– сделать печатный</w:t>
      </w:r>
      <w:r>
        <w:rPr>
          <w:rFonts w:ascii="Times New Roman" w:hAnsi="Times New Roman" w:cs="Times New Roman"/>
          <w:sz w:val="28"/>
          <w:szCs w:val="28"/>
        </w:rPr>
        <w:t xml:space="preserve"> продукт более привлекательным. И это не всегда работа одного дизайнера. Слаженное сотрудничество всей команды, соблюдение всех требований</w:t>
      </w:r>
      <w:r w:rsidR="00720AB1">
        <w:rPr>
          <w:rFonts w:ascii="Times New Roman" w:hAnsi="Times New Roman" w:cs="Times New Roman"/>
          <w:sz w:val="28"/>
          <w:szCs w:val="28"/>
        </w:rPr>
        <w:t>, норм и правил,</w:t>
      </w:r>
      <w:r>
        <w:rPr>
          <w:rFonts w:ascii="Times New Roman" w:hAnsi="Times New Roman" w:cs="Times New Roman"/>
          <w:sz w:val="28"/>
          <w:szCs w:val="28"/>
        </w:rPr>
        <w:t xml:space="preserve"> дает положительный результат. </w:t>
      </w:r>
    </w:p>
    <w:p w:rsidR="00072F4F" w:rsidRDefault="00720AB1" w:rsidP="00072F4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Данная тема является крайне важной для издательской сферы в общем и для каждого специалиста в отдельности. </w:t>
      </w:r>
      <w:r w:rsidR="006C1E7B">
        <w:rPr>
          <w:rFonts w:ascii="Times New Roman" w:hAnsi="Times New Roman" w:cs="Times New Roman"/>
          <w:sz w:val="28"/>
        </w:rPr>
        <w:t>Ее изучение требует максимальной отдачи и заинтересованности</w:t>
      </w:r>
      <w:r w:rsidR="00072F4F">
        <w:rPr>
          <w:rFonts w:ascii="Times New Roman" w:hAnsi="Times New Roman" w:cs="Times New Roman"/>
          <w:sz w:val="28"/>
        </w:rPr>
        <w:t xml:space="preserve">. </w:t>
      </w:r>
      <w:r w:rsidR="006C1E7B">
        <w:rPr>
          <w:rFonts w:ascii="Times New Roman" w:hAnsi="Times New Roman" w:cs="Times New Roman"/>
          <w:sz w:val="28"/>
        </w:rPr>
        <w:t>Проанализировав научные труды  и литературу по данной теме</w:t>
      </w:r>
      <w:r w:rsidR="00072F4F">
        <w:rPr>
          <w:rFonts w:ascii="Times New Roman" w:hAnsi="Times New Roman" w:cs="Times New Roman"/>
          <w:sz w:val="28"/>
        </w:rPr>
        <w:t xml:space="preserve">, </w:t>
      </w:r>
      <w:r w:rsidR="006C1E7B">
        <w:rPr>
          <w:rFonts w:ascii="Times New Roman" w:hAnsi="Times New Roman" w:cs="Times New Roman"/>
          <w:sz w:val="28"/>
        </w:rPr>
        <w:t>мы можем сделать вывод, что оформление и дизайн первой полосы – сложный процесс, который, однако не лишен своего интереса. Газеты существуют на протяжении нескольких столетий, и будут, бесспорно, существовать еще не один век</w:t>
      </w:r>
      <w:r w:rsidR="00072F4F">
        <w:rPr>
          <w:rFonts w:ascii="Times New Roman" w:hAnsi="Times New Roman" w:cs="Times New Roman"/>
          <w:sz w:val="28"/>
        </w:rPr>
        <w:t xml:space="preserve">, а значит всегда будет актуален вопрос об особенностях оформления первой полосы газетного номера. </w:t>
      </w: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072F4F">
      <w:pPr>
        <w:spacing w:after="0" w:line="360" w:lineRule="auto"/>
        <w:ind w:firstLine="709"/>
        <w:jc w:val="both"/>
        <w:rPr>
          <w:rFonts w:ascii="Times New Roman" w:hAnsi="Times New Roman" w:cs="Times New Roman"/>
          <w:sz w:val="28"/>
        </w:rPr>
      </w:pPr>
    </w:p>
    <w:p w:rsidR="00B16B94" w:rsidRDefault="00B16B94" w:rsidP="0067005C">
      <w:pPr>
        <w:spacing w:after="0" w:line="360" w:lineRule="auto"/>
        <w:jc w:val="both"/>
        <w:rPr>
          <w:rFonts w:ascii="Times New Roman" w:hAnsi="Times New Roman" w:cs="Times New Roman"/>
          <w:sz w:val="28"/>
        </w:rPr>
      </w:pPr>
    </w:p>
    <w:p w:rsidR="0067005C" w:rsidRDefault="0067005C" w:rsidP="0067005C">
      <w:pPr>
        <w:spacing w:after="0" w:line="360" w:lineRule="auto"/>
        <w:jc w:val="both"/>
        <w:rPr>
          <w:rFonts w:ascii="Times New Roman" w:hAnsi="Times New Roman" w:cs="Times New Roman"/>
          <w:sz w:val="28"/>
        </w:rPr>
      </w:pPr>
    </w:p>
    <w:p w:rsidR="00B16B94" w:rsidRPr="00093226" w:rsidRDefault="00093226" w:rsidP="00093226">
      <w:pPr>
        <w:spacing w:after="0" w:line="360" w:lineRule="auto"/>
        <w:ind w:firstLine="709"/>
        <w:jc w:val="center"/>
        <w:rPr>
          <w:rFonts w:ascii="Times New Roman" w:hAnsi="Times New Roman" w:cs="Times New Roman"/>
          <w:sz w:val="28"/>
        </w:rPr>
      </w:pPr>
      <w:r w:rsidRPr="00093226">
        <w:rPr>
          <w:rFonts w:ascii="Times New Roman" w:hAnsi="Times New Roman" w:cs="Times New Roman"/>
          <w:sz w:val="28"/>
        </w:rPr>
        <w:t>СПИСОК ИСПОЛЬЗОВАННЫХ ИСТОЧНИКОВ</w:t>
      </w:r>
    </w:p>
    <w:p w:rsidR="00B33F8B" w:rsidRDefault="00B16B94" w:rsidP="00B33F8B">
      <w:pPr>
        <w:pStyle w:val="a7"/>
        <w:spacing w:line="360" w:lineRule="auto"/>
        <w:ind w:left="0"/>
        <w:jc w:val="center"/>
        <w:rPr>
          <w:rFonts w:ascii="Times New Roman" w:hAnsi="Times New Roman" w:cs="Times New Roman"/>
          <w:sz w:val="28"/>
        </w:rPr>
      </w:pPr>
      <w:r w:rsidRPr="00B16B94">
        <w:rPr>
          <w:rFonts w:ascii="Times New Roman" w:hAnsi="Times New Roman" w:cs="Times New Roman"/>
          <w:sz w:val="28"/>
        </w:rPr>
        <w:t xml:space="preserve"> </w:t>
      </w:r>
    </w:p>
    <w:p w:rsidR="00093226" w:rsidRDefault="00093226" w:rsidP="00B33F8B">
      <w:pPr>
        <w:pStyle w:val="a7"/>
        <w:spacing w:line="360" w:lineRule="auto"/>
        <w:ind w:left="0"/>
        <w:jc w:val="center"/>
        <w:rPr>
          <w:rFonts w:ascii="Times New Roman" w:hAnsi="Times New Roman"/>
          <w:b/>
          <w:sz w:val="28"/>
          <w:szCs w:val="28"/>
        </w:rPr>
      </w:pPr>
    </w:p>
    <w:p w:rsidR="00B33F8B" w:rsidRDefault="00B33F8B" w:rsidP="00B33F8B">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Акопов А. И. Периодические издания. –  Ростов - на - Дону : Книга, 1999. –  92 с.</w:t>
      </w:r>
    </w:p>
    <w:p w:rsidR="00B33F8B" w:rsidRDefault="00B33F8B" w:rsidP="00B33F8B">
      <w:pPr>
        <w:pStyle w:val="a7"/>
        <w:numPr>
          <w:ilvl w:val="0"/>
          <w:numId w:val="14"/>
        </w:numPr>
        <w:spacing w:after="0" w:line="360" w:lineRule="auto"/>
        <w:jc w:val="both"/>
        <w:rPr>
          <w:rFonts w:ascii="Times New Roman" w:hAnsi="Times New Roman" w:cs="Times New Roman"/>
          <w:sz w:val="28"/>
          <w:szCs w:val="28"/>
        </w:rPr>
      </w:pPr>
      <w:r w:rsidRPr="00DF6471">
        <w:rPr>
          <w:rFonts w:ascii="Times New Roman" w:hAnsi="Times New Roman" w:cs="Times New Roman"/>
          <w:sz w:val="28"/>
          <w:szCs w:val="28"/>
        </w:rPr>
        <w:t>Боумен У. Графическое представление информации.</w:t>
      </w:r>
      <w:r>
        <w:rPr>
          <w:rFonts w:ascii="Times New Roman" w:hAnsi="Times New Roman" w:cs="Times New Roman"/>
          <w:sz w:val="28"/>
          <w:szCs w:val="28"/>
        </w:rPr>
        <w:t xml:space="preserve"> –</w:t>
      </w:r>
      <w:r w:rsidRPr="00DF6471">
        <w:rPr>
          <w:rFonts w:ascii="Times New Roman" w:hAnsi="Times New Roman" w:cs="Times New Roman"/>
          <w:sz w:val="28"/>
          <w:szCs w:val="28"/>
        </w:rPr>
        <w:t xml:space="preserve"> Москва : Мир, 1971.</w:t>
      </w:r>
      <w:r>
        <w:rPr>
          <w:rFonts w:ascii="Times New Roman" w:hAnsi="Times New Roman" w:cs="Times New Roman"/>
          <w:sz w:val="28"/>
          <w:szCs w:val="28"/>
        </w:rPr>
        <w:t xml:space="preserve"> – 227 с.</w:t>
      </w:r>
    </w:p>
    <w:p w:rsidR="00B33F8B" w:rsidRPr="00B33F8B" w:rsidRDefault="00B33F8B" w:rsidP="00B33F8B">
      <w:pPr>
        <w:pStyle w:val="a7"/>
        <w:numPr>
          <w:ilvl w:val="0"/>
          <w:numId w:val="14"/>
        </w:numPr>
        <w:spacing w:after="0" w:line="360" w:lineRule="auto"/>
        <w:jc w:val="both"/>
        <w:rPr>
          <w:rFonts w:ascii="Times New Roman" w:hAnsi="Times New Roman" w:cs="Times New Roman"/>
          <w:sz w:val="28"/>
          <w:szCs w:val="28"/>
        </w:rPr>
      </w:pPr>
      <w:r w:rsidRPr="00B33F8B">
        <w:rPr>
          <w:rFonts w:ascii="Times New Roman" w:hAnsi="Times New Roman" w:cs="Times New Roman"/>
          <w:sz w:val="28"/>
          <w:szCs w:val="28"/>
        </w:rPr>
        <w:t>Большая советская энциклопедия. М., 1969-1978</w:t>
      </w:r>
      <w:r>
        <w:rPr>
          <w:rFonts w:ascii="Times New Roman" w:hAnsi="Times New Roman" w:cs="Times New Roman"/>
          <w:sz w:val="28"/>
          <w:szCs w:val="28"/>
        </w:rPr>
        <w:t>.</w:t>
      </w:r>
    </w:p>
    <w:p w:rsidR="00B33F8B" w:rsidRDefault="00B33F8B" w:rsidP="00B33F8B">
      <w:pPr>
        <w:pStyle w:val="a7"/>
        <w:numPr>
          <w:ilvl w:val="0"/>
          <w:numId w:val="14"/>
        </w:numPr>
        <w:spacing w:after="0" w:line="360" w:lineRule="auto"/>
        <w:jc w:val="both"/>
        <w:rPr>
          <w:rFonts w:ascii="Times New Roman" w:hAnsi="Times New Roman" w:cs="Times New Roman"/>
          <w:sz w:val="28"/>
          <w:szCs w:val="28"/>
        </w:rPr>
      </w:pPr>
      <w:r w:rsidRPr="00517DF3">
        <w:rPr>
          <w:rFonts w:ascii="Times New Roman" w:hAnsi="Times New Roman" w:cs="Times New Roman"/>
          <w:sz w:val="28"/>
          <w:szCs w:val="28"/>
        </w:rPr>
        <w:t>Васильев</w:t>
      </w:r>
      <w:r>
        <w:rPr>
          <w:rFonts w:ascii="Times New Roman" w:hAnsi="Times New Roman" w:cs="Times New Roman"/>
          <w:sz w:val="28"/>
          <w:szCs w:val="28"/>
        </w:rPr>
        <w:t xml:space="preserve"> С. Ориентирование читателя в информационном пространстве газеты и журнала. – Тюмень : Мандр и К</w:t>
      </w:r>
      <w:r>
        <w:rPr>
          <w:rFonts w:ascii="Times New Roman" w:hAnsi="Times New Roman" w:cs="Times New Roman"/>
          <w:sz w:val="28"/>
          <w:szCs w:val="28"/>
          <w:vertAlign w:val="superscript"/>
        </w:rPr>
        <w:t>а</w:t>
      </w:r>
      <w:r>
        <w:rPr>
          <w:rFonts w:ascii="Times New Roman" w:hAnsi="Times New Roman" w:cs="Times New Roman"/>
          <w:sz w:val="28"/>
          <w:szCs w:val="28"/>
        </w:rPr>
        <w:t>, 2006. – 112 с.</w:t>
      </w:r>
    </w:p>
    <w:p w:rsidR="00B33F8B" w:rsidRPr="00A04DCE" w:rsidRDefault="00B33F8B" w:rsidP="00B33F8B">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Волкова В. В. Дизайн газет и журналов. – Москва : Аспект-Пресс М, 2003.</w:t>
      </w:r>
    </w:p>
    <w:p w:rsidR="00793877" w:rsidRDefault="00B33F8B" w:rsidP="00793877">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Галкин С. И. Структура и композиция издания. – Москва : Аспект-Пресс М, 2003.</w:t>
      </w:r>
    </w:p>
    <w:p w:rsidR="00B33F8B" w:rsidRPr="00793877" w:rsidRDefault="00793877" w:rsidP="00793877">
      <w:pPr>
        <w:pStyle w:val="a7"/>
        <w:numPr>
          <w:ilvl w:val="0"/>
          <w:numId w:val="14"/>
        </w:numPr>
        <w:spacing w:after="0" w:line="360" w:lineRule="auto"/>
        <w:jc w:val="both"/>
        <w:rPr>
          <w:rFonts w:ascii="Times New Roman" w:hAnsi="Times New Roman" w:cs="Times New Roman"/>
          <w:sz w:val="28"/>
          <w:szCs w:val="28"/>
        </w:rPr>
      </w:pPr>
      <w:r w:rsidRPr="00793877">
        <w:rPr>
          <w:rFonts w:ascii="Times New Roman" w:hAnsi="Times New Roman" w:cs="Times New Roman"/>
          <w:sz w:val="28"/>
        </w:rPr>
        <w:t>Д. А. Носаев Дизайн периодической печати: учебное пособие. – Краснодар: Кубанский гос. ун-т, 2016.</w:t>
      </w:r>
    </w:p>
    <w:p w:rsidR="00B33F8B" w:rsidRDefault="00B33F8B" w:rsidP="00B33F8B">
      <w:pPr>
        <w:pStyle w:val="a7"/>
        <w:numPr>
          <w:ilvl w:val="0"/>
          <w:numId w:val="14"/>
        </w:numPr>
        <w:spacing w:after="0" w:line="360" w:lineRule="auto"/>
        <w:jc w:val="both"/>
        <w:rPr>
          <w:rFonts w:ascii="Times New Roman" w:hAnsi="Times New Roman" w:cs="Times New Roman"/>
          <w:sz w:val="28"/>
          <w:szCs w:val="28"/>
        </w:rPr>
      </w:pPr>
      <w:r w:rsidRPr="00A04DCE">
        <w:rPr>
          <w:rFonts w:ascii="Times New Roman" w:hAnsi="Times New Roman" w:cs="Times New Roman"/>
          <w:sz w:val="28"/>
          <w:szCs w:val="28"/>
        </w:rPr>
        <w:t>Золотарев Д.А., Белько Т.В. Особенности дизайн-структуры современных периодических изданий</w:t>
      </w:r>
      <w:r>
        <w:rPr>
          <w:rFonts w:ascii="Times New Roman" w:hAnsi="Times New Roman" w:cs="Times New Roman"/>
          <w:sz w:val="28"/>
          <w:szCs w:val="28"/>
        </w:rPr>
        <w:t xml:space="preserve">. 2011. </w:t>
      </w:r>
      <w:r w:rsidRPr="00A04DCE">
        <w:rPr>
          <w:rFonts w:ascii="Times New Roman" w:hAnsi="Times New Roman" w:cs="Times New Roman"/>
          <w:sz w:val="28"/>
          <w:szCs w:val="28"/>
        </w:rPr>
        <w:t>[</w:t>
      </w:r>
      <w:r>
        <w:rPr>
          <w:rFonts w:ascii="Times New Roman" w:hAnsi="Times New Roman" w:cs="Times New Roman"/>
          <w:sz w:val="28"/>
          <w:szCs w:val="28"/>
        </w:rPr>
        <w:t>Электронный ресурс</w:t>
      </w:r>
      <w:r w:rsidRPr="00A04DCE">
        <w:rPr>
          <w:rFonts w:ascii="Times New Roman" w:hAnsi="Times New Roman" w:cs="Times New Roman"/>
          <w:sz w:val="28"/>
          <w:szCs w:val="28"/>
        </w:rPr>
        <w:t>]</w:t>
      </w:r>
      <w:r>
        <w:rPr>
          <w:rFonts w:ascii="Times New Roman" w:hAnsi="Times New Roman" w:cs="Times New Roman"/>
          <w:sz w:val="28"/>
          <w:szCs w:val="28"/>
        </w:rPr>
        <w:t>.</w:t>
      </w:r>
      <w:r w:rsidR="006808B1">
        <w:rPr>
          <w:rFonts w:ascii="Times New Roman" w:hAnsi="Times New Roman" w:cs="Times New Roman"/>
          <w:sz w:val="28"/>
          <w:szCs w:val="28"/>
        </w:rPr>
        <w:t xml:space="preserve"> -</w:t>
      </w:r>
      <w:r w:rsidRPr="00A04DCE">
        <w:rPr>
          <w:rFonts w:ascii="Times New Roman" w:hAnsi="Times New Roman" w:cs="Times New Roman"/>
          <w:sz w:val="28"/>
          <w:szCs w:val="28"/>
        </w:rPr>
        <w:t xml:space="preserve"> </w:t>
      </w:r>
      <w:r w:rsidR="003C087C">
        <w:rPr>
          <w:rFonts w:ascii="Times New Roman" w:hAnsi="Times New Roman" w:cs="Times New Roman"/>
          <w:sz w:val="28"/>
          <w:szCs w:val="28"/>
        </w:rPr>
        <w:t>Режим доступа</w:t>
      </w:r>
      <w:r w:rsidRPr="009C34FA">
        <w:rPr>
          <w:rFonts w:ascii="Times New Roman" w:hAnsi="Times New Roman" w:cs="Times New Roman"/>
          <w:sz w:val="28"/>
          <w:szCs w:val="28"/>
        </w:rPr>
        <w:t xml:space="preserve"> :  </w:t>
      </w:r>
      <w:r w:rsidRPr="00A04DCE">
        <w:rPr>
          <w:rFonts w:ascii="Times New Roman" w:hAnsi="Times New Roman" w:cs="Times New Roman"/>
          <w:sz w:val="28"/>
          <w:szCs w:val="28"/>
        </w:rPr>
        <w:t xml:space="preserve">http://www.confcontact.com/20110531/ik_zolotar.htm </w:t>
      </w:r>
      <w:r w:rsidRPr="00DF6471">
        <w:rPr>
          <w:rFonts w:ascii="Times New Roman" w:hAnsi="Times New Roman" w:cs="Times New Roman"/>
          <w:sz w:val="28"/>
          <w:szCs w:val="28"/>
        </w:rPr>
        <w:t xml:space="preserve">(дата обращения :  </w:t>
      </w:r>
      <w:r>
        <w:rPr>
          <w:rFonts w:ascii="Times New Roman" w:hAnsi="Times New Roman" w:cs="Times New Roman"/>
          <w:sz w:val="28"/>
          <w:szCs w:val="28"/>
        </w:rPr>
        <w:t>6</w:t>
      </w:r>
      <w:r w:rsidRPr="00DF6471">
        <w:rPr>
          <w:rFonts w:ascii="Times New Roman" w:hAnsi="Times New Roman" w:cs="Times New Roman"/>
          <w:sz w:val="28"/>
          <w:szCs w:val="28"/>
        </w:rPr>
        <w:t>.05.2017 ).</w:t>
      </w:r>
    </w:p>
    <w:p w:rsidR="00B33F8B" w:rsidRDefault="00B33F8B" w:rsidP="00B33F8B">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Киселев А. П. От содержания – к форме. Основные понятия и термины газетного оформления. – Москва: Изд-во Моск.  ун-та,, 1974. – 48 с. </w:t>
      </w:r>
    </w:p>
    <w:p w:rsidR="00B33F8B" w:rsidRPr="00DF6471" w:rsidRDefault="00B33F8B" w:rsidP="00B33F8B">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F6471">
        <w:rPr>
          <w:rFonts w:ascii="Times New Roman" w:hAnsi="Times New Roman" w:cs="Times New Roman"/>
          <w:sz w:val="28"/>
          <w:szCs w:val="28"/>
        </w:rPr>
        <w:t xml:space="preserve">Ныркова Л. М.  Как делается газета. – Москва : Гендальф, 1998. – 66 с. </w:t>
      </w:r>
    </w:p>
    <w:p w:rsidR="00B33F8B" w:rsidRDefault="00B33F8B" w:rsidP="00B33F8B">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0104">
        <w:rPr>
          <w:rFonts w:ascii="Times New Roman" w:hAnsi="Times New Roman" w:cs="Times New Roman"/>
          <w:sz w:val="28"/>
          <w:szCs w:val="28"/>
        </w:rPr>
        <w:t xml:space="preserve">Старобогатов И. И. Техника оформления газеты. – Москва : Изд-во Моск.  ун-та, 1959. – 188 с. </w:t>
      </w:r>
    </w:p>
    <w:p w:rsidR="00B33F8B" w:rsidRDefault="00B33F8B" w:rsidP="00B33F8B">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Фильчикова Н. Б. Реклама в прессе. – Москва : Высшая школа, 1977. – 164 с.</w:t>
      </w:r>
    </w:p>
    <w:p w:rsidR="00B33F8B" w:rsidRPr="00B33F8B" w:rsidRDefault="00B33F8B" w:rsidP="00B33F8B">
      <w:pPr>
        <w:pStyle w:val="a7"/>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F8B">
        <w:rPr>
          <w:rFonts w:ascii="Times New Roman" w:hAnsi="Times New Roman" w:cs="Times New Roman"/>
          <w:sz w:val="28"/>
          <w:szCs w:val="28"/>
        </w:rPr>
        <w:t>Хэрроу Т. Настольная книга газетного дизайнера. Воронеж, 2007. С. 7.</w:t>
      </w:r>
    </w:p>
    <w:p w:rsidR="00B33F8B" w:rsidRPr="00243296" w:rsidRDefault="003C087C" w:rsidP="00B33F8B">
      <w:pPr>
        <w:pStyle w:val="a7"/>
        <w:numPr>
          <w:ilvl w:val="0"/>
          <w:numId w:val="14"/>
        </w:numPr>
        <w:rPr>
          <w:rFonts w:ascii="Times New Roman" w:eastAsia="Calibri" w:hAnsi="Times New Roman" w:cs="Times New Roman"/>
          <w:sz w:val="28"/>
          <w:szCs w:val="28"/>
        </w:rPr>
      </w:pPr>
      <w:r>
        <w:rPr>
          <w:rFonts w:ascii="Times New Roman" w:hAnsi="Times New Roman" w:cs="Times New Roman"/>
          <w:sz w:val="28"/>
          <w:szCs w:val="28"/>
        </w:rPr>
        <w:t xml:space="preserve">« КомпьюАрт» </w:t>
      </w:r>
      <w:r w:rsidR="004A20FF" w:rsidRPr="00243296">
        <w:rPr>
          <w:rFonts w:ascii="Times New Roman" w:hAnsi="Times New Roman" w:cs="Times New Roman"/>
          <w:sz w:val="28"/>
          <w:szCs w:val="28"/>
        </w:rPr>
        <w:t xml:space="preserve">[Электронный ресурс]. </w:t>
      </w:r>
      <w:r>
        <w:rPr>
          <w:rFonts w:ascii="Times New Roman" w:hAnsi="Times New Roman" w:cs="Times New Roman"/>
          <w:sz w:val="28"/>
          <w:szCs w:val="28"/>
        </w:rPr>
        <w:t>Режим доступа</w:t>
      </w:r>
      <w:r w:rsidR="004A20FF" w:rsidRPr="00243296">
        <w:rPr>
          <w:rFonts w:ascii="Times New Roman" w:hAnsi="Times New Roman" w:cs="Times New Roman"/>
          <w:sz w:val="28"/>
          <w:szCs w:val="28"/>
        </w:rPr>
        <w:t xml:space="preserve">: </w:t>
      </w:r>
      <w:hyperlink r:id="rId9" w:history="1">
        <w:r w:rsidR="00B33F8B" w:rsidRPr="00243296">
          <w:rPr>
            <w:rFonts w:ascii="Times New Roman" w:eastAsia="-apple-system" w:hAnsi="Times New Roman" w:cs="Times New Roman"/>
            <w:sz w:val="28"/>
            <w:szCs w:val="28"/>
          </w:rPr>
          <w:t>http://compuart.ru/article/16440</w:t>
        </w:r>
      </w:hyperlink>
      <w:r w:rsidR="00B33F8B" w:rsidRPr="00243296">
        <w:rPr>
          <w:rFonts w:ascii="Times New Roman" w:hAnsi="Times New Roman" w:cs="Times New Roman"/>
          <w:sz w:val="28"/>
          <w:szCs w:val="28"/>
        </w:rPr>
        <w:t xml:space="preserve"> </w:t>
      </w:r>
      <w:r w:rsidR="00B33F8B" w:rsidRPr="00243296">
        <w:rPr>
          <w:rFonts w:ascii="Times New Roman" w:eastAsia="-apple-system" w:hAnsi="Times New Roman" w:cs="Times New Roman"/>
          <w:sz w:val="28"/>
          <w:szCs w:val="28"/>
        </w:rPr>
        <w:t xml:space="preserve"> (дата обращения 16.04.2017).</w:t>
      </w:r>
    </w:p>
    <w:p w:rsidR="00B33F8B" w:rsidRPr="00B33F8B" w:rsidRDefault="00B33F8B" w:rsidP="00B33F8B">
      <w:pPr>
        <w:pStyle w:val="a7"/>
        <w:rPr>
          <w:rFonts w:ascii="Calibri" w:eastAsia="Calibri" w:hAnsi="Calibri" w:cs="Arial"/>
          <w:sz w:val="28"/>
          <w:szCs w:val="28"/>
        </w:rPr>
      </w:pPr>
    </w:p>
    <w:p w:rsidR="00793877" w:rsidRPr="00243296" w:rsidRDefault="006808B1" w:rsidP="00793877">
      <w:pPr>
        <w:pStyle w:val="a7"/>
        <w:numPr>
          <w:ilvl w:val="0"/>
          <w:numId w:val="14"/>
        </w:numPr>
        <w:rPr>
          <w:rFonts w:ascii="Times New Roman" w:eastAsia="Calibri" w:hAnsi="Times New Roman" w:cs="Times New Roman"/>
          <w:sz w:val="28"/>
          <w:szCs w:val="28"/>
        </w:rPr>
      </w:pPr>
      <w:r>
        <w:rPr>
          <w:sz w:val="28"/>
          <w:szCs w:val="28"/>
        </w:rPr>
        <w:t xml:space="preserve"> Дизайн </w:t>
      </w:r>
      <w:r w:rsidR="004A20FF" w:rsidRPr="004A20FF">
        <w:rPr>
          <w:sz w:val="28"/>
          <w:szCs w:val="28"/>
        </w:rPr>
        <w:t>[</w:t>
      </w:r>
      <w:r w:rsidR="004A20FF" w:rsidRPr="00243296">
        <w:rPr>
          <w:rFonts w:ascii="Times New Roman" w:hAnsi="Times New Roman" w:cs="Times New Roman"/>
          <w:sz w:val="28"/>
          <w:szCs w:val="28"/>
        </w:rPr>
        <w:t>Электронный ресурс].</w:t>
      </w:r>
      <w:r>
        <w:rPr>
          <w:rFonts w:ascii="Times New Roman" w:hAnsi="Times New Roman" w:cs="Times New Roman"/>
          <w:sz w:val="28"/>
          <w:szCs w:val="28"/>
        </w:rPr>
        <w:t xml:space="preserve"> – Режим доступа </w:t>
      </w:r>
      <w:r w:rsidR="004A20FF" w:rsidRPr="00243296">
        <w:rPr>
          <w:rFonts w:ascii="Times New Roman" w:hAnsi="Times New Roman" w:cs="Times New Roman"/>
          <w:sz w:val="28"/>
          <w:szCs w:val="28"/>
        </w:rPr>
        <w:t xml:space="preserve">: </w:t>
      </w:r>
      <w:hyperlink r:id="rId10" w:history="1">
        <w:r w:rsidR="00B33F8B" w:rsidRPr="00243296">
          <w:rPr>
            <w:rStyle w:val="ab"/>
            <w:rFonts w:ascii="Times New Roman" w:eastAsia="-apple-system" w:hAnsi="Times New Roman" w:cs="Times New Roman"/>
            <w:color w:val="auto"/>
            <w:sz w:val="28"/>
            <w:szCs w:val="28"/>
            <w:u w:val="none"/>
          </w:rPr>
          <w:t>https://ru.wikipedia.org/wiki/Дизайн</w:t>
        </w:r>
      </w:hyperlink>
      <w:r>
        <w:rPr>
          <w:rStyle w:val="ab"/>
          <w:rFonts w:ascii="Times New Roman" w:eastAsia="-apple-system" w:hAnsi="Times New Roman" w:cs="Times New Roman"/>
          <w:color w:val="auto"/>
          <w:sz w:val="28"/>
          <w:szCs w:val="28"/>
          <w:u w:val="none"/>
        </w:rPr>
        <w:t xml:space="preserve"> - Википедия </w:t>
      </w:r>
      <w:r w:rsidR="00B33F8B" w:rsidRPr="00243296">
        <w:rPr>
          <w:rFonts w:ascii="Times New Roman" w:eastAsia="-apple-system" w:hAnsi="Times New Roman" w:cs="Times New Roman"/>
          <w:sz w:val="28"/>
          <w:szCs w:val="28"/>
        </w:rPr>
        <w:t xml:space="preserve"> ( дата обращения 18.04.2017)</w:t>
      </w:r>
      <w:r>
        <w:rPr>
          <w:rFonts w:ascii="Times New Roman" w:eastAsia="-apple-system" w:hAnsi="Times New Roman" w:cs="Times New Roman"/>
          <w:sz w:val="28"/>
          <w:szCs w:val="28"/>
        </w:rPr>
        <w:t>.</w:t>
      </w:r>
    </w:p>
    <w:p w:rsidR="00793877" w:rsidRPr="00793877" w:rsidRDefault="00793877" w:rsidP="00793877">
      <w:pPr>
        <w:pStyle w:val="a7"/>
        <w:rPr>
          <w:rFonts w:ascii="Times New Roman" w:hAnsi="Times New Roman" w:cs="Times New Roman"/>
          <w:sz w:val="28"/>
        </w:rPr>
      </w:pPr>
    </w:p>
    <w:p w:rsidR="00A012DC" w:rsidRDefault="00A012DC"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243296" w:rsidRDefault="00243296" w:rsidP="00A012DC">
      <w:pPr>
        <w:pStyle w:val="a7"/>
        <w:ind w:left="785"/>
        <w:rPr>
          <w:rFonts w:ascii="Calibri" w:eastAsia="Calibri" w:hAnsi="Calibri" w:cs="Arial"/>
          <w:sz w:val="36"/>
          <w:szCs w:val="28"/>
        </w:rPr>
      </w:pPr>
    </w:p>
    <w:p w:rsidR="00AD0DA6" w:rsidRPr="00AD0DA6" w:rsidRDefault="00AD0DA6" w:rsidP="00AD0DA6">
      <w:pPr>
        <w:pStyle w:val="a7"/>
        <w:ind w:left="785"/>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2</w:t>
      </w:r>
    </w:p>
    <w:p w:rsidR="00243296" w:rsidRDefault="00AD0DA6" w:rsidP="00A012DC">
      <w:pPr>
        <w:pStyle w:val="a7"/>
        <w:ind w:left="785"/>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7973A1E0" wp14:editId="64160AD4">
            <wp:extent cx="5028086" cy="86461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7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942" cy="8649388"/>
                    </a:xfrm>
                    <a:prstGeom prst="rect">
                      <a:avLst/>
                    </a:prstGeom>
                  </pic:spPr>
                </pic:pic>
              </a:graphicData>
            </a:graphic>
          </wp:inline>
        </w:drawing>
      </w:r>
    </w:p>
    <w:p w:rsidR="00243296" w:rsidRDefault="00243296" w:rsidP="00A012DC">
      <w:pPr>
        <w:pStyle w:val="a7"/>
        <w:ind w:left="785"/>
        <w:rPr>
          <w:rFonts w:ascii="Times New Roman" w:eastAsia="Calibri" w:hAnsi="Times New Roman" w:cs="Times New Roman"/>
          <w:b/>
          <w:sz w:val="28"/>
          <w:szCs w:val="28"/>
        </w:rPr>
      </w:pPr>
    </w:p>
    <w:p w:rsidR="00AD0DA6" w:rsidRPr="00243296" w:rsidRDefault="00AD0DA6" w:rsidP="00A012DC">
      <w:pPr>
        <w:pStyle w:val="a7"/>
        <w:ind w:left="785"/>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1</w:t>
      </w:r>
    </w:p>
    <w:p w:rsidR="00243296" w:rsidRPr="00793877" w:rsidRDefault="00243296" w:rsidP="00A012DC">
      <w:pPr>
        <w:pStyle w:val="a7"/>
        <w:ind w:left="785"/>
        <w:rPr>
          <w:rFonts w:ascii="Calibri" w:eastAsia="Calibri" w:hAnsi="Calibri" w:cs="Arial"/>
          <w:sz w:val="36"/>
          <w:szCs w:val="28"/>
        </w:rPr>
      </w:pPr>
    </w:p>
    <w:p w:rsidR="00B16B94" w:rsidRPr="00B16B94" w:rsidRDefault="00B16B94" w:rsidP="00072F4F">
      <w:pPr>
        <w:spacing w:after="0" w:line="360" w:lineRule="auto"/>
        <w:ind w:firstLine="709"/>
        <w:jc w:val="both"/>
        <w:rPr>
          <w:rFonts w:ascii="Times New Roman" w:hAnsi="Times New Roman" w:cs="Times New Roman"/>
          <w:sz w:val="28"/>
        </w:rPr>
      </w:pPr>
    </w:p>
    <w:p w:rsidR="00072F4F" w:rsidRPr="00E65C3B" w:rsidRDefault="00072F4F" w:rsidP="00E65C3B">
      <w:pPr>
        <w:spacing w:after="0" w:line="360" w:lineRule="auto"/>
        <w:ind w:firstLine="709"/>
        <w:jc w:val="both"/>
        <w:rPr>
          <w:rFonts w:ascii="Times New Roman" w:hAnsi="Times New Roman" w:cs="Times New Roman"/>
          <w:sz w:val="28"/>
        </w:rPr>
      </w:pPr>
    </w:p>
    <w:p w:rsidR="00E65C3B" w:rsidRPr="00E65C3B" w:rsidRDefault="00E65C3B" w:rsidP="00E65C3B">
      <w:pPr>
        <w:spacing w:after="0" w:line="360" w:lineRule="auto"/>
        <w:ind w:firstLine="709"/>
        <w:jc w:val="both"/>
        <w:rPr>
          <w:rFonts w:ascii="Times New Roman" w:hAnsi="Times New Roman" w:cs="Times New Roman"/>
          <w:b/>
          <w:sz w:val="28"/>
        </w:rPr>
      </w:pPr>
    </w:p>
    <w:p w:rsidR="00E65C3B" w:rsidRDefault="00E65C3B" w:rsidP="00E65C3B">
      <w:pPr>
        <w:spacing w:after="0" w:line="360" w:lineRule="auto"/>
        <w:ind w:firstLine="709"/>
        <w:jc w:val="both"/>
        <w:rPr>
          <w:rFonts w:ascii="Times New Roman" w:hAnsi="Times New Roman" w:cs="Times New Roman"/>
          <w:sz w:val="28"/>
        </w:rPr>
      </w:pPr>
    </w:p>
    <w:sectPr w:rsidR="00E65C3B" w:rsidSect="009166ED">
      <w:footerReference w:type="default" r:id="rId12"/>
      <w:footerReference w:type="first" r:id="rId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06B" w:rsidRDefault="00C4206B" w:rsidP="00937019">
      <w:pPr>
        <w:spacing w:after="0" w:line="240" w:lineRule="auto"/>
      </w:pPr>
      <w:r>
        <w:separator/>
      </w:r>
    </w:p>
  </w:endnote>
  <w:endnote w:type="continuationSeparator" w:id="0">
    <w:p w:rsidR="00C4206B" w:rsidRDefault="00C4206B" w:rsidP="00937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pple-system">
    <w:altName w:val="Times New Roman"/>
    <w:charset w:val="00"/>
    <w:family w:val="roman"/>
    <w:pitch w:val="default"/>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328093"/>
      <w:docPartObj>
        <w:docPartGallery w:val="Page Numbers (Bottom of Page)"/>
        <w:docPartUnique/>
      </w:docPartObj>
    </w:sdtPr>
    <w:sdtEndPr/>
    <w:sdtContent>
      <w:p w:rsidR="00937019" w:rsidRDefault="00AA67A3">
        <w:pPr>
          <w:pStyle w:val="a5"/>
          <w:jc w:val="right"/>
        </w:pPr>
        <w:r>
          <w:fldChar w:fldCharType="begin"/>
        </w:r>
        <w:r w:rsidR="00937019">
          <w:instrText>PAGE   \* MERGEFORMAT</w:instrText>
        </w:r>
        <w:r>
          <w:fldChar w:fldCharType="separate"/>
        </w:r>
        <w:r w:rsidR="00C46880">
          <w:rPr>
            <w:noProof/>
          </w:rPr>
          <w:t>2</w:t>
        </w:r>
        <w:r>
          <w:fldChar w:fldCharType="end"/>
        </w:r>
      </w:p>
    </w:sdtContent>
  </w:sdt>
  <w:p w:rsidR="00937019" w:rsidRDefault="0093701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019" w:rsidRDefault="00937019">
    <w:pPr>
      <w:pStyle w:val="a5"/>
    </w:pPr>
  </w:p>
  <w:p w:rsidR="00937019" w:rsidRDefault="00937019">
    <w:pPr>
      <w:pStyle w:val="a5"/>
    </w:pPr>
  </w:p>
  <w:p w:rsidR="00937019" w:rsidRDefault="0093701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06B" w:rsidRDefault="00C4206B" w:rsidP="00937019">
      <w:pPr>
        <w:spacing w:after="0" w:line="240" w:lineRule="auto"/>
      </w:pPr>
      <w:r>
        <w:separator/>
      </w:r>
    </w:p>
  </w:footnote>
  <w:footnote w:type="continuationSeparator" w:id="0">
    <w:p w:rsidR="00C4206B" w:rsidRDefault="00C4206B" w:rsidP="00937019">
      <w:pPr>
        <w:spacing w:after="0" w:line="240" w:lineRule="auto"/>
      </w:pPr>
      <w:r>
        <w:continuationSeparator/>
      </w:r>
    </w:p>
  </w:footnote>
  <w:footnote w:id="1">
    <w:p w:rsidR="00DF12AF" w:rsidRDefault="00DF12AF" w:rsidP="00DF12AF">
      <w:pPr>
        <w:pStyle w:val="a8"/>
      </w:pPr>
      <w:r>
        <w:rPr>
          <w:rStyle w:val="aa"/>
        </w:rPr>
        <w:footnoteRef/>
      </w:r>
      <w:r>
        <w:t xml:space="preserve"> </w:t>
      </w:r>
      <w:r w:rsidRPr="009166ED">
        <w:rPr>
          <w:rFonts w:ascii="Times New Roman" w:hAnsi="Times New Roman" w:cs="Times New Roman"/>
        </w:rPr>
        <w:t>Большая советская энциклопедия. М., 1969-1978.</w:t>
      </w:r>
    </w:p>
  </w:footnote>
  <w:footnote w:id="2">
    <w:p w:rsidR="00DF12AF" w:rsidRPr="009166ED" w:rsidRDefault="00DF12AF" w:rsidP="00DF12AF">
      <w:pPr>
        <w:pStyle w:val="a8"/>
        <w:rPr>
          <w:rFonts w:ascii="Times New Roman" w:hAnsi="Times New Roman" w:cs="Times New Roman"/>
        </w:rPr>
      </w:pPr>
      <w:r w:rsidRPr="009166ED">
        <w:rPr>
          <w:rStyle w:val="aa"/>
          <w:rFonts w:ascii="Times New Roman" w:hAnsi="Times New Roman" w:cs="Times New Roman"/>
        </w:rPr>
        <w:footnoteRef/>
      </w:r>
      <w:r w:rsidRPr="009166ED">
        <w:rPr>
          <w:rFonts w:ascii="Times New Roman" w:hAnsi="Times New Roman" w:cs="Times New Roman"/>
        </w:rPr>
        <w:t xml:space="preserve"> Галкин С. И. Техника и технология СМИ. С. 122-127.</w:t>
      </w:r>
    </w:p>
  </w:footnote>
  <w:footnote w:id="3">
    <w:p w:rsidR="00DF12AF" w:rsidRDefault="00DF12AF" w:rsidP="00DF12AF">
      <w:pPr>
        <w:pStyle w:val="a8"/>
      </w:pPr>
      <w:r w:rsidRPr="009166ED">
        <w:rPr>
          <w:rStyle w:val="aa"/>
          <w:rFonts w:ascii="Times New Roman" w:hAnsi="Times New Roman" w:cs="Times New Roman"/>
        </w:rPr>
        <w:footnoteRef/>
      </w:r>
      <w:r w:rsidRPr="009166ED">
        <w:rPr>
          <w:rFonts w:ascii="Times New Roman" w:hAnsi="Times New Roman" w:cs="Times New Roman"/>
        </w:rPr>
        <w:t xml:space="preserve"> Хэрроу Т. Настольная книга газетного дизайнера. Воронеж, 2007. С. 7.</w:t>
      </w:r>
    </w:p>
  </w:footnote>
  <w:footnote w:id="4">
    <w:p w:rsidR="00DF12AF" w:rsidRPr="00297AA4" w:rsidRDefault="00DF12AF" w:rsidP="00DF12AF">
      <w:pPr>
        <w:rPr>
          <w:rFonts w:ascii="Calibri" w:eastAsia="Calibri" w:hAnsi="Calibri" w:cs="Arial"/>
        </w:rPr>
      </w:pPr>
      <w:r w:rsidRPr="00297AA4">
        <w:rPr>
          <w:rStyle w:val="aa"/>
        </w:rPr>
        <w:footnoteRef/>
      </w:r>
      <w:r w:rsidRPr="00297AA4">
        <w:t xml:space="preserve"> </w:t>
      </w:r>
      <w:hyperlink r:id="rId1" w:history="1">
        <w:r w:rsidRPr="009166ED">
          <w:rPr>
            <w:rFonts w:ascii="Times New Roman" w:eastAsia="-apple-system" w:hAnsi="Times New Roman" w:cs="Times New Roman"/>
            <w:sz w:val="20"/>
            <w:szCs w:val="20"/>
          </w:rPr>
          <w:t>http://compuart.ru/article/16440</w:t>
        </w:r>
      </w:hyperlink>
      <w:r w:rsidR="009166ED">
        <w:rPr>
          <w:rFonts w:ascii="Times New Roman" w:hAnsi="Times New Roman" w:cs="Times New Roman"/>
          <w:sz w:val="20"/>
          <w:szCs w:val="20"/>
        </w:rPr>
        <w:t xml:space="preserve"> </w:t>
      </w:r>
      <w:r w:rsidRPr="009166ED">
        <w:rPr>
          <w:rFonts w:ascii="Times New Roman" w:eastAsia="-apple-system" w:hAnsi="Times New Roman" w:cs="Times New Roman"/>
          <w:sz w:val="20"/>
          <w:szCs w:val="20"/>
        </w:rPr>
        <w:t xml:space="preserve"> (дата обращения 16.04.2017).</w:t>
      </w:r>
    </w:p>
    <w:p w:rsidR="00DF12AF" w:rsidRDefault="00DF12AF" w:rsidP="00DF12AF">
      <w:pPr>
        <w:pStyle w:val="a8"/>
      </w:pPr>
    </w:p>
  </w:footnote>
  <w:footnote w:id="5">
    <w:p w:rsidR="00DF12AF" w:rsidRPr="009166ED" w:rsidRDefault="00DF12AF" w:rsidP="009166ED">
      <w:pPr>
        <w:spacing w:after="0"/>
        <w:rPr>
          <w:rFonts w:ascii="Times New Roman" w:eastAsia="Calibri" w:hAnsi="Times New Roman" w:cs="Times New Roman"/>
          <w:sz w:val="20"/>
          <w:szCs w:val="20"/>
        </w:rPr>
      </w:pPr>
      <w:r w:rsidRPr="009166ED">
        <w:rPr>
          <w:rStyle w:val="aa"/>
          <w:rFonts w:ascii="Times New Roman" w:hAnsi="Times New Roman" w:cs="Times New Roman"/>
          <w:sz w:val="20"/>
          <w:szCs w:val="20"/>
        </w:rPr>
        <w:footnoteRef/>
      </w:r>
      <w:r w:rsidRPr="009166ED">
        <w:rPr>
          <w:rFonts w:ascii="Times New Roman" w:hAnsi="Times New Roman" w:cs="Times New Roman"/>
          <w:sz w:val="20"/>
          <w:szCs w:val="20"/>
        </w:rPr>
        <w:t xml:space="preserve"> </w:t>
      </w:r>
      <w:hyperlink r:id="rId2" w:history="1">
        <w:r w:rsidRPr="009166ED">
          <w:rPr>
            <w:rStyle w:val="ab"/>
            <w:rFonts w:ascii="Times New Roman" w:eastAsia="-apple-system" w:hAnsi="Times New Roman" w:cs="Times New Roman"/>
            <w:color w:val="auto"/>
            <w:sz w:val="20"/>
            <w:szCs w:val="20"/>
            <w:u w:val="none"/>
          </w:rPr>
          <w:t>https://ru.wikipedia.org/wiki/Дизайн</w:t>
        </w:r>
      </w:hyperlink>
      <w:r w:rsidRPr="009166ED">
        <w:rPr>
          <w:rFonts w:ascii="Times New Roman" w:eastAsia="-apple-system" w:hAnsi="Times New Roman" w:cs="Times New Roman"/>
          <w:sz w:val="20"/>
          <w:szCs w:val="20"/>
        </w:rPr>
        <w:t xml:space="preserve"> ( </w:t>
      </w:r>
      <w:r w:rsidR="009166ED" w:rsidRPr="009166ED">
        <w:rPr>
          <w:rFonts w:ascii="Times New Roman" w:eastAsia="-apple-system" w:hAnsi="Times New Roman" w:cs="Times New Roman"/>
          <w:sz w:val="20"/>
          <w:szCs w:val="20"/>
        </w:rPr>
        <w:t>дата обращения 18.04.2017)</w:t>
      </w:r>
    </w:p>
  </w:footnote>
  <w:footnote w:id="6">
    <w:p w:rsidR="00DF12AF" w:rsidRPr="009166ED" w:rsidRDefault="00DF12AF" w:rsidP="009166ED">
      <w:pPr>
        <w:pStyle w:val="a8"/>
        <w:rPr>
          <w:rFonts w:ascii="Times New Roman" w:hAnsi="Times New Roman" w:cs="Times New Roman"/>
        </w:rPr>
      </w:pPr>
      <w:r w:rsidRPr="009166ED">
        <w:rPr>
          <w:rStyle w:val="aa"/>
          <w:rFonts w:ascii="Times New Roman" w:hAnsi="Times New Roman" w:cs="Times New Roman"/>
        </w:rPr>
        <w:footnoteRef/>
      </w:r>
      <w:r w:rsidRPr="009166ED">
        <w:rPr>
          <w:rFonts w:ascii="Times New Roman" w:hAnsi="Times New Roman" w:cs="Times New Roman"/>
        </w:rPr>
        <w:t xml:space="preserve"> Д. А. Носаев Дизайн периодической печати: учебное пособие. – Краснодар: Кубанский гос. ун-т, 2016.</w:t>
      </w:r>
    </w:p>
  </w:footnote>
  <w:footnote w:id="7">
    <w:p w:rsidR="00EE3EE8" w:rsidRPr="009166ED" w:rsidRDefault="00EE3EE8" w:rsidP="00EE3EE8">
      <w:pPr>
        <w:pStyle w:val="a8"/>
        <w:rPr>
          <w:rFonts w:ascii="Times New Roman" w:hAnsi="Times New Roman" w:cs="Times New Roman"/>
        </w:rPr>
      </w:pPr>
      <w:r w:rsidRPr="009166ED">
        <w:rPr>
          <w:rStyle w:val="aa"/>
          <w:rFonts w:ascii="Times New Roman" w:hAnsi="Times New Roman" w:cs="Times New Roman"/>
        </w:rPr>
        <w:footnoteRef/>
      </w:r>
      <w:r w:rsidRPr="009166ED">
        <w:rPr>
          <w:rFonts w:ascii="Times New Roman" w:hAnsi="Times New Roman" w:cs="Times New Roman"/>
        </w:rPr>
        <w:t xml:space="preserve"> Л. М. Ныркова Как делается газета. М., 1998.</w:t>
      </w:r>
    </w:p>
  </w:footnote>
  <w:footnote w:id="8">
    <w:p w:rsidR="00DF12AF" w:rsidRPr="009166ED" w:rsidRDefault="00DF12AF" w:rsidP="00DF12AF">
      <w:pPr>
        <w:pStyle w:val="a8"/>
        <w:rPr>
          <w:rFonts w:ascii="Times New Roman" w:hAnsi="Times New Roman" w:cs="Times New Roman"/>
        </w:rPr>
      </w:pPr>
      <w:r w:rsidRPr="009166ED">
        <w:rPr>
          <w:rStyle w:val="aa"/>
          <w:rFonts w:ascii="Times New Roman" w:hAnsi="Times New Roman" w:cs="Times New Roman"/>
        </w:rPr>
        <w:footnoteRef/>
      </w:r>
      <w:r w:rsidRPr="009166ED">
        <w:rPr>
          <w:rFonts w:ascii="Times New Roman" w:hAnsi="Times New Roman" w:cs="Times New Roman"/>
        </w:rPr>
        <w:t xml:space="preserve"> Л. М. Ныркова Как делается газета. М., 1998. </w:t>
      </w:r>
    </w:p>
  </w:footnote>
  <w:footnote w:id="9">
    <w:p w:rsidR="00EE3EE8" w:rsidRPr="009166ED" w:rsidRDefault="00EE3EE8" w:rsidP="009166ED">
      <w:pPr>
        <w:pStyle w:val="a8"/>
        <w:rPr>
          <w:rFonts w:ascii="Times New Roman" w:hAnsi="Times New Roman" w:cs="Times New Roman"/>
        </w:rPr>
      </w:pPr>
      <w:r w:rsidRPr="009166ED">
        <w:rPr>
          <w:rStyle w:val="aa"/>
          <w:rFonts w:ascii="Times New Roman" w:hAnsi="Times New Roman" w:cs="Times New Roman"/>
        </w:rPr>
        <w:footnoteRef/>
      </w:r>
      <w:r w:rsidRPr="009166ED">
        <w:rPr>
          <w:rFonts w:ascii="Times New Roman" w:hAnsi="Times New Roman" w:cs="Times New Roman"/>
        </w:rPr>
        <w:t xml:space="preserve"> Киселев А. П. От содержания к форме. МГУ., 1974.</w:t>
      </w:r>
    </w:p>
  </w:footnote>
  <w:footnote w:id="10">
    <w:p w:rsidR="00EE3EE8" w:rsidRPr="009166ED" w:rsidRDefault="00EE3EE8" w:rsidP="009166ED">
      <w:pPr>
        <w:spacing w:after="0"/>
        <w:rPr>
          <w:rFonts w:ascii="Times New Roman" w:hAnsi="Times New Roman" w:cs="Times New Roman"/>
        </w:rPr>
      </w:pPr>
      <w:r w:rsidRPr="009166ED">
        <w:rPr>
          <w:rStyle w:val="aa"/>
          <w:rFonts w:ascii="Times New Roman" w:hAnsi="Times New Roman" w:cs="Times New Roman"/>
        </w:rPr>
        <w:footnoteRef/>
      </w:r>
      <w:r w:rsidRPr="009166ED">
        <w:rPr>
          <w:rFonts w:ascii="Times New Roman" w:hAnsi="Times New Roman" w:cs="Times New Roman"/>
        </w:rPr>
        <w:t xml:space="preserve"> </w:t>
      </w:r>
      <w:hyperlink r:id="rId3" w:history="1">
        <w:r w:rsidR="00B67CEC" w:rsidRPr="009166ED">
          <w:rPr>
            <w:rStyle w:val="ab"/>
            <w:rFonts w:ascii="Times New Roman" w:eastAsia="Calibri" w:hAnsi="Times New Roman" w:cs="Times New Roman"/>
            <w:color w:val="auto"/>
            <w:u w:val="none"/>
          </w:rPr>
          <w:t>http://dic.academic.ru/dic.nsf/dic_fwords/16926</w:t>
        </w:r>
      </w:hyperlink>
      <w:r w:rsidR="00B67CEC" w:rsidRPr="009166ED">
        <w:rPr>
          <w:rFonts w:ascii="Times New Roman" w:eastAsia="Calibri" w:hAnsi="Times New Roman" w:cs="Times New Roman"/>
        </w:rPr>
        <w:t xml:space="preserve"> (дата обращения 27.04.17)</w:t>
      </w:r>
    </w:p>
  </w:footnote>
  <w:footnote w:id="11">
    <w:p w:rsidR="00B67E5D" w:rsidRPr="009166ED" w:rsidRDefault="00B67E5D" w:rsidP="009166ED">
      <w:pPr>
        <w:pStyle w:val="a8"/>
        <w:rPr>
          <w:rFonts w:ascii="Times New Roman" w:hAnsi="Times New Roman" w:cs="Times New Roman"/>
        </w:rPr>
      </w:pPr>
      <w:r w:rsidRPr="009166ED">
        <w:rPr>
          <w:rStyle w:val="aa"/>
          <w:rFonts w:ascii="Times New Roman" w:hAnsi="Times New Roman" w:cs="Times New Roman"/>
        </w:rPr>
        <w:footnoteRef/>
      </w:r>
      <w:r w:rsidRPr="009166ED">
        <w:rPr>
          <w:rFonts w:ascii="Times New Roman" w:hAnsi="Times New Roman" w:cs="Times New Roman"/>
        </w:rPr>
        <w:t xml:space="preserve"> Г. А. Галкин Техника и технология СМИ: Художественное конструирование газеты и журнала. М., 2005.</w:t>
      </w:r>
    </w:p>
  </w:footnote>
  <w:footnote w:id="12">
    <w:p w:rsidR="00EE3EE8" w:rsidRDefault="00EE3EE8" w:rsidP="00EE3EE8">
      <w:pPr>
        <w:pStyle w:val="a8"/>
      </w:pPr>
      <w:r>
        <w:rPr>
          <w:rStyle w:val="aa"/>
        </w:rPr>
        <w:footnoteRef/>
      </w:r>
      <w:r>
        <w:t xml:space="preserve"> Д. А. Носаев Дизайн периодической печати: учебное пособие. – Краснодар: Кубанский гос. ун-т, 2016.</w:t>
      </w:r>
    </w:p>
  </w:footnote>
  <w:footnote w:id="13">
    <w:p w:rsidR="00053248" w:rsidRPr="009166ED" w:rsidRDefault="00053248" w:rsidP="00053248">
      <w:pPr>
        <w:pStyle w:val="a8"/>
        <w:rPr>
          <w:rFonts w:ascii="Times New Roman" w:hAnsi="Times New Roman" w:cs="Times New Roman"/>
        </w:rPr>
      </w:pPr>
      <w:r w:rsidRPr="009166ED">
        <w:rPr>
          <w:rStyle w:val="aa"/>
          <w:rFonts w:ascii="Times New Roman" w:hAnsi="Times New Roman" w:cs="Times New Roman"/>
        </w:rPr>
        <w:footnoteRef/>
      </w:r>
      <w:r w:rsidRPr="009166ED">
        <w:rPr>
          <w:rFonts w:ascii="Times New Roman" w:hAnsi="Times New Roman" w:cs="Times New Roman"/>
        </w:rPr>
        <w:t xml:space="preserve"> Л. М. Ныркова Как делается газета. М., 1998.</w:t>
      </w:r>
    </w:p>
  </w:footnote>
  <w:footnote w:id="14">
    <w:p w:rsidR="00516D3E" w:rsidRPr="00134B2E" w:rsidRDefault="00516D3E">
      <w:pPr>
        <w:pStyle w:val="a8"/>
        <w:rPr>
          <w:rFonts w:ascii="Times New Roman" w:hAnsi="Times New Roman" w:cs="Times New Roman"/>
        </w:rPr>
      </w:pPr>
      <w:r w:rsidRPr="00134B2E">
        <w:rPr>
          <w:rStyle w:val="aa"/>
          <w:rFonts w:ascii="Times New Roman" w:hAnsi="Times New Roman" w:cs="Times New Roman"/>
        </w:rPr>
        <w:footnoteRef/>
      </w:r>
      <w:r w:rsidRPr="00134B2E">
        <w:rPr>
          <w:rFonts w:ascii="Times New Roman" w:hAnsi="Times New Roman" w:cs="Times New Roman"/>
        </w:rPr>
        <w:t xml:space="preserve"> Л. М. Ныркова Как делается газета. М., 1998.</w:t>
      </w:r>
    </w:p>
  </w:footnote>
  <w:footnote w:id="15">
    <w:p w:rsidR="00206B13" w:rsidRPr="002F75CC" w:rsidRDefault="00206B13" w:rsidP="00206B13">
      <w:pPr>
        <w:rPr>
          <w:rFonts w:ascii="Calibri" w:eastAsia="Calibri" w:hAnsi="Calibri" w:cs="Arial"/>
        </w:rPr>
      </w:pPr>
      <w:r w:rsidRPr="002F75CC">
        <w:rPr>
          <w:rStyle w:val="aa"/>
          <w:color w:val="000000" w:themeColor="text1"/>
        </w:rPr>
        <w:footnoteRef/>
      </w:r>
      <w:hyperlink r:id="rId4" w:history="1">
        <w:r w:rsidRPr="002F75CC">
          <w:rPr>
            <w:rStyle w:val="ab"/>
            <w:rFonts w:ascii="Calibri" w:eastAsia="Calibri" w:hAnsi="Calibri" w:cs="Calibri"/>
            <w:color w:val="000000" w:themeColor="text1"/>
          </w:rPr>
          <w:t>http://synonyma.ru/tools/synonymize/</w:t>
        </w:r>
      </w:hyperlink>
      <w:r w:rsidRPr="002F75CC">
        <w:rPr>
          <w:rFonts w:ascii="Calibri" w:eastAsia="Calibri" w:hAnsi="Calibri" w:cs="Calibri"/>
        </w:rPr>
        <w:t xml:space="preserve"> (</w:t>
      </w:r>
      <w:r>
        <w:rPr>
          <w:rFonts w:ascii="Calibri" w:eastAsia="Calibri" w:hAnsi="Calibri" w:cs="Calibri"/>
        </w:rPr>
        <w:t>дата обращения 18.04.2017).</w:t>
      </w:r>
    </w:p>
    <w:p w:rsidR="00206B13" w:rsidRPr="002F75CC" w:rsidRDefault="00206B13" w:rsidP="00206B13">
      <w:pPr>
        <w:pStyle w:val="a8"/>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00B58"/>
    <w:multiLevelType w:val="hybridMultilevel"/>
    <w:tmpl w:val="E1A6394E"/>
    <w:lvl w:ilvl="0" w:tplc="EDCEAE00">
      <w:start w:val="1"/>
      <w:numFmt w:val="decimal"/>
      <w:lvlText w:val="%1."/>
      <w:lvlJc w:val="left"/>
      <w:pPr>
        <w:ind w:left="3839" w:hanging="360"/>
      </w:pPr>
      <w:rPr>
        <w:rFonts w:hint="default"/>
      </w:rPr>
    </w:lvl>
    <w:lvl w:ilvl="1" w:tplc="04190019">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 w15:restartNumberingAfterBreak="0">
    <w:nsid w:val="0AF04D90"/>
    <w:multiLevelType w:val="hybridMultilevel"/>
    <w:tmpl w:val="1960B7B0"/>
    <w:lvl w:ilvl="0" w:tplc="63D09C3A">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 w15:restartNumberingAfterBreak="0">
    <w:nsid w:val="107E6D3A"/>
    <w:multiLevelType w:val="hybridMultilevel"/>
    <w:tmpl w:val="AB52DF48"/>
    <w:lvl w:ilvl="0" w:tplc="43BA916E">
      <w:start w:val="1"/>
      <w:numFmt w:val="decimal"/>
      <w:lvlText w:val="%1."/>
      <w:lvlJc w:val="left"/>
      <w:pPr>
        <w:ind w:left="4559" w:hanging="360"/>
      </w:pPr>
      <w:rPr>
        <w:rFonts w:hint="default"/>
      </w:rPr>
    </w:lvl>
    <w:lvl w:ilvl="1" w:tplc="04190019" w:tentative="1">
      <w:start w:val="1"/>
      <w:numFmt w:val="lowerLetter"/>
      <w:lvlText w:val="%2."/>
      <w:lvlJc w:val="left"/>
      <w:pPr>
        <w:ind w:left="5279" w:hanging="360"/>
      </w:pPr>
    </w:lvl>
    <w:lvl w:ilvl="2" w:tplc="0419001B" w:tentative="1">
      <w:start w:val="1"/>
      <w:numFmt w:val="lowerRoman"/>
      <w:lvlText w:val="%3."/>
      <w:lvlJc w:val="right"/>
      <w:pPr>
        <w:ind w:left="5999" w:hanging="180"/>
      </w:pPr>
    </w:lvl>
    <w:lvl w:ilvl="3" w:tplc="0419000F" w:tentative="1">
      <w:start w:val="1"/>
      <w:numFmt w:val="decimal"/>
      <w:lvlText w:val="%4."/>
      <w:lvlJc w:val="left"/>
      <w:pPr>
        <w:ind w:left="6719" w:hanging="360"/>
      </w:pPr>
    </w:lvl>
    <w:lvl w:ilvl="4" w:tplc="04190019" w:tentative="1">
      <w:start w:val="1"/>
      <w:numFmt w:val="lowerLetter"/>
      <w:lvlText w:val="%5."/>
      <w:lvlJc w:val="left"/>
      <w:pPr>
        <w:ind w:left="7439" w:hanging="360"/>
      </w:pPr>
    </w:lvl>
    <w:lvl w:ilvl="5" w:tplc="0419001B" w:tentative="1">
      <w:start w:val="1"/>
      <w:numFmt w:val="lowerRoman"/>
      <w:lvlText w:val="%6."/>
      <w:lvlJc w:val="right"/>
      <w:pPr>
        <w:ind w:left="8159" w:hanging="180"/>
      </w:pPr>
    </w:lvl>
    <w:lvl w:ilvl="6" w:tplc="0419000F" w:tentative="1">
      <w:start w:val="1"/>
      <w:numFmt w:val="decimal"/>
      <w:lvlText w:val="%7."/>
      <w:lvlJc w:val="left"/>
      <w:pPr>
        <w:ind w:left="8879" w:hanging="360"/>
      </w:pPr>
    </w:lvl>
    <w:lvl w:ilvl="7" w:tplc="04190019" w:tentative="1">
      <w:start w:val="1"/>
      <w:numFmt w:val="lowerLetter"/>
      <w:lvlText w:val="%8."/>
      <w:lvlJc w:val="left"/>
      <w:pPr>
        <w:ind w:left="9599" w:hanging="360"/>
      </w:pPr>
    </w:lvl>
    <w:lvl w:ilvl="8" w:tplc="0419001B" w:tentative="1">
      <w:start w:val="1"/>
      <w:numFmt w:val="lowerRoman"/>
      <w:lvlText w:val="%9."/>
      <w:lvlJc w:val="right"/>
      <w:pPr>
        <w:ind w:left="10319" w:hanging="180"/>
      </w:pPr>
    </w:lvl>
  </w:abstractNum>
  <w:abstractNum w:abstractNumId="3" w15:restartNumberingAfterBreak="0">
    <w:nsid w:val="11297500"/>
    <w:multiLevelType w:val="hybridMultilevel"/>
    <w:tmpl w:val="42C61C22"/>
    <w:lvl w:ilvl="0" w:tplc="1C346B70">
      <w:start w:val="4"/>
      <w:numFmt w:val="decimal"/>
      <w:lvlText w:val="%1"/>
      <w:lvlJc w:val="left"/>
      <w:pPr>
        <w:ind w:left="3697" w:hanging="360"/>
      </w:pPr>
      <w:rPr>
        <w:rFonts w:hint="default"/>
      </w:rPr>
    </w:lvl>
    <w:lvl w:ilvl="1" w:tplc="04190019" w:tentative="1">
      <w:start w:val="1"/>
      <w:numFmt w:val="lowerLetter"/>
      <w:lvlText w:val="%2."/>
      <w:lvlJc w:val="left"/>
      <w:pPr>
        <w:ind w:left="4417" w:hanging="360"/>
      </w:pPr>
    </w:lvl>
    <w:lvl w:ilvl="2" w:tplc="0419001B" w:tentative="1">
      <w:start w:val="1"/>
      <w:numFmt w:val="lowerRoman"/>
      <w:lvlText w:val="%3."/>
      <w:lvlJc w:val="right"/>
      <w:pPr>
        <w:ind w:left="5137" w:hanging="180"/>
      </w:pPr>
    </w:lvl>
    <w:lvl w:ilvl="3" w:tplc="0419000F" w:tentative="1">
      <w:start w:val="1"/>
      <w:numFmt w:val="decimal"/>
      <w:lvlText w:val="%4."/>
      <w:lvlJc w:val="left"/>
      <w:pPr>
        <w:ind w:left="5857" w:hanging="360"/>
      </w:pPr>
    </w:lvl>
    <w:lvl w:ilvl="4" w:tplc="04190019" w:tentative="1">
      <w:start w:val="1"/>
      <w:numFmt w:val="lowerLetter"/>
      <w:lvlText w:val="%5."/>
      <w:lvlJc w:val="left"/>
      <w:pPr>
        <w:ind w:left="6577" w:hanging="360"/>
      </w:pPr>
    </w:lvl>
    <w:lvl w:ilvl="5" w:tplc="0419001B" w:tentative="1">
      <w:start w:val="1"/>
      <w:numFmt w:val="lowerRoman"/>
      <w:lvlText w:val="%6."/>
      <w:lvlJc w:val="right"/>
      <w:pPr>
        <w:ind w:left="7297" w:hanging="180"/>
      </w:pPr>
    </w:lvl>
    <w:lvl w:ilvl="6" w:tplc="0419000F" w:tentative="1">
      <w:start w:val="1"/>
      <w:numFmt w:val="decimal"/>
      <w:lvlText w:val="%7."/>
      <w:lvlJc w:val="left"/>
      <w:pPr>
        <w:ind w:left="8017" w:hanging="360"/>
      </w:pPr>
    </w:lvl>
    <w:lvl w:ilvl="7" w:tplc="04190019" w:tentative="1">
      <w:start w:val="1"/>
      <w:numFmt w:val="lowerLetter"/>
      <w:lvlText w:val="%8."/>
      <w:lvlJc w:val="left"/>
      <w:pPr>
        <w:ind w:left="8737" w:hanging="360"/>
      </w:pPr>
    </w:lvl>
    <w:lvl w:ilvl="8" w:tplc="0419001B" w:tentative="1">
      <w:start w:val="1"/>
      <w:numFmt w:val="lowerRoman"/>
      <w:lvlText w:val="%9."/>
      <w:lvlJc w:val="right"/>
      <w:pPr>
        <w:ind w:left="9457" w:hanging="180"/>
      </w:pPr>
    </w:lvl>
  </w:abstractNum>
  <w:abstractNum w:abstractNumId="4" w15:restartNumberingAfterBreak="0">
    <w:nsid w:val="188E4406"/>
    <w:multiLevelType w:val="hybridMultilevel"/>
    <w:tmpl w:val="D1067B16"/>
    <w:lvl w:ilvl="0" w:tplc="873A5BF8">
      <w:start w:val="1"/>
      <w:numFmt w:val="decimal"/>
      <w:lvlText w:val="%1)"/>
      <w:lvlJc w:val="left"/>
      <w:pPr>
        <w:ind w:left="501" w:hanging="360"/>
      </w:pPr>
      <w:rPr>
        <w:rFonts w:hint="default"/>
        <w:b/>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5" w15:restartNumberingAfterBreak="0">
    <w:nsid w:val="19127F89"/>
    <w:multiLevelType w:val="multilevel"/>
    <w:tmpl w:val="0F0A6272"/>
    <w:lvl w:ilvl="0">
      <w:start w:val="1"/>
      <w:numFmt w:val="decimal"/>
      <w:lvlText w:val="%1."/>
      <w:lvlJc w:val="left"/>
      <w:pPr>
        <w:ind w:left="643" w:hanging="360"/>
      </w:pPr>
      <w:rPr>
        <w:rFonts w:hint="default"/>
      </w:rPr>
    </w:lvl>
    <w:lvl w:ilvl="1">
      <w:start w:val="1"/>
      <w:numFmt w:val="decimal"/>
      <w:isLgl/>
      <w:lvlText w:val="%1.%2."/>
      <w:lvlJc w:val="left"/>
      <w:pPr>
        <w:ind w:left="1363" w:hanging="72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443" w:hanging="108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523" w:hanging="1440"/>
      </w:pPr>
      <w:rPr>
        <w:rFonts w:hint="default"/>
      </w:rPr>
    </w:lvl>
    <w:lvl w:ilvl="6">
      <w:start w:val="1"/>
      <w:numFmt w:val="decimal"/>
      <w:isLgl/>
      <w:lvlText w:val="%1.%2.%3.%4.%5.%6.%7."/>
      <w:lvlJc w:val="left"/>
      <w:pPr>
        <w:ind w:left="4243"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23" w:hanging="2160"/>
      </w:pPr>
      <w:rPr>
        <w:rFonts w:hint="default"/>
      </w:rPr>
    </w:lvl>
  </w:abstractNum>
  <w:abstractNum w:abstractNumId="6" w15:restartNumberingAfterBreak="0">
    <w:nsid w:val="252364B3"/>
    <w:multiLevelType w:val="hybridMultilevel"/>
    <w:tmpl w:val="9A900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537502"/>
    <w:multiLevelType w:val="hybridMultilevel"/>
    <w:tmpl w:val="E1F4E3F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3A3EDF"/>
    <w:multiLevelType w:val="multilevel"/>
    <w:tmpl w:val="1AA0EF1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0460F78"/>
    <w:multiLevelType w:val="multilevel"/>
    <w:tmpl w:val="9FB8BDCC"/>
    <w:lvl w:ilvl="0">
      <w:start w:val="1"/>
      <w:numFmt w:val="decimal"/>
      <w:lvlText w:val="%1."/>
      <w:lvlJc w:val="left"/>
      <w:pPr>
        <w:ind w:left="990" w:hanging="360"/>
      </w:pPr>
      <w:rPr>
        <w:rFonts w:hint="default"/>
      </w:rPr>
    </w:lvl>
    <w:lvl w:ilvl="1">
      <w:start w:val="4"/>
      <w:numFmt w:val="decimal"/>
      <w:isLgl/>
      <w:lvlText w:val="%1.%2."/>
      <w:lvlJc w:val="left"/>
      <w:pPr>
        <w:ind w:left="135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10" w15:restartNumberingAfterBreak="0">
    <w:nsid w:val="50C26864"/>
    <w:multiLevelType w:val="hybridMultilevel"/>
    <w:tmpl w:val="189EC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7423DDB"/>
    <w:multiLevelType w:val="hybridMultilevel"/>
    <w:tmpl w:val="6B762132"/>
    <w:lvl w:ilvl="0" w:tplc="8B026B50">
      <w:start w:val="3"/>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12" w15:restartNumberingAfterBreak="0">
    <w:nsid w:val="5FC42D5E"/>
    <w:multiLevelType w:val="hybridMultilevel"/>
    <w:tmpl w:val="E3B2DCE4"/>
    <w:lvl w:ilvl="0" w:tplc="EDCEAE00">
      <w:start w:val="1"/>
      <w:numFmt w:val="decimal"/>
      <w:lvlText w:val="%1."/>
      <w:lvlJc w:val="left"/>
      <w:pPr>
        <w:ind w:left="3839" w:hanging="360"/>
      </w:pPr>
      <w:rPr>
        <w:rFonts w:hint="default"/>
      </w:rPr>
    </w:lvl>
    <w:lvl w:ilvl="1" w:tplc="04190019">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3" w15:restartNumberingAfterBreak="0">
    <w:nsid w:val="7EE85315"/>
    <w:multiLevelType w:val="hybridMultilevel"/>
    <w:tmpl w:val="42C61C22"/>
    <w:lvl w:ilvl="0" w:tplc="1C346B70">
      <w:start w:val="4"/>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num w:numId="1">
    <w:abstractNumId w:val="5"/>
  </w:num>
  <w:num w:numId="2">
    <w:abstractNumId w:val="4"/>
  </w:num>
  <w:num w:numId="3">
    <w:abstractNumId w:val="1"/>
  </w:num>
  <w:num w:numId="4">
    <w:abstractNumId w:val="9"/>
  </w:num>
  <w:num w:numId="5">
    <w:abstractNumId w:val="11"/>
  </w:num>
  <w:num w:numId="6">
    <w:abstractNumId w:val="13"/>
  </w:num>
  <w:num w:numId="7">
    <w:abstractNumId w:val="3"/>
  </w:num>
  <w:num w:numId="8">
    <w:abstractNumId w:val="8"/>
  </w:num>
  <w:num w:numId="9">
    <w:abstractNumId w:val="6"/>
  </w:num>
  <w:num w:numId="10">
    <w:abstractNumId w:val="12"/>
  </w:num>
  <w:num w:numId="11">
    <w:abstractNumId w:val="0"/>
  </w:num>
  <w:num w:numId="12">
    <w:abstractNumId w:val="2"/>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0695"/>
    <w:rsid w:val="00010475"/>
    <w:rsid w:val="00027F64"/>
    <w:rsid w:val="00053248"/>
    <w:rsid w:val="00072F4F"/>
    <w:rsid w:val="00093226"/>
    <w:rsid w:val="000B0A93"/>
    <w:rsid w:val="000F7D1A"/>
    <w:rsid w:val="00116D90"/>
    <w:rsid w:val="00134B2E"/>
    <w:rsid w:val="001D6A24"/>
    <w:rsid w:val="001F3056"/>
    <w:rsid w:val="00206B13"/>
    <w:rsid w:val="00211600"/>
    <w:rsid w:val="00243296"/>
    <w:rsid w:val="002E3FF3"/>
    <w:rsid w:val="002E6BF4"/>
    <w:rsid w:val="00330A65"/>
    <w:rsid w:val="003361FE"/>
    <w:rsid w:val="0035138E"/>
    <w:rsid w:val="003C087C"/>
    <w:rsid w:val="003F5711"/>
    <w:rsid w:val="0042577F"/>
    <w:rsid w:val="00433E28"/>
    <w:rsid w:val="004479ED"/>
    <w:rsid w:val="00454CC3"/>
    <w:rsid w:val="004A20FF"/>
    <w:rsid w:val="004A3F46"/>
    <w:rsid w:val="004B607F"/>
    <w:rsid w:val="004D6FF0"/>
    <w:rsid w:val="00510F0A"/>
    <w:rsid w:val="00516D3E"/>
    <w:rsid w:val="00534676"/>
    <w:rsid w:val="005948CB"/>
    <w:rsid w:val="00596551"/>
    <w:rsid w:val="00606E28"/>
    <w:rsid w:val="00640695"/>
    <w:rsid w:val="00645922"/>
    <w:rsid w:val="00645D8B"/>
    <w:rsid w:val="00655127"/>
    <w:rsid w:val="0067005C"/>
    <w:rsid w:val="006808B1"/>
    <w:rsid w:val="006C1E7B"/>
    <w:rsid w:val="006D3EC3"/>
    <w:rsid w:val="006D710A"/>
    <w:rsid w:val="006E61DC"/>
    <w:rsid w:val="007050DA"/>
    <w:rsid w:val="00720AB1"/>
    <w:rsid w:val="00776AC3"/>
    <w:rsid w:val="00793877"/>
    <w:rsid w:val="007A03D0"/>
    <w:rsid w:val="007A0DF6"/>
    <w:rsid w:val="008B3AA2"/>
    <w:rsid w:val="008C61FB"/>
    <w:rsid w:val="00905551"/>
    <w:rsid w:val="009166ED"/>
    <w:rsid w:val="00937019"/>
    <w:rsid w:val="00940B3E"/>
    <w:rsid w:val="00974598"/>
    <w:rsid w:val="00A012DC"/>
    <w:rsid w:val="00A4177B"/>
    <w:rsid w:val="00AA67A3"/>
    <w:rsid w:val="00AD0DA6"/>
    <w:rsid w:val="00B16B94"/>
    <w:rsid w:val="00B33F8B"/>
    <w:rsid w:val="00B64FE8"/>
    <w:rsid w:val="00B67CEC"/>
    <w:rsid w:val="00B67E5D"/>
    <w:rsid w:val="00B91C09"/>
    <w:rsid w:val="00C4206B"/>
    <w:rsid w:val="00C46880"/>
    <w:rsid w:val="00C70168"/>
    <w:rsid w:val="00C82F71"/>
    <w:rsid w:val="00CD1E63"/>
    <w:rsid w:val="00CE151E"/>
    <w:rsid w:val="00CE4AD0"/>
    <w:rsid w:val="00D85178"/>
    <w:rsid w:val="00D9019B"/>
    <w:rsid w:val="00DB3573"/>
    <w:rsid w:val="00DF12AF"/>
    <w:rsid w:val="00E20AE9"/>
    <w:rsid w:val="00E36D08"/>
    <w:rsid w:val="00E652D4"/>
    <w:rsid w:val="00E65C3B"/>
    <w:rsid w:val="00EE3EE8"/>
    <w:rsid w:val="00EF4D72"/>
    <w:rsid w:val="00F430C4"/>
    <w:rsid w:val="00F63414"/>
    <w:rsid w:val="00F74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75281"/>
  <w15:docId w15:val="{E9D5F5A4-CD9C-40A7-B99D-1FF25E71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695"/>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701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37019"/>
  </w:style>
  <w:style w:type="paragraph" w:styleId="a5">
    <w:name w:val="footer"/>
    <w:basedOn w:val="a"/>
    <w:link w:val="a6"/>
    <w:uiPriority w:val="99"/>
    <w:unhideWhenUsed/>
    <w:rsid w:val="0093701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37019"/>
  </w:style>
  <w:style w:type="paragraph" w:styleId="a7">
    <w:name w:val="List Paragraph"/>
    <w:basedOn w:val="a"/>
    <w:uiPriority w:val="34"/>
    <w:qFormat/>
    <w:rsid w:val="00010475"/>
    <w:pPr>
      <w:spacing w:line="259" w:lineRule="auto"/>
      <w:ind w:left="720"/>
      <w:contextualSpacing/>
    </w:pPr>
  </w:style>
  <w:style w:type="paragraph" w:styleId="a8">
    <w:name w:val="footnote text"/>
    <w:basedOn w:val="a"/>
    <w:link w:val="a9"/>
    <w:uiPriority w:val="99"/>
    <w:unhideWhenUsed/>
    <w:rsid w:val="00DF12AF"/>
    <w:pPr>
      <w:spacing w:after="0" w:line="240" w:lineRule="auto"/>
    </w:pPr>
    <w:rPr>
      <w:sz w:val="20"/>
      <w:szCs w:val="20"/>
    </w:rPr>
  </w:style>
  <w:style w:type="character" w:customStyle="1" w:styleId="a9">
    <w:name w:val="Текст сноски Знак"/>
    <w:basedOn w:val="a0"/>
    <w:link w:val="a8"/>
    <w:uiPriority w:val="99"/>
    <w:rsid w:val="00DF12AF"/>
    <w:rPr>
      <w:sz w:val="20"/>
      <w:szCs w:val="20"/>
    </w:rPr>
  </w:style>
  <w:style w:type="character" w:styleId="aa">
    <w:name w:val="footnote reference"/>
    <w:basedOn w:val="a0"/>
    <w:uiPriority w:val="99"/>
    <w:semiHidden/>
    <w:unhideWhenUsed/>
    <w:rsid w:val="00DF12AF"/>
    <w:rPr>
      <w:vertAlign w:val="superscript"/>
    </w:rPr>
  </w:style>
  <w:style w:type="character" w:styleId="ab">
    <w:name w:val="Hyperlink"/>
    <w:basedOn w:val="a0"/>
    <w:uiPriority w:val="99"/>
    <w:unhideWhenUsed/>
    <w:rsid w:val="00DF12AF"/>
    <w:rPr>
      <w:color w:val="0000FF" w:themeColor="hyperlink"/>
      <w:u w:val="single"/>
    </w:rPr>
  </w:style>
  <w:style w:type="paragraph" w:styleId="ac">
    <w:name w:val="Balloon Text"/>
    <w:basedOn w:val="a"/>
    <w:link w:val="ad"/>
    <w:uiPriority w:val="99"/>
    <w:semiHidden/>
    <w:unhideWhenUsed/>
    <w:rsid w:val="003C087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C08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u.wikipedia.org/wiki/&#1044;&#1080;&#1079;&#1072;&#1081;&#1085;" TargetMode="External"/><Relationship Id="rId4" Type="http://schemas.openxmlformats.org/officeDocument/2006/relationships/settings" Target="settings.xml"/><Relationship Id="rId9" Type="http://schemas.openxmlformats.org/officeDocument/2006/relationships/hyperlink" Target="https://vk.com/away.php?to=http%3A%2F%2Fcompuart.ru%2Farticle%2F16440&amp;cc_key="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ic.academic.ru/dic.nsf/dic_fwords/16926" TargetMode="External"/><Relationship Id="rId2" Type="http://schemas.openxmlformats.org/officeDocument/2006/relationships/hyperlink" Target="https://ru.wikipedia.org/wiki/&#1044;&#1080;&#1079;&#1072;&#1081;&#1085;" TargetMode="External"/><Relationship Id="rId1" Type="http://schemas.openxmlformats.org/officeDocument/2006/relationships/hyperlink" Target="https://vk.com/away.php?to=http%3A%2F%2Fcompuart.ru%2Farticle%2F16440&amp;cc_key=" TargetMode="External"/><Relationship Id="rId4" Type="http://schemas.openxmlformats.org/officeDocument/2006/relationships/hyperlink" Target="http://synonyma.ru/tools/synonymiz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0E4FF-C7C6-4777-955F-693790C6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5782</Words>
  <Characters>32958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dc:creator>
  <cp:lastModifiedBy>Пользователь</cp:lastModifiedBy>
  <cp:revision>2</cp:revision>
  <dcterms:created xsi:type="dcterms:W3CDTF">2019-03-05T17:23:00Z</dcterms:created>
  <dcterms:modified xsi:type="dcterms:W3CDTF">2019-03-05T17:23:00Z</dcterms:modified>
</cp:coreProperties>
</file>