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DC8" w:rsidRPr="00920233" w:rsidRDefault="00D36DC8" w:rsidP="00FC6476">
      <w:pPr>
        <w:shd w:val="clear" w:color="auto" w:fill="FFFFFF"/>
        <w:autoSpaceDE w:val="0"/>
        <w:autoSpaceDN w:val="0"/>
        <w:adjustRightInd w:val="0"/>
        <w:ind w:left="-540"/>
        <w:jc w:val="center"/>
        <w:rPr>
          <w:sz w:val="28"/>
          <w:szCs w:val="28"/>
        </w:rPr>
      </w:pPr>
      <w:r w:rsidRPr="00920233">
        <w:rPr>
          <w:sz w:val="28"/>
          <w:szCs w:val="28"/>
        </w:rPr>
        <w:t>МИНИСТЕРСТВО ОБРАЗОВАНИЯ И НАУКИ РОССИЙСКОЙ ФЕДЕРАЦИИ</w:t>
      </w:r>
    </w:p>
    <w:p w:rsidR="00D36DC8" w:rsidRPr="00920233" w:rsidRDefault="00D36DC8" w:rsidP="00FC6476">
      <w:pPr>
        <w:shd w:val="clear" w:color="auto" w:fill="FFFFFF"/>
        <w:autoSpaceDE w:val="0"/>
        <w:autoSpaceDN w:val="0"/>
        <w:adjustRightInd w:val="0"/>
        <w:jc w:val="center"/>
        <w:rPr>
          <w:sz w:val="28"/>
          <w:szCs w:val="28"/>
        </w:rPr>
      </w:pPr>
      <w:r w:rsidRPr="00920233">
        <w:rPr>
          <w:sz w:val="28"/>
          <w:szCs w:val="28"/>
        </w:rPr>
        <w:t>Федеральное государственное бюджетное образовательное учреждение</w:t>
      </w:r>
    </w:p>
    <w:p w:rsidR="00D36DC8" w:rsidRPr="00920233" w:rsidRDefault="00D36DC8" w:rsidP="00FC6476">
      <w:pPr>
        <w:shd w:val="clear" w:color="auto" w:fill="FFFFFF"/>
        <w:autoSpaceDE w:val="0"/>
        <w:autoSpaceDN w:val="0"/>
        <w:adjustRightInd w:val="0"/>
        <w:jc w:val="center"/>
        <w:rPr>
          <w:sz w:val="28"/>
          <w:szCs w:val="28"/>
        </w:rPr>
      </w:pPr>
      <w:r w:rsidRPr="00920233">
        <w:rPr>
          <w:sz w:val="28"/>
          <w:szCs w:val="28"/>
        </w:rPr>
        <w:t>высшего образования</w:t>
      </w:r>
    </w:p>
    <w:p w:rsidR="00D36DC8" w:rsidRPr="00920233" w:rsidRDefault="00D36DC8" w:rsidP="00FC6476">
      <w:pPr>
        <w:shd w:val="clear" w:color="auto" w:fill="FFFFFF"/>
        <w:autoSpaceDE w:val="0"/>
        <w:autoSpaceDN w:val="0"/>
        <w:adjustRightInd w:val="0"/>
        <w:jc w:val="center"/>
        <w:rPr>
          <w:sz w:val="28"/>
          <w:szCs w:val="28"/>
        </w:rPr>
      </w:pPr>
      <w:r w:rsidRPr="00920233">
        <w:rPr>
          <w:b/>
          <w:bCs/>
          <w:sz w:val="28"/>
          <w:szCs w:val="28"/>
        </w:rPr>
        <w:t>КУБАНСКИЙ ГОСУДАРСТВЕННЫЙ УНИВЕРСИТЕТ</w:t>
      </w:r>
    </w:p>
    <w:p w:rsidR="00D36DC8" w:rsidRPr="00920233" w:rsidRDefault="00D36DC8" w:rsidP="00FC6476">
      <w:pPr>
        <w:shd w:val="clear" w:color="auto" w:fill="FFFFFF"/>
        <w:autoSpaceDE w:val="0"/>
        <w:autoSpaceDN w:val="0"/>
        <w:adjustRightInd w:val="0"/>
        <w:jc w:val="center"/>
        <w:rPr>
          <w:b/>
          <w:bCs/>
          <w:sz w:val="28"/>
          <w:szCs w:val="28"/>
        </w:rPr>
      </w:pPr>
      <w:r w:rsidRPr="00920233">
        <w:rPr>
          <w:b/>
          <w:bCs/>
          <w:sz w:val="28"/>
          <w:szCs w:val="28"/>
        </w:rPr>
        <w:t>(ФГБОУ ВО КубГУ)</w:t>
      </w:r>
    </w:p>
    <w:p w:rsidR="00D36DC8" w:rsidRPr="00920233" w:rsidRDefault="00D36DC8" w:rsidP="00FC6476">
      <w:pPr>
        <w:shd w:val="clear" w:color="auto" w:fill="FFFFFF"/>
        <w:autoSpaceDE w:val="0"/>
        <w:autoSpaceDN w:val="0"/>
        <w:adjustRightInd w:val="0"/>
        <w:jc w:val="center"/>
        <w:rPr>
          <w:b/>
          <w:bCs/>
          <w:sz w:val="28"/>
          <w:szCs w:val="28"/>
        </w:rPr>
      </w:pPr>
    </w:p>
    <w:p w:rsidR="00D36DC8" w:rsidRPr="00920233" w:rsidRDefault="00D36DC8" w:rsidP="00FC6476">
      <w:pPr>
        <w:shd w:val="clear" w:color="auto" w:fill="FFFFFF"/>
        <w:autoSpaceDE w:val="0"/>
        <w:autoSpaceDN w:val="0"/>
        <w:adjustRightInd w:val="0"/>
        <w:jc w:val="center"/>
        <w:rPr>
          <w:b/>
          <w:bCs/>
          <w:sz w:val="28"/>
          <w:szCs w:val="28"/>
        </w:rPr>
      </w:pPr>
      <w:r w:rsidRPr="00920233">
        <w:rPr>
          <w:b/>
          <w:bCs/>
          <w:sz w:val="28"/>
          <w:szCs w:val="28"/>
        </w:rPr>
        <w:t>Кафедра физической географии</w:t>
      </w:r>
    </w:p>
    <w:p w:rsidR="00D36DC8" w:rsidRPr="00920233" w:rsidRDefault="00D36DC8" w:rsidP="00FC6476">
      <w:pPr>
        <w:shd w:val="clear" w:color="auto" w:fill="FFFFFF"/>
        <w:autoSpaceDE w:val="0"/>
        <w:autoSpaceDN w:val="0"/>
        <w:adjustRightInd w:val="0"/>
        <w:jc w:val="center"/>
        <w:rPr>
          <w:sz w:val="28"/>
          <w:szCs w:val="28"/>
        </w:rPr>
      </w:pPr>
    </w:p>
    <w:p w:rsidR="00D36DC8" w:rsidRPr="00920233" w:rsidRDefault="00D36DC8" w:rsidP="00FC6476">
      <w:pPr>
        <w:shd w:val="clear" w:color="auto" w:fill="FFFFFF"/>
        <w:autoSpaceDE w:val="0"/>
        <w:autoSpaceDN w:val="0"/>
        <w:adjustRightInd w:val="0"/>
        <w:jc w:val="center"/>
        <w:rPr>
          <w:sz w:val="28"/>
          <w:szCs w:val="28"/>
        </w:rPr>
      </w:pPr>
    </w:p>
    <w:p w:rsidR="00D36DC8" w:rsidRPr="00920233" w:rsidRDefault="00D36DC8" w:rsidP="00FC6476">
      <w:pPr>
        <w:shd w:val="clear" w:color="auto" w:fill="FFFFFF"/>
        <w:autoSpaceDE w:val="0"/>
        <w:autoSpaceDN w:val="0"/>
        <w:adjustRightInd w:val="0"/>
        <w:jc w:val="center"/>
        <w:rPr>
          <w:sz w:val="28"/>
          <w:szCs w:val="28"/>
        </w:rPr>
      </w:pPr>
    </w:p>
    <w:p w:rsidR="00D36DC8" w:rsidRPr="00920233" w:rsidRDefault="00D36DC8" w:rsidP="00FC6476">
      <w:pPr>
        <w:shd w:val="clear" w:color="auto" w:fill="FFFFFF"/>
        <w:autoSpaceDE w:val="0"/>
        <w:autoSpaceDN w:val="0"/>
        <w:adjustRightInd w:val="0"/>
        <w:ind w:firstLine="4536"/>
        <w:rPr>
          <w:caps/>
          <w:sz w:val="28"/>
          <w:szCs w:val="28"/>
        </w:rPr>
      </w:pPr>
      <w:r w:rsidRPr="00920233">
        <w:rPr>
          <w:caps/>
          <w:sz w:val="28"/>
          <w:szCs w:val="28"/>
        </w:rPr>
        <w:t>Допустить к защите в ГЭК</w:t>
      </w:r>
    </w:p>
    <w:p w:rsidR="00D36DC8" w:rsidRPr="00920233" w:rsidRDefault="00D36DC8" w:rsidP="00FC6476">
      <w:pPr>
        <w:shd w:val="clear" w:color="auto" w:fill="FFFFFF"/>
        <w:autoSpaceDE w:val="0"/>
        <w:autoSpaceDN w:val="0"/>
        <w:adjustRightInd w:val="0"/>
        <w:ind w:firstLine="4536"/>
        <w:rPr>
          <w:sz w:val="28"/>
          <w:szCs w:val="28"/>
        </w:rPr>
      </w:pPr>
      <w:r w:rsidRPr="00920233">
        <w:rPr>
          <w:sz w:val="28"/>
          <w:szCs w:val="28"/>
        </w:rPr>
        <w:t xml:space="preserve">Заведующий  кафедрой, </w:t>
      </w:r>
    </w:p>
    <w:p w:rsidR="00D36DC8" w:rsidRPr="00920233" w:rsidRDefault="00D36DC8" w:rsidP="00FC6476">
      <w:pPr>
        <w:shd w:val="clear" w:color="auto" w:fill="FFFFFF"/>
        <w:autoSpaceDE w:val="0"/>
        <w:autoSpaceDN w:val="0"/>
        <w:adjustRightInd w:val="0"/>
        <w:ind w:firstLine="4536"/>
        <w:rPr>
          <w:sz w:val="28"/>
          <w:szCs w:val="28"/>
        </w:rPr>
      </w:pPr>
      <w:r w:rsidRPr="00920233">
        <w:rPr>
          <w:sz w:val="28"/>
          <w:szCs w:val="28"/>
        </w:rPr>
        <w:t>к.г.н., профессор</w:t>
      </w:r>
    </w:p>
    <w:p w:rsidR="00D36DC8" w:rsidRPr="00920233" w:rsidRDefault="00D36DC8" w:rsidP="00FC6476">
      <w:pPr>
        <w:shd w:val="clear" w:color="auto" w:fill="FFFFFF"/>
        <w:autoSpaceDE w:val="0"/>
        <w:autoSpaceDN w:val="0"/>
        <w:adjustRightInd w:val="0"/>
        <w:ind w:firstLine="4536"/>
        <w:rPr>
          <w:sz w:val="28"/>
          <w:szCs w:val="28"/>
        </w:rPr>
      </w:pPr>
      <w:r w:rsidRPr="00920233">
        <w:rPr>
          <w:sz w:val="28"/>
          <w:szCs w:val="28"/>
        </w:rPr>
        <w:t xml:space="preserve">_____________ Ю.Я. Нагалевский </w:t>
      </w:r>
    </w:p>
    <w:p w:rsidR="00D36DC8" w:rsidRPr="00920233" w:rsidRDefault="00D36DC8" w:rsidP="00FC6476">
      <w:pPr>
        <w:shd w:val="clear" w:color="auto" w:fill="FFFFFF"/>
        <w:autoSpaceDE w:val="0"/>
        <w:autoSpaceDN w:val="0"/>
        <w:adjustRightInd w:val="0"/>
        <w:ind w:firstLine="4536"/>
        <w:rPr>
          <w:sz w:val="28"/>
          <w:szCs w:val="28"/>
          <w:vertAlign w:val="superscript"/>
        </w:rPr>
      </w:pPr>
      <w:r w:rsidRPr="00920233">
        <w:rPr>
          <w:sz w:val="28"/>
          <w:szCs w:val="28"/>
          <w:vertAlign w:val="superscript"/>
        </w:rPr>
        <w:t>(подпись)</w:t>
      </w:r>
    </w:p>
    <w:p w:rsidR="00D36DC8" w:rsidRPr="00920233" w:rsidRDefault="00D36DC8" w:rsidP="00FC6476">
      <w:pPr>
        <w:shd w:val="clear" w:color="auto" w:fill="FFFFFF"/>
        <w:autoSpaceDE w:val="0"/>
        <w:autoSpaceDN w:val="0"/>
        <w:adjustRightInd w:val="0"/>
        <w:ind w:firstLine="4536"/>
        <w:rPr>
          <w:sz w:val="28"/>
          <w:szCs w:val="28"/>
        </w:rPr>
      </w:pPr>
      <w:r w:rsidRPr="00920233">
        <w:rPr>
          <w:sz w:val="28"/>
          <w:szCs w:val="28"/>
        </w:rPr>
        <w:t>_____________________ 2016 г.</w:t>
      </w:r>
    </w:p>
    <w:p w:rsidR="00D36DC8" w:rsidRPr="00920233" w:rsidRDefault="00D36DC8" w:rsidP="00FC5D5F">
      <w:pPr>
        <w:rPr>
          <w:sz w:val="28"/>
          <w:szCs w:val="28"/>
        </w:rPr>
      </w:pPr>
    </w:p>
    <w:p w:rsidR="00D36DC8" w:rsidRPr="00920233" w:rsidRDefault="00D36DC8" w:rsidP="00FC5D5F">
      <w:pPr>
        <w:jc w:val="right"/>
        <w:rPr>
          <w:sz w:val="28"/>
          <w:szCs w:val="28"/>
        </w:rPr>
      </w:pPr>
    </w:p>
    <w:p w:rsidR="00D36DC8" w:rsidRPr="00920233" w:rsidRDefault="00D36DC8" w:rsidP="00FC5D5F">
      <w:pPr>
        <w:jc w:val="center"/>
        <w:rPr>
          <w:b/>
          <w:bCs/>
          <w:sz w:val="28"/>
          <w:szCs w:val="28"/>
        </w:rPr>
      </w:pPr>
    </w:p>
    <w:p w:rsidR="00D36DC8" w:rsidRPr="00920233" w:rsidRDefault="00D36DC8" w:rsidP="00FC5D5F">
      <w:pPr>
        <w:jc w:val="center"/>
        <w:rPr>
          <w:b/>
          <w:bCs/>
          <w:sz w:val="28"/>
          <w:szCs w:val="28"/>
        </w:rPr>
      </w:pPr>
      <w:r w:rsidRPr="00920233">
        <w:rPr>
          <w:b/>
          <w:bCs/>
          <w:sz w:val="28"/>
          <w:szCs w:val="28"/>
        </w:rPr>
        <w:t>ВЫПУСКНАЯ КВАЛИФИКАЦИОННАЯ РАБОТА</w:t>
      </w:r>
    </w:p>
    <w:p w:rsidR="00D36DC8" w:rsidRPr="00920233" w:rsidRDefault="00D36DC8" w:rsidP="00FC5D5F">
      <w:pPr>
        <w:rPr>
          <w:b/>
          <w:bCs/>
          <w:sz w:val="28"/>
          <w:szCs w:val="28"/>
        </w:rPr>
      </w:pPr>
    </w:p>
    <w:p w:rsidR="00D36DC8" w:rsidRPr="00920233" w:rsidRDefault="00D36DC8" w:rsidP="00FC5D5F">
      <w:pPr>
        <w:rPr>
          <w:b/>
          <w:bCs/>
          <w:sz w:val="28"/>
          <w:szCs w:val="28"/>
        </w:rPr>
      </w:pPr>
    </w:p>
    <w:p w:rsidR="00D36DC8" w:rsidRPr="00920233" w:rsidRDefault="00D36DC8" w:rsidP="00FC5D5F">
      <w:pPr>
        <w:jc w:val="center"/>
        <w:rPr>
          <w:sz w:val="22"/>
          <w:szCs w:val="22"/>
        </w:rPr>
      </w:pPr>
      <w:r w:rsidRPr="00920233">
        <w:rPr>
          <w:b/>
          <w:bCs/>
          <w:caps/>
          <w:sz w:val="28"/>
          <w:szCs w:val="28"/>
        </w:rPr>
        <w:t>ВЛИЯНИЕ ЛЕСОПОЛОС НА ПРИРОДНЫЕ ФАКТОРЫ И УРОЖАЙНОСТЬ СЕЛЬСКОХОЗЯЙСТВЕННЫХ КУЛЬТУР</w:t>
      </w:r>
    </w:p>
    <w:p w:rsidR="00D36DC8" w:rsidRPr="00920233" w:rsidRDefault="00D36DC8" w:rsidP="00FC5D5F">
      <w:pPr>
        <w:jc w:val="center"/>
        <w:rPr>
          <w:b/>
          <w:bCs/>
          <w:caps/>
          <w:sz w:val="28"/>
          <w:szCs w:val="28"/>
        </w:rPr>
      </w:pPr>
    </w:p>
    <w:p w:rsidR="00D36DC8" w:rsidRPr="00920233" w:rsidRDefault="00D36DC8" w:rsidP="00FC5D5F">
      <w:pPr>
        <w:jc w:val="center"/>
        <w:rPr>
          <w:b/>
          <w:bCs/>
          <w:caps/>
          <w:sz w:val="28"/>
          <w:szCs w:val="28"/>
        </w:rPr>
      </w:pPr>
    </w:p>
    <w:p w:rsidR="00D36DC8" w:rsidRPr="00920233" w:rsidRDefault="00D36DC8" w:rsidP="00FC5D5F">
      <w:pPr>
        <w:jc w:val="center"/>
        <w:rPr>
          <w:sz w:val="28"/>
          <w:szCs w:val="28"/>
        </w:rPr>
      </w:pPr>
    </w:p>
    <w:p w:rsidR="00D36DC8" w:rsidRPr="00920233" w:rsidRDefault="00D36DC8" w:rsidP="00FC5D5F">
      <w:pPr>
        <w:jc w:val="both"/>
        <w:rPr>
          <w:sz w:val="28"/>
          <w:szCs w:val="28"/>
        </w:rPr>
      </w:pPr>
    </w:p>
    <w:p w:rsidR="00D36DC8" w:rsidRPr="00920233" w:rsidRDefault="00D36DC8" w:rsidP="00FC5D5F">
      <w:pPr>
        <w:jc w:val="both"/>
        <w:rPr>
          <w:sz w:val="28"/>
          <w:szCs w:val="28"/>
        </w:rPr>
      </w:pPr>
    </w:p>
    <w:p w:rsidR="00D36DC8" w:rsidRPr="00920233" w:rsidRDefault="00D36DC8" w:rsidP="00FC5D5F">
      <w:pPr>
        <w:jc w:val="both"/>
        <w:rPr>
          <w:sz w:val="28"/>
          <w:szCs w:val="28"/>
          <w:vertAlign w:val="superscript"/>
        </w:rPr>
      </w:pPr>
      <w:r w:rsidRPr="00920233">
        <w:rPr>
          <w:sz w:val="28"/>
          <w:szCs w:val="28"/>
        </w:rPr>
        <w:t>Работу выполнил   _________________________________М.В.Доппельштейн</w:t>
      </w:r>
    </w:p>
    <w:p w:rsidR="00D36DC8" w:rsidRPr="00920233" w:rsidRDefault="00D36DC8" w:rsidP="00FC5D5F">
      <w:pPr>
        <w:jc w:val="both"/>
        <w:rPr>
          <w:sz w:val="28"/>
          <w:szCs w:val="28"/>
          <w:highlight w:val="yellow"/>
        </w:rPr>
      </w:pPr>
      <w:r w:rsidRPr="00920233">
        <w:rPr>
          <w:sz w:val="28"/>
          <w:szCs w:val="28"/>
          <w:vertAlign w:val="superscript"/>
        </w:rPr>
        <w:t xml:space="preserve">                                                                                          (Подпись, дата)</w:t>
      </w:r>
    </w:p>
    <w:p w:rsidR="00D36DC8" w:rsidRPr="00920233" w:rsidRDefault="00D36DC8" w:rsidP="00B05B6B">
      <w:pPr>
        <w:shd w:val="clear" w:color="auto" w:fill="FFFFFF"/>
        <w:autoSpaceDE w:val="0"/>
        <w:autoSpaceDN w:val="0"/>
        <w:adjustRightInd w:val="0"/>
      </w:pPr>
      <w:r w:rsidRPr="00920233">
        <w:rPr>
          <w:sz w:val="28"/>
          <w:szCs w:val="28"/>
        </w:rPr>
        <w:t>Направление  44.03.05 Педагогическое образование,  курс 5</w:t>
      </w:r>
    </w:p>
    <w:p w:rsidR="00D36DC8" w:rsidRPr="00920233" w:rsidRDefault="00D36DC8" w:rsidP="00B05B6B">
      <w:pPr>
        <w:jc w:val="both"/>
        <w:rPr>
          <w:sz w:val="28"/>
          <w:szCs w:val="28"/>
        </w:rPr>
      </w:pPr>
    </w:p>
    <w:p w:rsidR="00D36DC8" w:rsidRPr="00920233" w:rsidRDefault="00D36DC8" w:rsidP="00B05B6B">
      <w:pPr>
        <w:jc w:val="both"/>
        <w:rPr>
          <w:sz w:val="28"/>
          <w:szCs w:val="28"/>
        </w:rPr>
      </w:pPr>
      <w:r w:rsidRPr="00920233">
        <w:rPr>
          <w:sz w:val="28"/>
          <w:szCs w:val="28"/>
        </w:rPr>
        <w:t>Научный руководитель</w:t>
      </w:r>
    </w:p>
    <w:p w:rsidR="00D36DC8" w:rsidRPr="00920233" w:rsidRDefault="00D36DC8" w:rsidP="00B05B6B">
      <w:pPr>
        <w:jc w:val="both"/>
        <w:rPr>
          <w:sz w:val="28"/>
          <w:szCs w:val="28"/>
          <w:vertAlign w:val="superscript"/>
        </w:rPr>
      </w:pPr>
      <w:r w:rsidRPr="00920233">
        <w:rPr>
          <w:sz w:val="28"/>
          <w:szCs w:val="28"/>
        </w:rPr>
        <w:t>канд.геогр.наук, доцент__________________________________</w:t>
      </w:r>
      <w:r w:rsidRPr="00920233">
        <w:rPr>
          <w:sz w:val="28"/>
          <w:szCs w:val="28"/>
          <w:u w:val="single"/>
        </w:rPr>
        <w:t>З.А.Бекух</w:t>
      </w:r>
      <w:r w:rsidRPr="00920233">
        <w:rPr>
          <w:sz w:val="28"/>
          <w:szCs w:val="28"/>
          <w:u w:val="single"/>
        </w:rPr>
        <w:tab/>
      </w:r>
    </w:p>
    <w:p w:rsidR="00D36DC8" w:rsidRPr="00920233" w:rsidRDefault="00D36DC8" w:rsidP="00B05B6B">
      <w:pPr>
        <w:jc w:val="both"/>
        <w:rPr>
          <w:sz w:val="28"/>
          <w:szCs w:val="28"/>
        </w:rPr>
      </w:pPr>
      <w:r w:rsidRPr="00920233">
        <w:rPr>
          <w:sz w:val="28"/>
          <w:szCs w:val="28"/>
          <w:vertAlign w:val="superscript"/>
        </w:rPr>
        <w:t xml:space="preserve">                                                                                       (Подпись, дата)</w:t>
      </w:r>
    </w:p>
    <w:p w:rsidR="00D36DC8" w:rsidRPr="00920233" w:rsidRDefault="00D36DC8" w:rsidP="00B05B6B">
      <w:pPr>
        <w:jc w:val="both"/>
        <w:rPr>
          <w:sz w:val="28"/>
          <w:szCs w:val="28"/>
        </w:rPr>
      </w:pPr>
      <w:r w:rsidRPr="00920233">
        <w:rPr>
          <w:sz w:val="28"/>
          <w:szCs w:val="28"/>
        </w:rPr>
        <w:t xml:space="preserve">Нормоконтролер, </w:t>
      </w:r>
    </w:p>
    <w:p w:rsidR="00D36DC8" w:rsidRPr="00920233" w:rsidRDefault="00D36DC8" w:rsidP="00B05B6B">
      <w:pPr>
        <w:jc w:val="both"/>
        <w:rPr>
          <w:sz w:val="28"/>
          <w:szCs w:val="28"/>
          <w:vertAlign w:val="superscript"/>
        </w:rPr>
      </w:pPr>
      <w:r w:rsidRPr="00920233">
        <w:rPr>
          <w:sz w:val="28"/>
          <w:szCs w:val="28"/>
        </w:rPr>
        <w:t>канд. геогр. наук, доцент __________________________</w:t>
      </w:r>
      <w:r w:rsidRPr="00920233">
        <w:rPr>
          <w:sz w:val="28"/>
          <w:szCs w:val="28"/>
          <w:u w:val="single"/>
        </w:rPr>
        <w:t>Э.Ю. Нагалевский</w:t>
      </w:r>
      <w:r w:rsidRPr="00920233">
        <w:rPr>
          <w:sz w:val="28"/>
          <w:szCs w:val="28"/>
          <w:u w:val="single"/>
        </w:rPr>
        <w:tab/>
      </w:r>
    </w:p>
    <w:p w:rsidR="00D36DC8" w:rsidRPr="00920233" w:rsidRDefault="00D36DC8" w:rsidP="00B05B6B">
      <w:pPr>
        <w:jc w:val="both"/>
        <w:rPr>
          <w:sz w:val="28"/>
          <w:szCs w:val="28"/>
        </w:rPr>
      </w:pPr>
      <w:r w:rsidRPr="00920233">
        <w:rPr>
          <w:sz w:val="28"/>
          <w:szCs w:val="28"/>
          <w:vertAlign w:val="superscript"/>
        </w:rPr>
        <w:t xml:space="preserve">                                                                                       (Подпись, дата)</w:t>
      </w:r>
    </w:p>
    <w:p w:rsidR="00D36DC8" w:rsidRPr="00920233" w:rsidRDefault="00D36DC8" w:rsidP="00B05B6B">
      <w:pPr>
        <w:rPr>
          <w:sz w:val="28"/>
          <w:szCs w:val="28"/>
        </w:rPr>
      </w:pPr>
    </w:p>
    <w:p w:rsidR="00D36DC8" w:rsidRPr="00920233" w:rsidRDefault="00D36DC8" w:rsidP="00B05B6B">
      <w:pPr>
        <w:jc w:val="center"/>
        <w:rPr>
          <w:sz w:val="28"/>
          <w:szCs w:val="28"/>
        </w:rPr>
      </w:pPr>
    </w:p>
    <w:p w:rsidR="00D36DC8" w:rsidRPr="00920233" w:rsidRDefault="00D36DC8" w:rsidP="00B05B6B">
      <w:pPr>
        <w:jc w:val="center"/>
        <w:rPr>
          <w:rStyle w:val="Strong"/>
          <w:rFonts w:ascii="Verdana" w:hAnsi="Verdana" w:cs="Verdana"/>
          <w:sz w:val="20"/>
          <w:szCs w:val="20"/>
          <w:shd w:val="clear" w:color="auto" w:fill="FFFFFF"/>
        </w:rPr>
      </w:pPr>
    </w:p>
    <w:p w:rsidR="00D36DC8" w:rsidRPr="00920233" w:rsidRDefault="00D36DC8" w:rsidP="00B05B6B">
      <w:pPr>
        <w:jc w:val="center"/>
        <w:rPr>
          <w:sz w:val="28"/>
          <w:szCs w:val="28"/>
        </w:rPr>
      </w:pPr>
    </w:p>
    <w:p w:rsidR="00D36DC8" w:rsidRPr="00920233" w:rsidRDefault="00D36DC8" w:rsidP="00B05B6B">
      <w:pPr>
        <w:jc w:val="center"/>
        <w:rPr>
          <w:sz w:val="28"/>
          <w:szCs w:val="28"/>
        </w:rPr>
      </w:pPr>
    </w:p>
    <w:p w:rsidR="00D36DC8" w:rsidRPr="00920233" w:rsidRDefault="00D36DC8" w:rsidP="004536FE">
      <w:pPr>
        <w:jc w:val="center"/>
        <w:rPr>
          <w:sz w:val="28"/>
          <w:szCs w:val="28"/>
        </w:rPr>
      </w:pPr>
      <w:r w:rsidRPr="00920233">
        <w:rPr>
          <w:sz w:val="28"/>
          <w:szCs w:val="28"/>
        </w:rPr>
        <w:t>Краснодар 2016</w:t>
      </w:r>
      <w:r w:rsidRPr="00920233">
        <w:rPr>
          <w:sz w:val="28"/>
          <w:szCs w:val="28"/>
        </w:rPr>
        <w:br w:type="page"/>
      </w:r>
    </w:p>
    <w:p w:rsidR="00D36DC8" w:rsidRPr="00920233" w:rsidRDefault="00D36DC8" w:rsidP="00B05B6B">
      <w:pPr>
        <w:jc w:val="center"/>
        <w:rPr>
          <w:sz w:val="28"/>
          <w:szCs w:val="28"/>
        </w:rPr>
      </w:pPr>
      <w:r w:rsidRPr="00920233">
        <w:rPr>
          <w:sz w:val="28"/>
          <w:szCs w:val="28"/>
        </w:rPr>
        <w:t>СОДЕРЖАНИЕ</w:t>
      </w:r>
      <w:bookmarkStart w:id="0" w:name="_GoBack"/>
      <w:bookmarkEnd w:id="0"/>
    </w:p>
    <w:p w:rsidR="00D36DC8" w:rsidRPr="00920233" w:rsidRDefault="00D36DC8" w:rsidP="00B05B6B">
      <w:pPr>
        <w:jc w:val="center"/>
        <w:rPr>
          <w:sz w:val="28"/>
          <w:szCs w:val="28"/>
        </w:rPr>
      </w:pPr>
    </w:p>
    <w:p w:rsidR="00D36DC8" w:rsidRPr="00920233" w:rsidRDefault="00D36DC8" w:rsidP="00AC0D87">
      <w:pPr>
        <w:pStyle w:val="TOCHeading"/>
        <w:spacing w:before="0" w:line="360" w:lineRule="auto"/>
        <w:rPr>
          <w:rFonts w:cs="Times New Roman"/>
          <w:color w:val="auto"/>
        </w:rPr>
      </w:pPr>
    </w:p>
    <w:p w:rsidR="00D36DC8" w:rsidRPr="00920233" w:rsidRDefault="00D36DC8" w:rsidP="00AC0D87">
      <w:pPr>
        <w:pStyle w:val="TOC2"/>
        <w:tabs>
          <w:tab w:val="right" w:leader="dot" w:pos="9345"/>
        </w:tabs>
        <w:spacing w:after="0" w:line="360" w:lineRule="auto"/>
        <w:ind w:left="0"/>
        <w:rPr>
          <w:rFonts w:ascii="Calibri" w:hAnsi="Calibri" w:cs="Calibri"/>
          <w:noProof/>
          <w:sz w:val="28"/>
          <w:szCs w:val="28"/>
        </w:rPr>
      </w:pPr>
      <w:r w:rsidRPr="00920233">
        <w:rPr>
          <w:sz w:val="28"/>
          <w:szCs w:val="28"/>
        </w:rPr>
        <w:fldChar w:fldCharType="begin"/>
      </w:r>
      <w:r w:rsidRPr="00920233">
        <w:rPr>
          <w:sz w:val="28"/>
          <w:szCs w:val="28"/>
        </w:rPr>
        <w:instrText xml:space="preserve"> TOC \o "1-3" \h \z \u </w:instrText>
      </w:r>
      <w:r w:rsidRPr="00920233">
        <w:rPr>
          <w:sz w:val="28"/>
          <w:szCs w:val="28"/>
        </w:rPr>
        <w:fldChar w:fldCharType="separate"/>
      </w:r>
      <w:hyperlink w:anchor="_Toc450677883" w:history="1">
        <w:r w:rsidRPr="00920233">
          <w:rPr>
            <w:rStyle w:val="Hyperlink"/>
            <w:caps/>
            <w:noProof/>
            <w:color w:val="auto"/>
            <w:sz w:val="28"/>
            <w:szCs w:val="28"/>
          </w:rPr>
          <w:t>Введение</w:t>
        </w:r>
        <w:r w:rsidRPr="00920233">
          <w:rPr>
            <w:noProof/>
            <w:webHidden/>
            <w:sz w:val="28"/>
            <w:szCs w:val="28"/>
          </w:rPr>
          <w:tab/>
        </w:r>
        <w:r w:rsidRPr="00920233">
          <w:rPr>
            <w:noProof/>
            <w:webHidden/>
            <w:sz w:val="28"/>
            <w:szCs w:val="28"/>
          </w:rPr>
          <w:fldChar w:fldCharType="begin"/>
        </w:r>
        <w:r w:rsidRPr="00920233">
          <w:rPr>
            <w:noProof/>
            <w:webHidden/>
            <w:sz w:val="28"/>
            <w:szCs w:val="28"/>
          </w:rPr>
          <w:instrText xml:space="preserve"> PAGEREF _Toc450677883 \h </w:instrText>
        </w:r>
        <w:r w:rsidRPr="00920233">
          <w:rPr>
            <w:noProof/>
            <w:webHidden/>
            <w:sz w:val="28"/>
            <w:szCs w:val="28"/>
          </w:rPr>
        </w:r>
        <w:r w:rsidRPr="00920233">
          <w:rPr>
            <w:noProof/>
            <w:webHidden/>
            <w:sz w:val="28"/>
            <w:szCs w:val="28"/>
          </w:rPr>
          <w:fldChar w:fldCharType="separate"/>
        </w:r>
        <w:r>
          <w:rPr>
            <w:noProof/>
            <w:webHidden/>
            <w:sz w:val="28"/>
            <w:szCs w:val="28"/>
          </w:rPr>
          <w:t>3</w:t>
        </w:r>
        <w:r w:rsidRPr="00920233">
          <w:rPr>
            <w:noProof/>
            <w:webHidden/>
            <w:sz w:val="28"/>
            <w:szCs w:val="28"/>
          </w:rPr>
          <w:fldChar w:fldCharType="end"/>
        </w:r>
      </w:hyperlink>
    </w:p>
    <w:p w:rsidR="00D36DC8" w:rsidRPr="00920233" w:rsidRDefault="00D36DC8" w:rsidP="00AC0D87">
      <w:pPr>
        <w:pStyle w:val="TOC2"/>
        <w:tabs>
          <w:tab w:val="right" w:leader="dot" w:pos="9345"/>
        </w:tabs>
        <w:spacing w:after="0" w:line="360" w:lineRule="auto"/>
        <w:ind w:left="0"/>
        <w:rPr>
          <w:rFonts w:ascii="Calibri" w:hAnsi="Calibri" w:cs="Calibri"/>
          <w:noProof/>
          <w:sz w:val="28"/>
          <w:szCs w:val="28"/>
        </w:rPr>
      </w:pPr>
      <w:hyperlink w:anchor="_Toc450677884" w:history="1">
        <w:r w:rsidRPr="00920233">
          <w:rPr>
            <w:rStyle w:val="Hyperlink"/>
            <w:noProof/>
            <w:color w:val="auto"/>
            <w:sz w:val="28"/>
            <w:szCs w:val="28"/>
          </w:rPr>
          <w:t>1   Применение защитных лесополос в сельском хозяйстве</w:t>
        </w:r>
        <w:r w:rsidRPr="00920233">
          <w:rPr>
            <w:noProof/>
            <w:webHidden/>
            <w:sz w:val="28"/>
            <w:szCs w:val="28"/>
          </w:rPr>
          <w:tab/>
        </w:r>
        <w:r w:rsidRPr="00920233">
          <w:rPr>
            <w:noProof/>
            <w:webHidden/>
            <w:sz w:val="28"/>
            <w:szCs w:val="28"/>
          </w:rPr>
          <w:fldChar w:fldCharType="begin"/>
        </w:r>
        <w:r w:rsidRPr="00920233">
          <w:rPr>
            <w:noProof/>
            <w:webHidden/>
            <w:sz w:val="28"/>
            <w:szCs w:val="28"/>
          </w:rPr>
          <w:instrText xml:space="preserve"> PAGEREF _Toc450677884 \h </w:instrText>
        </w:r>
        <w:r w:rsidRPr="00920233">
          <w:rPr>
            <w:noProof/>
            <w:webHidden/>
            <w:sz w:val="28"/>
            <w:szCs w:val="28"/>
          </w:rPr>
        </w:r>
        <w:r w:rsidRPr="00920233">
          <w:rPr>
            <w:noProof/>
            <w:webHidden/>
            <w:sz w:val="28"/>
            <w:szCs w:val="28"/>
          </w:rPr>
          <w:fldChar w:fldCharType="separate"/>
        </w:r>
        <w:r>
          <w:rPr>
            <w:noProof/>
            <w:webHidden/>
            <w:sz w:val="28"/>
            <w:szCs w:val="28"/>
          </w:rPr>
          <w:t>5</w:t>
        </w:r>
        <w:r w:rsidRPr="00920233">
          <w:rPr>
            <w:noProof/>
            <w:webHidden/>
            <w:sz w:val="28"/>
            <w:szCs w:val="28"/>
          </w:rPr>
          <w:fldChar w:fldCharType="end"/>
        </w:r>
      </w:hyperlink>
    </w:p>
    <w:p w:rsidR="00D36DC8" w:rsidRPr="00920233" w:rsidRDefault="00D36DC8" w:rsidP="00AC0D87">
      <w:pPr>
        <w:pStyle w:val="TOC3"/>
        <w:tabs>
          <w:tab w:val="right" w:leader="dot" w:pos="9345"/>
        </w:tabs>
        <w:spacing w:after="0" w:line="360" w:lineRule="auto"/>
        <w:ind w:left="0" w:firstLine="284"/>
        <w:rPr>
          <w:rFonts w:ascii="Calibri" w:hAnsi="Calibri" w:cs="Calibri"/>
          <w:noProof/>
          <w:sz w:val="28"/>
          <w:szCs w:val="28"/>
        </w:rPr>
      </w:pPr>
      <w:hyperlink w:anchor="_Toc450677885" w:history="1">
        <w:r w:rsidRPr="00920233">
          <w:rPr>
            <w:rStyle w:val="Hyperlink"/>
            <w:noProof/>
            <w:color w:val="auto"/>
            <w:sz w:val="28"/>
            <w:szCs w:val="28"/>
          </w:rPr>
          <w:t>1.1     Исторические аспекты лесомелиораций</w:t>
        </w:r>
        <w:r w:rsidRPr="00920233">
          <w:rPr>
            <w:noProof/>
            <w:webHidden/>
            <w:sz w:val="28"/>
            <w:szCs w:val="28"/>
          </w:rPr>
          <w:tab/>
        </w:r>
        <w:r w:rsidRPr="00920233">
          <w:rPr>
            <w:noProof/>
            <w:webHidden/>
            <w:sz w:val="28"/>
            <w:szCs w:val="28"/>
          </w:rPr>
          <w:fldChar w:fldCharType="begin"/>
        </w:r>
        <w:r w:rsidRPr="00920233">
          <w:rPr>
            <w:noProof/>
            <w:webHidden/>
            <w:sz w:val="28"/>
            <w:szCs w:val="28"/>
          </w:rPr>
          <w:instrText xml:space="preserve"> PAGEREF _Toc450677885 \h </w:instrText>
        </w:r>
        <w:r w:rsidRPr="00920233">
          <w:rPr>
            <w:noProof/>
            <w:webHidden/>
            <w:sz w:val="28"/>
            <w:szCs w:val="28"/>
          </w:rPr>
        </w:r>
        <w:r w:rsidRPr="00920233">
          <w:rPr>
            <w:noProof/>
            <w:webHidden/>
            <w:sz w:val="28"/>
            <w:szCs w:val="28"/>
          </w:rPr>
          <w:fldChar w:fldCharType="separate"/>
        </w:r>
        <w:r>
          <w:rPr>
            <w:noProof/>
            <w:webHidden/>
            <w:sz w:val="28"/>
            <w:szCs w:val="28"/>
          </w:rPr>
          <w:t>5</w:t>
        </w:r>
        <w:r w:rsidRPr="00920233">
          <w:rPr>
            <w:noProof/>
            <w:webHidden/>
            <w:sz w:val="28"/>
            <w:szCs w:val="28"/>
          </w:rPr>
          <w:fldChar w:fldCharType="end"/>
        </w:r>
      </w:hyperlink>
    </w:p>
    <w:p w:rsidR="00D36DC8" w:rsidRPr="00920233" w:rsidRDefault="00D36DC8" w:rsidP="00AC0D87">
      <w:pPr>
        <w:pStyle w:val="TOC3"/>
        <w:tabs>
          <w:tab w:val="right" w:leader="dot" w:pos="9345"/>
        </w:tabs>
        <w:spacing w:after="0" w:line="360" w:lineRule="auto"/>
        <w:ind w:left="0" w:firstLine="284"/>
        <w:rPr>
          <w:rFonts w:ascii="Calibri" w:hAnsi="Calibri" w:cs="Calibri"/>
          <w:noProof/>
          <w:sz w:val="28"/>
          <w:szCs w:val="28"/>
        </w:rPr>
      </w:pPr>
      <w:hyperlink w:anchor="_Toc450677886" w:history="1">
        <w:r w:rsidRPr="00920233">
          <w:rPr>
            <w:rStyle w:val="Hyperlink"/>
            <w:noProof/>
            <w:color w:val="auto"/>
            <w:sz w:val="28"/>
            <w:szCs w:val="28"/>
          </w:rPr>
          <w:t>1.2  Виды лесополос</w:t>
        </w:r>
        <w:r w:rsidRPr="00920233">
          <w:rPr>
            <w:noProof/>
            <w:webHidden/>
            <w:sz w:val="28"/>
            <w:szCs w:val="28"/>
          </w:rPr>
          <w:tab/>
        </w:r>
        <w:r w:rsidRPr="00920233">
          <w:rPr>
            <w:noProof/>
            <w:webHidden/>
            <w:sz w:val="28"/>
            <w:szCs w:val="28"/>
          </w:rPr>
          <w:fldChar w:fldCharType="begin"/>
        </w:r>
        <w:r w:rsidRPr="00920233">
          <w:rPr>
            <w:noProof/>
            <w:webHidden/>
            <w:sz w:val="28"/>
            <w:szCs w:val="28"/>
          </w:rPr>
          <w:instrText xml:space="preserve"> PAGEREF _Toc450677886 \h </w:instrText>
        </w:r>
        <w:r w:rsidRPr="00920233">
          <w:rPr>
            <w:noProof/>
            <w:webHidden/>
            <w:sz w:val="28"/>
            <w:szCs w:val="28"/>
          </w:rPr>
        </w:r>
        <w:r w:rsidRPr="00920233">
          <w:rPr>
            <w:noProof/>
            <w:webHidden/>
            <w:sz w:val="28"/>
            <w:szCs w:val="28"/>
          </w:rPr>
          <w:fldChar w:fldCharType="separate"/>
        </w:r>
        <w:r>
          <w:rPr>
            <w:noProof/>
            <w:webHidden/>
            <w:sz w:val="28"/>
            <w:szCs w:val="28"/>
          </w:rPr>
          <w:t>12</w:t>
        </w:r>
        <w:r w:rsidRPr="00920233">
          <w:rPr>
            <w:noProof/>
            <w:webHidden/>
            <w:sz w:val="28"/>
            <w:szCs w:val="28"/>
          </w:rPr>
          <w:fldChar w:fldCharType="end"/>
        </w:r>
      </w:hyperlink>
    </w:p>
    <w:p w:rsidR="00D36DC8" w:rsidRPr="00920233" w:rsidRDefault="00D36DC8" w:rsidP="00AC0D87">
      <w:pPr>
        <w:pStyle w:val="TOC3"/>
        <w:tabs>
          <w:tab w:val="right" w:leader="dot" w:pos="9345"/>
        </w:tabs>
        <w:spacing w:after="0" w:line="360" w:lineRule="auto"/>
        <w:ind w:left="0" w:firstLine="284"/>
        <w:rPr>
          <w:rFonts w:ascii="Calibri" w:hAnsi="Calibri" w:cs="Calibri"/>
          <w:noProof/>
          <w:sz w:val="28"/>
          <w:szCs w:val="28"/>
        </w:rPr>
      </w:pPr>
      <w:hyperlink w:anchor="_Toc450677887" w:history="1">
        <w:r w:rsidRPr="00920233">
          <w:rPr>
            <w:rStyle w:val="Hyperlink"/>
            <w:noProof/>
            <w:color w:val="auto"/>
            <w:sz w:val="28"/>
            <w:szCs w:val="28"/>
          </w:rPr>
          <w:t>1.3  Экологические основы выращивания лесных насаждений в засушливых условиях</w:t>
        </w:r>
        <w:r w:rsidRPr="00920233">
          <w:rPr>
            <w:noProof/>
            <w:webHidden/>
            <w:sz w:val="28"/>
            <w:szCs w:val="28"/>
          </w:rPr>
          <w:tab/>
        </w:r>
        <w:r w:rsidRPr="00920233">
          <w:rPr>
            <w:noProof/>
            <w:webHidden/>
            <w:sz w:val="28"/>
            <w:szCs w:val="28"/>
          </w:rPr>
          <w:fldChar w:fldCharType="begin"/>
        </w:r>
        <w:r w:rsidRPr="00920233">
          <w:rPr>
            <w:noProof/>
            <w:webHidden/>
            <w:sz w:val="28"/>
            <w:szCs w:val="28"/>
          </w:rPr>
          <w:instrText xml:space="preserve"> PAGEREF _Toc450677887 \h </w:instrText>
        </w:r>
        <w:r w:rsidRPr="00920233">
          <w:rPr>
            <w:noProof/>
            <w:webHidden/>
            <w:sz w:val="28"/>
            <w:szCs w:val="28"/>
          </w:rPr>
        </w:r>
        <w:r w:rsidRPr="00920233">
          <w:rPr>
            <w:noProof/>
            <w:webHidden/>
            <w:sz w:val="28"/>
            <w:szCs w:val="28"/>
          </w:rPr>
          <w:fldChar w:fldCharType="separate"/>
        </w:r>
        <w:r>
          <w:rPr>
            <w:noProof/>
            <w:webHidden/>
            <w:sz w:val="28"/>
            <w:szCs w:val="28"/>
          </w:rPr>
          <w:t>22</w:t>
        </w:r>
        <w:r w:rsidRPr="00920233">
          <w:rPr>
            <w:noProof/>
            <w:webHidden/>
            <w:sz w:val="28"/>
            <w:szCs w:val="28"/>
          </w:rPr>
          <w:fldChar w:fldCharType="end"/>
        </w:r>
      </w:hyperlink>
    </w:p>
    <w:p w:rsidR="00D36DC8" w:rsidRPr="00920233" w:rsidRDefault="00D36DC8" w:rsidP="00AC0D87">
      <w:pPr>
        <w:pStyle w:val="TOC2"/>
        <w:tabs>
          <w:tab w:val="right" w:leader="dot" w:pos="9345"/>
        </w:tabs>
        <w:spacing w:after="0" w:line="360" w:lineRule="auto"/>
        <w:ind w:left="0"/>
        <w:rPr>
          <w:rFonts w:ascii="Calibri" w:hAnsi="Calibri" w:cs="Calibri"/>
          <w:noProof/>
          <w:sz w:val="28"/>
          <w:szCs w:val="28"/>
        </w:rPr>
      </w:pPr>
      <w:hyperlink w:anchor="_Toc450677888" w:history="1">
        <w:r w:rsidRPr="00920233">
          <w:rPr>
            <w:rStyle w:val="Hyperlink"/>
            <w:noProof/>
            <w:color w:val="auto"/>
            <w:sz w:val="28"/>
            <w:szCs w:val="28"/>
          </w:rPr>
          <w:t>2  Мелиоративное влияние лесных полос</w:t>
        </w:r>
        <w:r w:rsidRPr="00920233">
          <w:rPr>
            <w:noProof/>
            <w:webHidden/>
            <w:sz w:val="28"/>
            <w:szCs w:val="28"/>
          </w:rPr>
          <w:tab/>
        </w:r>
        <w:r w:rsidRPr="00920233">
          <w:rPr>
            <w:noProof/>
            <w:webHidden/>
            <w:sz w:val="28"/>
            <w:szCs w:val="28"/>
          </w:rPr>
          <w:fldChar w:fldCharType="begin"/>
        </w:r>
        <w:r w:rsidRPr="00920233">
          <w:rPr>
            <w:noProof/>
            <w:webHidden/>
            <w:sz w:val="28"/>
            <w:szCs w:val="28"/>
          </w:rPr>
          <w:instrText xml:space="preserve"> PAGEREF _Toc450677888 \h </w:instrText>
        </w:r>
        <w:r w:rsidRPr="00920233">
          <w:rPr>
            <w:noProof/>
            <w:webHidden/>
            <w:sz w:val="28"/>
            <w:szCs w:val="28"/>
          </w:rPr>
        </w:r>
        <w:r w:rsidRPr="00920233">
          <w:rPr>
            <w:noProof/>
            <w:webHidden/>
            <w:sz w:val="28"/>
            <w:szCs w:val="28"/>
          </w:rPr>
          <w:fldChar w:fldCharType="separate"/>
        </w:r>
        <w:r>
          <w:rPr>
            <w:noProof/>
            <w:webHidden/>
            <w:sz w:val="28"/>
            <w:szCs w:val="28"/>
          </w:rPr>
          <w:t>29</w:t>
        </w:r>
        <w:r w:rsidRPr="00920233">
          <w:rPr>
            <w:noProof/>
            <w:webHidden/>
            <w:sz w:val="28"/>
            <w:szCs w:val="28"/>
          </w:rPr>
          <w:fldChar w:fldCharType="end"/>
        </w:r>
      </w:hyperlink>
    </w:p>
    <w:p w:rsidR="00D36DC8" w:rsidRPr="00920233" w:rsidRDefault="00D36DC8" w:rsidP="00AC0D87">
      <w:pPr>
        <w:pStyle w:val="TOC3"/>
        <w:tabs>
          <w:tab w:val="right" w:leader="dot" w:pos="9345"/>
        </w:tabs>
        <w:spacing w:after="0" w:line="360" w:lineRule="auto"/>
        <w:ind w:left="0" w:firstLine="284"/>
        <w:rPr>
          <w:rFonts w:ascii="Calibri" w:hAnsi="Calibri" w:cs="Calibri"/>
          <w:noProof/>
          <w:sz w:val="28"/>
          <w:szCs w:val="28"/>
        </w:rPr>
      </w:pPr>
      <w:hyperlink w:anchor="_Toc450677889" w:history="1">
        <w:r w:rsidRPr="00920233">
          <w:rPr>
            <w:rStyle w:val="Hyperlink"/>
            <w:noProof/>
            <w:color w:val="auto"/>
            <w:sz w:val="28"/>
            <w:szCs w:val="28"/>
          </w:rPr>
          <w:t>2.1 Неблагоприятные природные явления и их характеристика</w:t>
        </w:r>
        <w:r w:rsidRPr="00920233">
          <w:rPr>
            <w:noProof/>
            <w:webHidden/>
            <w:sz w:val="28"/>
            <w:szCs w:val="28"/>
          </w:rPr>
          <w:tab/>
        </w:r>
        <w:r w:rsidRPr="00920233">
          <w:rPr>
            <w:noProof/>
            <w:webHidden/>
            <w:sz w:val="28"/>
            <w:szCs w:val="28"/>
          </w:rPr>
          <w:fldChar w:fldCharType="begin"/>
        </w:r>
        <w:r w:rsidRPr="00920233">
          <w:rPr>
            <w:noProof/>
            <w:webHidden/>
            <w:sz w:val="28"/>
            <w:szCs w:val="28"/>
          </w:rPr>
          <w:instrText xml:space="preserve"> PAGEREF _Toc450677889 \h </w:instrText>
        </w:r>
        <w:r w:rsidRPr="00920233">
          <w:rPr>
            <w:noProof/>
            <w:webHidden/>
            <w:sz w:val="28"/>
            <w:szCs w:val="28"/>
          </w:rPr>
        </w:r>
        <w:r w:rsidRPr="00920233">
          <w:rPr>
            <w:noProof/>
            <w:webHidden/>
            <w:sz w:val="28"/>
            <w:szCs w:val="28"/>
          </w:rPr>
          <w:fldChar w:fldCharType="separate"/>
        </w:r>
        <w:r>
          <w:rPr>
            <w:noProof/>
            <w:webHidden/>
            <w:sz w:val="28"/>
            <w:szCs w:val="28"/>
          </w:rPr>
          <w:t>29</w:t>
        </w:r>
        <w:r w:rsidRPr="00920233">
          <w:rPr>
            <w:noProof/>
            <w:webHidden/>
            <w:sz w:val="28"/>
            <w:szCs w:val="28"/>
          </w:rPr>
          <w:fldChar w:fldCharType="end"/>
        </w:r>
      </w:hyperlink>
    </w:p>
    <w:p w:rsidR="00D36DC8" w:rsidRPr="00920233" w:rsidRDefault="00D36DC8" w:rsidP="00AC0D87">
      <w:pPr>
        <w:pStyle w:val="TOC3"/>
        <w:tabs>
          <w:tab w:val="right" w:leader="dot" w:pos="9345"/>
        </w:tabs>
        <w:spacing w:after="0" w:line="360" w:lineRule="auto"/>
        <w:ind w:left="0" w:firstLine="284"/>
        <w:rPr>
          <w:rFonts w:ascii="Calibri" w:hAnsi="Calibri" w:cs="Calibri"/>
          <w:noProof/>
          <w:sz w:val="28"/>
          <w:szCs w:val="28"/>
        </w:rPr>
      </w:pPr>
      <w:hyperlink w:anchor="_Toc450677890" w:history="1">
        <w:r w:rsidRPr="00920233">
          <w:rPr>
            <w:rStyle w:val="Hyperlink"/>
            <w:noProof/>
            <w:color w:val="auto"/>
            <w:sz w:val="28"/>
            <w:szCs w:val="28"/>
          </w:rPr>
          <w:t>2.2   Влияние лесных полос на ветровой поток</w:t>
        </w:r>
        <w:r w:rsidRPr="00920233">
          <w:rPr>
            <w:noProof/>
            <w:webHidden/>
            <w:sz w:val="28"/>
            <w:szCs w:val="28"/>
          </w:rPr>
          <w:tab/>
        </w:r>
        <w:r w:rsidRPr="00920233">
          <w:rPr>
            <w:noProof/>
            <w:webHidden/>
            <w:sz w:val="28"/>
            <w:szCs w:val="28"/>
          </w:rPr>
          <w:fldChar w:fldCharType="begin"/>
        </w:r>
        <w:r w:rsidRPr="00920233">
          <w:rPr>
            <w:noProof/>
            <w:webHidden/>
            <w:sz w:val="28"/>
            <w:szCs w:val="28"/>
          </w:rPr>
          <w:instrText xml:space="preserve"> PAGEREF _Toc450677890 \h </w:instrText>
        </w:r>
        <w:r w:rsidRPr="00920233">
          <w:rPr>
            <w:noProof/>
            <w:webHidden/>
            <w:sz w:val="28"/>
            <w:szCs w:val="28"/>
          </w:rPr>
        </w:r>
        <w:r w:rsidRPr="00920233">
          <w:rPr>
            <w:noProof/>
            <w:webHidden/>
            <w:sz w:val="28"/>
            <w:szCs w:val="28"/>
          </w:rPr>
          <w:fldChar w:fldCharType="separate"/>
        </w:r>
        <w:r>
          <w:rPr>
            <w:noProof/>
            <w:webHidden/>
            <w:sz w:val="28"/>
            <w:szCs w:val="28"/>
          </w:rPr>
          <w:t>32</w:t>
        </w:r>
        <w:r w:rsidRPr="00920233">
          <w:rPr>
            <w:noProof/>
            <w:webHidden/>
            <w:sz w:val="28"/>
            <w:szCs w:val="28"/>
          </w:rPr>
          <w:fldChar w:fldCharType="end"/>
        </w:r>
      </w:hyperlink>
    </w:p>
    <w:p w:rsidR="00D36DC8" w:rsidRPr="00920233" w:rsidRDefault="00D36DC8" w:rsidP="00AC0D87">
      <w:pPr>
        <w:pStyle w:val="TOC3"/>
        <w:tabs>
          <w:tab w:val="right" w:leader="dot" w:pos="9345"/>
        </w:tabs>
        <w:spacing w:after="0" w:line="360" w:lineRule="auto"/>
        <w:ind w:left="0" w:firstLine="284"/>
        <w:rPr>
          <w:rFonts w:ascii="Calibri" w:hAnsi="Calibri" w:cs="Calibri"/>
          <w:noProof/>
          <w:sz w:val="28"/>
          <w:szCs w:val="28"/>
        </w:rPr>
      </w:pPr>
      <w:hyperlink w:anchor="_Toc450677891" w:history="1">
        <w:r w:rsidRPr="00920233">
          <w:rPr>
            <w:rStyle w:val="Hyperlink"/>
            <w:noProof/>
            <w:color w:val="auto"/>
            <w:sz w:val="28"/>
            <w:szCs w:val="28"/>
          </w:rPr>
          <w:t>2.3   Влияние лесных полос на температуру и влажность приземного слоя воздуха</w:t>
        </w:r>
        <w:r w:rsidRPr="00920233">
          <w:rPr>
            <w:noProof/>
            <w:webHidden/>
            <w:sz w:val="28"/>
            <w:szCs w:val="28"/>
          </w:rPr>
          <w:tab/>
        </w:r>
        <w:r w:rsidRPr="00920233">
          <w:rPr>
            <w:noProof/>
            <w:webHidden/>
            <w:sz w:val="28"/>
            <w:szCs w:val="28"/>
          </w:rPr>
          <w:fldChar w:fldCharType="begin"/>
        </w:r>
        <w:r w:rsidRPr="00920233">
          <w:rPr>
            <w:noProof/>
            <w:webHidden/>
            <w:sz w:val="28"/>
            <w:szCs w:val="28"/>
          </w:rPr>
          <w:instrText xml:space="preserve"> PAGEREF _Toc450677891 \h </w:instrText>
        </w:r>
        <w:r w:rsidRPr="00920233">
          <w:rPr>
            <w:noProof/>
            <w:webHidden/>
            <w:sz w:val="28"/>
            <w:szCs w:val="28"/>
          </w:rPr>
        </w:r>
        <w:r w:rsidRPr="00920233">
          <w:rPr>
            <w:noProof/>
            <w:webHidden/>
            <w:sz w:val="28"/>
            <w:szCs w:val="28"/>
          </w:rPr>
          <w:fldChar w:fldCharType="separate"/>
        </w:r>
        <w:r>
          <w:rPr>
            <w:noProof/>
            <w:webHidden/>
            <w:sz w:val="28"/>
            <w:szCs w:val="28"/>
          </w:rPr>
          <w:t>35</w:t>
        </w:r>
        <w:r w:rsidRPr="00920233">
          <w:rPr>
            <w:noProof/>
            <w:webHidden/>
            <w:sz w:val="28"/>
            <w:szCs w:val="28"/>
          </w:rPr>
          <w:fldChar w:fldCharType="end"/>
        </w:r>
      </w:hyperlink>
    </w:p>
    <w:p w:rsidR="00D36DC8" w:rsidRPr="00920233" w:rsidRDefault="00D36DC8" w:rsidP="00AC0D87">
      <w:pPr>
        <w:pStyle w:val="TOC3"/>
        <w:tabs>
          <w:tab w:val="right" w:leader="dot" w:pos="9345"/>
        </w:tabs>
        <w:spacing w:after="0" w:line="360" w:lineRule="auto"/>
        <w:ind w:left="0" w:firstLine="284"/>
        <w:rPr>
          <w:rFonts w:ascii="Calibri" w:hAnsi="Calibri" w:cs="Calibri"/>
          <w:noProof/>
          <w:sz w:val="28"/>
          <w:szCs w:val="28"/>
        </w:rPr>
      </w:pPr>
      <w:hyperlink w:anchor="_Toc450677892" w:history="1">
        <w:r w:rsidRPr="00920233">
          <w:rPr>
            <w:rStyle w:val="Hyperlink"/>
            <w:noProof/>
            <w:color w:val="auto"/>
            <w:sz w:val="28"/>
            <w:szCs w:val="28"/>
          </w:rPr>
          <w:t>2.4   Влияние лесных полос на испаряемость</w:t>
        </w:r>
        <w:r w:rsidRPr="00920233">
          <w:rPr>
            <w:noProof/>
            <w:webHidden/>
            <w:sz w:val="28"/>
            <w:szCs w:val="28"/>
          </w:rPr>
          <w:tab/>
        </w:r>
        <w:r w:rsidRPr="00920233">
          <w:rPr>
            <w:noProof/>
            <w:webHidden/>
            <w:sz w:val="28"/>
            <w:szCs w:val="28"/>
          </w:rPr>
          <w:fldChar w:fldCharType="begin"/>
        </w:r>
        <w:r w:rsidRPr="00920233">
          <w:rPr>
            <w:noProof/>
            <w:webHidden/>
            <w:sz w:val="28"/>
            <w:szCs w:val="28"/>
          </w:rPr>
          <w:instrText xml:space="preserve"> PAGEREF _Toc450677892 \h </w:instrText>
        </w:r>
        <w:r w:rsidRPr="00920233">
          <w:rPr>
            <w:noProof/>
            <w:webHidden/>
            <w:sz w:val="28"/>
            <w:szCs w:val="28"/>
          </w:rPr>
        </w:r>
        <w:r w:rsidRPr="00920233">
          <w:rPr>
            <w:noProof/>
            <w:webHidden/>
            <w:sz w:val="28"/>
            <w:szCs w:val="28"/>
          </w:rPr>
          <w:fldChar w:fldCharType="separate"/>
        </w:r>
        <w:r>
          <w:rPr>
            <w:noProof/>
            <w:webHidden/>
            <w:sz w:val="28"/>
            <w:szCs w:val="28"/>
          </w:rPr>
          <w:t>36</w:t>
        </w:r>
        <w:r w:rsidRPr="00920233">
          <w:rPr>
            <w:noProof/>
            <w:webHidden/>
            <w:sz w:val="28"/>
            <w:szCs w:val="28"/>
          </w:rPr>
          <w:fldChar w:fldCharType="end"/>
        </w:r>
      </w:hyperlink>
    </w:p>
    <w:p w:rsidR="00D36DC8" w:rsidRPr="00920233" w:rsidRDefault="00D36DC8" w:rsidP="00AC0D87">
      <w:pPr>
        <w:pStyle w:val="TOC3"/>
        <w:tabs>
          <w:tab w:val="right" w:leader="dot" w:pos="9345"/>
        </w:tabs>
        <w:spacing w:after="0" w:line="360" w:lineRule="auto"/>
        <w:ind w:left="0" w:firstLine="284"/>
        <w:rPr>
          <w:rFonts w:ascii="Calibri" w:hAnsi="Calibri" w:cs="Calibri"/>
          <w:noProof/>
          <w:sz w:val="28"/>
          <w:szCs w:val="28"/>
        </w:rPr>
      </w:pPr>
      <w:hyperlink w:anchor="_Toc450677893" w:history="1">
        <w:r w:rsidRPr="00920233">
          <w:rPr>
            <w:rStyle w:val="Hyperlink"/>
            <w:noProof/>
            <w:color w:val="auto"/>
            <w:sz w:val="28"/>
            <w:szCs w:val="28"/>
          </w:rPr>
          <w:t>2.5  Влияние лесополос на развитие эрозионных процессов</w:t>
        </w:r>
        <w:r w:rsidRPr="00920233">
          <w:rPr>
            <w:noProof/>
            <w:webHidden/>
            <w:sz w:val="28"/>
            <w:szCs w:val="28"/>
          </w:rPr>
          <w:tab/>
        </w:r>
        <w:r w:rsidRPr="00920233">
          <w:rPr>
            <w:noProof/>
            <w:webHidden/>
            <w:sz w:val="28"/>
            <w:szCs w:val="28"/>
          </w:rPr>
          <w:fldChar w:fldCharType="begin"/>
        </w:r>
        <w:r w:rsidRPr="00920233">
          <w:rPr>
            <w:noProof/>
            <w:webHidden/>
            <w:sz w:val="28"/>
            <w:szCs w:val="28"/>
          </w:rPr>
          <w:instrText xml:space="preserve"> PAGEREF _Toc450677893 \h </w:instrText>
        </w:r>
        <w:r w:rsidRPr="00920233">
          <w:rPr>
            <w:noProof/>
            <w:webHidden/>
            <w:sz w:val="28"/>
            <w:szCs w:val="28"/>
          </w:rPr>
        </w:r>
        <w:r w:rsidRPr="00920233">
          <w:rPr>
            <w:noProof/>
            <w:webHidden/>
            <w:sz w:val="28"/>
            <w:szCs w:val="28"/>
          </w:rPr>
          <w:fldChar w:fldCharType="separate"/>
        </w:r>
        <w:r>
          <w:rPr>
            <w:noProof/>
            <w:webHidden/>
            <w:sz w:val="28"/>
            <w:szCs w:val="28"/>
          </w:rPr>
          <w:t>37</w:t>
        </w:r>
        <w:r w:rsidRPr="00920233">
          <w:rPr>
            <w:noProof/>
            <w:webHidden/>
            <w:sz w:val="28"/>
            <w:szCs w:val="28"/>
          </w:rPr>
          <w:fldChar w:fldCharType="end"/>
        </w:r>
      </w:hyperlink>
    </w:p>
    <w:p w:rsidR="00D36DC8" w:rsidRPr="00920233" w:rsidRDefault="00D36DC8" w:rsidP="00AC0D87">
      <w:pPr>
        <w:pStyle w:val="TOC3"/>
        <w:tabs>
          <w:tab w:val="right" w:leader="dot" w:pos="9345"/>
        </w:tabs>
        <w:spacing w:after="0" w:line="360" w:lineRule="auto"/>
        <w:ind w:left="0" w:firstLine="284"/>
        <w:rPr>
          <w:rFonts w:ascii="Calibri" w:hAnsi="Calibri" w:cs="Calibri"/>
          <w:noProof/>
          <w:sz w:val="28"/>
          <w:szCs w:val="28"/>
        </w:rPr>
      </w:pPr>
      <w:hyperlink w:anchor="_Toc450677894" w:history="1">
        <w:r w:rsidRPr="00920233">
          <w:rPr>
            <w:rStyle w:val="Hyperlink"/>
            <w:noProof/>
            <w:color w:val="auto"/>
            <w:sz w:val="28"/>
            <w:szCs w:val="28"/>
          </w:rPr>
          <w:t>2.6    Влияние лесных полос на урожай сельскохозяйственных культур</w:t>
        </w:r>
        <w:r w:rsidRPr="00920233">
          <w:rPr>
            <w:noProof/>
            <w:webHidden/>
            <w:sz w:val="28"/>
            <w:szCs w:val="28"/>
          </w:rPr>
          <w:tab/>
        </w:r>
        <w:r w:rsidRPr="00920233">
          <w:rPr>
            <w:noProof/>
            <w:webHidden/>
            <w:sz w:val="28"/>
            <w:szCs w:val="28"/>
          </w:rPr>
          <w:fldChar w:fldCharType="begin"/>
        </w:r>
        <w:r w:rsidRPr="00920233">
          <w:rPr>
            <w:noProof/>
            <w:webHidden/>
            <w:sz w:val="28"/>
            <w:szCs w:val="28"/>
          </w:rPr>
          <w:instrText xml:space="preserve"> PAGEREF _Toc450677894 \h </w:instrText>
        </w:r>
        <w:r w:rsidRPr="00920233">
          <w:rPr>
            <w:noProof/>
            <w:webHidden/>
            <w:sz w:val="28"/>
            <w:szCs w:val="28"/>
          </w:rPr>
        </w:r>
        <w:r w:rsidRPr="00920233">
          <w:rPr>
            <w:noProof/>
            <w:webHidden/>
            <w:sz w:val="28"/>
            <w:szCs w:val="28"/>
          </w:rPr>
          <w:fldChar w:fldCharType="separate"/>
        </w:r>
        <w:r>
          <w:rPr>
            <w:noProof/>
            <w:webHidden/>
            <w:sz w:val="28"/>
            <w:szCs w:val="28"/>
          </w:rPr>
          <w:t>39</w:t>
        </w:r>
        <w:r w:rsidRPr="00920233">
          <w:rPr>
            <w:noProof/>
            <w:webHidden/>
            <w:sz w:val="28"/>
            <w:szCs w:val="28"/>
          </w:rPr>
          <w:fldChar w:fldCharType="end"/>
        </w:r>
      </w:hyperlink>
    </w:p>
    <w:p w:rsidR="00D36DC8" w:rsidRPr="00920233" w:rsidRDefault="00D36DC8" w:rsidP="00AC0D87">
      <w:pPr>
        <w:pStyle w:val="TOC3"/>
        <w:tabs>
          <w:tab w:val="right" w:leader="dot" w:pos="9345"/>
        </w:tabs>
        <w:spacing w:after="0" w:line="360" w:lineRule="auto"/>
        <w:ind w:left="0" w:firstLine="284"/>
        <w:rPr>
          <w:rFonts w:ascii="Calibri" w:hAnsi="Calibri" w:cs="Calibri"/>
          <w:noProof/>
          <w:sz w:val="28"/>
          <w:szCs w:val="28"/>
        </w:rPr>
      </w:pPr>
      <w:hyperlink w:anchor="_Toc450677895" w:history="1">
        <w:r w:rsidRPr="00920233">
          <w:rPr>
            <w:rStyle w:val="Hyperlink"/>
            <w:noProof/>
            <w:color w:val="auto"/>
            <w:sz w:val="28"/>
            <w:szCs w:val="28"/>
          </w:rPr>
          <w:t>2.7 Защитные лесополосы  Краснодарского края</w:t>
        </w:r>
        <w:r w:rsidRPr="00920233">
          <w:rPr>
            <w:noProof/>
            <w:webHidden/>
            <w:sz w:val="28"/>
            <w:szCs w:val="28"/>
          </w:rPr>
          <w:tab/>
        </w:r>
        <w:r w:rsidRPr="00920233">
          <w:rPr>
            <w:noProof/>
            <w:webHidden/>
            <w:sz w:val="28"/>
            <w:szCs w:val="28"/>
          </w:rPr>
          <w:fldChar w:fldCharType="begin"/>
        </w:r>
        <w:r w:rsidRPr="00920233">
          <w:rPr>
            <w:noProof/>
            <w:webHidden/>
            <w:sz w:val="28"/>
            <w:szCs w:val="28"/>
          </w:rPr>
          <w:instrText xml:space="preserve"> PAGEREF _Toc450677895 \h </w:instrText>
        </w:r>
        <w:r w:rsidRPr="00920233">
          <w:rPr>
            <w:noProof/>
            <w:webHidden/>
            <w:sz w:val="28"/>
            <w:szCs w:val="28"/>
          </w:rPr>
        </w:r>
        <w:r w:rsidRPr="00920233">
          <w:rPr>
            <w:noProof/>
            <w:webHidden/>
            <w:sz w:val="28"/>
            <w:szCs w:val="28"/>
          </w:rPr>
          <w:fldChar w:fldCharType="separate"/>
        </w:r>
        <w:r>
          <w:rPr>
            <w:noProof/>
            <w:webHidden/>
            <w:sz w:val="28"/>
            <w:szCs w:val="28"/>
          </w:rPr>
          <w:t>44</w:t>
        </w:r>
        <w:r w:rsidRPr="00920233">
          <w:rPr>
            <w:noProof/>
            <w:webHidden/>
            <w:sz w:val="28"/>
            <w:szCs w:val="28"/>
          </w:rPr>
          <w:fldChar w:fldCharType="end"/>
        </w:r>
      </w:hyperlink>
    </w:p>
    <w:p w:rsidR="00D36DC8" w:rsidRPr="00920233" w:rsidRDefault="00D36DC8" w:rsidP="00AC0D87">
      <w:pPr>
        <w:pStyle w:val="TOC2"/>
        <w:tabs>
          <w:tab w:val="right" w:leader="dot" w:pos="9345"/>
        </w:tabs>
        <w:spacing w:after="0" w:line="360" w:lineRule="auto"/>
        <w:ind w:left="0"/>
        <w:rPr>
          <w:rFonts w:ascii="Calibri" w:hAnsi="Calibri" w:cs="Calibri"/>
          <w:noProof/>
          <w:sz w:val="28"/>
          <w:szCs w:val="28"/>
        </w:rPr>
      </w:pPr>
      <w:hyperlink w:anchor="_Toc450677896" w:history="1">
        <w:r w:rsidRPr="00920233">
          <w:rPr>
            <w:rStyle w:val="Hyperlink"/>
            <w:noProof/>
            <w:color w:val="auto"/>
            <w:sz w:val="28"/>
            <w:szCs w:val="28"/>
          </w:rPr>
          <w:t>3   Технология создания полезащитных лесных полос</w:t>
        </w:r>
        <w:r w:rsidRPr="00920233">
          <w:rPr>
            <w:noProof/>
            <w:webHidden/>
            <w:sz w:val="28"/>
            <w:szCs w:val="28"/>
          </w:rPr>
          <w:tab/>
        </w:r>
        <w:r w:rsidRPr="00920233">
          <w:rPr>
            <w:noProof/>
            <w:webHidden/>
            <w:sz w:val="28"/>
            <w:szCs w:val="28"/>
          </w:rPr>
          <w:fldChar w:fldCharType="begin"/>
        </w:r>
        <w:r w:rsidRPr="00920233">
          <w:rPr>
            <w:noProof/>
            <w:webHidden/>
            <w:sz w:val="28"/>
            <w:szCs w:val="28"/>
          </w:rPr>
          <w:instrText xml:space="preserve"> PAGEREF _Toc450677896 \h </w:instrText>
        </w:r>
        <w:r w:rsidRPr="00920233">
          <w:rPr>
            <w:noProof/>
            <w:webHidden/>
            <w:sz w:val="28"/>
            <w:szCs w:val="28"/>
          </w:rPr>
        </w:r>
        <w:r w:rsidRPr="00920233">
          <w:rPr>
            <w:noProof/>
            <w:webHidden/>
            <w:sz w:val="28"/>
            <w:szCs w:val="28"/>
          </w:rPr>
          <w:fldChar w:fldCharType="separate"/>
        </w:r>
        <w:r>
          <w:rPr>
            <w:noProof/>
            <w:webHidden/>
            <w:sz w:val="28"/>
            <w:szCs w:val="28"/>
          </w:rPr>
          <w:t>50</w:t>
        </w:r>
        <w:r w:rsidRPr="00920233">
          <w:rPr>
            <w:noProof/>
            <w:webHidden/>
            <w:sz w:val="28"/>
            <w:szCs w:val="28"/>
          </w:rPr>
          <w:fldChar w:fldCharType="end"/>
        </w:r>
      </w:hyperlink>
    </w:p>
    <w:p w:rsidR="00D36DC8" w:rsidRPr="00920233" w:rsidRDefault="00D36DC8" w:rsidP="00AC0D87">
      <w:pPr>
        <w:pStyle w:val="TOC3"/>
        <w:tabs>
          <w:tab w:val="right" w:leader="dot" w:pos="9345"/>
        </w:tabs>
        <w:spacing w:after="0" w:line="360" w:lineRule="auto"/>
        <w:ind w:left="0" w:firstLine="284"/>
        <w:rPr>
          <w:rFonts w:ascii="Calibri" w:hAnsi="Calibri" w:cs="Calibri"/>
          <w:noProof/>
          <w:sz w:val="28"/>
          <w:szCs w:val="28"/>
        </w:rPr>
      </w:pPr>
      <w:hyperlink w:anchor="_Toc450677897" w:history="1">
        <w:r w:rsidRPr="00920233">
          <w:rPr>
            <w:rStyle w:val="Hyperlink"/>
            <w:noProof/>
            <w:color w:val="auto"/>
            <w:sz w:val="28"/>
            <w:szCs w:val="28"/>
          </w:rPr>
          <w:t>3.1 Размещение полезащитных лесных полос</w:t>
        </w:r>
        <w:r w:rsidRPr="00920233">
          <w:rPr>
            <w:noProof/>
            <w:webHidden/>
            <w:sz w:val="28"/>
            <w:szCs w:val="28"/>
          </w:rPr>
          <w:tab/>
        </w:r>
        <w:r w:rsidRPr="00920233">
          <w:rPr>
            <w:noProof/>
            <w:webHidden/>
            <w:sz w:val="28"/>
            <w:szCs w:val="28"/>
          </w:rPr>
          <w:fldChar w:fldCharType="begin"/>
        </w:r>
        <w:r w:rsidRPr="00920233">
          <w:rPr>
            <w:noProof/>
            <w:webHidden/>
            <w:sz w:val="28"/>
            <w:szCs w:val="28"/>
          </w:rPr>
          <w:instrText xml:space="preserve"> PAGEREF _Toc450677897 \h </w:instrText>
        </w:r>
        <w:r w:rsidRPr="00920233">
          <w:rPr>
            <w:noProof/>
            <w:webHidden/>
            <w:sz w:val="28"/>
            <w:szCs w:val="28"/>
          </w:rPr>
        </w:r>
        <w:r w:rsidRPr="00920233">
          <w:rPr>
            <w:noProof/>
            <w:webHidden/>
            <w:sz w:val="28"/>
            <w:szCs w:val="28"/>
          </w:rPr>
          <w:fldChar w:fldCharType="separate"/>
        </w:r>
        <w:r>
          <w:rPr>
            <w:noProof/>
            <w:webHidden/>
            <w:sz w:val="28"/>
            <w:szCs w:val="28"/>
          </w:rPr>
          <w:t>50</w:t>
        </w:r>
        <w:r w:rsidRPr="00920233">
          <w:rPr>
            <w:noProof/>
            <w:webHidden/>
            <w:sz w:val="28"/>
            <w:szCs w:val="28"/>
          </w:rPr>
          <w:fldChar w:fldCharType="end"/>
        </w:r>
      </w:hyperlink>
    </w:p>
    <w:p w:rsidR="00D36DC8" w:rsidRPr="00920233" w:rsidRDefault="00D36DC8" w:rsidP="00AC0D87">
      <w:pPr>
        <w:pStyle w:val="TOC3"/>
        <w:tabs>
          <w:tab w:val="right" w:leader="dot" w:pos="9345"/>
        </w:tabs>
        <w:spacing w:after="0" w:line="360" w:lineRule="auto"/>
        <w:ind w:left="0" w:firstLine="284"/>
        <w:rPr>
          <w:rFonts w:ascii="Calibri" w:hAnsi="Calibri" w:cs="Calibri"/>
          <w:noProof/>
          <w:sz w:val="28"/>
          <w:szCs w:val="28"/>
        </w:rPr>
      </w:pPr>
      <w:hyperlink w:anchor="_Toc450677898" w:history="1">
        <w:r w:rsidRPr="00920233">
          <w:rPr>
            <w:rStyle w:val="Hyperlink"/>
            <w:noProof/>
            <w:color w:val="auto"/>
            <w:sz w:val="28"/>
            <w:szCs w:val="28"/>
          </w:rPr>
          <w:t>3.2 Агролесомелиоративные требования, предъявляемые к подбору пород</w:t>
        </w:r>
        <w:r w:rsidRPr="00920233">
          <w:rPr>
            <w:noProof/>
            <w:webHidden/>
            <w:sz w:val="28"/>
            <w:szCs w:val="28"/>
          </w:rPr>
          <w:tab/>
        </w:r>
        <w:r w:rsidRPr="00920233">
          <w:rPr>
            <w:noProof/>
            <w:webHidden/>
            <w:sz w:val="28"/>
            <w:szCs w:val="28"/>
          </w:rPr>
          <w:fldChar w:fldCharType="begin"/>
        </w:r>
        <w:r w:rsidRPr="00920233">
          <w:rPr>
            <w:noProof/>
            <w:webHidden/>
            <w:sz w:val="28"/>
            <w:szCs w:val="28"/>
          </w:rPr>
          <w:instrText xml:space="preserve"> PAGEREF _Toc450677898 \h </w:instrText>
        </w:r>
        <w:r w:rsidRPr="00920233">
          <w:rPr>
            <w:noProof/>
            <w:webHidden/>
            <w:sz w:val="28"/>
            <w:szCs w:val="28"/>
          </w:rPr>
        </w:r>
        <w:r w:rsidRPr="00920233">
          <w:rPr>
            <w:noProof/>
            <w:webHidden/>
            <w:sz w:val="28"/>
            <w:szCs w:val="28"/>
          </w:rPr>
          <w:fldChar w:fldCharType="separate"/>
        </w:r>
        <w:r>
          <w:rPr>
            <w:noProof/>
            <w:webHidden/>
            <w:sz w:val="28"/>
            <w:szCs w:val="28"/>
          </w:rPr>
          <w:t>51</w:t>
        </w:r>
        <w:r w:rsidRPr="00920233">
          <w:rPr>
            <w:noProof/>
            <w:webHidden/>
            <w:sz w:val="28"/>
            <w:szCs w:val="28"/>
          </w:rPr>
          <w:fldChar w:fldCharType="end"/>
        </w:r>
      </w:hyperlink>
    </w:p>
    <w:p w:rsidR="00D36DC8" w:rsidRPr="00920233" w:rsidRDefault="00D36DC8" w:rsidP="00AC0D87">
      <w:pPr>
        <w:pStyle w:val="TOC3"/>
        <w:tabs>
          <w:tab w:val="right" w:leader="dot" w:pos="9345"/>
        </w:tabs>
        <w:spacing w:after="0" w:line="360" w:lineRule="auto"/>
        <w:ind w:left="0" w:firstLine="284"/>
        <w:rPr>
          <w:rFonts w:ascii="Calibri" w:hAnsi="Calibri" w:cs="Calibri"/>
          <w:noProof/>
          <w:sz w:val="28"/>
          <w:szCs w:val="28"/>
        </w:rPr>
      </w:pPr>
      <w:hyperlink w:anchor="_Toc450677899" w:history="1">
        <w:r w:rsidRPr="00920233">
          <w:rPr>
            <w:rStyle w:val="Hyperlink"/>
            <w:noProof/>
            <w:color w:val="auto"/>
            <w:sz w:val="28"/>
            <w:szCs w:val="28"/>
          </w:rPr>
          <w:t>3.3   Подготовка почвы под лесные полосы</w:t>
        </w:r>
        <w:r w:rsidRPr="00920233">
          <w:rPr>
            <w:noProof/>
            <w:webHidden/>
            <w:sz w:val="28"/>
            <w:szCs w:val="28"/>
          </w:rPr>
          <w:tab/>
        </w:r>
        <w:r w:rsidRPr="00920233">
          <w:rPr>
            <w:noProof/>
            <w:webHidden/>
            <w:sz w:val="28"/>
            <w:szCs w:val="28"/>
          </w:rPr>
          <w:fldChar w:fldCharType="begin"/>
        </w:r>
        <w:r w:rsidRPr="00920233">
          <w:rPr>
            <w:noProof/>
            <w:webHidden/>
            <w:sz w:val="28"/>
            <w:szCs w:val="28"/>
          </w:rPr>
          <w:instrText xml:space="preserve"> PAGEREF _Toc450677899 \h </w:instrText>
        </w:r>
        <w:r w:rsidRPr="00920233">
          <w:rPr>
            <w:noProof/>
            <w:webHidden/>
            <w:sz w:val="28"/>
            <w:szCs w:val="28"/>
          </w:rPr>
        </w:r>
        <w:r w:rsidRPr="00920233">
          <w:rPr>
            <w:noProof/>
            <w:webHidden/>
            <w:sz w:val="28"/>
            <w:szCs w:val="28"/>
          </w:rPr>
          <w:fldChar w:fldCharType="separate"/>
        </w:r>
        <w:r>
          <w:rPr>
            <w:noProof/>
            <w:webHidden/>
            <w:sz w:val="28"/>
            <w:szCs w:val="28"/>
          </w:rPr>
          <w:t>53</w:t>
        </w:r>
        <w:r w:rsidRPr="00920233">
          <w:rPr>
            <w:noProof/>
            <w:webHidden/>
            <w:sz w:val="28"/>
            <w:szCs w:val="28"/>
          </w:rPr>
          <w:fldChar w:fldCharType="end"/>
        </w:r>
      </w:hyperlink>
    </w:p>
    <w:p w:rsidR="00D36DC8" w:rsidRPr="00920233" w:rsidRDefault="00D36DC8" w:rsidP="00AC0D87">
      <w:pPr>
        <w:pStyle w:val="TOC3"/>
        <w:tabs>
          <w:tab w:val="right" w:leader="dot" w:pos="9345"/>
        </w:tabs>
        <w:spacing w:after="0" w:line="360" w:lineRule="auto"/>
        <w:ind w:left="0" w:firstLine="284"/>
        <w:rPr>
          <w:rFonts w:ascii="Calibri" w:hAnsi="Calibri" w:cs="Calibri"/>
          <w:noProof/>
          <w:sz w:val="28"/>
          <w:szCs w:val="28"/>
        </w:rPr>
      </w:pPr>
      <w:hyperlink w:anchor="_Toc450677900" w:history="1">
        <w:r w:rsidRPr="00920233">
          <w:rPr>
            <w:rStyle w:val="Hyperlink"/>
            <w:noProof/>
            <w:color w:val="auto"/>
            <w:sz w:val="28"/>
            <w:szCs w:val="28"/>
          </w:rPr>
          <w:t>3.4  Посадка лесных полос</w:t>
        </w:r>
        <w:r w:rsidRPr="00920233">
          <w:rPr>
            <w:noProof/>
            <w:webHidden/>
            <w:sz w:val="28"/>
            <w:szCs w:val="28"/>
          </w:rPr>
          <w:tab/>
        </w:r>
        <w:r w:rsidRPr="00920233">
          <w:rPr>
            <w:noProof/>
            <w:webHidden/>
            <w:sz w:val="28"/>
            <w:szCs w:val="28"/>
          </w:rPr>
          <w:fldChar w:fldCharType="begin"/>
        </w:r>
        <w:r w:rsidRPr="00920233">
          <w:rPr>
            <w:noProof/>
            <w:webHidden/>
            <w:sz w:val="28"/>
            <w:szCs w:val="28"/>
          </w:rPr>
          <w:instrText xml:space="preserve"> PAGEREF _Toc450677900 \h </w:instrText>
        </w:r>
        <w:r w:rsidRPr="00920233">
          <w:rPr>
            <w:noProof/>
            <w:webHidden/>
            <w:sz w:val="28"/>
            <w:szCs w:val="28"/>
          </w:rPr>
        </w:r>
        <w:r w:rsidRPr="00920233">
          <w:rPr>
            <w:noProof/>
            <w:webHidden/>
            <w:sz w:val="28"/>
            <w:szCs w:val="28"/>
          </w:rPr>
          <w:fldChar w:fldCharType="separate"/>
        </w:r>
        <w:r>
          <w:rPr>
            <w:noProof/>
            <w:webHidden/>
            <w:sz w:val="28"/>
            <w:szCs w:val="28"/>
          </w:rPr>
          <w:t>54</w:t>
        </w:r>
        <w:r w:rsidRPr="00920233">
          <w:rPr>
            <w:noProof/>
            <w:webHidden/>
            <w:sz w:val="28"/>
            <w:szCs w:val="28"/>
          </w:rPr>
          <w:fldChar w:fldCharType="end"/>
        </w:r>
      </w:hyperlink>
    </w:p>
    <w:p w:rsidR="00D36DC8" w:rsidRPr="00920233" w:rsidRDefault="00D36DC8" w:rsidP="00AC0D87">
      <w:pPr>
        <w:pStyle w:val="TOC3"/>
        <w:tabs>
          <w:tab w:val="right" w:leader="dot" w:pos="9345"/>
        </w:tabs>
        <w:spacing w:after="0" w:line="360" w:lineRule="auto"/>
        <w:ind w:left="0" w:firstLine="284"/>
        <w:rPr>
          <w:rFonts w:ascii="Calibri" w:hAnsi="Calibri" w:cs="Calibri"/>
          <w:noProof/>
          <w:sz w:val="28"/>
          <w:szCs w:val="28"/>
        </w:rPr>
      </w:pPr>
      <w:hyperlink w:anchor="_Toc450677901" w:history="1">
        <w:r w:rsidRPr="00920233">
          <w:rPr>
            <w:rStyle w:val="Hyperlink"/>
            <w:noProof/>
            <w:color w:val="auto"/>
            <w:sz w:val="28"/>
            <w:szCs w:val="28"/>
          </w:rPr>
          <w:t>3.5 Уход за лесными полосами</w:t>
        </w:r>
        <w:r w:rsidRPr="00920233">
          <w:rPr>
            <w:noProof/>
            <w:webHidden/>
            <w:sz w:val="28"/>
            <w:szCs w:val="28"/>
          </w:rPr>
          <w:tab/>
        </w:r>
        <w:r w:rsidRPr="00920233">
          <w:rPr>
            <w:noProof/>
            <w:webHidden/>
            <w:sz w:val="28"/>
            <w:szCs w:val="28"/>
          </w:rPr>
          <w:fldChar w:fldCharType="begin"/>
        </w:r>
        <w:r w:rsidRPr="00920233">
          <w:rPr>
            <w:noProof/>
            <w:webHidden/>
            <w:sz w:val="28"/>
            <w:szCs w:val="28"/>
          </w:rPr>
          <w:instrText xml:space="preserve"> PAGEREF _Toc450677901 \h </w:instrText>
        </w:r>
        <w:r w:rsidRPr="00920233">
          <w:rPr>
            <w:noProof/>
            <w:webHidden/>
            <w:sz w:val="28"/>
            <w:szCs w:val="28"/>
          </w:rPr>
        </w:r>
        <w:r w:rsidRPr="00920233">
          <w:rPr>
            <w:noProof/>
            <w:webHidden/>
            <w:sz w:val="28"/>
            <w:szCs w:val="28"/>
          </w:rPr>
          <w:fldChar w:fldCharType="separate"/>
        </w:r>
        <w:r>
          <w:rPr>
            <w:noProof/>
            <w:webHidden/>
            <w:sz w:val="28"/>
            <w:szCs w:val="28"/>
          </w:rPr>
          <w:t>56</w:t>
        </w:r>
        <w:r w:rsidRPr="00920233">
          <w:rPr>
            <w:noProof/>
            <w:webHidden/>
            <w:sz w:val="28"/>
            <w:szCs w:val="28"/>
          </w:rPr>
          <w:fldChar w:fldCharType="end"/>
        </w:r>
      </w:hyperlink>
    </w:p>
    <w:p w:rsidR="00D36DC8" w:rsidRPr="00920233" w:rsidRDefault="00D36DC8" w:rsidP="00AC0D87">
      <w:pPr>
        <w:pStyle w:val="TOC3"/>
        <w:tabs>
          <w:tab w:val="right" w:leader="dot" w:pos="9345"/>
        </w:tabs>
        <w:spacing w:after="0" w:line="360" w:lineRule="auto"/>
        <w:ind w:left="0" w:firstLine="284"/>
        <w:rPr>
          <w:rFonts w:ascii="Calibri" w:hAnsi="Calibri" w:cs="Calibri"/>
          <w:noProof/>
          <w:sz w:val="28"/>
          <w:szCs w:val="28"/>
        </w:rPr>
      </w:pPr>
      <w:hyperlink w:anchor="_Toc450677902" w:history="1">
        <w:r w:rsidRPr="00920233">
          <w:rPr>
            <w:rStyle w:val="Hyperlink"/>
            <w:noProof/>
            <w:color w:val="auto"/>
            <w:sz w:val="28"/>
            <w:szCs w:val="28"/>
          </w:rPr>
          <w:t>3.6   Инвентаризация и дополнение лесных полос</w:t>
        </w:r>
        <w:r w:rsidRPr="00920233">
          <w:rPr>
            <w:noProof/>
            <w:webHidden/>
            <w:sz w:val="28"/>
            <w:szCs w:val="28"/>
          </w:rPr>
          <w:tab/>
        </w:r>
        <w:r w:rsidRPr="00920233">
          <w:rPr>
            <w:noProof/>
            <w:webHidden/>
            <w:sz w:val="28"/>
            <w:szCs w:val="28"/>
          </w:rPr>
          <w:fldChar w:fldCharType="begin"/>
        </w:r>
        <w:r w:rsidRPr="00920233">
          <w:rPr>
            <w:noProof/>
            <w:webHidden/>
            <w:sz w:val="28"/>
            <w:szCs w:val="28"/>
          </w:rPr>
          <w:instrText xml:space="preserve"> PAGEREF _Toc450677902 \h </w:instrText>
        </w:r>
        <w:r w:rsidRPr="00920233">
          <w:rPr>
            <w:noProof/>
            <w:webHidden/>
            <w:sz w:val="28"/>
            <w:szCs w:val="28"/>
          </w:rPr>
        </w:r>
        <w:r w:rsidRPr="00920233">
          <w:rPr>
            <w:noProof/>
            <w:webHidden/>
            <w:sz w:val="28"/>
            <w:szCs w:val="28"/>
          </w:rPr>
          <w:fldChar w:fldCharType="separate"/>
        </w:r>
        <w:r>
          <w:rPr>
            <w:noProof/>
            <w:webHidden/>
            <w:sz w:val="28"/>
            <w:szCs w:val="28"/>
          </w:rPr>
          <w:t>57</w:t>
        </w:r>
        <w:r w:rsidRPr="00920233">
          <w:rPr>
            <w:noProof/>
            <w:webHidden/>
            <w:sz w:val="28"/>
            <w:szCs w:val="28"/>
          </w:rPr>
          <w:fldChar w:fldCharType="end"/>
        </w:r>
      </w:hyperlink>
    </w:p>
    <w:p w:rsidR="00D36DC8" w:rsidRPr="00920233" w:rsidRDefault="00D36DC8" w:rsidP="00AC0D87">
      <w:pPr>
        <w:pStyle w:val="TOC2"/>
        <w:tabs>
          <w:tab w:val="right" w:leader="dot" w:pos="9345"/>
        </w:tabs>
        <w:spacing w:after="0" w:line="360" w:lineRule="auto"/>
        <w:ind w:left="0"/>
        <w:rPr>
          <w:rFonts w:ascii="Calibri" w:hAnsi="Calibri" w:cs="Calibri"/>
          <w:noProof/>
          <w:sz w:val="28"/>
          <w:szCs w:val="28"/>
        </w:rPr>
      </w:pPr>
      <w:hyperlink w:anchor="_Toc450677903" w:history="1">
        <w:r w:rsidRPr="00920233">
          <w:rPr>
            <w:rStyle w:val="Hyperlink"/>
            <w:caps/>
            <w:noProof/>
            <w:color w:val="auto"/>
            <w:sz w:val="28"/>
            <w:szCs w:val="28"/>
          </w:rPr>
          <w:t>Заключение</w:t>
        </w:r>
        <w:r w:rsidRPr="00920233">
          <w:rPr>
            <w:noProof/>
            <w:webHidden/>
            <w:sz w:val="28"/>
            <w:szCs w:val="28"/>
          </w:rPr>
          <w:tab/>
        </w:r>
        <w:r w:rsidRPr="00920233">
          <w:rPr>
            <w:noProof/>
            <w:webHidden/>
            <w:sz w:val="28"/>
            <w:szCs w:val="28"/>
          </w:rPr>
          <w:fldChar w:fldCharType="begin"/>
        </w:r>
        <w:r w:rsidRPr="00920233">
          <w:rPr>
            <w:noProof/>
            <w:webHidden/>
            <w:sz w:val="28"/>
            <w:szCs w:val="28"/>
          </w:rPr>
          <w:instrText xml:space="preserve"> PAGEREF _Toc450677903 \h </w:instrText>
        </w:r>
        <w:r w:rsidRPr="00920233">
          <w:rPr>
            <w:noProof/>
            <w:webHidden/>
            <w:sz w:val="28"/>
            <w:szCs w:val="28"/>
          </w:rPr>
        </w:r>
        <w:r w:rsidRPr="00920233">
          <w:rPr>
            <w:noProof/>
            <w:webHidden/>
            <w:sz w:val="28"/>
            <w:szCs w:val="28"/>
          </w:rPr>
          <w:fldChar w:fldCharType="separate"/>
        </w:r>
        <w:r>
          <w:rPr>
            <w:noProof/>
            <w:webHidden/>
            <w:sz w:val="28"/>
            <w:szCs w:val="28"/>
          </w:rPr>
          <w:t>59</w:t>
        </w:r>
        <w:r w:rsidRPr="00920233">
          <w:rPr>
            <w:noProof/>
            <w:webHidden/>
            <w:sz w:val="28"/>
            <w:szCs w:val="28"/>
          </w:rPr>
          <w:fldChar w:fldCharType="end"/>
        </w:r>
      </w:hyperlink>
    </w:p>
    <w:p w:rsidR="00D36DC8" w:rsidRPr="00920233" w:rsidRDefault="00D36DC8" w:rsidP="00AC0D87">
      <w:pPr>
        <w:pStyle w:val="TOC2"/>
        <w:tabs>
          <w:tab w:val="right" w:leader="dot" w:pos="9345"/>
        </w:tabs>
        <w:spacing w:after="0" w:line="360" w:lineRule="auto"/>
        <w:ind w:left="0"/>
        <w:rPr>
          <w:rFonts w:ascii="Calibri" w:hAnsi="Calibri" w:cs="Calibri"/>
          <w:noProof/>
          <w:sz w:val="28"/>
          <w:szCs w:val="28"/>
        </w:rPr>
      </w:pPr>
      <w:hyperlink w:anchor="_Toc450677904" w:history="1">
        <w:r w:rsidRPr="00920233">
          <w:rPr>
            <w:rStyle w:val="Hyperlink"/>
            <w:caps/>
            <w:noProof/>
            <w:color w:val="auto"/>
            <w:sz w:val="28"/>
            <w:szCs w:val="28"/>
          </w:rPr>
          <w:t>Список использованных источников</w:t>
        </w:r>
        <w:r w:rsidRPr="00920233">
          <w:rPr>
            <w:noProof/>
            <w:webHidden/>
            <w:sz w:val="28"/>
            <w:szCs w:val="28"/>
          </w:rPr>
          <w:tab/>
        </w:r>
        <w:r w:rsidRPr="00920233">
          <w:rPr>
            <w:noProof/>
            <w:webHidden/>
            <w:sz w:val="28"/>
            <w:szCs w:val="28"/>
          </w:rPr>
          <w:fldChar w:fldCharType="begin"/>
        </w:r>
        <w:r w:rsidRPr="00920233">
          <w:rPr>
            <w:noProof/>
            <w:webHidden/>
            <w:sz w:val="28"/>
            <w:szCs w:val="28"/>
          </w:rPr>
          <w:instrText xml:space="preserve"> PAGEREF _Toc450677904 \h </w:instrText>
        </w:r>
        <w:r w:rsidRPr="00920233">
          <w:rPr>
            <w:noProof/>
            <w:webHidden/>
            <w:sz w:val="28"/>
            <w:szCs w:val="28"/>
          </w:rPr>
        </w:r>
        <w:r w:rsidRPr="00920233">
          <w:rPr>
            <w:noProof/>
            <w:webHidden/>
            <w:sz w:val="28"/>
            <w:szCs w:val="28"/>
          </w:rPr>
          <w:fldChar w:fldCharType="separate"/>
        </w:r>
        <w:r>
          <w:rPr>
            <w:noProof/>
            <w:webHidden/>
            <w:sz w:val="28"/>
            <w:szCs w:val="28"/>
          </w:rPr>
          <w:t>60</w:t>
        </w:r>
        <w:r w:rsidRPr="00920233">
          <w:rPr>
            <w:noProof/>
            <w:webHidden/>
            <w:sz w:val="28"/>
            <w:szCs w:val="28"/>
          </w:rPr>
          <w:fldChar w:fldCharType="end"/>
        </w:r>
      </w:hyperlink>
    </w:p>
    <w:p w:rsidR="00D36DC8" w:rsidRPr="00920233" w:rsidRDefault="00D36DC8" w:rsidP="00AC0D87">
      <w:pPr>
        <w:spacing w:line="360" w:lineRule="auto"/>
      </w:pPr>
      <w:r w:rsidRPr="00920233">
        <w:rPr>
          <w:sz w:val="28"/>
          <w:szCs w:val="28"/>
        </w:rPr>
        <w:fldChar w:fldCharType="end"/>
      </w:r>
    </w:p>
    <w:p w:rsidR="00D36DC8" w:rsidRPr="00920233" w:rsidRDefault="00D36DC8" w:rsidP="00AC0D87">
      <w:pPr>
        <w:jc w:val="both"/>
        <w:rPr>
          <w:sz w:val="28"/>
          <w:szCs w:val="28"/>
        </w:rPr>
      </w:pPr>
    </w:p>
    <w:p w:rsidR="00D36DC8" w:rsidRPr="00920233" w:rsidRDefault="00D36DC8">
      <w:pPr>
        <w:spacing w:after="200" w:line="276" w:lineRule="auto"/>
        <w:rPr>
          <w:caps/>
          <w:sz w:val="32"/>
          <w:szCs w:val="32"/>
        </w:rPr>
      </w:pPr>
      <w:r w:rsidRPr="00920233">
        <w:rPr>
          <w:b/>
          <w:bCs/>
          <w:caps/>
          <w:sz w:val="32"/>
          <w:szCs w:val="32"/>
        </w:rPr>
        <w:br w:type="page"/>
      </w:r>
    </w:p>
    <w:p w:rsidR="00D36DC8" w:rsidRPr="00920233" w:rsidRDefault="00D36DC8" w:rsidP="00F808EB">
      <w:pPr>
        <w:pStyle w:val="Heading2"/>
        <w:spacing w:before="0" w:line="360" w:lineRule="auto"/>
        <w:ind w:firstLine="709"/>
        <w:jc w:val="center"/>
        <w:rPr>
          <w:rFonts w:ascii="Times New Roman" w:hAnsi="Times New Roman" w:cs="Times New Roman"/>
          <w:b w:val="0"/>
          <w:bCs w:val="0"/>
          <w:caps/>
          <w:color w:val="auto"/>
          <w:sz w:val="28"/>
          <w:szCs w:val="28"/>
        </w:rPr>
      </w:pPr>
      <w:bookmarkStart w:id="1" w:name="_Toc450677883"/>
      <w:r w:rsidRPr="00920233">
        <w:rPr>
          <w:rFonts w:ascii="Times New Roman" w:hAnsi="Times New Roman" w:cs="Times New Roman"/>
          <w:b w:val="0"/>
          <w:bCs w:val="0"/>
          <w:caps/>
          <w:color w:val="auto"/>
          <w:sz w:val="28"/>
          <w:szCs w:val="28"/>
        </w:rPr>
        <w:t>Введение</w:t>
      </w:r>
      <w:bookmarkEnd w:id="1"/>
    </w:p>
    <w:p w:rsidR="00D36DC8" w:rsidRPr="00920233" w:rsidRDefault="00D36DC8" w:rsidP="00F808EB">
      <w:pPr>
        <w:spacing w:line="360" w:lineRule="auto"/>
        <w:ind w:firstLine="709"/>
        <w:rPr>
          <w:sz w:val="28"/>
          <w:szCs w:val="28"/>
        </w:rPr>
      </w:pPr>
    </w:p>
    <w:p w:rsidR="00D36DC8" w:rsidRPr="00920233" w:rsidRDefault="00D36DC8" w:rsidP="00F808EB">
      <w:pPr>
        <w:spacing w:line="360" w:lineRule="auto"/>
        <w:ind w:firstLine="709"/>
        <w:jc w:val="both"/>
        <w:rPr>
          <w:sz w:val="28"/>
          <w:szCs w:val="28"/>
        </w:rPr>
      </w:pPr>
      <w:r w:rsidRPr="00920233">
        <w:rPr>
          <w:sz w:val="28"/>
          <w:szCs w:val="28"/>
        </w:rPr>
        <w:t xml:space="preserve">Последние десятилетия интенсификация сельскохозяйственного производства включала многократную обработку почвы, применение высоких доз минеральных удобрений, гербицидов, пестицидов, что привело к отрицательным последствиям: снижению плодородия почв, урожайности, качества продукции. Поэтому в последнее время в развитых странах все более актуальной становится проблема биологизации (экологизации) земледелия. Экологизация в сельскохозяйственном производстве  предусматривает техногенную направленность на максимальное использование биологических, природных путей повышения эффективности земледелия, которые не оказывают отрицательного влияния на экологию и даже способствуют ее улучшению. </w:t>
      </w:r>
    </w:p>
    <w:p w:rsidR="00D36DC8" w:rsidRPr="00920233" w:rsidRDefault="00D36DC8" w:rsidP="00F808EB">
      <w:pPr>
        <w:spacing w:line="360" w:lineRule="auto"/>
        <w:ind w:firstLine="709"/>
        <w:jc w:val="both"/>
        <w:rPr>
          <w:sz w:val="28"/>
          <w:szCs w:val="28"/>
        </w:rPr>
      </w:pPr>
      <w:r w:rsidRPr="00920233">
        <w:rPr>
          <w:sz w:val="28"/>
          <w:szCs w:val="28"/>
        </w:rPr>
        <w:t xml:space="preserve">В систему мероприятий,  направленных  а борьбу с ветровой  и водной эрозией, засухой, агролесомелиорации занимают ведущее место.Агролесомелиорации являются самым экологически чистым, мощным, относительно доступным и длительно действующий вид мелиораций. Защитные лесополосы создаются в России уже больше 500 предприятиями. На сельскохозяйственных землях ими заложено порядка 3 млн. га., преимущественно в районах интенсивного ведения сельского хозяйства. </w:t>
      </w:r>
    </w:p>
    <w:p w:rsidR="00D36DC8" w:rsidRPr="00920233" w:rsidRDefault="00D36DC8" w:rsidP="00F808EB">
      <w:pPr>
        <w:spacing w:line="360" w:lineRule="auto"/>
        <w:ind w:firstLine="709"/>
        <w:jc w:val="both"/>
        <w:rPr>
          <w:sz w:val="28"/>
          <w:szCs w:val="28"/>
        </w:rPr>
      </w:pPr>
      <w:r w:rsidRPr="00920233">
        <w:rPr>
          <w:sz w:val="28"/>
          <w:szCs w:val="28"/>
        </w:rPr>
        <w:t>Краснодарский край,как и рад другихсубъектов Российской Федерации,относится к Южному Федеральному Округу. Регион испытывает острый недостаток во влаге и подвержен деградации земель, именно этому регион нуждается в комплексных лесомелиорациях</w:t>
      </w:r>
    </w:p>
    <w:p w:rsidR="00D36DC8" w:rsidRPr="00920233" w:rsidRDefault="00D36DC8" w:rsidP="00F808EB">
      <w:pPr>
        <w:spacing w:line="360" w:lineRule="auto"/>
        <w:ind w:firstLine="709"/>
        <w:jc w:val="both"/>
        <w:rPr>
          <w:sz w:val="28"/>
          <w:szCs w:val="28"/>
        </w:rPr>
      </w:pPr>
      <w:r w:rsidRPr="00920233">
        <w:rPr>
          <w:sz w:val="28"/>
          <w:szCs w:val="28"/>
        </w:rPr>
        <w:t>Ветроломные насаждения (лесополосы) благоприятно влияют на  качество и количество органического вещества поступающего в почву,  также, на её химические, физические и физико-химические характеристики.</w:t>
      </w:r>
    </w:p>
    <w:p w:rsidR="00D36DC8" w:rsidRPr="00C27679" w:rsidRDefault="00D36DC8" w:rsidP="00F808EB">
      <w:pPr>
        <w:spacing w:line="360" w:lineRule="auto"/>
        <w:ind w:firstLine="709"/>
        <w:jc w:val="both"/>
        <w:rPr>
          <w:sz w:val="28"/>
          <w:szCs w:val="28"/>
        </w:rPr>
      </w:pPr>
      <w:r w:rsidRPr="00920233">
        <w:rPr>
          <w:sz w:val="28"/>
          <w:szCs w:val="28"/>
        </w:rPr>
        <w:t xml:space="preserve">Лесополосы – это защитные насаждения представляющие собой ряды древесно-кустарниковой растительности, созданные на пахотных землях, садах, пастбищах, </w:t>
      </w:r>
      <w:r w:rsidRPr="00C27679">
        <w:rPr>
          <w:sz w:val="28"/>
          <w:szCs w:val="28"/>
        </w:rPr>
        <w:t>вдоль автомобильных и железных дорог, берегам оросительных и судоходных каналов.</w:t>
      </w:r>
    </w:p>
    <w:p w:rsidR="00D36DC8" w:rsidRPr="00C27679" w:rsidRDefault="00D36DC8" w:rsidP="00A271B4">
      <w:pPr>
        <w:spacing w:line="360" w:lineRule="auto"/>
        <w:ind w:firstLine="709"/>
        <w:jc w:val="both"/>
        <w:rPr>
          <w:sz w:val="28"/>
          <w:szCs w:val="28"/>
        </w:rPr>
      </w:pPr>
      <w:r w:rsidRPr="00C27679">
        <w:rPr>
          <w:sz w:val="28"/>
          <w:szCs w:val="28"/>
        </w:rPr>
        <w:t>Целью создания лесополос является снижение негативного влияния суховеев на урожайность,оврагозадержания, снижению эродированности почв, снегозадержания, способствующего улучшению водного режима почвы.Частью защитных лесонасаждений являются лесополосы, использование которых в полупустынных, степных и лесостепных районах с представленными   целями необходимы для задержания песка.</w:t>
      </w:r>
    </w:p>
    <w:p w:rsidR="00D36DC8" w:rsidRPr="00C27679" w:rsidRDefault="00D36DC8" w:rsidP="00A271B4">
      <w:pPr>
        <w:spacing w:line="360" w:lineRule="auto"/>
        <w:ind w:firstLine="709"/>
        <w:jc w:val="both"/>
        <w:rPr>
          <w:sz w:val="28"/>
          <w:szCs w:val="28"/>
        </w:rPr>
      </w:pPr>
      <w:r w:rsidRPr="00C27679">
        <w:rPr>
          <w:sz w:val="28"/>
          <w:szCs w:val="28"/>
        </w:rPr>
        <w:t xml:space="preserve"> Лесополосы улучшают состояние почвы, увеличивается насыщенность кислородом, содержание гумуса так же увеличивается, повышается многообразие флоры. Лесополосы также способствуют появлению большего количества диких животных (появляются условия для сезонной миграции) и птиц (появляются новые места для строительства гнёзд и роиска пропитания).</w:t>
      </w:r>
    </w:p>
    <w:p w:rsidR="00D36DC8" w:rsidRPr="00C27679" w:rsidRDefault="00D36DC8" w:rsidP="00A271B4">
      <w:pPr>
        <w:spacing w:line="360" w:lineRule="auto"/>
        <w:ind w:firstLine="709"/>
        <w:jc w:val="both"/>
        <w:rPr>
          <w:sz w:val="28"/>
          <w:szCs w:val="28"/>
        </w:rPr>
      </w:pPr>
      <w:r w:rsidRPr="00C27679">
        <w:rPr>
          <w:sz w:val="28"/>
          <w:szCs w:val="28"/>
        </w:rPr>
        <w:t>Целью данной работы было изучение влияния на природные факторы и  урожайность сельскохозяйственных культур.  В соответствии с данной целью решались следующие задачи:</w:t>
      </w:r>
    </w:p>
    <w:p w:rsidR="00D36DC8" w:rsidRPr="00C27679" w:rsidRDefault="00D36DC8" w:rsidP="00F808EB">
      <w:pPr>
        <w:pStyle w:val="ListParagraph"/>
        <w:numPr>
          <w:ilvl w:val="0"/>
          <w:numId w:val="1"/>
        </w:numPr>
        <w:spacing w:after="0" w:line="360" w:lineRule="auto"/>
        <w:ind w:left="0" w:firstLine="709"/>
        <w:jc w:val="both"/>
        <w:rPr>
          <w:rFonts w:ascii="Times New Roman" w:hAnsi="Times New Roman" w:cs="Times New Roman"/>
          <w:sz w:val="28"/>
          <w:szCs w:val="28"/>
        </w:rPr>
      </w:pPr>
      <w:r w:rsidRPr="00C27679">
        <w:rPr>
          <w:rFonts w:ascii="Times New Roman" w:hAnsi="Times New Roman" w:cs="Times New Roman"/>
          <w:sz w:val="28"/>
          <w:szCs w:val="28"/>
        </w:rPr>
        <w:t xml:space="preserve"> Рассмотреть  условия размещения лесополос и их функциональное  назначение</w:t>
      </w:r>
    </w:p>
    <w:p w:rsidR="00D36DC8" w:rsidRPr="00C27679" w:rsidRDefault="00D36DC8" w:rsidP="00F808EB">
      <w:pPr>
        <w:pStyle w:val="ListParagraph"/>
        <w:numPr>
          <w:ilvl w:val="0"/>
          <w:numId w:val="1"/>
        </w:numPr>
        <w:spacing w:after="0" w:line="360" w:lineRule="auto"/>
        <w:ind w:left="0" w:firstLine="709"/>
        <w:jc w:val="both"/>
        <w:rPr>
          <w:rFonts w:ascii="Times New Roman" w:hAnsi="Times New Roman" w:cs="Times New Roman"/>
          <w:sz w:val="28"/>
          <w:szCs w:val="28"/>
        </w:rPr>
      </w:pPr>
      <w:r w:rsidRPr="00C27679">
        <w:rPr>
          <w:rFonts w:ascii="Times New Roman" w:hAnsi="Times New Roman" w:cs="Times New Roman"/>
          <w:sz w:val="28"/>
          <w:szCs w:val="28"/>
        </w:rPr>
        <w:t>Изучить влияние лесополос на урожайность и окружающую территорию.</w:t>
      </w:r>
    </w:p>
    <w:p w:rsidR="00D36DC8" w:rsidRPr="00C27679" w:rsidRDefault="00D36DC8" w:rsidP="00F808EB">
      <w:pPr>
        <w:pStyle w:val="ListParagraph"/>
        <w:numPr>
          <w:ilvl w:val="0"/>
          <w:numId w:val="1"/>
        </w:numPr>
        <w:spacing w:after="0" w:line="360" w:lineRule="auto"/>
        <w:ind w:left="0" w:firstLine="709"/>
        <w:jc w:val="both"/>
        <w:rPr>
          <w:rFonts w:ascii="Times New Roman" w:hAnsi="Times New Roman" w:cs="Times New Roman"/>
          <w:sz w:val="28"/>
          <w:szCs w:val="28"/>
        </w:rPr>
      </w:pPr>
      <w:r w:rsidRPr="00C27679">
        <w:rPr>
          <w:rFonts w:ascii="Times New Roman" w:hAnsi="Times New Roman" w:cs="Times New Roman"/>
          <w:sz w:val="28"/>
          <w:szCs w:val="28"/>
        </w:rPr>
        <w:t>Рассмотреть современные проблемы в организации  полезащитных лесополос  (на примере Краснодарского края).</w:t>
      </w:r>
    </w:p>
    <w:p w:rsidR="00D36DC8" w:rsidRPr="00C27679" w:rsidRDefault="00D36DC8" w:rsidP="00F808EB">
      <w:pPr>
        <w:spacing w:line="360" w:lineRule="auto"/>
        <w:ind w:firstLine="709"/>
        <w:jc w:val="both"/>
        <w:rPr>
          <w:sz w:val="28"/>
          <w:szCs w:val="28"/>
        </w:rPr>
      </w:pPr>
      <w:r w:rsidRPr="00C27679">
        <w:rPr>
          <w:sz w:val="28"/>
          <w:szCs w:val="28"/>
        </w:rPr>
        <w:t xml:space="preserve">Работа выполнена на основе литературно-справочной информации.  </w:t>
      </w:r>
    </w:p>
    <w:p w:rsidR="00D36DC8" w:rsidRPr="00C27679" w:rsidRDefault="00D36DC8" w:rsidP="00F808EB">
      <w:pPr>
        <w:spacing w:line="360" w:lineRule="auto"/>
        <w:ind w:firstLine="709"/>
        <w:rPr>
          <w:sz w:val="28"/>
          <w:szCs w:val="28"/>
        </w:rPr>
      </w:pPr>
    </w:p>
    <w:p w:rsidR="00D36DC8" w:rsidRPr="00C27679" w:rsidRDefault="00D36DC8" w:rsidP="00F808EB">
      <w:pPr>
        <w:spacing w:line="360" w:lineRule="auto"/>
        <w:ind w:firstLine="709"/>
        <w:rPr>
          <w:sz w:val="28"/>
          <w:szCs w:val="28"/>
        </w:rPr>
      </w:pPr>
    </w:p>
    <w:p w:rsidR="00D36DC8" w:rsidRPr="00C27679" w:rsidRDefault="00D36DC8" w:rsidP="00F808EB">
      <w:pPr>
        <w:spacing w:line="360" w:lineRule="auto"/>
        <w:ind w:firstLine="709"/>
        <w:rPr>
          <w:sz w:val="28"/>
          <w:szCs w:val="28"/>
        </w:rPr>
      </w:pPr>
      <w:r w:rsidRPr="00C27679">
        <w:rPr>
          <w:sz w:val="28"/>
          <w:szCs w:val="28"/>
        </w:rPr>
        <w:br w:type="page"/>
      </w:r>
    </w:p>
    <w:p w:rsidR="00D36DC8" w:rsidRPr="00C27679" w:rsidRDefault="00D36DC8" w:rsidP="00F808EB">
      <w:pPr>
        <w:pStyle w:val="Heading2"/>
        <w:spacing w:before="0" w:line="360" w:lineRule="auto"/>
        <w:ind w:firstLine="709"/>
        <w:rPr>
          <w:rFonts w:ascii="Times New Roman" w:hAnsi="Times New Roman" w:cs="Times New Roman"/>
          <w:b w:val="0"/>
          <w:bCs w:val="0"/>
          <w:color w:val="auto"/>
          <w:sz w:val="28"/>
          <w:szCs w:val="28"/>
        </w:rPr>
      </w:pPr>
      <w:bookmarkStart w:id="2" w:name="_Toc450677884"/>
      <w:r w:rsidRPr="00C27679">
        <w:rPr>
          <w:rFonts w:ascii="Times New Roman" w:hAnsi="Times New Roman" w:cs="Times New Roman"/>
          <w:b w:val="0"/>
          <w:bCs w:val="0"/>
          <w:color w:val="auto"/>
          <w:sz w:val="28"/>
          <w:szCs w:val="28"/>
        </w:rPr>
        <w:t>1   Применение защитных лесополос в сельском хозяйстве</w:t>
      </w:r>
      <w:bookmarkEnd w:id="2"/>
    </w:p>
    <w:p w:rsidR="00D36DC8" w:rsidRPr="00C27679" w:rsidRDefault="00D36DC8" w:rsidP="00F808EB">
      <w:pPr>
        <w:spacing w:line="360" w:lineRule="auto"/>
        <w:ind w:firstLine="709"/>
        <w:jc w:val="both"/>
        <w:rPr>
          <w:sz w:val="28"/>
          <w:szCs w:val="28"/>
        </w:rPr>
      </w:pPr>
    </w:p>
    <w:p w:rsidR="00D36DC8" w:rsidRPr="00C27679" w:rsidRDefault="00D36DC8" w:rsidP="00F808EB">
      <w:pPr>
        <w:pStyle w:val="Heading3"/>
        <w:spacing w:before="0" w:line="360" w:lineRule="auto"/>
        <w:ind w:firstLine="709"/>
        <w:rPr>
          <w:rFonts w:ascii="Times New Roman" w:hAnsi="Times New Roman" w:cs="Times New Roman"/>
          <w:b w:val="0"/>
          <w:bCs w:val="0"/>
          <w:color w:val="auto"/>
          <w:sz w:val="28"/>
          <w:szCs w:val="28"/>
        </w:rPr>
      </w:pPr>
      <w:bookmarkStart w:id="3" w:name="_Toc450677885"/>
      <w:r w:rsidRPr="00C27679">
        <w:rPr>
          <w:rFonts w:ascii="Times New Roman" w:hAnsi="Times New Roman" w:cs="Times New Roman"/>
          <w:b w:val="0"/>
          <w:bCs w:val="0"/>
          <w:color w:val="auto"/>
          <w:sz w:val="28"/>
          <w:szCs w:val="28"/>
        </w:rPr>
        <w:t>1.1     Исторические аспекты лесомелиораций</w:t>
      </w:r>
      <w:bookmarkEnd w:id="3"/>
    </w:p>
    <w:p w:rsidR="00D36DC8" w:rsidRPr="00C27679" w:rsidRDefault="00D36DC8" w:rsidP="00F808EB">
      <w:pPr>
        <w:spacing w:line="360" w:lineRule="auto"/>
        <w:ind w:firstLine="709"/>
        <w:jc w:val="both"/>
        <w:rPr>
          <w:sz w:val="28"/>
          <w:szCs w:val="28"/>
        </w:rPr>
      </w:pPr>
    </w:p>
    <w:p w:rsidR="00D36DC8" w:rsidRPr="00C27679" w:rsidRDefault="00D36DC8" w:rsidP="003E6210">
      <w:pPr>
        <w:spacing w:line="360" w:lineRule="auto"/>
        <w:ind w:firstLine="709"/>
        <w:jc w:val="both"/>
        <w:rPr>
          <w:sz w:val="28"/>
          <w:szCs w:val="28"/>
        </w:rPr>
      </w:pPr>
      <w:r w:rsidRPr="00C27679">
        <w:rPr>
          <w:sz w:val="28"/>
          <w:szCs w:val="28"/>
        </w:rPr>
        <w:t xml:space="preserve">Выдающийся русский ученый-почвовед Докучаев В.В.  заложил научную основу агролесомелиорации в 1892 году. Он обращал особое внимание на обводненностистепей как растительного покрова, так и рельефа. «Наши степи прежде и теперь» 1949 года, обращалось внимание на то что на ранее нетронутых степях было огромное количество малых блюдцеобразных углублений, исполняющие немало важную роль в насыщении влагой почвы </w:t>
      </w:r>
      <w:r w:rsidRPr="00C27679">
        <w:rPr>
          <w:sz w:val="28"/>
          <w:szCs w:val="28"/>
          <w:shd w:val="clear" w:color="auto" w:fill="FFFFFF"/>
        </w:rPr>
        <w:t>[13].</w:t>
      </w:r>
    </w:p>
    <w:p w:rsidR="00D36DC8" w:rsidRPr="00C27679" w:rsidRDefault="00D36DC8" w:rsidP="003E6210">
      <w:pPr>
        <w:spacing w:line="360" w:lineRule="auto"/>
        <w:ind w:firstLine="709"/>
        <w:jc w:val="both"/>
        <w:rPr>
          <w:sz w:val="28"/>
          <w:szCs w:val="28"/>
        </w:rPr>
      </w:pPr>
      <w:r w:rsidRPr="00C27679">
        <w:rPr>
          <w:sz w:val="28"/>
          <w:szCs w:val="28"/>
        </w:rPr>
        <w:t>Распашка целины послужила началом периода иссушения степей. Что в свою очередь послужило причиной изменения рельефа. Места в своё время насыщенную обильной растительностью и большим наличием западин подверглись распашке. Биосфера была нарушена, а заводи исчезли; общий объем оставшихся сильно изменился и больше не вмещал прежнее количество воды. В результате распашки весенние воды уходили по уклонам местности, являясь причиной появления промоин и оврагов. Львиная доля осадков в виде снега более не имела возможности накапливаться на ровной местности, где происходило удержание полевой растительностью, а выдувалось по вспаханным полям в овраги и балки. Данные события послужили причиной снижению уровня воды в местностях степного типа, как следствие произошло увеличение скорости эрозии почвы.</w:t>
      </w:r>
    </w:p>
    <w:p w:rsidR="00D36DC8" w:rsidRPr="00C27679" w:rsidRDefault="00D36DC8" w:rsidP="003E6210">
      <w:pPr>
        <w:spacing w:line="360" w:lineRule="auto"/>
        <w:ind w:firstLine="709"/>
        <w:jc w:val="both"/>
        <w:rPr>
          <w:sz w:val="28"/>
          <w:szCs w:val="28"/>
        </w:rPr>
      </w:pPr>
      <w:r w:rsidRPr="00C27679">
        <w:rPr>
          <w:sz w:val="28"/>
          <w:szCs w:val="28"/>
        </w:rPr>
        <w:t xml:space="preserve">Данные причины послужили обстоятельством правительству направить в засушливые степные регионы, возглавляемую Докучаевым, специальную экспедицию. Основной целью которой являлось проведение восстановления и изменение степи, т.е. увеличение уровня воды в степных зонах посредствам сооружения прудов и лесополос </w:t>
      </w:r>
      <w:r w:rsidRPr="00C27679">
        <w:rPr>
          <w:sz w:val="28"/>
          <w:szCs w:val="28"/>
          <w:shd w:val="clear" w:color="auto" w:fill="FFFFFF"/>
        </w:rPr>
        <w:t>[4].</w:t>
      </w:r>
    </w:p>
    <w:p w:rsidR="00D36DC8" w:rsidRPr="00C27679" w:rsidRDefault="00D36DC8" w:rsidP="003E6210">
      <w:pPr>
        <w:spacing w:line="360" w:lineRule="auto"/>
        <w:ind w:firstLine="709"/>
        <w:jc w:val="both"/>
        <w:rPr>
          <w:sz w:val="28"/>
          <w:szCs w:val="28"/>
        </w:rPr>
      </w:pPr>
      <w:r w:rsidRPr="00C27679">
        <w:rPr>
          <w:sz w:val="28"/>
          <w:szCs w:val="28"/>
        </w:rPr>
        <w:t>Русский ученый А.Т Болотов в 1766 году, предлагал использования леса для защиты полей. Многие видные деятели науки, среди которых такие видные персоны как: В.В. Докучаев, А.А. Измаильский, Г.Н. Высоцкий, придерживались взглядов на то, что лесные насаждения в ландшафте имеют роль в насыщении его водой. Работа «Наши степи прежде и теперь», Докучаев указывал, что насыщение источников воды находятся в прямой зависимости от таяния снегов</w:t>
      </w:r>
      <w:r w:rsidRPr="00C27679">
        <w:rPr>
          <w:sz w:val="28"/>
          <w:szCs w:val="28"/>
          <w:shd w:val="clear" w:color="auto" w:fill="FFFFFF"/>
        </w:rPr>
        <w:t>.</w:t>
      </w:r>
    </w:p>
    <w:p w:rsidR="00D36DC8" w:rsidRPr="00C27679" w:rsidRDefault="00D36DC8" w:rsidP="003E6210">
      <w:pPr>
        <w:spacing w:line="360" w:lineRule="auto"/>
        <w:ind w:firstLine="709"/>
        <w:jc w:val="both"/>
        <w:rPr>
          <w:sz w:val="28"/>
          <w:szCs w:val="28"/>
        </w:rPr>
      </w:pPr>
      <w:r w:rsidRPr="00C27679">
        <w:rPr>
          <w:sz w:val="28"/>
          <w:szCs w:val="28"/>
        </w:rPr>
        <w:t xml:space="preserve">Деятельность экспедиции под руководством Докучаева в засушливых степях России, основной задачей которой, было налаживание сельскохозяйственного производства путем увеличения содержания воды на местности. Стоит заметить, что возвращение прежней уровня содержания воды в степи было возможным в том случае если вернуть прежнюю растительность характерную для этого региона, но в данном случае необходимо было либо остановить возделывание почвы, либо серьёзно сокращать площади выращивания сельскохозяйственных культур, что с большой долей вероятности привело бы к голоду. Единственным выходом из сложившейся ситуации оказалась посадка лесных насаждений, которые занимали бы гораздо меньшую площадь, чем возвращение степной флоры. Задержание снега и равномерное его распределение по поверхности проходило бы так же, не допуская выметание его с полей и накапливание его в оврагах и балках </w:t>
      </w:r>
      <w:r w:rsidRPr="00C27679">
        <w:rPr>
          <w:sz w:val="28"/>
          <w:szCs w:val="28"/>
          <w:shd w:val="clear" w:color="auto" w:fill="FFFFFF"/>
        </w:rPr>
        <w:t>[4].</w:t>
      </w:r>
    </w:p>
    <w:p w:rsidR="00D36DC8" w:rsidRPr="00C27679" w:rsidRDefault="00D36DC8" w:rsidP="003E6210">
      <w:pPr>
        <w:spacing w:line="360" w:lineRule="auto"/>
        <w:ind w:firstLine="709"/>
        <w:jc w:val="both"/>
        <w:rPr>
          <w:sz w:val="28"/>
          <w:szCs w:val="28"/>
        </w:rPr>
      </w:pPr>
      <w:r w:rsidRPr="00C27679">
        <w:rPr>
          <w:sz w:val="28"/>
          <w:szCs w:val="28"/>
        </w:rPr>
        <w:t>В малые сроки действия экспедиции произведена закладка 44 лесополос, являющимися 80 оригинальными научными опытами, значимость которых трудно переоценить и сегодня. В течение нескольких лет Морозовым Г.Ф., Собеневским К.Э. и другими лесоводами была создана и технология, и тактика ведения лесного хозяйства в условиях степи, выявлены оптимальная ширина полос и расстояние между ними.</w:t>
      </w:r>
    </w:p>
    <w:p w:rsidR="00D36DC8" w:rsidRPr="00C27679" w:rsidRDefault="00D36DC8" w:rsidP="003E6210">
      <w:pPr>
        <w:spacing w:line="360" w:lineRule="auto"/>
        <w:ind w:firstLine="709"/>
        <w:jc w:val="both"/>
        <w:rPr>
          <w:sz w:val="28"/>
          <w:szCs w:val="28"/>
        </w:rPr>
      </w:pPr>
      <w:r w:rsidRPr="00C27679">
        <w:rPr>
          <w:sz w:val="28"/>
          <w:szCs w:val="28"/>
        </w:rPr>
        <w:t xml:space="preserve">Профессор Измаильский А.А. написал работу «Как высохла наша степь» 1894 года, в которой писал о первом этапе формирования степей. Основной причиной обезвоживания степей он относит к быстрому развитию земледелия в </w:t>
      </w:r>
      <w:r w:rsidRPr="00C27679">
        <w:rPr>
          <w:sz w:val="28"/>
          <w:szCs w:val="28"/>
          <w:lang w:val="en-US"/>
        </w:rPr>
        <w:t>XIX</w:t>
      </w:r>
      <w:r w:rsidRPr="00C27679">
        <w:rPr>
          <w:sz w:val="28"/>
          <w:szCs w:val="28"/>
        </w:rPr>
        <w:t xml:space="preserve"> веке, преобразовавшее нетронутые степи с их обширной и разнообразной растительностью в площади под посевы, кардинальным образом поменяло размещение снежного покрова на местности. «Очевидно, что степь, покрытая сплошь непролазными ковылями, иначе относилась к выпадающим атмосферным осадкам. По уверению местных жителей, ковыльная степь даже в малоснежные зимы набита снегом». В следствии возделывания ковыльных степей, снег стало переносить в балки и овраги, общее количество которых выросло</w:t>
      </w:r>
      <w:r w:rsidRPr="00C27679">
        <w:rPr>
          <w:sz w:val="28"/>
          <w:szCs w:val="28"/>
          <w:shd w:val="clear" w:color="auto" w:fill="FFFFFF"/>
        </w:rPr>
        <w:t>[14].</w:t>
      </w:r>
    </w:p>
    <w:p w:rsidR="00D36DC8" w:rsidRPr="00C27679" w:rsidRDefault="00D36DC8" w:rsidP="003E6210">
      <w:pPr>
        <w:spacing w:line="360" w:lineRule="auto"/>
        <w:ind w:firstLine="709"/>
        <w:jc w:val="both"/>
        <w:rPr>
          <w:sz w:val="28"/>
          <w:szCs w:val="28"/>
        </w:rPr>
      </w:pPr>
      <w:r w:rsidRPr="00C27679">
        <w:rPr>
          <w:sz w:val="28"/>
          <w:szCs w:val="28"/>
        </w:rPr>
        <w:t xml:space="preserve">После 1917 получили всестороннее развитие вопросы теории агролесомелиорации. Проведенные исследования по воздействию на микроклимат защитных лесных насаждений, сток воды, отложение снега, урожай с.-х. культур и водный режим почвы. Произведены исследования по поиску эффективных видов лесополос, их размещения, ширины, агротехники и т.д. Научный вклад в агролесомелиоративную в значительной мере внесли учёные Высоцкий Г.Н., Орлов М.А., Козменко А.С., Сус Н.И. и другие. Разработкой научной стороны вопросов занимаются ВНИИ агролесомелиорации, курирующий изыскания по защитному лесоразведению, а также другие НИИ, опорные пункты, опытные станции и ВУЗы </w:t>
      </w:r>
      <w:r w:rsidRPr="00C27679">
        <w:rPr>
          <w:sz w:val="28"/>
          <w:szCs w:val="28"/>
          <w:shd w:val="clear" w:color="auto" w:fill="FFFFFF"/>
        </w:rPr>
        <w:t>[22].</w:t>
      </w:r>
    </w:p>
    <w:p w:rsidR="00D36DC8" w:rsidRPr="00C27679" w:rsidRDefault="00D36DC8" w:rsidP="003E6210">
      <w:pPr>
        <w:spacing w:line="360" w:lineRule="auto"/>
        <w:ind w:firstLine="709"/>
        <w:jc w:val="both"/>
        <w:rPr>
          <w:sz w:val="28"/>
          <w:szCs w:val="28"/>
        </w:rPr>
      </w:pPr>
      <w:r w:rsidRPr="00C27679">
        <w:rPr>
          <w:sz w:val="28"/>
          <w:szCs w:val="28"/>
        </w:rPr>
        <w:t xml:space="preserve">Впервые попытки использования защитных лесов на территории России относят к </w:t>
      </w:r>
      <w:r w:rsidRPr="00C27679">
        <w:rPr>
          <w:sz w:val="28"/>
          <w:szCs w:val="28"/>
          <w:lang w:val="en-US"/>
        </w:rPr>
        <w:t>XVIII</w:t>
      </w:r>
      <w:r w:rsidRPr="00C27679">
        <w:rPr>
          <w:sz w:val="28"/>
          <w:szCs w:val="28"/>
        </w:rPr>
        <w:t xml:space="preserve"> веку.  В </w:t>
      </w:r>
      <w:r w:rsidRPr="00C27679">
        <w:rPr>
          <w:sz w:val="28"/>
          <w:szCs w:val="28"/>
          <w:lang w:val="en-US"/>
        </w:rPr>
        <w:t>XIX</w:t>
      </w:r>
      <w:r w:rsidRPr="00C27679">
        <w:rPr>
          <w:sz w:val="28"/>
          <w:szCs w:val="28"/>
        </w:rPr>
        <w:t xml:space="preserve"> веке происходила посадка лесонасаждений по водоразделам крупных рек, горным, песчано-овражным и др. Ближе к концу </w:t>
      </w:r>
      <w:r w:rsidRPr="00C27679">
        <w:rPr>
          <w:sz w:val="28"/>
          <w:szCs w:val="28"/>
          <w:lang w:val="en-US"/>
        </w:rPr>
        <w:t>XIX</w:t>
      </w:r>
      <w:r w:rsidRPr="00C27679">
        <w:rPr>
          <w:sz w:val="28"/>
          <w:szCs w:val="28"/>
        </w:rPr>
        <w:t xml:space="preserve"> века стали прибегать уже к полосному лесоразведению на юго-востоке европейской страны. Повсеместное использование агролесомелиорации стало доступным лишь в Советском союзе после проведения коллективизации и оснащения совхозов и колхозов необходимой для этого техникой. На момент 1917 году было 130 тыс. га лесонасаждений защитного типа, а к началу 1940-х годов их стало более 400 тыс. га. В течение Великой Отечественной войны многие лесонасаждения были уничтожены. </w:t>
      </w:r>
    </w:p>
    <w:p w:rsidR="00D36DC8" w:rsidRPr="00C27679" w:rsidRDefault="00D36DC8" w:rsidP="003E6210">
      <w:pPr>
        <w:spacing w:line="360" w:lineRule="auto"/>
        <w:ind w:firstLine="709"/>
        <w:jc w:val="both"/>
        <w:rPr>
          <w:sz w:val="28"/>
          <w:szCs w:val="28"/>
        </w:rPr>
      </w:pPr>
      <w:r w:rsidRPr="00C27679">
        <w:rPr>
          <w:sz w:val="28"/>
          <w:szCs w:val="28"/>
        </w:rPr>
        <w:t xml:space="preserve">Новый значительный подъём агролесомелиорации начался в после военный период, особенно в 1947-53 годы. Вместе с почво- и полезащитными полосами основываются крупные государственные лесополосы по берегам крупных водохранилищ, на водоразделах, вокруг населённых пунктов и насаждения вдоль дорог. Свыше 2 млн. га лесонасаждений было уже в 1967 году  </w:t>
      </w:r>
      <w:r w:rsidRPr="00C27679">
        <w:rPr>
          <w:sz w:val="28"/>
          <w:szCs w:val="28"/>
          <w:shd w:val="clear" w:color="auto" w:fill="FFFFFF"/>
        </w:rPr>
        <w:t>[14].</w:t>
      </w:r>
    </w:p>
    <w:p w:rsidR="00D36DC8" w:rsidRPr="00C27679" w:rsidRDefault="00D36DC8" w:rsidP="003E6210">
      <w:pPr>
        <w:spacing w:line="360" w:lineRule="auto"/>
        <w:ind w:firstLine="709"/>
        <w:jc w:val="both"/>
        <w:rPr>
          <w:sz w:val="28"/>
          <w:szCs w:val="28"/>
        </w:rPr>
      </w:pPr>
      <w:r w:rsidRPr="00C27679">
        <w:rPr>
          <w:sz w:val="28"/>
          <w:szCs w:val="28"/>
        </w:rPr>
        <w:t xml:space="preserve">Лесонасаждения в районах без естественных лесов выращивают свыше 20 стран: среди них Венгрия, Болгария, Румыния и др. Огромный опыт защитного лесоразведения имеют Канада, США, Италия, Швейцария, Франция, Дания, Ирландия и некоторые африканские страны. Более двух тысяч систем полезащитных лесополос (СПЛП) действуют в России. Многолетними исследованиями российских и зарубежных ученых показаны многие стороны гидрометеорологического, почвозащитного и агрономического влияния лесополос </w:t>
      </w:r>
      <w:r w:rsidRPr="00C27679">
        <w:rPr>
          <w:sz w:val="28"/>
          <w:szCs w:val="28"/>
          <w:shd w:val="clear" w:color="auto" w:fill="FFFFFF"/>
        </w:rPr>
        <w:t>[29].</w:t>
      </w:r>
    </w:p>
    <w:p w:rsidR="00D36DC8" w:rsidRPr="00C27679" w:rsidRDefault="00D36DC8" w:rsidP="003E6210">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 xml:space="preserve">Ближе к концу 80-ых и в самом начале 90-ых объёмы насаждения защитных лесных полос были крайне высоки и превышали нескольких тысяч гектар в год в одном субъекте страны. После, в связи с исчезновением Советского союза, были распущены колхозы и совхозы, как следствие, посадка лесополос резко сократилась и стала занимать лишь сотни, а то и десятки гектаров на регион. Некоторые регионы страны разведение защитных лесополос и вовсе прекратили. В итоге, те хозяйствах, которые не проводили лесомелиоративные мероприятия, стали жертвой ускорения процессов оврагообразования и выветривания. У многих сельскохозяйственных предприятий не было средств на создание и поддержание лесозащитных полос. </w:t>
      </w:r>
    </w:p>
    <w:p w:rsidR="00D36DC8" w:rsidRPr="00C27679" w:rsidRDefault="00D36DC8" w:rsidP="003E6210">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 xml:space="preserve">Население местных деревень стали использовать данные лесополосы в качестве источника лесозаготовки и пиломатериалов и как следствие их действий это привело к эрозии почвы. Ближе к концу 90-х годов </w:t>
      </w:r>
      <w:r w:rsidRPr="00C27679">
        <w:rPr>
          <w:rFonts w:ascii="Times New Roman" w:hAnsi="Times New Roman" w:cs="Times New Roman"/>
          <w:sz w:val="28"/>
          <w:szCs w:val="28"/>
          <w:lang w:val="en-US"/>
        </w:rPr>
        <w:t>XX</w:t>
      </w:r>
      <w:r w:rsidRPr="00C27679">
        <w:rPr>
          <w:rFonts w:ascii="Times New Roman" w:hAnsi="Times New Roman" w:cs="Times New Roman"/>
          <w:sz w:val="28"/>
          <w:szCs w:val="28"/>
        </w:rPr>
        <w:t xml:space="preserve"> века руководители некоторых областей получили возможность выделять средства на создание защитных лесополос, придя к выводу о их значимости в жизни местного сельского хозяйства </w:t>
      </w:r>
      <w:r w:rsidRPr="00C27679">
        <w:rPr>
          <w:rFonts w:ascii="Times New Roman" w:hAnsi="Times New Roman" w:cs="Times New Roman"/>
          <w:sz w:val="28"/>
          <w:szCs w:val="28"/>
          <w:shd w:val="clear" w:color="auto" w:fill="FFFFFF"/>
        </w:rPr>
        <w:t>[29].</w:t>
      </w:r>
    </w:p>
    <w:p w:rsidR="00D36DC8" w:rsidRPr="00C27679" w:rsidRDefault="00D36DC8" w:rsidP="003E6210">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В нашей стране большой площади сельхоз угодий необходима посадка защитных лесополос. В Европейской части страны площади, выделенные для ведения сельского хозяйства составляют более площадь 120 млн. га или 61%. Из которых 2 - 4 % используются под многолетними насаждениями, среди которых лесополосы.  Процент лесополос, для устойчивого ведения сельского хозяйства, предотвращения эрозии почв, стабилизации микроклимата, минимальный процент защитных лесных полос должен составлять 7% от возделываемой территории, это приблизительно 9,1 млн. га на Европейской части, соответственно по России 14,6 млн. га. [34].</w:t>
      </w:r>
    </w:p>
    <w:p w:rsidR="00D36DC8" w:rsidRPr="00C27679" w:rsidRDefault="00D36DC8" w:rsidP="003E6210">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 xml:space="preserve">В степных зонах хорошим процентом считается, по мнению классиков почвоведения, таких как Докучаев В.В., составляет 18% от возделываемой площади, то есть 23 млн. га в Европейской части и 36 млн. га по всей стране. Министерство сельского хозяйства считает научно обоснованным потребность во всех видах защитных лесонасаждениях для сельхозугодий и определила объём 14 млн. га. </w:t>
      </w:r>
    </w:p>
    <w:p w:rsidR="00D36DC8" w:rsidRPr="00C27679" w:rsidRDefault="00D36DC8" w:rsidP="00A271B4">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В России требуется посадка более 10 млн. га.защитных лесополос для удовлетворения минимальных потребностей сельского хозяйства. В начале двухтысячных годов Министерство сельского хозяйства собиралось провести подсчет и учет защитных лесных насаждений, находящихся на землях предназначенных для возделывания сельхозкультур, и повторять ее каждые 10 лет. Благодаря полученным материалам постановили рассчитать, спланировать и воплотить в жизнь план по повышению  эффективности новых защитных насаждений [29].</w:t>
      </w:r>
    </w:p>
    <w:p w:rsidR="00D36DC8" w:rsidRPr="00C27679" w:rsidRDefault="00D36DC8" w:rsidP="00A271B4">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 xml:space="preserve"> Благодаря грамотному использованию всех средств улучшения плодородия почв, а также верное управление сельским хозяйством, устойчивого к изменениям климата, доступно только если в каждом хозяйстве присутствует научнообоснованная эколого-ландшафтная система земледелия. Данные системы представляют собой надежное средство сохранения аграрных ресурсов, а так же являются гарантом устойчивого земледелия.</w:t>
      </w:r>
    </w:p>
    <w:p w:rsidR="00D36DC8" w:rsidRPr="00C27679" w:rsidRDefault="00D36DC8" w:rsidP="00A271B4">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 xml:space="preserve"> Адаптивно-ландшафтное земледелие являет собой аналог, который позволяющий эффективно решать первостепенные задачи воспроизводства и сохранения почв, идет сокращение затрат на фоне увеличения производительности и улучшении экологической ситуации в целом. </w:t>
      </w:r>
    </w:p>
    <w:p w:rsidR="00D36DC8" w:rsidRPr="00C27679" w:rsidRDefault="00D36DC8" w:rsidP="00A271B4">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Даже если сельскохозяйственные угодья со всех сторон и очень плотно обнесены лесополосами около 20-25 % снижение объёмов продукции не будет происходить, как могло бы показаться на первый взгляд, даже если при этом идет сокращение посевных площадей [44].</w:t>
      </w:r>
    </w:p>
    <w:p w:rsidR="00D36DC8" w:rsidRPr="00C27679" w:rsidRDefault="00D36DC8" w:rsidP="00A271B4">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Приведенные представителем Российской академии Сельскохозяйственных наук Котляровой О.Г. данные говорят о том, что через десять лет после высадки лесополосы урожайность поднимается среднем на 15 – 30 %. Однако, сами лесополосы начинают себя окупать только на четвертый – восьмой год. Министерство сельского хозяйства уверено, что в среднем урожайность сельскохозяйственных культур под защитой лесополос выше, чем без них для кормовых культур на  28-40%  , технических  19-27%, зерновых  17-24%.</w:t>
      </w:r>
    </w:p>
    <w:p w:rsidR="00D36DC8" w:rsidRPr="00C27679" w:rsidRDefault="00D36DC8" w:rsidP="00A271B4">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Даже  благодаря всем тем плюса которые несут лесополосы, массового распространения они не получили из-за финансовой стороны вопроса. В условиях принятия нашей страной Киотского протокола и появления новых экономических методов, в нем заложенных, появляются возможности для создания принципиально новых защитных лесных полос, способных увеличить сток парниковых газов. Насаждения способствуют поглощению углекислый газ из атмосферы, уменьшают поступление органических веществ почв, так же способствуют поглощению излишков углекислого газа почвой [29].</w:t>
      </w:r>
    </w:p>
    <w:p w:rsidR="00D36DC8" w:rsidRPr="00C27679" w:rsidRDefault="00D36DC8" w:rsidP="00A271B4">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 xml:space="preserve">Защитные лесные насаждения оказывают хорошее влияние на сельскохозяйственные угодья. Данное наблюдение было отмечен еще в 1970 г. другим известным почвоведения Качинским Н.А. Он написал: «Полосы обуславливают меньшее промерзание почвы зимой и более раннее ее оттаивание весною; более глубокое промачивание почвы в период весеннего снеготаяния и ликвидацию поверхностного стока вод и, следовательно, будут способствовать борьбе с эрозией почв. Они будут умерять силу ветров и потому снизят физическое испарение воды на межполосных пространствах. В конечном счете, лесополосы улучшают климат приземного слоя воздуха и почвы и, безусловно, будут способствовать повышению урожая сельскохозяйственных культур»[2]. </w:t>
      </w:r>
    </w:p>
    <w:p w:rsidR="00D36DC8" w:rsidRPr="00C27679" w:rsidRDefault="00D36DC8" w:rsidP="00A271B4">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Посадка лесополос благоприятно влияет на сток углекислого газа в  почву и древесину. Помимо этого, высаживание лесополос, находящихся на сельскохозяйственных землях, при этом на данной территории не было леса, посаженных после 1990 года, принято называть «Киотские леса». Соответственно, скопившийся в них углекислый газ можно считать как сток парниковых газов.</w:t>
      </w:r>
    </w:p>
    <w:p w:rsidR="00D36DC8" w:rsidRPr="00C27679" w:rsidRDefault="00D36DC8" w:rsidP="00A271B4">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Приведем  пять основных функций лесонасаждений:</w:t>
      </w:r>
    </w:p>
    <w:p w:rsidR="00D36DC8" w:rsidRPr="00C27679" w:rsidRDefault="00D36DC8" w:rsidP="00A271B4">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а)повышение устойчивости агроландшафта</w:t>
      </w:r>
    </w:p>
    <w:p w:rsidR="00D36DC8" w:rsidRPr="00C27679" w:rsidRDefault="00D36DC8" w:rsidP="00A271B4">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б)повышение урожайности, а, следовательно, и повышение ценности   сельскохозяйственных угодий</w:t>
      </w:r>
    </w:p>
    <w:p w:rsidR="00D36DC8" w:rsidRPr="00C27679" w:rsidRDefault="00D36DC8" w:rsidP="00A271B4">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в)предотвращение засух</w:t>
      </w:r>
    </w:p>
    <w:p w:rsidR="00D36DC8" w:rsidRPr="00C27679" w:rsidRDefault="00D36DC8" w:rsidP="00A271B4">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г)предотвращение водной и ветровой эрозии почв</w:t>
      </w:r>
    </w:p>
    <w:p w:rsidR="00D36DC8" w:rsidRPr="00C27679" w:rsidRDefault="00D36DC8" w:rsidP="00A271B4">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д)сохранение разнообразия животного и растительного мира</w:t>
      </w:r>
    </w:p>
    <w:p w:rsidR="00D36DC8" w:rsidRPr="00C27679" w:rsidRDefault="00D36DC8" w:rsidP="00A271B4">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Последний пункт является проявлением ноосферы, по словам В.И. Вернадского. [3]</w:t>
      </w:r>
    </w:p>
    <w:p w:rsidR="00D36DC8" w:rsidRPr="00C27679" w:rsidRDefault="00D36DC8" w:rsidP="00A271B4">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После того как Киотский протокол вступил в силу, у защитных лесных полос прибавилось еще две новые функции, которые они успешно выполняли и прежде, но не брались во внимание  до подписания и вступления в силу Протокола.</w:t>
      </w:r>
    </w:p>
    <w:p w:rsidR="00D36DC8" w:rsidRPr="00C27679" w:rsidRDefault="00D36DC8" w:rsidP="00A271B4">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а)уменьшение количества углекислого газа (СО</w:t>
      </w:r>
      <w:r w:rsidRPr="00C27679">
        <w:rPr>
          <w:rFonts w:ascii="Times New Roman" w:hAnsi="Times New Roman" w:cs="Times New Roman"/>
          <w:sz w:val="28"/>
          <w:szCs w:val="28"/>
          <w:vertAlign w:val="subscript"/>
        </w:rPr>
        <w:t>2)</w:t>
      </w:r>
      <w:r w:rsidRPr="00C27679">
        <w:rPr>
          <w:rFonts w:ascii="Times New Roman" w:hAnsi="Times New Roman" w:cs="Times New Roman"/>
          <w:sz w:val="28"/>
          <w:szCs w:val="28"/>
        </w:rPr>
        <w:t xml:space="preserve"> - снижение парникового эффекта;</w:t>
      </w:r>
    </w:p>
    <w:p w:rsidR="00D36DC8" w:rsidRPr="00C27679" w:rsidRDefault="00D36DC8" w:rsidP="00A271B4">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б)компенсация промышленных выбросов СО</w:t>
      </w:r>
      <w:r w:rsidRPr="00C27679">
        <w:rPr>
          <w:rFonts w:ascii="Times New Roman" w:hAnsi="Times New Roman" w:cs="Times New Roman"/>
          <w:sz w:val="28"/>
          <w:szCs w:val="28"/>
          <w:vertAlign w:val="subscript"/>
        </w:rPr>
        <w:t>2</w:t>
      </w:r>
      <w:r w:rsidRPr="00C27679">
        <w:rPr>
          <w:rFonts w:ascii="Times New Roman" w:hAnsi="Times New Roman" w:cs="Times New Roman"/>
          <w:sz w:val="28"/>
          <w:szCs w:val="28"/>
        </w:rPr>
        <w:t>.</w:t>
      </w:r>
    </w:p>
    <w:p w:rsidR="00D36DC8" w:rsidRPr="00C27679" w:rsidRDefault="00D36DC8" w:rsidP="00A271B4">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 xml:space="preserve">При более глубоком изучении влияния лесополос на формируемый человеком новый ландшафт можно будет выделить и другие положительные функции [28] . </w:t>
      </w:r>
    </w:p>
    <w:p w:rsidR="00D36DC8" w:rsidRPr="00C27679" w:rsidRDefault="00D36DC8" w:rsidP="00A271B4">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 xml:space="preserve"> В ряде регионов юга России, где обеспеченность лесополосами сельскохозяйственных угодий менее 3%, характерны песчаные бури, снимающий плодородный слой почвы. Порой, ветры в этих регионах выдувают вместе с почвой и посеянные семена. В большей степени данные деградационные процессы становятся видны на площади 5,7 млн. гектаров в республиках Дагестан, Калмыкия, Астраханской области и Ставропольском крае.</w:t>
      </w:r>
    </w:p>
    <w:p w:rsidR="00D36DC8" w:rsidRPr="00C27679" w:rsidRDefault="00D36DC8" w:rsidP="00A271B4">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 xml:space="preserve"> Руководство Воронежской области, где очень сильны процессы оврагообразования, неустанно следит за сохранением земли для возделывания сельхоз культур. В 1996 году там было принято постановление «О внедрении природоохранных (эколого-ландшафтных) систем земледелия в области». Основан Воронежский областной фонд плодородия, задача которого рапределение средств полученные в ходе сбора сельскохозяйственного налога на создание защитных лесных насаждений. Было решено постановить о создании в каждом районе по опытному хозяйству, как пример эффективно действующей системы эколого-ландшафтного земледелия, снижающей водную и ветровую эрозию почв и значительно повышающей урожайность [44].</w:t>
      </w:r>
    </w:p>
    <w:p w:rsidR="00D36DC8" w:rsidRPr="00C27679" w:rsidRDefault="00D36DC8" w:rsidP="00F808EB">
      <w:pPr>
        <w:pStyle w:val="PlainText"/>
        <w:spacing w:line="360" w:lineRule="auto"/>
        <w:ind w:firstLine="709"/>
        <w:jc w:val="both"/>
        <w:rPr>
          <w:rFonts w:ascii="Times New Roman" w:hAnsi="Times New Roman" w:cs="Times New Roman"/>
          <w:sz w:val="28"/>
          <w:szCs w:val="28"/>
        </w:rPr>
      </w:pPr>
    </w:p>
    <w:p w:rsidR="00D36DC8" w:rsidRPr="00C27679" w:rsidRDefault="00D36DC8" w:rsidP="00F808EB">
      <w:pPr>
        <w:pStyle w:val="Heading3"/>
        <w:spacing w:before="0" w:line="360" w:lineRule="auto"/>
        <w:ind w:firstLine="709"/>
        <w:rPr>
          <w:rFonts w:ascii="Times New Roman" w:hAnsi="Times New Roman" w:cs="Times New Roman"/>
          <w:b w:val="0"/>
          <w:bCs w:val="0"/>
          <w:color w:val="auto"/>
          <w:sz w:val="28"/>
          <w:szCs w:val="28"/>
        </w:rPr>
      </w:pPr>
      <w:bookmarkStart w:id="4" w:name="_Toc448786235"/>
      <w:bookmarkStart w:id="5" w:name="_Toc450677886"/>
      <w:r w:rsidRPr="00C27679">
        <w:rPr>
          <w:rFonts w:ascii="Times New Roman" w:hAnsi="Times New Roman" w:cs="Times New Roman"/>
          <w:b w:val="0"/>
          <w:bCs w:val="0"/>
          <w:color w:val="auto"/>
          <w:sz w:val="28"/>
          <w:szCs w:val="28"/>
        </w:rPr>
        <w:t>1.2  Виды лесополос</w:t>
      </w:r>
      <w:bookmarkEnd w:id="4"/>
      <w:bookmarkEnd w:id="5"/>
    </w:p>
    <w:p w:rsidR="00D36DC8" w:rsidRPr="00C27679" w:rsidRDefault="00D36DC8" w:rsidP="000E678F"/>
    <w:p w:rsidR="00D36DC8" w:rsidRPr="00C27679" w:rsidRDefault="00D36DC8" w:rsidP="000E678F">
      <w:pPr>
        <w:spacing w:line="360" w:lineRule="auto"/>
        <w:ind w:firstLine="709"/>
        <w:jc w:val="both"/>
        <w:rPr>
          <w:sz w:val="28"/>
          <w:szCs w:val="28"/>
        </w:rPr>
      </w:pPr>
      <w:r w:rsidRPr="00C27679">
        <w:rPr>
          <w:sz w:val="28"/>
          <w:szCs w:val="28"/>
        </w:rPr>
        <w:t>Основной целью размещения полезащитных лесополос на равнинной территории является снижение скорости ветра, повышение влажности не только воздуха, но и почвы, почвы, снегозадержание и снегораспределение, увеличение числа  птиц и насекомых, которые являются естественными врагами сельхоз. вредителей и, как следствие, повышение урожайности сельскохозяйственных культур.</w:t>
      </w:r>
    </w:p>
    <w:p w:rsidR="00D36DC8" w:rsidRPr="00C27679" w:rsidRDefault="00D36DC8" w:rsidP="000E678F">
      <w:pPr>
        <w:spacing w:line="360" w:lineRule="auto"/>
        <w:ind w:firstLine="709"/>
        <w:jc w:val="both"/>
        <w:rPr>
          <w:sz w:val="28"/>
          <w:szCs w:val="28"/>
        </w:rPr>
      </w:pPr>
      <w:r w:rsidRPr="00C27679">
        <w:rPr>
          <w:sz w:val="28"/>
          <w:szCs w:val="28"/>
        </w:rPr>
        <w:t>Лесомелиоративные насаждения  довольно эффективно увеличивают влажность почвы, защищают её от эрозии, смягчают пагубное влияние таких неблагоприятных климатических явлений, как засухи, пыльные бури и суховеи. На полях, защищенных лесополосами, наблюдается увеличение урожайности сельскохозяйственных культур на 20-25% относительно не облесенных участков. Помимо прочего, лесомелиорации успешно защищают сельхоз земли от размывания [43].</w:t>
      </w:r>
    </w:p>
    <w:p w:rsidR="00D36DC8" w:rsidRPr="00C27679" w:rsidRDefault="00D36DC8" w:rsidP="000E678F">
      <w:pPr>
        <w:spacing w:line="360" w:lineRule="auto"/>
        <w:ind w:firstLine="709"/>
        <w:jc w:val="both"/>
        <w:rPr>
          <w:sz w:val="28"/>
          <w:szCs w:val="28"/>
        </w:rPr>
      </w:pPr>
      <w:r w:rsidRPr="00C27679">
        <w:rPr>
          <w:sz w:val="28"/>
          <w:szCs w:val="28"/>
        </w:rPr>
        <w:t>Особое значение имеет выращивание лесополос по берегам  водоемов (озер, рек), вдоль оврагов и балок, в районах опустынивания (для закрепления песчаных массивов) автомобильных и железных дорог для их защиты от снежных и песчаных наносов.</w:t>
      </w:r>
    </w:p>
    <w:p w:rsidR="00D36DC8" w:rsidRPr="00C27679" w:rsidRDefault="00D36DC8" w:rsidP="000E678F">
      <w:pPr>
        <w:spacing w:line="360" w:lineRule="auto"/>
        <w:ind w:firstLine="709"/>
        <w:jc w:val="both"/>
        <w:rPr>
          <w:sz w:val="28"/>
          <w:szCs w:val="28"/>
        </w:rPr>
      </w:pPr>
      <w:r w:rsidRPr="00C27679">
        <w:rPr>
          <w:sz w:val="28"/>
          <w:szCs w:val="28"/>
        </w:rPr>
        <w:t>Мелиоративная ценность леса основана на его естественных свойствах: снижать скорость воздушного потока, быстрое впитывание атмосферных осадков (предотвращает образование поверхностного стока воды), уменьшение амплитуды среднесуточных колебаний не только лесополосы, но и  прилегающих территорий.</w:t>
      </w:r>
    </w:p>
    <w:p w:rsidR="00D36DC8" w:rsidRPr="00C27679" w:rsidRDefault="00D36DC8" w:rsidP="00F808EB">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 xml:space="preserve">  Лесомелиоративные мероприятия по защите почвы от водной и ветровой эрозии,  улучшению микроклимата предполагает создание высокоэффективных систем контурно-мелиоративных насаждений водосборных площадей, целесообразно размещённых по территории землепользования с учётом состояния почвенного покрова и рельефа. </w:t>
      </w:r>
    </w:p>
    <w:p w:rsidR="00D36DC8" w:rsidRPr="00C27679" w:rsidRDefault="00D36DC8" w:rsidP="00F808EB">
      <w:pPr>
        <w:spacing w:line="360" w:lineRule="auto"/>
        <w:ind w:firstLine="709"/>
        <w:jc w:val="both"/>
        <w:rPr>
          <w:sz w:val="28"/>
          <w:szCs w:val="28"/>
        </w:rPr>
      </w:pPr>
      <w:r w:rsidRPr="00C27679">
        <w:rPr>
          <w:sz w:val="28"/>
          <w:szCs w:val="28"/>
        </w:rPr>
        <w:t>Данная система включает в себя виды лесозащитных насаждений, создаваемые на сельскохозяйственных земляхзадачей которых и условиям расположения, представляют собой [41]:</w:t>
      </w:r>
    </w:p>
    <w:p w:rsidR="00D36DC8" w:rsidRPr="00C27679" w:rsidRDefault="00D36DC8" w:rsidP="00F808EB">
      <w:pPr>
        <w:pStyle w:val="ListParagraph"/>
        <w:numPr>
          <w:ilvl w:val="0"/>
          <w:numId w:val="3"/>
        </w:numPr>
        <w:spacing w:after="0" w:line="360" w:lineRule="auto"/>
        <w:ind w:left="0" w:firstLine="709"/>
        <w:jc w:val="both"/>
        <w:rPr>
          <w:rFonts w:ascii="Times New Roman" w:hAnsi="Times New Roman" w:cs="Times New Roman"/>
          <w:sz w:val="28"/>
          <w:szCs w:val="28"/>
        </w:rPr>
      </w:pPr>
      <w:r w:rsidRPr="00C27679">
        <w:rPr>
          <w:rFonts w:ascii="Times New Roman" w:hAnsi="Times New Roman" w:cs="Times New Roman"/>
          <w:sz w:val="28"/>
          <w:szCs w:val="28"/>
        </w:rPr>
        <w:t>Полезащитные (рис. 1). Размещают на равнинной местности и пологих склонах, где отсутствует водная эрозия почв, представляет собой сочетание  продольных (основных) и поперечных (вспомогательных) полос (рис. 2). Полезащитные лесополосы высаживают на пашне для смягчения негативного воздействия метелей, суховеев, и ветровой эрозии шириной от 9 до 12 м;</w:t>
      </w:r>
    </w:p>
    <w:p w:rsidR="00D36DC8" w:rsidRPr="00C27679" w:rsidRDefault="00D36DC8" w:rsidP="00DC2E57">
      <w:pPr>
        <w:pStyle w:val="ListParagraph"/>
        <w:autoSpaceDE w:val="0"/>
        <w:autoSpaceDN w:val="0"/>
        <w:adjustRightInd w:val="0"/>
        <w:rPr>
          <w:rFonts w:cs="Times New Roman"/>
          <w:noProof/>
        </w:rPr>
      </w:pPr>
      <w:r w:rsidRPr="00786FB8">
        <w:rPr>
          <w:rFonts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i1025" type="#_x0000_t75" style="width:401.25pt;height:228pt;visibility:visible">
            <v:imagedata r:id="rId7" o:title="" croptop="6143f" cropbottom="35607f" cropleft="3267f" cropright="3611f"/>
          </v:shape>
        </w:pict>
      </w:r>
    </w:p>
    <w:p w:rsidR="00D36DC8" w:rsidRPr="00C27679" w:rsidRDefault="00D36DC8" w:rsidP="00623A82">
      <w:pPr>
        <w:pStyle w:val="ListParagraph"/>
        <w:autoSpaceDE w:val="0"/>
        <w:autoSpaceDN w:val="0"/>
        <w:adjustRightInd w:val="0"/>
        <w:jc w:val="center"/>
        <w:rPr>
          <w:rFonts w:ascii="Times New Roman" w:hAnsi="Times New Roman" w:cs="Times New Roman"/>
          <w:sz w:val="28"/>
          <w:szCs w:val="28"/>
          <w:lang w:eastAsia="en-US"/>
        </w:rPr>
      </w:pPr>
      <w:r w:rsidRPr="00C27679">
        <w:rPr>
          <w:rFonts w:ascii="Times New Roman" w:hAnsi="Times New Roman" w:cs="Times New Roman"/>
          <w:sz w:val="28"/>
          <w:szCs w:val="28"/>
          <w:lang w:eastAsia="en-US"/>
        </w:rPr>
        <w:t>Рисунок 1 – Схема полезащитной полосы из главных и сопутствующих пород</w:t>
      </w:r>
    </w:p>
    <w:p w:rsidR="00D36DC8" w:rsidRPr="00C27679" w:rsidRDefault="00D36DC8" w:rsidP="00DC2E57">
      <w:pPr>
        <w:pStyle w:val="ListParagraph"/>
        <w:spacing w:after="0" w:line="360" w:lineRule="auto"/>
        <w:ind w:left="709"/>
        <w:jc w:val="both"/>
        <w:rPr>
          <w:rFonts w:cs="Times New Roman"/>
          <w:noProof/>
        </w:rPr>
      </w:pPr>
    </w:p>
    <w:p w:rsidR="00D36DC8" w:rsidRPr="00C27679" w:rsidRDefault="00D36DC8" w:rsidP="003D5D39">
      <w:pPr>
        <w:pStyle w:val="ListParagraph"/>
        <w:spacing w:after="0" w:line="240" w:lineRule="auto"/>
        <w:ind w:left="0"/>
        <w:jc w:val="center"/>
        <w:rPr>
          <w:rFonts w:ascii="Times New Roman" w:hAnsi="Times New Roman" w:cs="Times New Roman"/>
          <w:sz w:val="28"/>
          <w:szCs w:val="28"/>
        </w:rPr>
      </w:pPr>
      <w:r w:rsidRPr="00235A3C">
        <w:rPr>
          <w:rFonts w:cs="Times New Roman"/>
          <w:noProof/>
        </w:rPr>
        <w:pict>
          <v:shape id="_x0000_i1026" type="#_x0000_t75" style="width:270.75pt;height:196.5pt">
            <v:imagedata r:id="rId8" o:title=""/>
          </v:shape>
        </w:pict>
      </w:r>
    </w:p>
    <w:p w:rsidR="00D36DC8" w:rsidRPr="00C27679" w:rsidRDefault="00D36DC8" w:rsidP="003D5D39">
      <w:pPr>
        <w:pStyle w:val="ListParagraph"/>
        <w:spacing w:after="0" w:line="240" w:lineRule="auto"/>
        <w:ind w:left="0"/>
        <w:jc w:val="center"/>
        <w:rPr>
          <w:rFonts w:ascii="Times New Roman" w:hAnsi="Times New Roman" w:cs="Times New Roman"/>
        </w:rPr>
      </w:pPr>
      <w:r w:rsidRPr="00C27679">
        <w:rPr>
          <w:rFonts w:ascii="Times New Roman" w:hAnsi="Times New Roman" w:cs="Times New Roman"/>
        </w:rPr>
        <w:t>а – продольные (основные) полосы;</w:t>
      </w:r>
    </w:p>
    <w:p w:rsidR="00D36DC8" w:rsidRPr="00C27679" w:rsidRDefault="00D36DC8" w:rsidP="003D5D39">
      <w:pPr>
        <w:pStyle w:val="ListParagraph"/>
        <w:spacing w:after="0" w:line="240" w:lineRule="auto"/>
        <w:ind w:left="0"/>
        <w:jc w:val="center"/>
        <w:rPr>
          <w:rFonts w:ascii="Times New Roman" w:hAnsi="Times New Roman" w:cs="Times New Roman"/>
        </w:rPr>
      </w:pPr>
      <w:r w:rsidRPr="00C27679">
        <w:rPr>
          <w:rFonts w:ascii="Times New Roman" w:hAnsi="Times New Roman" w:cs="Times New Roman"/>
        </w:rPr>
        <w:t>б – поперечные (вспомогатльные) поосы.</w:t>
      </w:r>
    </w:p>
    <w:p w:rsidR="00D36DC8" w:rsidRPr="00C27679" w:rsidRDefault="00D36DC8" w:rsidP="00272F56">
      <w:pPr>
        <w:pStyle w:val="ListParagraph"/>
        <w:spacing w:after="0" w:line="240" w:lineRule="auto"/>
        <w:ind w:left="0"/>
        <w:jc w:val="both"/>
        <w:rPr>
          <w:rFonts w:ascii="Times New Roman" w:hAnsi="Times New Roman" w:cs="Times New Roman"/>
        </w:rPr>
      </w:pPr>
    </w:p>
    <w:p w:rsidR="00D36DC8" w:rsidRPr="00C27679" w:rsidRDefault="00D36DC8" w:rsidP="00272F56">
      <w:pPr>
        <w:pStyle w:val="ListParagraph"/>
        <w:spacing w:after="0" w:line="360" w:lineRule="auto"/>
        <w:ind w:left="709"/>
        <w:jc w:val="both"/>
        <w:rPr>
          <w:rFonts w:ascii="Times New Roman" w:hAnsi="Times New Roman" w:cs="Times New Roman"/>
          <w:sz w:val="28"/>
          <w:szCs w:val="28"/>
        </w:rPr>
      </w:pPr>
      <w:r w:rsidRPr="00C27679">
        <w:rPr>
          <w:rFonts w:ascii="Times New Roman" w:hAnsi="Times New Roman" w:cs="Times New Roman"/>
          <w:sz w:val="28"/>
          <w:szCs w:val="28"/>
        </w:rPr>
        <w:t>Рисунок 2 – Взаимодействующая система полезащитных полос</w:t>
      </w:r>
    </w:p>
    <w:p w:rsidR="00D36DC8" w:rsidRPr="00C27679" w:rsidRDefault="00D36DC8" w:rsidP="00DC2E57">
      <w:pPr>
        <w:pStyle w:val="ListParagraph"/>
        <w:spacing w:after="0" w:line="360" w:lineRule="auto"/>
        <w:ind w:left="709"/>
        <w:jc w:val="both"/>
        <w:rPr>
          <w:rFonts w:ascii="Times New Roman" w:hAnsi="Times New Roman" w:cs="Times New Roman"/>
          <w:sz w:val="28"/>
          <w:szCs w:val="28"/>
        </w:rPr>
      </w:pPr>
    </w:p>
    <w:p w:rsidR="00D36DC8" w:rsidRPr="00C27679" w:rsidRDefault="00D36DC8" w:rsidP="00F808EB">
      <w:pPr>
        <w:pStyle w:val="ListParagraph"/>
        <w:numPr>
          <w:ilvl w:val="0"/>
          <w:numId w:val="3"/>
        </w:numPr>
        <w:spacing w:after="0" w:line="360" w:lineRule="auto"/>
        <w:ind w:left="0" w:firstLine="709"/>
        <w:jc w:val="both"/>
        <w:rPr>
          <w:rFonts w:ascii="Times New Roman" w:hAnsi="Times New Roman" w:cs="Times New Roman"/>
          <w:sz w:val="28"/>
          <w:szCs w:val="28"/>
        </w:rPr>
      </w:pPr>
      <w:r w:rsidRPr="00C27679">
        <w:rPr>
          <w:rFonts w:ascii="Times New Roman" w:hAnsi="Times New Roman" w:cs="Times New Roman"/>
          <w:sz w:val="28"/>
          <w:szCs w:val="28"/>
        </w:rPr>
        <w:t>Приводораздельные (приовражные и прибалочные) лесополосы размещают водораздельных элемента рельефа (обычно выпуклых или гребнистых). Этот вид лесополос имеет ширину от15 до 21 м. Размещается вдольоврагов, балок и овражно-балочных лесных насаждений. Внутри оврагов и балок высаживают для регулирования поверхностного стока воды, снижения водной эрозии, для введения непродуктивных земель в сельскохозяйственный комплекс, смягчения микроклиматических условий на близлежащих территориях[28].</w:t>
      </w:r>
    </w:p>
    <w:p w:rsidR="00D36DC8" w:rsidRPr="00C27679" w:rsidRDefault="00D36DC8" w:rsidP="005C4BD8">
      <w:pPr>
        <w:pStyle w:val="ListParagraph"/>
        <w:numPr>
          <w:ilvl w:val="0"/>
          <w:numId w:val="3"/>
        </w:numPr>
        <w:tabs>
          <w:tab w:val="left" w:pos="993"/>
        </w:tabs>
        <w:spacing w:after="0" w:line="360" w:lineRule="auto"/>
        <w:ind w:left="0" w:firstLine="709"/>
        <w:jc w:val="both"/>
        <w:rPr>
          <w:rFonts w:ascii="Times New Roman" w:hAnsi="Times New Roman" w:cs="Times New Roman"/>
          <w:sz w:val="28"/>
          <w:szCs w:val="28"/>
        </w:rPr>
      </w:pPr>
      <w:r w:rsidRPr="00C27679">
        <w:rPr>
          <w:rFonts w:ascii="Times New Roman" w:hAnsi="Times New Roman" w:cs="Times New Roman"/>
          <w:sz w:val="28"/>
          <w:szCs w:val="28"/>
        </w:rPr>
        <w:t>Водорегулирующие насаждения (рис. 3), размещают поперек склонов для предотвращения смыва поверхностного слоя почвы и задержания поверхностного стока. Приовражные и прибалочные лесополосы  размещают на полях непосредственно примыкающих к бровкам оврагов и балок. Для регулирования поверхностного стока, улучшения микроклимата, сниженияводной эрозии почвы на пахотных склонах  размещают лесополосы шириной до 15 м.</w:t>
      </w:r>
    </w:p>
    <w:p w:rsidR="00D36DC8" w:rsidRPr="00C27679" w:rsidRDefault="00D36DC8" w:rsidP="005C4BD8">
      <w:pPr>
        <w:pStyle w:val="ListParagraph"/>
        <w:tabs>
          <w:tab w:val="left" w:pos="993"/>
        </w:tabs>
        <w:spacing w:after="0" w:line="360" w:lineRule="auto"/>
        <w:ind w:left="709"/>
        <w:jc w:val="both"/>
        <w:rPr>
          <w:rFonts w:ascii="Times New Roman" w:hAnsi="Times New Roman" w:cs="Times New Roman"/>
          <w:sz w:val="28"/>
          <w:szCs w:val="28"/>
        </w:rPr>
      </w:pPr>
      <w:r w:rsidRPr="00235A3C">
        <w:rPr>
          <w:rFonts w:ascii="Times New Roman" w:hAnsi="Times New Roman" w:cs="Times New Roman"/>
          <w:noProof/>
          <w:sz w:val="28"/>
          <w:szCs w:val="28"/>
        </w:rPr>
        <w:pict>
          <v:shape id="_x0000_i1027" type="#_x0000_t75" style="width:332.25pt;height:198.75pt">
            <v:imagedata r:id="rId9" o:title=""/>
          </v:shape>
        </w:pict>
      </w:r>
    </w:p>
    <w:p w:rsidR="00D36DC8" w:rsidRPr="00C27679" w:rsidRDefault="00D36DC8" w:rsidP="00DC2E57">
      <w:pPr>
        <w:pStyle w:val="ListParagraph"/>
        <w:spacing w:after="0" w:line="360" w:lineRule="auto"/>
        <w:ind w:left="709"/>
        <w:jc w:val="center"/>
        <w:rPr>
          <w:rFonts w:ascii="Times New Roman" w:hAnsi="Times New Roman" w:cs="Times New Roman"/>
          <w:sz w:val="28"/>
          <w:szCs w:val="28"/>
          <w:lang w:eastAsia="en-US"/>
        </w:rPr>
      </w:pPr>
      <w:r w:rsidRPr="00C27679">
        <w:rPr>
          <w:rFonts w:ascii="Times New Roman" w:hAnsi="Times New Roman" w:cs="Times New Roman"/>
          <w:sz w:val="28"/>
          <w:szCs w:val="28"/>
          <w:lang w:eastAsia="en-US"/>
        </w:rPr>
        <w:t>Рисунок 3 – Схема размещения древесных пород в  водорегулирующих лесных полосах</w:t>
      </w:r>
    </w:p>
    <w:p w:rsidR="00D36DC8" w:rsidRPr="00C27679" w:rsidRDefault="00D36DC8" w:rsidP="00DC2E57">
      <w:pPr>
        <w:pStyle w:val="ListParagraph"/>
        <w:spacing w:after="0" w:line="360" w:lineRule="auto"/>
        <w:ind w:left="709"/>
        <w:jc w:val="center"/>
        <w:rPr>
          <w:rFonts w:ascii="Times New Roman" w:hAnsi="Times New Roman" w:cs="Times New Roman"/>
          <w:sz w:val="40"/>
          <w:szCs w:val="40"/>
        </w:rPr>
      </w:pPr>
    </w:p>
    <w:p w:rsidR="00D36DC8" w:rsidRPr="00C27679" w:rsidRDefault="00D36DC8" w:rsidP="00DA4F4C">
      <w:pPr>
        <w:pStyle w:val="ListParagraph"/>
        <w:spacing w:after="0" w:line="360" w:lineRule="auto"/>
        <w:ind w:left="0" w:firstLine="709"/>
        <w:jc w:val="both"/>
        <w:rPr>
          <w:rFonts w:ascii="Times New Roman" w:hAnsi="Times New Roman" w:cs="Times New Roman"/>
          <w:sz w:val="28"/>
          <w:szCs w:val="28"/>
        </w:rPr>
      </w:pPr>
      <w:r w:rsidRPr="00C27679">
        <w:rPr>
          <w:rFonts w:ascii="Times New Roman" w:hAnsi="Times New Roman" w:cs="Times New Roman"/>
          <w:sz w:val="28"/>
          <w:szCs w:val="28"/>
        </w:rPr>
        <w:t>Кроме вышеперечисленных видов, которые считаются основными, выделяют рад других видов мелиоративных насаждений, которые учитывают специфику защищаемой территории[29]:</w:t>
      </w:r>
    </w:p>
    <w:p w:rsidR="00D36DC8" w:rsidRPr="00C27679" w:rsidRDefault="00D36DC8" w:rsidP="00DA4F4C">
      <w:pPr>
        <w:pStyle w:val="ListParagraph"/>
        <w:spacing w:after="0" w:line="360" w:lineRule="auto"/>
        <w:ind w:left="0" w:firstLine="709"/>
        <w:jc w:val="both"/>
        <w:rPr>
          <w:rFonts w:ascii="Times New Roman" w:hAnsi="Times New Roman" w:cs="Times New Roman"/>
          <w:sz w:val="28"/>
          <w:szCs w:val="28"/>
        </w:rPr>
      </w:pPr>
    </w:p>
    <w:p w:rsidR="00D36DC8" w:rsidRPr="00C27679" w:rsidRDefault="00D36DC8" w:rsidP="00DA4F4C">
      <w:pPr>
        <w:pStyle w:val="ListParagraph"/>
        <w:spacing w:after="0" w:line="360" w:lineRule="auto"/>
        <w:ind w:left="0" w:firstLine="709"/>
        <w:jc w:val="both"/>
        <w:rPr>
          <w:rFonts w:ascii="Times New Roman" w:hAnsi="Times New Roman" w:cs="Times New Roman"/>
          <w:sz w:val="28"/>
          <w:szCs w:val="28"/>
        </w:rPr>
      </w:pPr>
    </w:p>
    <w:p w:rsidR="00D36DC8" w:rsidRPr="00C27679" w:rsidRDefault="00D36DC8" w:rsidP="00A663BF">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а)лесополосы на отвалах горных выработок для их повторного использования.</w:t>
      </w:r>
    </w:p>
    <w:p w:rsidR="00D36DC8" w:rsidRPr="00C27679" w:rsidRDefault="00D36DC8" w:rsidP="00A663BF">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б) насаждения декоративного и защитного типа в населённых пунктах и вокруг них для оздоровления окружающей среды;</w:t>
      </w:r>
    </w:p>
    <w:p w:rsidR="00D36DC8" w:rsidRPr="00C27679" w:rsidRDefault="00D36DC8" w:rsidP="00A663BF">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в) защитные лесонасаждениявозле дорог для защиты от заноса песком и снегом;</w:t>
      </w:r>
    </w:p>
    <w:p w:rsidR="00D36DC8" w:rsidRPr="00C27679" w:rsidRDefault="00D36DC8" w:rsidP="00A663BF">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г) кулисные и массивные лесные насаждения на неиспользуемых в сельском хозяйстве разбитых песчаных почвах для закрепления песков, превращения их в продуктивные земли;</w:t>
      </w:r>
    </w:p>
    <w:p w:rsidR="00D36DC8" w:rsidRPr="00C27679" w:rsidRDefault="00D36DC8" w:rsidP="00A663BF">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д) лесные полосы и насаждения на пастбищных землях для повышения продуктивности пастбищ и защиты животных от ветра и зноя;</w:t>
      </w:r>
    </w:p>
    <w:p w:rsidR="00D36DC8" w:rsidRPr="00C27679" w:rsidRDefault="00D36DC8" w:rsidP="00920233">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е) лесные полосы на орошаемых землях вдоль оросительных и сбросных каналов для уменьшения испарения воды, понижения уровня грунтовых вод, защиты полей от суховеев и пыльных бурь;</w:t>
      </w:r>
    </w:p>
    <w:p w:rsidR="00D36DC8" w:rsidRPr="00FC10D6" w:rsidRDefault="00D36DC8" w:rsidP="00F808EB">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Продольные лесные полосы на равнинной территории располагают перпендикулярно направлению господствующих  ветров. Продольные лесные полосы совпадают с длинными сторонами полей, возможно размещение полос и внутри полей, если они имеют значительные площади. Поперечные полосы располагают перпендикулярно продольным по коротким сторонам полей[</w:t>
      </w:r>
      <w:r w:rsidRPr="00FC10D6">
        <w:rPr>
          <w:rFonts w:ascii="Times New Roman" w:hAnsi="Times New Roman" w:cs="Times New Roman"/>
          <w:sz w:val="28"/>
          <w:szCs w:val="28"/>
        </w:rPr>
        <w:t>36</w:t>
      </w:r>
      <w:r w:rsidRPr="00C27679">
        <w:rPr>
          <w:rFonts w:ascii="Times New Roman" w:hAnsi="Times New Roman" w:cs="Times New Roman"/>
          <w:sz w:val="28"/>
          <w:szCs w:val="28"/>
        </w:rPr>
        <w:t>].</w:t>
      </w:r>
    </w:p>
    <w:p w:rsidR="00D36DC8" w:rsidRPr="00C27679" w:rsidRDefault="00D36DC8" w:rsidP="00F808EB">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Расстояние от одной продольной полосы  к другой должно быть не более 30 высот деревьев из которых состоит лесополоса (примерно 350-600 м), таким образом обеспечивается хорошая защищенность полей. Продольные полосы расположены на большем расстоянии дуг от друга, расстояние достигает 2000 м. Ширина лесополос зависит от их конструкции.</w:t>
      </w:r>
    </w:p>
    <w:p w:rsidR="00D36DC8" w:rsidRPr="00C27679" w:rsidRDefault="00D36DC8" w:rsidP="00F808EB">
      <w:pPr>
        <w:spacing w:line="360" w:lineRule="auto"/>
        <w:ind w:firstLine="709"/>
        <w:jc w:val="both"/>
        <w:rPr>
          <w:sz w:val="28"/>
          <w:szCs w:val="28"/>
        </w:rPr>
      </w:pPr>
      <w:r w:rsidRPr="00C27679">
        <w:rPr>
          <w:sz w:val="28"/>
          <w:szCs w:val="28"/>
        </w:rPr>
        <w:t>На каштановых, темно-каштановых и светло-каштановые почвах в условиях непостоянного увлажнения, в состав лесных полос включается один или несколько видов высокоствольных пород. В условиях недостаточного увлажнения приемлемо с наветренной стороны высаживать низкорослые кустарники в один ряд, такая планировка помогает снегонакоплению, а в последствии, и влаги необходимой для нормального развития  массива.Культуры входящие в состав лесополос подбираются с учетом их агроклиматических требований [35].</w:t>
      </w:r>
    </w:p>
    <w:p w:rsidR="00D36DC8" w:rsidRPr="00C27679" w:rsidRDefault="00D36DC8" w:rsidP="007B685B">
      <w:pPr>
        <w:spacing w:line="360" w:lineRule="auto"/>
        <w:ind w:firstLine="709"/>
        <w:jc w:val="both"/>
        <w:rPr>
          <w:sz w:val="28"/>
          <w:szCs w:val="28"/>
        </w:rPr>
      </w:pPr>
      <w:r w:rsidRPr="00C27679">
        <w:rPr>
          <w:sz w:val="28"/>
          <w:szCs w:val="28"/>
        </w:rPr>
        <w:t>Выделяют 3 основные конструкции лесных полос: непродуваемую (плотную), ажурную и продуваемую. Наиболее оптимальными для создания лесополос считается продуваемая и ажурно-продуваемая конструкция (таблица 1).</w:t>
      </w:r>
    </w:p>
    <w:p w:rsidR="00D36DC8" w:rsidRPr="00C27679" w:rsidRDefault="00D36DC8" w:rsidP="007B685B">
      <w:pPr>
        <w:spacing w:line="360" w:lineRule="auto"/>
        <w:jc w:val="both"/>
        <w:rPr>
          <w:sz w:val="28"/>
          <w:szCs w:val="28"/>
        </w:rPr>
      </w:pPr>
    </w:p>
    <w:p w:rsidR="00D36DC8" w:rsidRPr="00C27679" w:rsidRDefault="00D36DC8" w:rsidP="00F808EB">
      <w:pPr>
        <w:spacing w:line="360" w:lineRule="auto"/>
        <w:ind w:firstLine="709"/>
        <w:jc w:val="both"/>
        <w:rPr>
          <w:sz w:val="28"/>
          <w:szCs w:val="28"/>
        </w:rPr>
      </w:pPr>
      <w:r w:rsidRPr="00C27679">
        <w:rPr>
          <w:sz w:val="28"/>
          <w:szCs w:val="28"/>
        </w:rPr>
        <w:t>Таблица 1 – Характеристика конструкций полос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1560"/>
        <w:gridCol w:w="1985"/>
        <w:gridCol w:w="1984"/>
        <w:gridCol w:w="1666"/>
      </w:tblGrid>
      <w:tr w:rsidR="00D36DC8" w:rsidRPr="00C27679">
        <w:tc>
          <w:tcPr>
            <w:tcW w:w="2376" w:type="dxa"/>
            <w:vMerge w:val="restart"/>
          </w:tcPr>
          <w:p w:rsidR="00D36DC8" w:rsidRPr="00DA6AE7" w:rsidRDefault="00D36DC8" w:rsidP="00DA6AE7">
            <w:pPr>
              <w:jc w:val="both"/>
              <w:rPr>
                <w:sz w:val="28"/>
                <w:szCs w:val="28"/>
              </w:rPr>
            </w:pPr>
            <w:r w:rsidRPr="00DA6AE7">
              <w:rPr>
                <w:sz w:val="28"/>
                <w:szCs w:val="28"/>
              </w:rPr>
              <w:t>Конструкция</w:t>
            </w:r>
          </w:p>
        </w:tc>
        <w:tc>
          <w:tcPr>
            <w:tcW w:w="3545" w:type="dxa"/>
            <w:gridSpan w:val="2"/>
          </w:tcPr>
          <w:p w:rsidR="00D36DC8" w:rsidRPr="00DA6AE7" w:rsidRDefault="00D36DC8" w:rsidP="00DA6AE7">
            <w:pPr>
              <w:jc w:val="both"/>
              <w:rPr>
                <w:sz w:val="28"/>
                <w:szCs w:val="28"/>
              </w:rPr>
            </w:pPr>
            <w:r w:rsidRPr="00DA6AE7">
              <w:rPr>
                <w:sz w:val="28"/>
                <w:szCs w:val="28"/>
              </w:rPr>
              <w:t>Площадь просветов, %</w:t>
            </w:r>
          </w:p>
        </w:tc>
        <w:tc>
          <w:tcPr>
            <w:tcW w:w="3650" w:type="dxa"/>
            <w:gridSpan w:val="2"/>
          </w:tcPr>
          <w:p w:rsidR="00D36DC8" w:rsidRPr="00DA6AE7" w:rsidRDefault="00D36DC8" w:rsidP="00DA6AE7">
            <w:pPr>
              <w:jc w:val="both"/>
              <w:rPr>
                <w:sz w:val="28"/>
                <w:szCs w:val="28"/>
              </w:rPr>
            </w:pPr>
            <w:r w:rsidRPr="00DA6AE7">
              <w:rPr>
                <w:sz w:val="28"/>
                <w:szCs w:val="28"/>
              </w:rPr>
              <w:t>Ветропроницаемость,%</w:t>
            </w:r>
          </w:p>
        </w:tc>
      </w:tr>
      <w:tr w:rsidR="00D36DC8" w:rsidRPr="00C27679">
        <w:tc>
          <w:tcPr>
            <w:tcW w:w="2376" w:type="dxa"/>
            <w:vMerge/>
          </w:tcPr>
          <w:p w:rsidR="00D36DC8" w:rsidRPr="00DA6AE7" w:rsidRDefault="00D36DC8" w:rsidP="00DA6AE7">
            <w:pPr>
              <w:jc w:val="both"/>
              <w:rPr>
                <w:sz w:val="28"/>
                <w:szCs w:val="28"/>
              </w:rPr>
            </w:pPr>
          </w:p>
        </w:tc>
        <w:tc>
          <w:tcPr>
            <w:tcW w:w="1560" w:type="dxa"/>
          </w:tcPr>
          <w:p w:rsidR="00D36DC8" w:rsidRPr="00DA6AE7" w:rsidRDefault="00D36DC8" w:rsidP="00DA6AE7">
            <w:pPr>
              <w:jc w:val="both"/>
              <w:rPr>
                <w:sz w:val="28"/>
                <w:szCs w:val="28"/>
              </w:rPr>
            </w:pPr>
            <w:r w:rsidRPr="00DA6AE7">
              <w:rPr>
                <w:sz w:val="28"/>
                <w:szCs w:val="28"/>
              </w:rPr>
              <w:t>Между стволами</w:t>
            </w:r>
          </w:p>
        </w:tc>
        <w:tc>
          <w:tcPr>
            <w:tcW w:w="1985" w:type="dxa"/>
          </w:tcPr>
          <w:p w:rsidR="00D36DC8" w:rsidRPr="00DA6AE7" w:rsidRDefault="00D36DC8" w:rsidP="00DA6AE7">
            <w:pPr>
              <w:jc w:val="both"/>
              <w:rPr>
                <w:sz w:val="28"/>
                <w:szCs w:val="28"/>
              </w:rPr>
            </w:pPr>
            <w:r w:rsidRPr="00DA6AE7">
              <w:rPr>
                <w:sz w:val="28"/>
                <w:szCs w:val="28"/>
              </w:rPr>
              <w:t>В кронах</w:t>
            </w:r>
          </w:p>
        </w:tc>
        <w:tc>
          <w:tcPr>
            <w:tcW w:w="1984" w:type="dxa"/>
          </w:tcPr>
          <w:p w:rsidR="00D36DC8" w:rsidRPr="00DA6AE7" w:rsidRDefault="00D36DC8" w:rsidP="00DA6AE7">
            <w:pPr>
              <w:jc w:val="both"/>
              <w:rPr>
                <w:sz w:val="28"/>
                <w:szCs w:val="28"/>
              </w:rPr>
            </w:pPr>
            <w:r w:rsidRPr="00DA6AE7">
              <w:rPr>
                <w:sz w:val="28"/>
                <w:szCs w:val="28"/>
              </w:rPr>
              <w:t>Между стволами</w:t>
            </w:r>
          </w:p>
        </w:tc>
        <w:tc>
          <w:tcPr>
            <w:tcW w:w="1666" w:type="dxa"/>
          </w:tcPr>
          <w:p w:rsidR="00D36DC8" w:rsidRPr="00DA6AE7" w:rsidRDefault="00D36DC8" w:rsidP="00DA6AE7">
            <w:pPr>
              <w:jc w:val="both"/>
              <w:rPr>
                <w:sz w:val="28"/>
                <w:szCs w:val="28"/>
              </w:rPr>
            </w:pPr>
            <w:r w:rsidRPr="00DA6AE7">
              <w:rPr>
                <w:sz w:val="28"/>
                <w:szCs w:val="28"/>
              </w:rPr>
              <w:t>В кронах</w:t>
            </w:r>
          </w:p>
        </w:tc>
      </w:tr>
      <w:tr w:rsidR="00D36DC8" w:rsidRPr="00C27679">
        <w:tc>
          <w:tcPr>
            <w:tcW w:w="2376" w:type="dxa"/>
          </w:tcPr>
          <w:p w:rsidR="00D36DC8" w:rsidRPr="00DA6AE7" w:rsidRDefault="00D36DC8" w:rsidP="00DA6AE7">
            <w:pPr>
              <w:jc w:val="both"/>
              <w:rPr>
                <w:sz w:val="28"/>
                <w:szCs w:val="28"/>
              </w:rPr>
            </w:pPr>
            <w:r w:rsidRPr="00DA6AE7">
              <w:rPr>
                <w:sz w:val="28"/>
                <w:szCs w:val="28"/>
              </w:rPr>
              <w:t>Непродуваемая</w:t>
            </w:r>
          </w:p>
        </w:tc>
        <w:tc>
          <w:tcPr>
            <w:tcW w:w="1560" w:type="dxa"/>
          </w:tcPr>
          <w:p w:rsidR="00D36DC8" w:rsidRPr="00DA6AE7" w:rsidRDefault="00D36DC8" w:rsidP="00DA6AE7">
            <w:pPr>
              <w:jc w:val="both"/>
              <w:rPr>
                <w:sz w:val="28"/>
                <w:szCs w:val="28"/>
              </w:rPr>
            </w:pPr>
            <w:r w:rsidRPr="00DA6AE7">
              <w:rPr>
                <w:sz w:val="28"/>
                <w:szCs w:val="28"/>
              </w:rPr>
              <w:t>0-10</w:t>
            </w:r>
          </w:p>
        </w:tc>
        <w:tc>
          <w:tcPr>
            <w:tcW w:w="1985" w:type="dxa"/>
          </w:tcPr>
          <w:p w:rsidR="00D36DC8" w:rsidRPr="00DA6AE7" w:rsidRDefault="00D36DC8" w:rsidP="00DA6AE7">
            <w:pPr>
              <w:jc w:val="both"/>
              <w:rPr>
                <w:sz w:val="28"/>
                <w:szCs w:val="28"/>
              </w:rPr>
            </w:pPr>
            <w:r w:rsidRPr="00DA6AE7">
              <w:rPr>
                <w:sz w:val="28"/>
                <w:szCs w:val="28"/>
              </w:rPr>
              <w:t>0-10</w:t>
            </w:r>
          </w:p>
        </w:tc>
        <w:tc>
          <w:tcPr>
            <w:tcW w:w="1984" w:type="dxa"/>
          </w:tcPr>
          <w:p w:rsidR="00D36DC8" w:rsidRPr="00DA6AE7" w:rsidRDefault="00D36DC8" w:rsidP="00DA6AE7">
            <w:pPr>
              <w:jc w:val="both"/>
              <w:rPr>
                <w:sz w:val="28"/>
                <w:szCs w:val="28"/>
              </w:rPr>
            </w:pPr>
            <w:r w:rsidRPr="00DA6AE7">
              <w:rPr>
                <w:sz w:val="28"/>
                <w:szCs w:val="28"/>
              </w:rPr>
              <w:t>Менее 30</w:t>
            </w:r>
          </w:p>
        </w:tc>
        <w:tc>
          <w:tcPr>
            <w:tcW w:w="1666" w:type="dxa"/>
          </w:tcPr>
          <w:p w:rsidR="00D36DC8" w:rsidRPr="00DA6AE7" w:rsidRDefault="00D36DC8" w:rsidP="00DA6AE7">
            <w:pPr>
              <w:jc w:val="both"/>
              <w:rPr>
                <w:sz w:val="28"/>
                <w:szCs w:val="28"/>
              </w:rPr>
            </w:pPr>
            <w:r w:rsidRPr="00DA6AE7">
              <w:rPr>
                <w:sz w:val="28"/>
                <w:szCs w:val="28"/>
              </w:rPr>
              <w:t>Менее 30</w:t>
            </w:r>
          </w:p>
        </w:tc>
      </w:tr>
      <w:tr w:rsidR="00D36DC8" w:rsidRPr="00C27679">
        <w:tc>
          <w:tcPr>
            <w:tcW w:w="2376" w:type="dxa"/>
          </w:tcPr>
          <w:p w:rsidR="00D36DC8" w:rsidRPr="00DA6AE7" w:rsidRDefault="00D36DC8" w:rsidP="00DA6AE7">
            <w:pPr>
              <w:jc w:val="both"/>
              <w:rPr>
                <w:sz w:val="28"/>
                <w:szCs w:val="28"/>
              </w:rPr>
            </w:pPr>
            <w:r w:rsidRPr="00DA6AE7">
              <w:rPr>
                <w:sz w:val="28"/>
                <w:szCs w:val="28"/>
              </w:rPr>
              <w:t>Продуваемая</w:t>
            </w:r>
          </w:p>
        </w:tc>
        <w:tc>
          <w:tcPr>
            <w:tcW w:w="1560" w:type="dxa"/>
          </w:tcPr>
          <w:p w:rsidR="00D36DC8" w:rsidRPr="00DA6AE7" w:rsidRDefault="00D36DC8" w:rsidP="00DA6AE7">
            <w:pPr>
              <w:jc w:val="both"/>
              <w:rPr>
                <w:sz w:val="28"/>
                <w:szCs w:val="28"/>
              </w:rPr>
            </w:pPr>
            <w:r w:rsidRPr="00DA6AE7">
              <w:rPr>
                <w:sz w:val="28"/>
                <w:szCs w:val="28"/>
              </w:rPr>
              <w:t>Более 60</w:t>
            </w:r>
          </w:p>
        </w:tc>
        <w:tc>
          <w:tcPr>
            <w:tcW w:w="1985" w:type="dxa"/>
          </w:tcPr>
          <w:p w:rsidR="00D36DC8" w:rsidRPr="00DA6AE7" w:rsidRDefault="00D36DC8" w:rsidP="00DA6AE7">
            <w:pPr>
              <w:jc w:val="both"/>
              <w:rPr>
                <w:sz w:val="28"/>
                <w:szCs w:val="28"/>
              </w:rPr>
            </w:pPr>
            <w:r w:rsidRPr="00DA6AE7">
              <w:rPr>
                <w:sz w:val="28"/>
                <w:szCs w:val="28"/>
              </w:rPr>
              <w:t>0-10</w:t>
            </w:r>
          </w:p>
        </w:tc>
        <w:tc>
          <w:tcPr>
            <w:tcW w:w="1984" w:type="dxa"/>
          </w:tcPr>
          <w:p w:rsidR="00D36DC8" w:rsidRPr="00DA6AE7" w:rsidRDefault="00D36DC8" w:rsidP="00DA6AE7">
            <w:pPr>
              <w:jc w:val="both"/>
              <w:rPr>
                <w:sz w:val="28"/>
                <w:szCs w:val="28"/>
              </w:rPr>
            </w:pPr>
            <w:r w:rsidRPr="00DA6AE7">
              <w:rPr>
                <w:sz w:val="28"/>
                <w:szCs w:val="28"/>
              </w:rPr>
              <w:t>Более 70</w:t>
            </w:r>
          </w:p>
        </w:tc>
        <w:tc>
          <w:tcPr>
            <w:tcW w:w="1666" w:type="dxa"/>
          </w:tcPr>
          <w:p w:rsidR="00D36DC8" w:rsidRPr="00DA6AE7" w:rsidRDefault="00D36DC8" w:rsidP="00DA6AE7">
            <w:pPr>
              <w:jc w:val="both"/>
              <w:rPr>
                <w:sz w:val="28"/>
                <w:szCs w:val="28"/>
              </w:rPr>
            </w:pPr>
            <w:r w:rsidRPr="00DA6AE7">
              <w:rPr>
                <w:sz w:val="28"/>
                <w:szCs w:val="28"/>
              </w:rPr>
              <w:t>Менее 30</w:t>
            </w:r>
          </w:p>
        </w:tc>
      </w:tr>
      <w:tr w:rsidR="00D36DC8" w:rsidRPr="00C27679">
        <w:tc>
          <w:tcPr>
            <w:tcW w:w="2376" w:type="dxa"/>
          </w:tcPr>
          <w:p w:rsidR="00D36DC8" w:rsidRPr="00DA6AE7" w:rsidRDefault="00D36DC8" w:rsidP="00DA6AE7">
            <w:pPr>
              <w:jc w:val="both"/>
              <w:rPr>
                <w:sz w:val="28"/>
                <w:szCs w:val="28"/>
              </w:rPr>
            </w:pPr>
            <w:r w:rsidRPr="00DA6AE7">
              <w:rPr>
                <w:sz w:val="28"/>
                <w:szCs w:val="28"/>
              </w:rPr>
              <w:t>Ажурная</w:t>
            </w:r>
          </w:p>
        </w:tc>
        <w:tc>
          <w:tcPr>
            <w:tcW w:w="1560" w:type="dxa"/>
          </w:tcPr>
          <w:p w:rsidR="00D36DC8" w:rsidRPr="00DA6AE7" w:rsidRDefault="00D36DC8" w:rsidP="00DA6AE7">
            <w:pPr>
              <w:jc w:val="both"/>
              <w:rPr>
                <w:sz w:val="28"/>
                <w:szCs w:val="28"/>
              </w:rPr>
            </w:pPr>
            <w:r w:rsidRPr="00DA6AE7">
              <w:rPr>
                <w:sz w:val="28"/>
                <w:szCs w:val="28"/>
              </w:rPr>
              <w:t>15-30</w:t>
            </w:r>
          </w:p>
        </w:tc>
        <w:tc>
          <w:tcPr>
            <w:tcW w:w="1985" w:type="dxa"/>
          </w:tcPr>
          <w:p w:rsidR="00D36DC8" w:rsidRPr="00DA6AE7" w:rsidRDefault="00D36DC8" w:rsidP="00DA6AE7">
            <w:pPr>
              <w:jc w:val="both"/>
              <w:rPr>
                <w:sz w:val="28"/>
                <w:szCs w:val="28"/>
              </w:rPr>
            </w:pPr>
            <w:r w:rsidRPr="00DA6AE7">
              <w:rPr>
                <w:sz w:val="28"/>
                <w:szCs w:val="28"/>
              </w:rPr>
              <w:t>15-35</w:t>
            </w:r>
          </w:p>
        </w:tc>
        <w:tc>
          <w:tcPr>
            <w:tcW w:w="1984" w:type="dxa"/>
          </w:tcPr>
          <w:p w:rsidR="00D36DC8" w:rsidRPr="00DA6AE7" w:rsidRDefault="00D36DC8" w:rsidP="00DA6AE7">
            <w:pPr>
              <w:jc w:val="both"/>
              <w:rPr>
                <w:sz w:val="28"/>
                <w:szCs w:val="28"/>
              </w:rPr>
            </w:pPr>
            <w:r w:rsidRPr="00DA6AE7">
              <w:rPr>
                <w:sz w:val="28"/>
                <w:szCs w:val="28"/>
              </w:rPr>
              <w:t>30-70</w:t>
            </w:r>
          </w:p>
        </w:tc>
        <w:tc>
          <w:tcPr>
            <w:tcW w:w="1666" w:type="dxa"/>
          </w:tcPr>
          <w:p w:rsidR="00D36DC8" w:rsidRPr="00DA6AE7" w:rsidRDefault="00D36DC8" w:rsidP="00DA6AE7">
            <w:pPr>
              <w:jc w:val="both"/>
              <w:rPr>
                <w:sz w:val="28"/>
                <w:szCs w:val="28"/>
              </w:rPr>
            </w:pPr>
            <w:r w:rsidRPr="00DA6AE7">
              <w:rPr>
                <w:sz w:val="28"/>
                <w:szCs w:val="28"/>
              </w:rPr>
              <w:t>30-70</w:t>
            </w:r>
          </w:p>
        </w:tc>
      </w:tr>
    </w:tbl>
    <w:p w:rsidR="00D36DC8" w:rsidRPr="00C27679" w:rsidRDefault="00D36DC8" w:rsidP="00F808EB">
      <w:pPr>
        <w:spacing w:line="360" w:lineRule="auto"/>
        <w:ind w:firstLine="709"/>
        <w:jc w:val="both"/>
        <w:rPr>
          <w:sz w:val="28"/>
          <w:szCs w:val="28"/>
        </w:rPr>
      </w:pPr>
    </w:p>
    <w:p w:rsidR="00D36DC8" w:rsidRPr="00C27679" w:rsidRDefault="00D36DC8" w:rsidP="00734FC5">
      <w:pPr>
        <w:spacing w:line="360" w:lineRule="auto"/>
        <w:ind w:firstLine="709"/>
        <w:jc w:val="both"/>
        <w:rPr>
          <w:sz w:val="28"/>
          <w:szCs w:val="28"/>
        </w:rPr>
      </w:pPr>
      <w:r w:rsidRPr="00C27679">
        <w:rPr>
          <w:sz w:val="28"/>
          <w:szCs w:val="28"/>
        </w:rPr>
        <w:t>Непродуваемая конструкция лесополос (рис. 4) практически не имеет сквозных просветов (не более 10%) в облиственном состоянии, и,как следствие, ветер не проникает в нее а переваливается, быстро увеличивая скорость и создавая турбулентные потоки (рис. 5). Непосредственно и подветренной стороны создается зона штиля,  её ширина не превышает 3-5 высот (Н) деревьев. Ветрозащитное влияние такого рола лесополосы распространяется на расстояние 15-20 высот деревьев, при увеличении скорости воздушного потока ветрозащитное влияние снижается до 10 - 15 Н. Незначительное (до 25%) снижение скорости ветра наблюдается и с наветренной сторонына расстоянии до 10 Н.  В полосах непродуваемой конструкции  задерживается снег и мелкозем, со  временем накапливаясь в виде довольно высокого вала.Напределами полосы, напротив формируется зона выдувания (так как снег, а соответственно и влага, задерживаются внутри полосы, подветренная части остается непокрытой, вымораживается и  большей степени подвергается ветровой эрозии). В пределах лесополосы, а именно на приопушечной зоне, наблюдается увеличение температурных амплитуд. Для целей увеличения урожайности сельскохозяйственных культур этот тип конструкции по сравнению с остальным менее эффективен, но для защиты дорог от заносов, скота на пастбищах, и животноводческих ферм наиболее пригодны</w:t>
      </w:r>
      <w:r w:rsidRPr="00C27679">
        <w:rPr>
          <w:sz w:val="28"/>
          <w:szCs w:val="28"/>
          <w:shd w:val="clear" w:color="auto" w:fill="FFFFFF"/>
        </w:rPr>
        <w:t>[43].</w:t>
      </w:r>
    </w:p>
    <w:p w:rsidR="00D36DC8" w:rsidRPr="00C27679" w:rsidRDefault="00D36DC8" w:rsidP="00F3759F">
      <w:pPr>
        <w:spacing w:line="360" w:lineRule="auto"/>
        <w:ind w:firstLine="709"/>
        <w:jc w:val="center"/>
        <w:rPr>
          <w:sz w:val="28"/>
          <w:szCs w:val="28"/>
        </w:rPr>
      </w:pPr>
      <w:r w:rsidRPr="00786FB8">
        <w:rPr>
          <w:noProof/>
          <w:sz w:val="28"/>
          <w:szCs w:val="28"/>
        </w:rPr>
        <w:pict>
          <v:shape id="_x0000_i1028" type="#_x0000_t75" style="width:232.5pt;height:211.5pt">
            <v:imagedata r:id="rId10" o:title=""/>
          </v:shape>
        </w:pict>
      </w:r>
    </w:p>
    <w:p w:rsidR="00D36DC8" w:rsidRPr="00C27679" w:rsidRDefault="00D36DC8" w:rsidP="000C080A">
      <w:pPr>
        <w:spacing w:line="360" w:lineRule="auto"/>
        <w:ind w:firstLine="709"/>
        <w:jc w:val="center"/>
        <w:rPr>
          <w:sz w:val="28"/>
          <w:szCs w:val="28"/>
        </w:rPr>
      </w:pPr>
      <w:r w:rsidRPr="00C27679">
        <w:rPr>
          <w:sz w:val="28"/>
          <w:szCs w:val="28"/>
        </w:rPr>
        <w:t>Рисунок 4 – Схема расстановки растений в полосе непродуваемой конструкции</w:t>
      </w:r>
    </w:p>
    <w:p w:rsidR="00D36DC8" w:rsidRPr="00C27679" w:rsidRDefault="00D36DC8" w:rsidP="000C080A">
      <w:pPr>
        <w:spacing w:line="360" w:lineRule="auto"/>
        <w:jc w:val="both"/>
        <w:rPr>
          <w:sz w:val="28"/>
          <w:szCs w:val="28"/>
          <w:shd w:val="clear" w:color="auto" w:fill="FFFFFF"/>
        </w:rPr>
      </w:pPr>
      <w:r>
        <w:rPr>
          <w:noProof/>
        </w:rPr>
        <w:pict>
          <v:shape id="_x0000_i1029" type="#_x0000_t75" style="width:421.5pt;height:121.5pt">
            <v:imagedata r:id="rId11" o:title=""/>
          </v:shape>
        </w:pict>
      </w:r>
    </w:p>
    <w:p w:rsidR="00D36DC8" w:rsidRPr="00C27679" w:rsidRDefault="00D36DC8" w:rsidP="000C080A">
      <w:pPr>
        <w:spacing w:line="360" w:lineRule="auto"/>
        <w:jc w:val="center"/>
        <w:rPr>
          <w:sz w:val="28"/>
          <w:szCs w:val="28"/>
          <w:shd w:val="clear" w:color="auto" w:fill="FFFFFF"/>
        </w:rPr>
      </w:pPr>
      <w:r w:rsidRPr="00C27679">
        <w:rPr>
          <w:sz w:val="28"/>
          <w:szCs w:val="28"/>
        </w:rPr>
        <w:t>Рисунок 5 – Влияние полосы непродуваемой конструкции на движение ветра</w:t>
      </w:r>
    </w:p>
    <w:p w:rsidR="00D36DC8" w:rsidRPr="00C27679" w:rsidRDefault="00D36DC8" w:rsidP="00F808EB">
      <w:pPr>
        <w:spacing w:line="360" w:lineRule="auto"/>
        <w:ind w:firstLine="709"/>
        <w:jc w:val="both"/>
        <w:rPr>
          <w:sz w:val="28"/>
          <w:szCs w:val="28"/>
        </w:rPr>
      </w:pPr>
    </w:p>
    <w:p w:rsidR="00D36DC8" w:rsidRPr="00C27679" w:rsidRDefault="00D36DC8" w:rsidP="00F808EB">
      <w:pPr>
        <w:spacing w:line="360" w:lineRule="auto"/>
        <w:ind w:firstLine="709"/>
        <w:jc w:val="both"/>
        <w:rPr>
          <w:sz w:val="28"/>
          <w:szCs w:val="28"/>
        </w:rPr>
      </w:pPr>
      <w:r w:rsidRPr="00C27679">
        <w:rPr>
          <w:sz w:val="28"/>
          <w:szCs w:val="28"/>
        </w:rPr>
        <w:t>Лесные полосы ажурной конструкции - гораздо уже непроницаемых, имеют по всему примету сквозные отверстия, пропускающие ветер (рис.6).</w:t>
      </w:r>
    </w:p>
    <w:p w:rsidR="00D36DC8" w:rsidRPr="00C27679" w:rsidRDefault="00D36DC8" w:rsidP="00F808EB">
      <w:pPr>
        <w:spacing w:line="360" w:lineRule="auto"/>
        <w:ind w:firstLine="709"/>
        <w:jc w:val="both"/>
        <w:rPr>
          <w:sz w:val="28"/>
          <w:szCs w:val="28"/>
        </w:rPr>
      </w:pPr>
      <w:r w:rsidRPr="00C27679">
        <w:rPr>
          <w:sz w:val="28"/>
          <w:szCs w:val="28"/>
        </w:rPr>
        <w:t>Ветровой поток, проникая внутрь зеленого массива, теряет значительный запас энергии на образование тепла от трения воздушных частиц о стволы и ветви, другой обтекает препятствие сверху (рис. 7). Скорость снижается  до 55-60%.  За пределами конструкции скорость уменьшается еще на 10%  за счет взаимодействия с задернованной поверхностью. Положительное воздействие ветролома распространяется на расстоянии в 40-50 высот деревьев [</w:t>
      </w:r>
      <w:r w:rsidRPr="00FC10D6">
        <w:rPr>
          <w:sz w:val="28"/>
          <w:szCs w:val="28"/>
        </w:rPr>
        <w:t>27</w:t>
      </w:r>
      <w:r w:rsidRPr="00C27679">
        <w:rPr>
          <w:sz w:val="28"/>
          <w:szCs w:val="28"/>
        </w:rPr>
        <w:t>]. Ажурные полосы снижают скорость ветра на подветренной стороне массива на расстояние до 30 высот растений. Данный вид конструкции оптимален как полезащитный: защищает поля от пыльных бурь, суховеев, метелей.</w:t>
      </w:r>
    </w:p>
    <w:p w:rsidR="00D36DC8" w:rsidRPr="00C27679" w:rsidRDefault="00D36DC8" w:rsidP="000C080A">
      <w:pPr>
        <w:spacing w:line="360" w:lineRule="auto"/>
        <w:jc w:val="center"/>
        <w:rPr>
          <w:sz w:val="28"/>
          <w:szCs w:val="28"/>
        </w:rPr>
      </w:pPr>
      <w:r w:rsidRPr="00786FB8">
        <w:rPr>
          <w:noProof/>
          <w:sz w:val="28"/>
          <w:szCs w:val="28"/>
        </w:rPr>
        <w:pict>
          <v:shape id="Рисунок 6" o:spid="_x0000_i1030" type="#_x0000_t75" alt="ажурная" style="width:283.5pt;height:263.25pt;visibility:visible">
            <v:imagedata r:id="rId12" o:title="" croptop="6555f" cropbottom="2397f" cropright="2281f"/>
          </v:shape>
        </w:pict>
      </w:r>
    </w:p>
    <w:p w:rsidR="00D36DC8" w:rsidRPr="00C27679" w:rsidRDefault="00D36DC8" w:rsidP="000C080A">
      <w:pPr>
        <w:spacing w:line="360" w:lineRule="auto"/>
        <w:ind w:firstLine="709"/>
        <w:jc w:val="center"/>
        <w:rPr>
          <w:sz w:val="28"/>
          <w:szCs w:val="28"/>
        </w:rPr>
      </w:pPr>
      <w:r w:rsidRPr="00C27679">
        <w:rPr>
          <w:sz w:val="28"/>
          <w:szCs w:val="28"/>
        </w:rPr>
        <w:t>Рисунок 6 – Схема расстановки растений в полосе ажурной конструкции</w:t>
      </w:r>
    </w:p>
    <w:p w:rsidR="00D36DC8" w:rsidRPr="00C27679" w:rsidRDefault="00D36DC8" w:rsidP="005803A4">
      <w:pPr>
        <w:spacing w:line="360" w:lineRule="auto"/>
        <w:jc w:val="both"/>
        <w:rPr>
          <w:sz w:val="28"/>
          <w:szCs w:val="28"/>
        </w:rPr>
      </w:pPr>
    </w:p>
    <w:p w:rsidR="00D36DC8" w:rsidRPr="00C27679" w:rsidRDefault="00D36DC8" w:rsidP="000C080A">
      <w:pPr>
        <w:spacing w:line="360" w:lineRule="auto"/>
        <w:jc w:val="center"/>
        <w:rPr>
          <w:sz w:val="28"/>
          <w:szCs w:val="28"/>
        </w:rPr>
      </w:pPr>
      <w:r>
        <w:rPr>
          <w:noProof/>
        </w:rPr>
        <w:pict>
          <v:shape id="Рисунок 2" o:spid="_x0000_i1031" type="#_x0000_t75" style="width:450.75pt;height:94.5pt;visibility:visible">
            <v:imagedata r:id="rId13" o:title="" croptop="22365f" cropbottom="32902f" cropleft="10989f" cropright="12248f"/>
          </v:shape>
        </w:pict>
      </w:r>
    </w:p>
    <w:p w:rsidR="00D36DC8" w:rsidRPr="00C27679" w:rsidRDefault="00D36DC8" w:rsidP="000C080A">
      <w:pPr>
        <w:spacing w:line="360" w:lineRule="auto"/>
        <w:jc w:val="center"/>
        <w:rPr>
          <w:sz w:val="28"/>
          <w:szCs w:val="28"/>
          <w:shd w:val="clear" w:color="auto" w:fill="FFFFFF"/>
        </w:rPr>
      </w:pPr>
      <w:r w:rsidRPr="00C27679">
        <w:rPr>
          <w:sz w:val="28"/>
          <w:szCs w:val="28"/>
        </w:rPr>
        <w:t>Рисунок 7 – Влияние полосы ажурной конструкции на движение ветра</w:t>
      </w:r>
    </w:p>
    <w:p w:rsidR="00D36DC8" w:rsidRPr="00C27679" w:rsidRDefault="00D36DC8" w:rsidP="005803A4">
      <w:pPr>
        <w:spacing w:line="360" w:lineRule="auto"/>
        <w:jc w:val="both"/>
        <w:rPr>
          <w:sz w:val="28"/>
          <w:szCs w:val="28"/>
        </w:rPr>
      </w:pPr>
    </w:p>
    <w:p w:rsidR="00D36DC8" w:rsidRPr="00C27679" w:rsidRDefault="00D36DC8" w:rsidP="00EA0B7D">
      <w:pPr>
        <w:spacing w:line="360" w:lineRule="auto"/>
        <w:ind w:firstLine="709"/>
        <w:jc w:val="both"/>
        <w:rPr>
          <w:sz w:val="28"/>
          <w:szCs w:val="28"/>
        </w:rPr>
      </w:pPr>
      <w:r w:rsidRPr="00C27679">
        <w:rPr>
          <w:sz w:val="28"/>
          <w:szCs w:val="28"/>
        </w:rPr>
        <w:t>Лесополосы продуваемой конструкции ветропроницаемыв нижней частипосредствам крупных просветов между растениями (общая площадь просветов 50-65%), но мало ветропродуваемы в верхней части (общая площадь просветов до 10%). Происходит деление на части идет уменьшение скорости ветра противоположной стороны от основного потока воздушных масс [25]. Проницаемые лесополосы создаются более равномерно, нежеле ажурные, идет более эффективное распределение снега на полях и лучшая защита посевов. Применение данных лесонасожденийиспользуется как правило в регионах с холодными и снежными зимами таких как Сибирь, Заволжье, север Центрально-чернозёмной зоны, Сев. Казахстан.</w:t>
      </w:r>
    </w:p>
    <w:p w:rsidR="00D36DC8" w:rsidRPr="00C27679" w:rsidRDefault="00D36DC8" w:rsidP="000C080A">
      <w:pPr>
        <w:spacing w:line="360" w:lineRule="auto"/>
        <w:ind w:firstLine="709"/>
        <w:jc w:val="center"/>
        <w:rPr>
          <w:sz w:val="28"/>
          <w:szCs w:val="28"/>
        </w:rPr>
      </w:pPr>
      <w:r w:rsidRPr="00786FB8">
        <w:rPr>
          <w:noProof/>
          <w:sz w:val="28"/>
          <w:szCs w:val="28"/>
        </w:rPr>
        <w:pict>
          <v:shape id="Рисунок 7" o:spid="_x0000_i1032" type="#_x0000_t75" alt="продуваемая" style="width:326.25pt;height:282pt;visibility:visible">
            <v:imagedata r:id="rId14" o:title="" croptop="6191f" cropbottom="3139f"/>
          </v:shape>
        </w:pict>
      </w:r>
    </w:p>
    <w:p w:rsidR="00D36DC8" w:rsidRPr="00C27679" w:rsidRDefault="00D36DC8" w:rsidP="000C080A">
      <w:pPr>
        <w:spacing w:line="360" w:lineRule="auto"/>
        <w:ind w:firstLine="709"/>
        <w:jc w:val="center"/>
        <w:rPr>
          <w:sz w:val="28"/>
          <w:szCs w:val="28"/>
        </w:rPr>
      </w:pPr>
      <w:r w:rsidRPr="00C27679">
        <w:rPr>
          <w:sz w:val="28"/>
          <w:szCs w:val="28"/>
        </w:rPr>
        <w:t>Рисунок 8 – Схема расстановки растений в полосе продуваемой конструкции</w:t>
      </w:r>
    </w:p>
    <w:p w:rsidR="00D36DC8" w:rsidRPr="00C27679" w:rsidRDefault="00D36DC8" w:rsidP="000C080A">
      <w:pPr>
        <w:spacing w:line="360" w:lineRule="auto"/>
        <w:ind w:firstLine="709"/>
        <w:jc w:val="center"/>
        <w:rPr>
          <w:sz w:val="28"/>
          <w:szCs w:val="28"/>
        </w:rPr>
      </w:pPr>
      <w:r>
        <w:rPr>
          <w:noProof/>
        </w:rPr>
        <w:pict>
          <v:shape id="Рисунок 3" o:spid="_x0000_i1033" type="#_x0000_t75" style="width:458.25pt;height:93.75pt;visibility:visible">
            <v:imagedata r:id="rId15" o:title="" croptop="26118f" cropbottom="29296f" cropleft="10202f" cropright="11198f"/>
          </v:shape>
        </w:pict>
      </w:r>
    </w:p>
    <w:p w:rsidR="00D36DC8" w:rsidRPr="00C27679" w:rsidRDefault="00D36DC8" w:rsidP="000C080A">
      <w:pPr>
        <w:spacing w:line="360" w:lineRule="auto"/>
        <w:jc w:val="center"/>
        <w:rPr>
          <w:sz w:val="28"/>
          <w:szCs w:val="28"/>
          <w:shd w:val="clear" w:color="auto" w:fill="FFFFFF"/>
        </w:rPr>
      </w:pPr>
      <w:r w:rsidRPr="00C27679">
        <w:rPr>
          <w:sz w:val="28"/>
          <w:szCs w:val="28"/>
        </w:rPr>
        <w:t>Рисунок 9 – Влияние полосы продуваемой конструкции на движение ветра</w:t>
      </w:r>
    </w:p>
    <w:p w:rsidR="00D36DC8" w:rsidRPr="00C27679" w:rsidRDefault="00D36DC8" w:rsidP="00441FBA">
      <w:pPr>
        <w:spacing w:line="360" w:lineRule="auto"/>
        <w:ind w:firstLine="709"/>
        <w:jc w:val="both"/>
        <w:rPr>
          <w:sz w:val="28"/>
          <w:szCs w:val="28"/>
        </w:rPr>
      </w:pPr>
      <w:r w:rsidRPr="00C27679">
        <w:rPr>
          <w:sz w:val="28"/>
          <w:szCs w:val="28"/>
        </w:rPr>
        <w:t>При проектировании конструкций лесополос предусматривают её число рядов, ширину полос, состав пород деревьев. Если необходимо лесные полосы формируются рубками ухода, обрезкой нижней части ветвей. Конструкция продуваемых и ажурных лесополос предусматривает от одного до пяти рядов, подбираются, как правило быстрорастущие и высокоствольные деревья, от одного до трёх рядов без использования кустарников, не продуваемые формируются из деревьев и кустарников от трёх до пяти и более рядов [43].</w:t>
      </w:r>
    </w:p>
    <w:p w:rsidR="00D36DC8" w:rsidRPr="00C27679" w:rsidRDefault="00D36DC8" w:rsidP="00F808EB">
      <w:pPr>
        <w:spacing w:line="360" w:lineRule="auto"/>
        <w:ind w:firstLine="709"/>
        <w:jc w:val="both"/>
        <w:rPr>
          <w:sz w:val="28"/>
          <w:szCs w:val="28"/>
        </w:rPr>
      </w:pPr>
      <w:r w:rsidRPr="00C27679">
        <w:rPr>
          <w:sz w:val="28"/>
          <w:szCs w:val="28"/>
        </w:rPr>
        <w:t>Лучшими аэродинамическими свойствами обладают ажурные лесные полосы, снижающие скорость ураганного ветра на 40-60%. Лесные полосы с большей ажурностью могут найти применение внутри систем, особенно на заветренных склонах, а с меньшей - на окраинах, особенно на ветроударных склонах. Продуваемые лесные полосы способствуют более равномерному распределению снежного покрова и увлажнению почвы на полях, чем ажурные. Снеготаяние на полях, защищенных продуваемыми полосами, протекает медленнее, чем на открытых, и значительная часть талых вод, особенно при глубокой осенней обработке впитывается в почву. В летний период эти лесополосы способствуют лучшему сбережению выпадающих осадков и ослаблению дефляции. Для задержания снега на полях с черноземной почвой (в Заволжье, Западной Сибири) в наибольшей мере подходят ажурно-продуваемые лесные полосы. Вследствие особенностей воздушного потока они не собирают много снега, а равномерно откладывают его на межполосных полях [44].</w:t>
      </w:r>
    </w:p>
    <w:p w:rsidR="00D36DC8" w:rsidRPr="00C27679" w:rsidRDefault="00D36DC8" w:rsidP="00F808EB">
      <w:pPr>
        <w:spacing w:line="360" w:lineRule="auto"/>
        <w:ind w:firstLine="709"/>
        <w:jc w:val="both"/>
        <w:rPr>
          <w:sz w:val="28"/>
          <w:szCs w:val="28"/>
        </w:rPr>
      </w:pPr>
      <w:r w:rsidRPr="00C27679">
        <w:rPr>
          <w:sz w:val="28"/>
          <w:szCs w:val="28"/>
        </w:rPr>
        <w:t>Основным фактором, влияющим на размещение природораздельных лесополос, является рельеф местности. Природораздельные полосы шириной до 10 м проектируют в направлении водораздельных линий со смешением от них в сторону более сухих склонов южных и юго-восточных экспозиций.</w:t>
      </w:r>
    </w:p>
    <w:p w:rsidR="00D36DC8" w:rsidRPr="00C27679" w:rsidRDefault="00D36DC8" w:rsidP="00F808EB">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Правильно созданная система контурно-мелиоративных насаждений во взрослом состоянии представляет собой своеобразное устройство, которое при постоянно меняющихся погодных условиях автоматически регулирует их, сохраняя почву от ветровой и водной эрозии, улучшая микроклимат полей и в целом весь агроландшафт. Всё это придаёт лесомелиорации важное значение в решении проблемы охраны природы и улучшения природных условий сельскохозяйственного производства.</w:t>
      </w:r>
    </w:p>
    <w:p w:rsidR="00D36DC8" w:rsidRPr="00C27679" w:rsidRDefault="00D36DC8" w:rsidP="00920233">
      <w:pPr>
        <w:pStyle w:val="PlainText"/>
        <w:spacing w:line="360" w:lineRule="auto"/>
        <w:jc w:val="both"/>
        <w:rPr>
          <w:rFonts w:ascii="Times New Roman" w:hAnsi="Times New Roman" w:cs="Times New Roman"/>
          <w:sz w:val="28"/>
          <w:szCs w:val="28"/>
        </w:rPr>
      </w:pPr>
    </w:p>
    <w:p w:rsidR="00D36DC8" w:rsidRPr="00C27679" w:rsidRDefault="00D36DC8" w:rsidP="00F808EB">
      <w:pPr>
        <w:pStyle w:val="Heading3"/>
        <w:spacing w:before="0" w:line="360" w:lineRule="auto"/>
        <w:ind w:firstLine="709"/>
        <w:rPr>
          <w:rFonts w:ascii="Times New Roman" w:hAnsi="Times New Roman" w:cs="Times New Roman"/>
          <w:b w:val="0"/>
          <w:bCs w:val="0"/>
          <w:color w:val="auto"/>
          <w:sz w:val="28"/>
          <w:szCs w:val="28"/>
        </w:rPr>
      </w:pPr>
      <w:bookmarkStart w:id="6" w:name="_Toc450677887"/>
      <w:r w:rsidRPr="00C27679">
        <w:rPr>
          <w:rFonts w:ascii="Times New Roman" w:hAnsi="Times New Roman" w:cs="Times New Roman"/>
          <w:b w:val="0"/>
          <w:bCs w:val="0"/>
          <w:color w:val="auto"/>
          <w:sz w:val="28"/>
          <w:szCs w:val="28"/>
        </w:rPr>
        <w:t>1.3  Экологические основы выращивания лесных насаждений в засушливых условиях</w:t>
      </w:r>
      <w:bookmarkEnd w:id="6"/>
    </w:p>
    <w:p w:rsidR="00D36DC8" w:rsidRPr="00C27679" w:rsidRDefault="00D36DC8" w:rsidP="00F808EB">
      <w:pPr>
        <w:spacing w:line="360" w:lineRule="auto"/>
        <w:ind w:firstLine="709"/>
        <w:jc w:val="both"/>
        <w:rPr>
          <w:sz w:val="28"/>
          <w:szCs w:val="28"/>
        </w:rPr>
      </w:pPr>
    </w:p>
    <w:p w:rsidR="00D36DC8" w:rsidRPr="00C27679" w:rsidRDefault="00D36DC8" w:rsidP="00DC2E57">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Защита полей происходит в разных растительных зонах лесного типа, значит технология выращивания, выживаемость и выносливость высаживаемых растений разнообразны. Под выживаемостью деревьев или насаждения, принято опираться на их биологические особенности и умение оставаться жизнеспособными, подстраиваться и быть стойкими к  неблагоприятным факторам окружающей среды, не теряя в своей способности давать потомство семенным или вегетативным образом. Выносливость обуславливается способностью организма поддерживать его жизненные показатели, сопротивляться воздействие пагубных факторов окружающей среды и воздействию человека или совместного их проявления. Выносливость и выживаемость лесных пород обусловлено периодом их жизни,иными словами долговечностью, и длительностью защитного действия создаваемых из них насаждений т.е. срок их эксплуотации [40].</w:t>
      </w:r>
    </w:p>
    <w:p w:rsidR="00D36DC8" w:rsidRPr="00C27679" w:rsidRDefault="00D36DC8" w:rsidP="00F808EB">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Наименьшая жизнеспособность и устойчивость насаждений проявляются в условиях сухой степи и полупустыни. Однако при высокой агротехнике и удовлетворительном водообеспечении древесные породы на лесопригородных территориях имеют хороший рост со второго-третьего года их жизни. Наибольший годичный прирост в высоту наблюдается в этих условиях в 5 - 12-летнем возрасте, после которого может наступать резкий его спад и уже к 13 - 18-летнему возрасту прирост в высоту становится незначительным, а к 15 - 20 годам могут появляться суховершинные экземпляры и начнется процесс деградации насаждения. На малолесопригодных почвах (солонцеватых и др.) этот процесс начинается раньше. В засушливых условиях сухой степи и полупустыни выращиваемые деревья чаще всего не достигают той высоты, которую они обычно имеют в ареале своею распространения. В степных условиях деревья в среднем достигают высоты 9 - 13 м, а в полупустыне - 3 - 5 м [25].</w:t>
      </w:r>
    </w:p>
    <w:p w:rsidR="00D36DC8" w:rsidRPr="00C27679" w:rsidRDefault="00D36DC8" w:rsidP="00F808EB">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Хороший рост древесных пород в сухой степи в начале своего развития обуславливается прежде всего достаточным на этом этапе их жизни подлым довольствием. Однако уже к середине второго десятилетия своей жизни разросшиеся деревья больше потребляют влаги я, исчерпав накопленную ранее, начинают остро испытывать ее недостаток, и жизненные функции у них существенно ослабевают. Длительность периода интенсивного роста и жизни деревьев увеличивается только в случаях, когда они имеют возможность компенсировать дефицит почвенной влаги, за счет доступных для их корней пресных грунтовых вод или орошения.</w:t>
      </w:r>
    </w:p>
    <w:p w:rsidR="00D36DC8" w:rsidRPr="00C27679" w:rsidRDefault="00D36DC8" w:rsidP="00F808EB">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В сухой степи и полупустыне наблюдается более раннее (по сравнению с лесной зоной) вступление деревьев в фазу репродукции [18].Дуб черешчатый в защитных насаждениях начинает плодоносить с 5 - 6 лет (вместо 15 - 20).береза с 4 - 6 (вместо 10 -15), ясень зеленый с 4- 5 лет (вместо 10- 15). Быстрое нарастание у деревьев в первые годы их жизни годичного прироста в высоту и резкое его падение во втором десятилетии, раннее вступление организмов в пору плодоношения и старения, определяют и более короткие чем в лесной зоне, их жизненные циклы, пониженную долговечность и меньший срок защитной службы. Это говорит о том, что при создании защитных лесонасаждений в сухой и полупустынной степях следует уделять особое внимание подбору ассортимента древесных пород и кустарников, агротехнике и технологии выращивания, полезащитный лесной насаждение выращивание [14, 10].</w:t>
      </w:r>
    </w:p>
    <w:p w:rsidR="00D36DC8" w:rsidRPr="00C27679" w:rsidRDefault="00D36DC8" w:rsidP="00F808EB">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Подбирая ассортимент, одновременно решается вопрос о составе насаждения. Известно, что в большинстве случаев смешанные насаждения имеют ряд общебиологических, защитных и лесоводственных преимуществ перед чистыми: более полно используют среду обитания; большую их устойчивость к неблагоприятным факторам внешней среды и сопротивляемость болезням и вредителям; более разностороннюю защитную и природоохранную эффективность; повышенную продуктивность. Однако при искусственном лесоразведении в засушливых условиях выращивание смешанных насаждений сопряжено с немалыми трудностями в силу разной интенсивности роста деревьев и их требований к условиям жизнеобеспечения, больших различий в долговечности пород, пестроты условий местопроизрастания, а также недостаточности долговечного ассортимента древесных пород [17].</w:t>
      </w:r>
    </w:p>
    <w:p w:rsidR="00D36DC8" w:rsidRPr="00C27679" w:rsidRDefault="00D36DC8" w:rsidP="00F808EB">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В засушливых регионах смешанные древостой нередко превращаются в чистые из наиболее долговечной породы. В этих условиях целесообразно создавать смешанные древостой из пород с одинаковой или весьма близкой друг к другу долговечностью. Например, в условиях засушливого Заволжья и Южного Урала - из ясеня зеленого и вяза обыкновенного [12].</w:t>
      </w:r>
    </w:p>
    <w:p w:rsidR="00D36DC8" w:rsidRPr="00C27679" w:rsidRDefault="00D36DC8" w:rsidP="00F808EB">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 xml:space="preserve">Породный состав следует подбирать преимущественно из видов, обладающих меньшей интенсивностью транспирации и большей ее продуктивностью. Схемы смешения и размещения должны способствовать снижению уровня конкурентных взаимоотношений между выращиваемыми породами разных видов и напряженности между индивидуумами внутри одного вида. Древесные породы и кустарники имеют различную степень водопоглощения. Поэтому будучи высаженными в лесные культуры по-разному влияют на изменение влажности почвы, что следует учитывать при подборе пород [14]. Так, уровень влагообеспеченности древесных пород в насаждениях сухой степи и полупустыни во многом зависит от количества имеющихся в них кустарников - чем больше в искусственных насаждениях вводится кустарника, тем быстрее снижается влажность почв и тем интенсивнее вытесняются древесные породы. Это объясняется тем, что в засушливых условиях многие культивируемые кустарники имеют большую устойчивость и долговечность. Имея мощную корневую систему, они являются сильнейшими конкурентами древесных пород и в первую очередь в борьбе за влагу. </w:t>
      </w:r>
    </w:p>
    <w:p w:rsidR="00D36DC8" w:rsidRPr="00C27679" w:rsidRDefault="00D36DC8" w:rsidP="00F808EB">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По сравнению с древесными породами почти все кустарники обладают большей интенсивностью водопоглощения и меньшей продуктивностью транспирации. Кустарниковый подлесок в насаждениях древесно-кустарникового типа может израсходовать на транспирацию до 50 -70% всего водного запаса корнеобитаемого слоя почвы [24].</w:t>
      </w:r>
    </w:p>
    <w:p w:rsidR="00D36DC8" w:rsidRPr="00C27679" w:rsidRDefault="00D36DC8" w:rsidP="00F808EB">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 xml:space="preserve"> При выращивании лесонасаждений в засушливых условиях следует иметь увеличенные площади литания древесных пород и уменьшенное количество кустарника. При густом размещении деревьев и кустарников от недостатка влаги страдают те и другие. Однако большой удельный вес корневой массы, приходящийся на надземную биомассу кустарников, способствует их устойчивости к почвенной засухе а расположение под древесным пологом, где микроклимат более благоприятен, обеспечивает их сохранность в периоды атмосферных засух и суховеев, одновременно предохраняя листву от солнечных ожогов [26].</w:t>
      </w:r>
    </w:p>
    <w:p w:rsidR="00D36DC8" w:rsidRPr="00C27679" w:rsidRDefault="00D36DC8" w:rsidP="00F808EB">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Степень влияния древесных пород и кустарников друг на друга определяется не только их взаимоотношением, но и долевым участием в составе насаждения. Дисбаланс в соотношениях главных, сопутствующих пород и кустарников ведет к ухудшению условий роста и понижению жизнеспособности насаждения. Немаловажную роль при этом играет размещение пород на площади. Формирование жизнеспособных и устойчивых насаждений достигается увеличением площади питания деревьев и кустарников, соблюдением соотношения между главными, сопутствующими породами и кустарниками, сочетанием древесных пород на основе их биологического соответствия друг другу [23].</w:t>
      </w:r>
    </w:p>
    <w:p w:rsidR="00D36DC8" w:rsidRPr="00C27679" w:rsidRDefault="00D36DC8" w:rsidP="00F808EB">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Создавая лесные насаждения в засушливых условиях, необходимо использовать долговечные породы, несмотря на то, что они часто являются медленнорастущими. С целью ускорения вступления лесной полосы в работу следует одновременно высаживать быстрорастущие породы, которые являются часто менее долговечными. Они призваны выполнять временно-вспомогательную роль. Например, в степных районах Заволжья, Южного Урала и Западной Сибири на почвах солонцового комплекса в качестве главной породы высаживают вяз обыкновенный. Эта порода достаточно долговечна, но медленнорастущая. Временно-вспомогательной породой в этом случае является вяз приземистый, который в первое время хорошо растет, но в начале второго десятилетия начинает усыхать, тогда как вяз обыкновенный продолжает успешно расти [11].</w:t>
      </w:r>
    </w:p>
    <w:p w:rsidR="00D36DC8" w:rsidRPr="00C27679" w:rsidRDefault="00D36DC8" w:rsidP="00F808EB">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Действенным средством повышения устойчивости и долговечности насаждений в засушливых условиях является высокий уровень агротехники создания и выращивания насаждений, соответствующий конкретным условиям местопроизрастания.</w:t>
      </w:r>
    </w:p>
    <w:p w:rsidR="00D36DC8" w:rsidRPr="00C27679" w:rsidRDefault="00D36DC8" w:rsidP="00F808EB">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В более благоприятных лесорастительных условиях (лесостепь и т.п.) лесонасаждения более долговечны, а их защитное влияние распространяется на большее расстояние.</w:t>
      </w:r>
    </w:p>
    <w:p w:rsidR="00D36DC8" w:rsidRPr="00C27679" w:rsidRDefault="00D36DC8" w:rsidP="00F808EB">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 xml:space="preserve">  На сельскохозяйственных землях создают взаимодействующую систему лесных полос. Это позволяет ликвидировать или ослабить отрицательное воздействие на сельскохозяйственные культуры засух, суховеев, эрозии и других неблагоприятных факторов, улучшить микроклимат в приземном слое воздуха, почвенную экологию, и в конечном итоге повысить урожай полей. Основным видом насаждений при этом являются полезащитные полосы</w:t>
      </w:r>
      <w:r w:rsidRPr="00FC10D6">
        <w:rPr>
          <w:rFonts w:ascii="Times New Roman" w:hAnsi="Times New Roman" w:cs="Times New Roman"/>
          <w:sz w:val="28"/>
          <w:szCs w:val="28"/>
        </w:rPr>
        <w:t xml:space="preserve"> [1]</w:t>
      </w:r>
      <w:r w:rsidRPr="00C27679">
        <w:rPr>
          <w:rFonts w:ascii="Times New Roman" w:hAnsi="Times New Roman" w:cs="Times New Roman"/>
          <w:sz w:val="28"/>
          <w:szCs w:val="28"/>
        </w:rPr>
        <w:t>.</w:t>
      </w:r>
    </w:p>
    <w:p w:rsidR="00D36DC8" w:rsidRPr="00C27679" w:rsidRDefault="00D36DC8" w:rsidP="00F808EB">
      <w:pPr>
        <w:spacing w:line="360" w:lineRule="auto"/>
        <w:ind w:firstLine="709"/>
        <w:jc w:val="both"/>
        <w:rPr>
          <w:sz w:val="28"/>
          <w:szCs w:val="28"/>
        </w:rPr>
      </w:pPr>
      <w:r w:rsidRPr="00C27679">
        <w:rPr>
          <w:sz w:val="28"/>
          <w:szCs w:val="28"/>
        </w:rPr>
        <w:t xml:space="preserve">При размещении защитных лесных полос решается ряд задач: </w:t>
      </w:r>
    </w:p>
    <w:p w:rsidR="00D36DC8" w:rsidRPr="00920233" w:rsidRDefault="00D36DC8" w:rsidP="00F808EB">
      <w:pPr>
        <w:pStyle w:val="ListParagraph"/>
        <w:numPr>
          <w:ilvl w:val="0"/>
          <w:numId w:val="4"/>
        </w:numPr>
        <w:spacing w:after="0" w:line="360" w:lineRule="auto"/>
        <w:ind w:left="0" w:firstLine="709"/>
        <w:jc w:val="both"/>
        <w:rPr>
          <w:rFonts w:ascii="Times New Roman" w:hAnsi="Times New Roman" w:cs="Times New Roman"/>
          <w:sz w:val="28"/>
          <w:szCs w:val="28"/>
        </w:rPr>
      </w:pPr>
      <w:r w:rsidRPr="00C27679">
        <w:rPr>
          <w:rFonts w:ascii="Times New Roman" w:hAnsi="Times New Roman" w:cs="Times New Roman"/>
          <w:sz w:val="28"/>
          <w:szCs w:val="28"/>
        </w:rPr>
        <w:t xml:space="preserve">Обеспечение защиты пахотных земель от ветровой эрозии посредством снижения скорости вредоносных </w:t>
      </w:r>
      <w:r w:rsidRPr="00920233">
        <w:rPr>
          <w:rFonts w:ascii="Times New Roman" w:hAnsi="Times New Roman" w:cs="Times New Roman"/>
          <w:sz w:val="28"/>
          <w:szCs w:val="28"/>
        </w:rPr>
        <w:t>метелевых ветров и суховеев;</w:t>
      </w:r>
    </w:p>
    <w:p w:rsidR="00D36DC8" w:rsidRPr="00920233" w:rsidRDefault="00D36DC8" w:rsidP="00F808EB">
      <w:pPr>
        <w:pStyle w:val="ListParagraph"/>
        <w:numPr>
          <w:ilvl w:val="0"/>
          <w:numId w:val="4"/>
        </w:numPr>
        <w:spacing w:after="0" w:line="360" w:lineRule="auto"/>
        <w:ind w:left="0" w:firstLine="709"/>
        <w:jc w:val="both"/>
        <w:rPr>
          <w:rFonts w:ascii="Times New Roman" w:hAnsi="Times New Roman" w:cs="Times New Roman"/>
          <w:sz w:val="28"/>
          <w:szCs w:val="28"/>
        </w:rPr>
      </w:pPr>
      <w:r w:rsidRPr="00920233">
        <w:rPr>
          <w:rFonts w:ascii="Times New Roman" w:hAnsi="Times New Roman" w:cs="Times New Roman"/>
          <w:sz w:val="28"/>
          <w:szCs w:val="28"/>
        </w:rPr>
        <w:t>Обеспечение защиты от водной эрозии, смывов и размывов на пашне, образования оврагов. Эта задача решается посредством уменьшения интенсивности потоков паводковых и дождевых вод;</w:t>
      </w:r>
    </w:p>
    <w:p w:rsidR="00D36DC8" w:rsidRPr="00920233" w:rsidRDefault="00D36DC8" w:rsidP="00F808EB">
      <w:pPr>
        <w:pStyle w:val="ListParagraph"/>
        <w:numPr>
          <w:ilvl w:val="0"/>
          <w:numId w:val="4"/>
        </w:numPr>
        <w:spacing w:after="0" w:line="360" w:lineRule="auto"/>
        <w:ind w:left="0" w:firstLine="709"/>
        <w:jc w:val="both"/>
        <w:rPr>
          <w:rFonts w:ascii="Times New Roman" w:hAnsi="Times New Roman" w:cs="Times New Roman"/>
          <w:sz w:val="28"/>
          <w:szCs w:val="28"/>
        </w:rPr>
      </w:pPr>
      <w:r w:rsidRPr="00920233">
        <w:rPr>
          <w:rFonts w:ascii="Times New Roman" w:hAnsi="Times New Roman" w:cs="Times New Roman"/>
          <w:sz w:val="28"/>
          <w:szCs w:val="28"/>
        </w:rPr>
        <w:t>Способствование накоплению влаги на полях, регулируя распределение осадков, равномерное таяние снега и снижение интенсивности испарения и благоприятному микроклимату на полях.</w:t>
      </w:r>
    </w:p>
    <w:p w:rsidR="00D36DC8" w:rsidRPr="00920233" w:rsidRDefault="00D36DC8" w:rsidP="00F808EB">
      <w:pPr>
        <w:spacing w:line="360" w:lineRule="auto"/>
        <w:ind w:firstLine="709"/>
        <w:jc w:val="both"/>
        <w:rPr>
          <w:sz w:val="28"/>
          <w:szCs w:val="28"/>
        </w:rPr>
      </w:pPr>
      <w:r w:rsidRPr="00920233">
        <w:rPr>
          <w:sz w:val="28"/>
          <w:szCs w:val="28"/>
        </w:rPr>
        <w:t xml:space="preserve">Дефицит продовольствия и природно-сырьевых ресурсов на аридных, песчаных и склоновых территориях до сих пор является важным стимулом развития агролесомелиорации. На полях, защищенных лесными полосами, скорость ветра снижается на 20-30%, влажность воздуха увеличивается на 3 5%, в два раза снижается непродуктивное испарение влаги. Лесные полосы сокращают вынос мелкозема. После пыльных бурь сохранность посевов под защитой насаждений в 2-4 раза выше, чем открытых полей. </w:t>
      </w:r>
    </w:p>
    <w:p w:rsidR="00D36DC8" w:rsidRPr="00920233" w:rsidRDefault="00D36DC8" w:rsidP="00F808EB">
      <w:pPr>
        <w:spacing w:line="360" w:lineRule="auto"/>
        <w:ind w:firstLine="709"/>
        <w:jc w:val="both"/>
        <w:rPr>
          <w:sz w:val="28"/>
          <w:szCs w:val="28"/>
        </w:rPr>
      </w:pPr>
      <w:r w:rsidRPr="00920233">
        <w:rPr>
          <w:sz w:val="28"/>
          <w:szCs w:val="28"/>
        </w:rPr>
        <w:t>Противоэрозионнные лесные насаждения уменьшают сток и смыв. Пастбищезащитные полосы и зеленые зонты повышают надои молока, выживаемость и выход ягнят, настриг шерсти и привес животных. Мелиоративно - кормовые насаждения прекращают дефляцию, создают условия для зарастания песков травами, служат источником полноценных кормов в течение всего вегетационного периода. Кроме того, полезащитные лесные насаждения увеличивают видовое разнообразие и численность как вредных, так и полезных насекомых в краевых полосах полей озимой пшеницы</w:t>
      </w:r>
      <w:r w:rsidRPr="00920233">
        <w:rPr>
          <w:sz w:val="28"/>
          <w:szCs w:val="28"/>
          <w:shd w:val="clear" w:color="auto" w:fill="FFFFFF"/>
        </w:rPr>
        <w:t>[8].</w:t>
      </w:r>
      <w:r w:rsidRPr="00920233">
        <w:rPr>
          <w:sz w:val="28"/>
          <w:szCs w:val="28"/>
        </w:rPr>
        <w:t xml:space="preserve"> При этом обилие энтомофагов затрудняет размножение большинства вредных видов.</w:t>
      </w:r>
    </w:p>
    <w:p w:rsidR="00D36DC8" w:rsidRPr="00920233" w:rsidRDefault="00D36DC8" w:rsidP="00F808EB">
      <w:pPr>
        <w:spacing w:line="360" w:lineRule="auto"/>
        <w:ind w:firstLine="709"/>
        <w:jc w:val="both"/>
        <w:rPr>
          <w:sz w:val="28"/>
          <w:szCs w:val="28"/>
        </w:rPr>
      </w:pPr>
      <w:r w:rsidRPr="00920233">
        <w:rPr>
          <w:sz w:val="28"/>
          <w:szCs w:val="28"/>
        </w:rPr>
        <w:t>Лесополосы оказывают и отрицательное влияние на близко расположенную территорию, которое выражается в теневом угнетении посевов, образовании сугробов, чрезмерное увеличение влажности почвы и воздуха влияние корней деревьев на полевые растения, заминание растений на поворотных полосах. Это явление проявляется как правило 1.5 Н (до 50 м от лесополосы).</w:t>
      </w:r>
    </w:p>
    <w:p w:rsidR="00D36DC8" w:rsidRPr="00920233" w:rsidRDefault="00D36DC8" w:rsidP="00F808EB">
      <w:pPr>
        <w:spacing w:line="360" w:lineRule="auto"/>
        <w:ind w:firstLine="709"/>
        <w:jc w:val="both"/>
        <w:rPr>
          <w:sz w:val="28"/>
          <w:szCs w:val="28"/>
        </w:rPr>
      </w:pPr>
      <w:r w:rsidRPr="00920233">
        <w:rPr>
          <w:sz w:val="28"/>
          <w:szCs w:val="28"/>
        </w:rPr>
        <w:t xml:space="preserve">На участках, защищенных полосными лесными насаждениями, создаются особые условия микроклимата, микрофлоры и фауны, улучшаются условия роста и развития растений, что ведет к повышению плодородия почвы </w:t>
      </w:r>
      <w:r>
        <w:rPr>
          <w:sz w:val="28"/>
          <w:szCs w:val="28"/>
          <w:shd w:val="clear" w:color="auto" w:fill="FFFFFF"/>
        </w:rPr>
        <w:t>[</w:t>
      </w:r>
      <w:r w:rsidRPr="00703DBC">
        <w:rPr>
          <w:sz w:val="28"/>
          <w:szCs w:val="28"/>
          <w:shd w:val="clear" w:color="auto" w:fill="FFFFFF"/>
        </w:rPr>
        <w:t>9</w:t>
      </w:r>
      <w:r w:rsidRPr="00920233">
        <w:rPr>
          <w:sz w:val="28"/>
          <w:szCs w:val="28"/>
          <w:shd w:val="clear" w:color="auto" w:fill="FFFFFF"/>
        </w:rPr>
        <w:t>].</w:t>
      </w:r>
      <w:r w:rsidRPr="00920233">
        <w:rPr>
          <w:sz w:val="28"/>
          <w:szCs w:val="28"/>
        </w:rPr>
        <w:t xml:space="preserve">Посадка лесополос приводит к возникновению принципиально нового образования – лесоаграрного ландшафта со специфической структурой, функциями, своеобразной динамикой круговорота вещества и необычайно мощной энергией воздействия на окружающую среду. </w:t>
      </w:r>
      <w:r w:rsidRPr="00920233">
        <w:rPr>
          <w:b/>
          <w:bCs/>
          <w:sz w:val="28"/>
          <w:szCs w:val="28"/>
        </w:rPr>
        <w:br w:type="page"/>
      </w:r>
    </w:p>
    <w:p w:rsidR="00D36DC8" w:rsidRPr="00920233" w:rsidRDefault="00D36DC8" w:rsidP="00F808EB">
      <w:pPr>
        <w:pStyle w:val="Heading2"/>
        <w:spacing w:before="0" w:line="360" w:lineRule="auto"/>
        <w:ind w:firstLine="709"/>
        <w:rPr>
          <w:rFonts w:ascii="Times New Roman" w:hAnsi="Times New Roman" w:cs="Times New Roman"/>
          <w:b w:val="0"/>
          <w:bCs w:val="0"/>
          <w:color w:val="auto"/>
          <w:sz w:val="28"/>
          <w:szCs w:val="28"/>
        </w:rPr>
      </w:pPr>
      <w:bookmarkStart w:id="7" w:name="_Toc448786242"/>
      <w:bookmarkStart w:id="8" w:name="_Toc450677888"/>
      <w:r w:rsidRPr="00920233">
        <w:rPr>
          <w:rFonts w:ascii="Times New Roman" w:hAnsi="Times New Roman" w:cs="Times New Roman"/>
          <w:b w:val="0"/>
          <w:bCs w:val="0"/>
          <w:color w:val="auto"/>
          <w:sz w:val="28"/>
          <w:szCs w:val="28"/>
        </w:rPr>
        <w:t>2  Мелиоративное влияние лесных полос</w:t>
      </w:r>
      <w:bookmarkEnd w:id="7"/>
      <w:bookmarkEnd w:id="8"/>
    </w:p>
    <w:p w:rsidR="00D36DC8" w:rsidRPr="00920233" w:rsidRDefault="00D36DC8" w:rsidP="00F808EB">
      <w:pPr>
        <w:pStyle w:val="Heading1"/>
        <w:spacing w:before="0" w:after="0" w:line="360" w:lineRule="auto"/>
        <w:ind w:firstLine="709"/>
        <w:jc w:val="both"/>
        <w:rPr>
          <w:rFonts w:ascii="Times New Roman" w:hAnsi="Times New Roman" w:cs="Times New Roman"/>
          <w:u w:val="single"/>
        </w:rPr>
      </w:pP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Защитные насаждения в представлены в основномсистемами лесополос, конструкция которых имело большое значение на урожай сельскохозяйственных культур, микроклимат, гидрологические процессы, почву.</w:t>
      </w:r>
    </w:p>
    <w:p w:rsidR="00D36DC8" w:rsidRPr="00703DBC"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Основным показателем данных конструкций приято считать их пылезадержание и продуваемость. Соотношением в профиле плотности полосы (непродуваемых) участков и просветов является определяющими факторами в конструкции</w:t>
      </w:r>
      <w:r w:rsidRPr="00703DBC">
        <w:rPr>
          <w:rFonts w:ascii="Times New Roman" w:hAnsi="Times New Roman" w:cs="Times New Roman"/>
          <w:sz w:val="28"/>
          <w:szCs w:val="28"/>
        </w:rPr>
        <w:t>[17].</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Непродуваемые лесополосы представляют собойкустарники и деревья всех ярусовс большой густотой их посадки и без промежутков в верхней части. Поток ветракак правилопроникает черезподобную полосу, обходит сверху.</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Для полос ажурной, ажурно-умеренной и ажурно-продуваемой используютсяразноярусные растения,отличиями являются более продуваемыми и менее плотной посадки.</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Для полосс более продуваемой конструкцией</w:t>
      </w:r>
      <w:r>
        <w:rPr>
          <w:rFonts w:ascii="Times New Roman" w:hAnsi="Times New Roman" w:cs="Times New Roman"/>
          <w:sz w:val="28"/>
          <w:szCs w:val="28"/>
        </w:rPr>
        <w:t>характерны деревь</w:t>
      </w:r>
      <w:r w:rsidRPr="00920233">
        <w:rPr>
          <w:rFonts w:ascii="Times New Roman" w:hAnsi="Times New Roman" w:cs="Times New Roman"/>
          <w:sz w:val="28"/>
          <w:szCs w:val="28"/>
        </w:rPr>
        <w:t>я одного яруса и отсутствие полдеска в виде поросли и кустарников, как следствиеданные полосы легко доступны для прохода воздушных потоков в нижнем наземном слое. Имеются просветы между</w:t>
      </w:r>
      <w:r>
        <w:rPr>
          <w:rFonts w:ascii="Times New Roman" w:hAnsi="Times New Roman" w:cs="Times New Roman"/>
          <w:sz w:val="28"/>
          <w:szCs w:val="28"/>
        </w:rPr>
        <w:t xml:space="preserve"> поверхностью и кронами деревьев</w:t>
      </w:r>
      <w:r w:rsidRPr="00920233">
        <w:rPr>
          <w:rFonts w:ascii="Times New Roman" w:hAnsi="Times New Roman" w:cs="Times New Roman"/>
          <w:sz w:val="28"/>
          <w:szCs w:val="28"/>
        </w:rPr>
        <w:t xml:space="preserve"> составляющие 1,3 – 2 метр</w:t>
      </w:r>
      <w:r>
        <w:rPr>
          <w:rFonts w:ascii="Times New Roman" w:hAnsi="Times New Roman" w:cs="Times New Roman"/>
          <w:sz w:val="28"/>
          <w:szCs w:val="28"/>
        </w:rPr>
        <w:t>а</w:t>
      </w:r>
      <w:r w:rsidRPr="00920233">
        <w:rPr>
          <w:rFonts w:ascii="Times New Roman" w:hAnsi="Times New Roman" w:cs="Times New Roman"/>
          <w:sz w:val="28"/>
          <w:szCs w:val="28"/>
        </w:rPr>
        <w:t xml:space="preserve"> просвет</w:t>
      </w:r>
      <w:r>
        <w:rPr>
          <w:rFonts w:ascii="Times New Roman" w:hAnsi="Times New Roman" w:cs="Times New Roman"/>
          <w:sz w:val="28"/>
          <w:szCs w:val="28"/>
        </w:rPr>
        <w:t>ов</w:t>
      </w:r>
      <w:r w:rsidRPr="00920233">
        <w:rPr>
          <w:rFonts w:ascii="Times New Roman" w:hAnsi="Times New Roman" w:cs="Times New Roman"/>
          <w:sz w:val="28"/>
          <w:szCs w:val="28"/>
        </w:rPr>
        <w:t>.</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p>
    <w:p w:rsidR="00D36DC8" w:rsidRPr="00920233" w:rsidRDefault="00D36DC8" w:rsidP="00F808EB">
      <w:pPr>
        <w:pStyle w:val="Heading3"/>
        <w:spacing w:before="0" w:line="360" w:lineRule="auto"/>
        <w:ind w:firstLine="709"/>
        <w:rPr>
          <w:rFonts w:ascii="Times New Roman" w:hAnsi="Times New Roman" w:cs="Times New Roman"/>
          <w:b w:val="0"/>
          <w:bCs w:val="0"/>
          <w:color w:val="auto"/>
          <w:sz w:val="28"/>
          <w:szCs w:val="28"/>
        </w:rPr>
      </w:pPr>
      <w:bookmarkStart w:id="9" w:name="_Toc448786237"/>
      <w:bookmarkStart w:id="10" w:name="_Toc450677889"/>
      <w:r w:rsidRPr="00920233">
        <w:rPr>
          <w:rFonts w:ascii="Times New Roman" w:hAnsi="Times New Roman" w:cs="Times New Roman"/>
          <w:b w:val="0"/>
          <w:bCs w:val="0"/>
          <w:color w:val="auto"/>
          <w:sz w:val="28"/>
          <w:szCs w:val="28"/>
        </w:rPr>
        <w:t>2.1 Неблагоприятные природные явления и их характеристика</w:t>
      </w:r>
      <w:bookmarkEnd w:id="9"/>
      <w:bookmarkEnd w:id="10"/>
    </w:p>
    <w:p w:rsidR="00D36DC8" w:rsidRPr="00920233" w:rsidRDefault="00D36DC8" w:rsidP="00F808EB">
      <w:pPr>
        <w:pStyle w:val="Heading2"/>
        <w:spacing w:before="0" w:line="360" w:lineRule="auto"/>
        <w:ind w:firstLine="709"/>
        <w:jc w:val="both"/>
        <w:rPr>
          <w:rFonts w:ascii="Times New Roman" w:hAnsi="Times New Roman" w:cs="Times New Roman"/>
          <w:color w:val="auto"/>
          <w:sz w:val="28"/>
          <w:szCs w:val="28"/>
        </w:rPr>
      </w:pPr>
      <w:bookmarkStart w:id="11" w:name="_Toc448786238"/>
    </w:p>
    <w:p w:rsidR="00D36DC8" w:rsidRPr="00920233" w:rsidRDefault="00D36DC8" w:rsidP="00AC0D87">
      <w:pPr>
        <w:spacing w:line="360" w:lineRule="auto"/>
        <w:ind w:firstLine="709"/>
        <w:jc w:val="both"/>
        <w:rPr>
          <w:b/>
          <w:bCs/>
          <w:sz w:val="28"/>
          <w:szCs w:val="28"/>
        </w:rPr>
      </w:pPr>
      <w:r w:rsidRPr="00920233">
        <w:rPr>
          <w:sz w:val="28"/>
          <w:szCs w:val="28"/>
          <w:u w:val="single"/>
        </w:rPr>
        <w:t>Засуха</w:t>
      </w:r>
      <w:bookmarkEnd w:id="11"/>
      <w:r w:rsidRPr="00920233">
        <w:rPr>
          <w:sz w:val="28"/>
          <w:szCs w:val="28"/>
        </w:rPr>
        <w:t>.   Под засухой следует понимать неблагоприятное сочетание гидрометеорологических условий, при котором в организме растений происходит нарушение водного баланса, вызывающее резкое снижение или полную гибель урожая. Засуха может быть почвенная, атмосферная и общая.</w:t>
      </w:r>
    </w:p>
    <w:p w:rsidR="00D36DC8" w:rsidRPr="00920233" w:rsidRDefault="00D36DC8" w:rsidP="00AC0D87">
      <w:pPr>
        <w:spacing w:line="360" w:lineRule="auto"/>
        <w:ind w:firstLine="709"/>
        <w:jc w:val="both"/>
        <w:rPr>
          <w:b/>
          <w:bCs/>
          <w:sz w:val="28"/>
          <w:szCs w:val="28"/>
        </w:rPr>
      </w:pPr>
      <w:r w:rsidRPr="00920233">
        <w:rPr>
          <w:sz w:val="28"/>
          <w:szCs w:val="28"/>
        </w:rPr>
        <w:t>Почвенная засуха заключается в истощении запасов воды в почве. Причины почвенной засухи - отсутствие осенних осадков, сдувание снега с полей, большой поверхностный сток талых и ливневых вод, недостаток осадков в весенне-летний период, нарушение агротехники выращивания сельскохозяйственных культур, избыток солей в почве, вызывающие физическую сухость почвы.</w:t>
      </w:r>
    </w:p>
    <w:p w:rsidR="00D36DC8" w:rsidRPr="00920233" w:rsidRDefault="00D36DC8" w:rsidP="00AC0D87">
      <w:pPr>
        <w:spacing w:line="360" w:lineRule="auto"/>
        <w:ind w:firstLine="709"/>
        <w:jc w:val="both"/>
        <w:rPr>
          <w:b/>
          <w:bCs/>
          <w:sz w:val="28"/>
          <w:szCs w:val="28"/>
        </w:rPr>
      </w:pPr>
      <w:r w:rsidRPr="00920233">
        <w:rPr>
          <w:sz w:val="28"/>
          <w:szCs w:val="28"/>
        </w:rPr>
        <w:t>Атмосферная засуха заключается в недостатке влаги в атмосфере. Чаще всего она наблюдается при высокой температуре и низкой относительной влажности воздуха. К атмосферной засухе относятся периоды с температурой свыше 25°С и относительной влажностью воздуха менее 20%. При этом у растений резко повышается расход влаги на транспирацию, продуктивность использования влаги уменьшается, а корневая система не успевает обеспечить подачу воды из почвы</w:t>
      </w:r>
      <w:r w:rsidRPr="00780C77">
        <w:rPr>
          <w:sz w:val="28"/>
          <w:szCs w:val="28"/>
        </w:rPr>
        <w:t xml:space="preserve"> [6]</w:t>
      </w:r>
      <w:r w:rsidRPr="00920233">
        <w:rPr>
          <w:sz w:val="28"/>
          <w:szCs w:val="28"/>
        </w:rPr>
        <w:t>.</w:t>
      </w:r>
    </w:p>
    <w:p w:rsidR="00D36DC8" w:rsidRPr="00920233" w:rsidRDefault="00D36DC8" w:rsidP="00AC0D87">
      <w:pPr>
        <w:spacing w:line="360" w:lineRule="auto"/>
        <w:ind w:firstLine="709"/>
        <w:jc w:val="both"/>
        <w:rPr>
          <w:sz w:val="28"/>
          <w:szCs w:val="28"/>
        </w:rPr>
      </w:pPr>
      <w:r w:rsidRPr="00920233">
        <w:rPr>
          <w:sz w:val="28"/>
          <w:szCs w:val="28"/>
        </w:rPr>
        <w:t>Причём атмосферная засуха является неизбежным свойством континентального климата. Имеют они различное происхождение. Во-первых, холодные массы арктического воздуха, имеющие небольшую абсолютную влажность (в среднем около 5 мм), вторгаясь в южные области, нагреваются и их относительная влажность резко падает. Во-вторых, сухие массы воздуха могут вторгаться из районов пустынь, например, Средней Азии или Внутренней Монголии. В-третьих, воздушные массы, встречая на своём пути горные хребты, поднимаются над ними вверх, охлаждаются и дают обильные осадки. Затем, они, перевалив через горы, опускаются, нагреваются и относительная влажность у них резко падает.</w:t>
      </w:r>
    </w:p>
    <w:p w:rsidR="00D36DC8" w:rsidRPr="00920233" w:rsidRDefault="00D36DC8" w:rsidP="00AC0D87">
      <w:pPr>
        <w:spacing w:line="360" w:lineRule="auto"/>
        <w:ind w:firstLine="709"/>
        <w:jc w:val="both"/>
        <w:rPr>
          <w:sz w:val="28"/>
          <w:szCs w:val="28"/>
        </w:rPr>
      </w:pPr>
      <w:r w:rsidRPr="00920233">
        <w:rPr>
          <w:sz w:val="28"/>
          <w:szCs w:val="28"/>
        </w:rPr>
        <w:t>Сочетание почвенной и атмосферной засух называется общей засухой. Наиболее губительной бывает засуха, сопровождаемая суховеями.</w:t>
      </w:r>
    </w:p>
    <w:p w:rsidR="00D36DC8" w:rsidRPr="00920233" w:rsidRDefault="00D36DC8" w:rsidP="00AC0D87">
      <w:pPr>
        <w:spacing w:line="360" w:lineRule="auto"/>
        <w:ind w:firstLine="709"/>
        <w:jc w:val="both"/>
        <w:rPr>
          <w:b/>
          <w:bCs/>
          <w:sz w:val="28"/>
          <w:szCs w:val="28"/>
        </w:rPr>
      </w:pPr>
      <w:bookmarkStart w:id="12" w:name="_Toc448786239"/>
      <w:r w:rsidRPr="00920233">
        <w:rPr>
          <w:sz w:val="28"/>
          <w:szCs w:val="28"/>
          <w:u w:val="single"/>
        </w:rPr>
        <w:t>Суховеи</w:t>
      </w:r>
      <w:bookmarkEnd w:id="12"/>
      <w:r w:rsidRPr="00920233">
        <w:rPr>
          <w:sz w:val="28"/>
          <w:szCs w:val="28"/>
          <w:u w:val="single"/>
        </w:rPr>
        <w:t>.</w:t>
      </w:r>
      <w:r w:rsidRPr="00920233">
        <w:rPr>
          <w:sz w:val="28"/>
          <w:szCs w:val="28"/>
        </w:rPr>
        <w:t xml:space="preserve">  Суховеем называется комплекс метеорологических условий, обуславливающих высокую испаряемость. Различают слабые и сильные суховеи. Слабые суховеи бывают при скорости ветра 5 м/с, относительной влажности воздуха ниже 20% и температуре воздуха более 25°С. Сильные суховеи наблюдаются при скорости ветра свыше 8 м/с, относительной влажности ниже 20% и температуре воздуха более 30°С. Суховеи могут продолжаться несколько дней подряд.</w:t>
      </w:r>
    </w:p>
    <w:p w:rsidR="00D36DC8" w:rsidRPr="00920233" w:rsidRDefault="00D36DC8" w:rsidP="00AC0D87">
      <w:pPr>
        <w:spacing w:line="360" w:lineRule="auto"/>
        <w:ind w:firstLine="709"/>
        <w:jc w:val="both"/>
        <w:rPr>
          <w:sz w:val="28"/>
          <w:szCs w:val="28"/>
        </w:rPr>
      </w:pPr>
      <w:r w:rsidRPr="00920233">
        <w:rPr>
          <w:sz w:val="28"/>
          <w:szCs w:val="28"/>
        </w:rPr>
        <w:t xml:space="preserve">  Возникновение суховеев раньше объясняли поступлением сухих воздушных масс из пустынь и полупустынь. В настоящее время их возникновение объясняется интенсивным движением воздуха по периферии устойчивого антициклона, в центре которого обычно наблюдается жаркая погода.</w:t>
      </w:r>
    </w:p>
    <w:p w:rsidR="00D36DC8" w:rsidRPr="00920233" w:rsidRDefault="00D36DC8" w:rsidP="00AC0D87">
      <w:pPr>
        <w:spacing w:line="360" w:lineRule="auto"/>
        <w:ind w:firstLine="709"/>
        <w:jc w:val="both"/>
        <w:rPr>
          <w:sz w:val="28"/>
          <w:szCs w:val="28"/>
        </w:rPr>
      </w:pPr>
      <w:r w:rsidRPr="00920233">
        <w:rPr>
          <w:sz w:val="28"/>
          <w:szCs w:val="28"/>
        </w:rPr>
        <w:t xml:space="preserve">  Суховеи оказывают на растения различные воздействия. Во-первых, в растениях прерывается ток воды в водопроводящих сосудах вследствие резкого увеличения транспирации. Во-вторых, высокая температура вызывает повреждение растений в результате перегрева, подавления фотосинтеза, усиления дыхания, распада белков и углеводов. В-третьих, сухой ветер препятствует закрытию устьиц у листьев. И, наконец, суховеи вызывают иссушение верхних горизонтов почвы. </w:t>
      </w:r>
      <w:bookmarkStart w:id="13" w:name="_Toc448786240"/>
    </w:p>
    <w:p w:rsidR="00D36DC8" w:rsidRPr="00920233" w:rsidRDefault="00D36DC8" w:rsidP="00AC0D87">
      <w:pPr>
        <w:spacing w:line="360" w:lineRule="auto"/>
        <w:ind w:firstLine="709"/>
        <w:jc w:val="both"/>
        <w:rPr>
          <w:sz w:val="28"/>
          <w:szCs w:val="28"/>
        </w:rPr>
      </w:pPr>
      <w:r w:rsidRPr="00920233">
        <w:rPr>
          <w:sz w:val="28"/>
          <w:szCs w:val="28"/>
          <w:u w:val="single"/>
        </w:rPr>
        <w:t>Бури</w:t>
      </w:r>
      <w:bookmarkEnd w:id="13"/>
      <w:r w:rsidRPr="00920233">
        <w:rPr>
          <w:sz w:val="28"/>
          <w:szCs w:val="28"/>
          <w:u w:val="single"/>
        </w:rPr>
        <w:t>.</w:t>
      </w:r>
      <w:r w:rsidRPr="00920233">
        <w:rPr>
          <w:sz w:val="28"/>
          <w:szCs w:val="28"/>
        </w:rPr>
        <w:t xml:space="preserve">  Пыльными и чёрными бурями называется процесс разрушения и переноса верхних горизонтов почвы сильными ветрами. Возникают они при различных скоростях ветра - на лёгких супесчаных почвах при скорости ветра 10-12 м/с, на связных - 12-15 м/с. Почвы, содержащие в своём составе более 50% агрегатов размером менее 1 мм, считаются эрозионноопасными.</w:t>
      </w:r>
    </w:p>
    <w:p w:rsidR="00D36DC8" w:rsidRPr="00920233" w:rsidRDefault="00D36DC8" w:rsidP="00AC0D87">
      <w:pPr>
        <w:spacing w:line="360" w:lineRule="auto"/>
        <w:ind w:firstLine="709"/>
        <w:jc w:val="both"/>
        <w:rPr>
          <w:sz w:val="28"/>
          <w:szCs w:val="28"/>
        </w:rPr>
      </w:pPr>
      <w:r w:rsidRPr="00920233">
        <w:rPr>
          <w:sz w:val="28"/>
          <w:szCs w:val="28"/>
        </w:rPr>
        <w:t>Чёрные бури наблюдаются чаще в мае-июне, когда почва на полях ещё слабо покрыта растительностью. Возникают они в дневные часы и длятся от одного до трёх часов. Число дней с пыльными бурями, особенно в Северном Казахстане, может за год достигать 60 и более. Наиболее разрушительные чёрные бури, охватывающие иногда большие пространства степной зоны, повторяются через каждые 5-10 лет</w:t>
      </w:r>
      <w:r w:rsidRPr="00780C77">
        <w:rPr>
          <w:sz w:val="28"/>
          <w:szCs w:val="28"/>
        </w:rPr>
        <w:t xml:space="preserve"> [15]</w:t>
      </w:r>
      <w:r w:rsidRPr="00920233">
        <w:rPr>
          <w:sz w:val="28"/>
          <w:szCs w:val="28"/>
        </w:rPr>
        <w:t>.</w:t>
      </w:r>
    </w:p>
    <w:p w:rsidR="00D36DC8" w:rsidRPr="00920233" w:rsidRDefault="00D36DC8" w:rsidP="00AC0D87">
      <w:pPr>
        <w:spacing w:line="360" w:lineRule="auto"/>
        <w:ind w:firstLine="709"/>
        <w:jc w:val="both"/>
        <w:rPr>
          <w:b/>
          <w:bCs/>
          <w:sz w:val="28"/>
          <w:szCs w:val="28"/>
        </w:rPr>
      </w:pPr>
      <w:r w:rsidRPr="00920233">
        <w:rPr>
          <w:sz w:val="28"/>
          <w:szCs w:val="28"/>
        </w:rPr>
        <w:t>Ущерб, причиняемый сельскому хозяйству чёрными бурями, огромен. От них гибнут на больших площадях озимые хлеба, которые приходится пересевать весной яровыми культурами. Однако, ещё больший, почти невосполнимый ущерб наносят такие бури в результате сноса верхнего слоя почвы, вызывающего снижение плодородия, а иногда и полную потерю пахотного слоя почвы</w:t>
      </w:r>
      <w:r w:rsidRPr="00780C77">
        <w:rPr>
          <w:sz w:val="28"/>
          <w:szCs w:val="28"/>
        </w:rPr>
        <w:t xml:space="preserve"> [15]</w:t>
      </w:r>
      <w:r w:rsidRPr="00920233">
        <w:rPr>
          <w:sz w:val="28"/>
          <w:szCs w:val="28"/>
        </w:rPr>
        <w:t>.</w:t>
      </w:r>
      <w:bookmarkStart w:id="14" w:name="_Toc448786241"/>
    </w:p>
    <w:p w:rsidR="00D36DC8" w:rsidRPr="00920233" w:rsidRDefault="00D36DC8" w:rsidP="00AC0D87">
      <w:pPr>
        <w:spacing w:line="360" w:lineRule="auto"/>
        <w:ind w:firstLine="709"/>
        <w:jc w:val="both"/>
        <w:rPr>
          <w:sz w:val="28"/>
          <w:szCs w:val="28"/>
        </w:rPr>
      </w:pPr>
      <w:r w:rsidRPr="00920233">
        <w:rPr>
          <w:sz w:val="28"/>
          <w:szCs w:val="28"/>
          <w:u w:val="single"/>
        </w:rPr>
        <w:t>Метелевые и холодные ветры.</w:t>
      </w:r>
      <w:bookmarkEnd w:id="14"/>
      <w:r w:rsidRPr="00920233">
        <w:rPr>
          <w:sz w:val="28"/>
          <w:szCs w:val="28"/>
        </w:rPr>
        <w:t>Метелевые ветры сдувают снег с возвышенных мест, ветроударных склонов, а иногда и с ровных полей в балки и овраги. Нередко вместе со снегом с полей выдуваются и почвенные частицы.</w:t>
      </w:r>
    </w:p>
    <w:p w:rsidR="00D36DC8" w:rsidRPr="00920233" w:rsidRDefault="00D36DC8" w:rsidP="00AC0D87">
      <w:pPr>
        <w:spacing w:line="360" w:lineRule="auto"/>
        <w:ind w:firstLine="709"/>
        <w:jc w:val="both"/>
        <w:rPr>
          <w:sz w:val="28"/>
          <w:szCs w:val="28"/>
        </w:rPr>
      </w:pPr>
      <w:r w:rsidRPr="00920233">
        <w:rPr>
          <w:sz w:val="28"/>
          <w:szCs w:val="28"/>
        </w:rPr>
        <w:t xml:space="preserve">  При выдувании снега с полей возрастает вероятность вымерзания озимых культур и трав, уменьшается поступление влаги в почву, создаются предпосылки для возникновения почвенной засухи. В пониженных элементах рельефа, где откладывается снег, весной возможны переувлажнение почвы и вымокание сельскохозяйственных культур.</w:t>
      </w:r>
    </w:p>
    <w:p w:rsidR="00D36DC8" w:rsidRPr="00920233" w:rsidRDefault="00D36DC8" w:rsidP="00AC0D87">
      <w:pPr>
        <w:spacing w:line="360" w:lineRule="auto"/>
        <w:ind w:firstLine="709"/>
        <w:jc w:val="both"/>
        <w:rPr>
          <w:sz w:val="28"/>
          <w:szCs w:val="28"/>
        </w:rPr>
      </w:pPr>
      <w:r w:rsidRPr="00920233">
        <w:rPr>
          <w:sz w:val="28"/>
          <w:szCs w:val="28"/>
        </w:rPr>
        <w:t xml:space="preserve">  Холодные ветры в зимнее время вызывают вымерзание сельскохозяйственных культур, а также деревьев и кустарников в садах и лесных насаждениях. Весной холодные ветры вызывают повреждение растений, задерживают их вегетацию, способствуют формированию местных заморозков.</w:t>
      </w:r>
    </w:p>
    <w:p w:rsidR="00D36DC8" w:rsidRPr="00920233" w:rsidRDefault="00D36DC8" w:rsidP="00AC0D87">
      <w:pPr>
        <w:spacing w:line="360" w:lineRule="auto"/>
        <w:ind w:firstLine="709"/>
        <w:jc w:val="both"/>
        <w:rPr>
          <w:sz w:val="28"/>
          <w:szCs w:val="28"/>
        </w:rPr>
      </w:pPr>
      <w:r w:rsidRPr="00920233">
        <w:rPr>
          <w:sz w:val="28"/>
          <w:szCs w:val="28"/>
        </w:rPr>
        <w:t xml:space="preserve">  Для снижения отрицательного влияния вышеперечисленных неблагоприятных природных явлений из всех средств, которыми в настоящее время располагает сельское хозяйство, наиболее эффективным и экономически доступным является использование лесных насаждений</w:t>
      </w:r>
      <w:r w:rsidRPr="00780C77">
        <w:rPr>
          <w:sz w:val="28"/>
          <w:szCs w:val="28"/>
        </w:rPr>
        <w:t xml:space="preserve"> [19]</w:t>
      </w:r>
      <w:r w:rsidRPr="00920233">
        <w:rPr>
          <w:sz w:val="28"/>
          <w:szCs w:val="28"/>
        </w:rPr>
        <w:t>.</w:t>
      </w:r>
    </w:p>
    <w:p w:rsidR="00D36DC8" w:rsidRPr="00920233" w:rsidRDefault="00D36DC8" w:rsidP="00AC0D87">
      <w:pPr>
        <w:spacing w:line="360" w:lineRule="auto"/>
        <w:ind w:firstLine="709"/>
        <w:jc w:val="both"/>
        <w:rPr>
          <w:sz w:val="28"/>
          <w:szCs w:val="28"/>
        </w:rPr>
      </w:pPr>
    </w:p>
    <w:p w:rsidR="00D36DC8" w:rsidRPr="00920233" w:rsidRDefault="00D36DC8" w:rsidP="00F808EB">
      <w:pPr>
        <w:pStyle w:val="Heading3"/>
        <w:spacing w:before="0" w:line="360" w:lineRule="auto"/>
        <w:ind w:firstLine="709"/>
        <w:rPr>
          <w:rFonts w:ascii="Times New Roman" w:hAnsi="Times New Roman" w:cs="Times New Roman"/>
          <w:b w:val="0"/>
          <w:bCs w:val="0"/>
          <w:color w:val="auto"/>
          <w:sz w:val="28"/>
          <w:szCs w:val="28"/>
        </w:rPr>
      </w:pPr>
      <w:bookmarkStart w:id="15" w:name="_Toc448786244"/>
      <w:bookmarkStart w:id="16" w:name="_Toc450677890"/>
      <w:r w:rsidRPr="00920233">
        <w:rPr>
          <w:rFonts w:ascii="Times New Roman" w:hAnsi="Times New Roman" w:cs="Times New Roman"/>
          <w:b w:val="0"/>
          <w:bCs w:val="0"/>
          <w:color w:val="auto"/>
          <w:sz w:val="28"/>
          <w:szCs w:val="28"/>
        </w:rPr>
        <w:t>2.2   Влияние лесных полос на ветровой поток</w:t>
      </w:r>
      <w:bookmarkEnd w:id="15"/>
      <w:bookmarkEnd w:id="16"/>
    </w:p>
    <w:p w:rsidR="00D36DC8" w:rsidRPr="00920233" w:rsidRDefault="00D36DC8" w:rsidP="00F808EB">
      <w:pPr>
        <w:pStyle w:val="PlainText"/>
        <w:spacing w:line="360" w:lineRule="auto"/>
        <w:ind w:firstLine="709"/>
        <w:jc w:val="both"/>
        <w:rPr>
          <w:rFonts w:ascii="Times New Roman" w:hAnsi="Times New Roman" w:cs="Times New Roman"/>
          <w:sz w:val="28"/>
          <w:szCs w:val="28"/>
        </w:rPr>
      </w:pP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Лесные полосы зачастую называют "мощным зелёным заслоном" на пути суховеев. Это выражение можно назвать не совсем удачным, т.к. полосы высотой в 15-20 м не могут преградить путь суховейным ветрам, которые захватывают слой атмосферы в десятки и сотни раз мощнее. Действие лесных полос более ограниченное и заключается в основном в перераспределении скорости ветрового потока. При этом, более высокие скорости оказываются оттеснёнными в верхние слои атмосферы, где они не могут нанести существенного вреда.</w:t>
      </w:r>
    </w:p>
    <w:p w:rsidR="00D36DC8" w:rsidRPr="00920233" w:rsidRDefault="00D36DC8" w:rsidP="0080026A">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Конструкция лесополос влияент на их аэродинамические свойства, проницаемость, скорость ветра, угла прохождения ветреного потока в лесополосе, высота лесонасаждения, плотность насаждения лесополос и их расположение на элементах местности. Основной составляющей эффективностью лесополос принято считать степень гашения скорости ветра и дальность этого влияния. Данное влияние измеряется высотах насаждения (</w:t>
      </w:r>
      <w:r w:rsidRPr="00920233">
        <w:rPr>
          <w:rFonts w:ascii="Times New Roman" w:hAnsi="Times New Roman" w:cs="Times New Roman"/>
          <w:sz w:val="28"/>
          <w:szCs w:val="28"/>
          <w:lang w:val="en-US"/>
        </w:rPr>
        <w:t>H</w:t>
      </w:r>
      <w:r w:rsidRPr="00920233">
        <w:rPr>
          <w:rFonts w:ascii="Times New Roman" w:hAnsi="Times New Roman" w:cs="Times New Roman"/>
          <w:sz w:val="28"/>
          <w:szCs w:val="28"/>
        </w:rPr>
        <w:t>).</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Непродуваемые (плотные) лесные полосы действуют на ветровой поток по типу непроницаемых экранов. Здесь воздушный поток при подходе к лесополосе начинает снижать свою скорость на расстоянии 7-10Н от лесной полосы. Затем, благодаря образовавшейся воздушной подушке, переваливает через полосу и в результате возникшего за полосой разреженного пространства на расстоянии 15-20Н восстанавливает свою первоначальную скорость. Общая зона эффективного влияния лесной полосы продуваемой конструкции на межполосное пространство с учётом наветренной стороны, таким образом, составляет 20-25Н. В этой зоне суммарная скорость ветра в среднем снижается на 30-35%.</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Продуваемые лесные полосы действуют по типу аэродинамических диффузоров, разделяющих ветровой поток надвое: один поток, направляемый кронами, переваливает через полосу, другой - проходит между стволами в приземной части полосы. В результате такая лесная полоса фильтрует и раздробляет воздушный поток на массу воздушных струй различного направления и скорости. Эти воздушные струи сталкиваясь друг с другом, а также ударяясь о стволы и ветви деревьев, значительно уменьшают свою скорость и при выходе из полосы будут двигаться, главным образом, за счёт инерции, которая постепенно потухает</w:t>
      </w:r>
      <w:r w:rsidRPr="00780C77">
        <w:rPr>
          <w:rFonts w:ascii="Times New Roman" w:hAnsi="Times New Roman" w:cs="Times New Roman"/>
          <w:sz w:val="28"/>
          <w:szCs w:val="28"/>
        </w:rPr>
        <w:t xml:space="preserve"> [32]</w:t>
      </w:r>
      <w:r w:rsidRPr="00920233">
        <w:rPr>
          <w:rFonts w:ascii="Times New Roman" w:hAnsi="Times New Roman" w:cs="Times New Roman"/>
          <w:sz w:val="28"/>
          <w:szCs w:val="28"/>
        </w:rPr>
        <w:t>.</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При выходе из лесополосы в результате встречи двух потоков за полосой минимальная скорость ветра наблюдается на расстоянии 5-7Н от полосы и нарастание скорости происходит постепенно. Дальность эффективного влияния полос продуваемой конструкции с учётом снижения скорости и с наветренной стороны в общей сложности составляет 25-30Н. В этой зоне суммарная скорость ветра в среднем снижается на 35-40%. Большой эффективностью отличаются, например, продуваемые лесные полосы при высоте просветов между поверхностью почвы и кронами деревьев от 2,5 до 3,5 м и высоте полос от 15 до 20 м.</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Лесные полосы ажурной конструкции действуют на ветровой поток по типу решётчатых экранов. Общая зона эффективного влияния полос этой конструкции на межполосное пространство составляет 30-35Н самой лесной полосы (5-7Н с наветренной стороны и 25-30Н за полосой). В этой зоне скорость ветра снижается на 35-40%. Самый высокий эффект при этом дают лесополосы с ветропроницаемостью 40-50%.</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Лесные полосы ажурно-продуваемой конструкции по влиянию на ветровой поток наименее эффективны. Дальность их влияния не превышает 12-15 Н; причём, в этой зоне снижение скорости ветра в среднем составляет всего 20-25%</w:t>
      </w:r>
      <w:r w:rsidRPr="00780C77">
        <w:rPr>
          <w:rFonts w:ascii="Times New Roman" w:hAnsi="Times New Roman" w:cs="Times New Roman"/>
          <w:sz w:val="28"/>
          <w:szCs w:val="28"/>
        </w:rPr>
        <w:t xml:space="preserve"> [43]</w:t>
      </w:r>
      <w:r w:rsidRPr="00920233">
        <w:rPr>
          <w:rFonts w:ascii="Times New Roman" w:hAnsi="Times New Roman" w:cs="Times New Roman"/>
          <w:sz w:val="28"/>
          <w:szCs w:val="28"/>
        </w:rPr>
        <w:t>.</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Все конструкции лесных полос имеют сравнительно большие аэродинамические диапазоны. Однако, это нисколько не снижает их практического значения. Дело в том, что погодные условия сильно меняются и не допускают преимущества лесных полос с какими-либо определёнными аэродинамическими показателями. Например, в северных условиях Казахстана в одни годы более эффективны ажурно-продуваемые лесные полосы, в другие годы - продуваемые.</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Следует также учесть, что в конкретных условиях влияние лесных полос на ветровой режим может колебаться в определённых пределах, т.к. ветроломный эффект лесополос зависит от многих факторов. К примеру, эффективность влияния лесных полос на ветровой поток снижается по мере уменьшения угла его подхода к полосе от 90° до 0°.</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На снижение скорости ветрового потока большое влияние оказывает высота лесных полос. Чем выше насаждение, тем на большее расстояние проявляются его защитные свойства. При этом, по данным А.Р. Константинова (1974) каждый последующий метр высоты деревьев в лесополосе оказывает большее влияние на снижение скорости ветра, чем предыдущий. Исследованиями установлено, что между высотой лесной полосы и снижением скорости ветра имеется степенная зависимость</w:t>
      </w:r>
      <w:r w:rsidRPr="00780C77">
        <w:rPr>
          <w:rFonts w:ascii="Times New Roman" w:hAnsi="Times New Roman" w:cs="Times New Roman"/>
          <w:sz w:val="28"/>
          <w:szCs w:val="28"/>
        </w:rPr>
        <w:t xml:space="preserve"> [42]</w:t>
      </w:r>
      <w:r w:rsidRPr="00920233">
        <w:rPr>
          <w:rFonts w:ascii="Times New Roman" w:hAnsi="Times New Roman" w:cs="Times New Roman"/>
          <w:sz w:val="28"/>
          <w:szCs w:val="28"/>
        </w:rPr>
        <w:t xml:space="preserve">. </w:t>
      </w:r>
      <w:bookmarkStart w:id="17" w:name="_Toc448786245"/>
    </w:p>
    <w:p w:rsidR="00D36DC8" w:rsidRPr="00920233" w:rsidRDefault="00D36DC8" w:rsidP="00F808EB">
      <w:pPr>
        <w:pStyle w:val="PlainText"/>
        <w:spacing w:line="360" w:lineRule="auto"/>
        <w:ind w:firstLine="709"/>
        <w:jc w:val="both"/>
        <w:rPr>
          <w:rFonts w:ascii="Times New Roman" w:hAnsi="Times New Roman" w:cs="Times New Roman"/>
          <w:sz w:val="28"/>
          <w:szCs w:val="28"/>
        </w:rPr>
      </w:pPr>
    </w:p>
    <w:p w:rsidR="00D36DC8" w:rsidRPr="00920233" w:rsidRDefault="00D36DC8" w:rsidP="00F808EB">
      <w:pPr>
        <w:pStyle w:val="Heading3"/>
        <w:spacing w:before="0" w:line="360" w:lineRule="auto"/>
        <w:ind w:firstLine="709"/>
        <w:rPr>
          <w:rFonts w:ascii="Times New Roman" w:hAnsi="Times New Roman" w:cs="Times New Roman"/>
          <w:b w:val="0"/>
          <w:bCs w:val="0"/>
          <w:color w:val="auto"/>
          <w:sz w:val="28"/>
          <w:szCs w:val="28"/>
        </w:rPr>
      </w:pPr>
      <w:bookmarkStart w:id="18" w:name="_Toc450677891"/>
      <w:r w:rsidRPr="00920233">
        <w:rPr>
          <w:rFonts w:ascii="Times New Roman" w:hAnsi="Times New Roman" w:cs="Times New Roman"/>
          <w:b w:val="0"/>
          <w:bCs w:val="0"/>
          <w:color w:val="auto"/>
          <w:sz w:val="28"/>
          <w:szCs w:val="28"/>
        </w:rPr>
        <w:t>2.3   Влияние лесных полос на температуру и влажность приземного слоя воздуха</w:t>
      </w:r>
      <w:bookmarkEnd w:id="17"/>
      <w:bookmarkEnd w:id="18"/>
    </w:p>
    <w:p w:rsidR="00D36DC8" w:rsidRPr="00920233" w:rsidRDefault="00D36DC8" w:rsidP="00F808EB">
      <w:pPr>
        <w:pStyle w:val="PlainText"/>
        <w:spacing w:line="360" w:lineRule="auto"/>
        <w:ind w:firstLine="709"/>
        <w:jc w:val="both"/>
        <w:rPr>
          <w:rFonts w:ascii="Times New Roman" w:hAnsi="Times New Roman" w:cs="Times New Roman"/>
          <w:sz w:val="28"/>
          <w:szCs w:val="28"/>
        </w:rPr>
      </w:pP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Изменение температуры и влажности воздуха в межполосных пространствах происходит в связи с изменением ветрового режима. Днём в тёплый период года температура воздуха в приземном слое на полях, защищённых лесными полосами, как правило, на 1-2° выше, чем в открытой степи.</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Причём, по мере увеличения плотности лесных полос температурные различия возрастают и у полос плотной конструкции в жаркую погоду. Эта разница уже достигает 5-6°, что может вызвать запал сельскохозяйственных культур в приопушечной зоне. В ночные же часы около полос плотной конструкции температура воздуха, наоборот, понижается и возможно формирование местных заморозков. В ажурно-продуваемых и продуваемых же лесных полосах в силу изменения ветрового потока эти отрицательные явления исключаются</w:t>
      </w:r>
      <w:r w:rsidRPr="00780C77">
        <w:rPr>
          <w:rFonts w:ascii="Times New Roman" w:hAnsi="Times New Roman" w:cs="Times New Roman"/>
          <w:sz w:val="28"/>
          <w:szCs w:val="28"/>
        </w:rPr>
        <w:t xml:space="preserve"> [44]</w:t>
      </w:r>
      <w:r w:rsidRPr="00920233">
        <w:rPr>
          <w:rFonts w:ascii="Times New Roman" w:hAnsi="Times New Roman" w:cs="Times New Roman"/>
          <w:sz w:val="28"/>
          <w:szCs w:val="28"/>
        </w:rPr>
        <w:t>.</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На влажность приземного слоя воздуха оказывают положительное влияние лесные полосы всех конструкций. На межполосных участках относительная влажность воздуха в среднем повышается на 2-3%. В суховейные дни возможно увеличение относительной влажности на 8-10%.В пасмурную и облачную погоду различий во влажности воздуха открытой степи и межполосных участков, как правило, не наблюдается</w:t>
      </w:r>
      <w:r w:rsidRPr="00780C77">
        <w:rPr>
          <w:rFonts w:ascii="Times New Roman" w:hAnsi="Times New Roman" w:cs="Times New Roman"/>
          <w:sz w:val="28"/>
          <w:szCs w:val="28"/>
        </w:rPr>
        <w:t xml:space="preserve"> [30]</w:t>
      </w:r>
      <w:r w:rsidRPr="00920233">
        <w:rPr>
          <w:rFonts w:ascii="Times New Roman" w:hAnsi="Times New Roman" w:cs="Times New Roman"/>
          <w:sz w:val="28"/>
          <w:szCs w:val="28"/>
        </w:rPr>
        <w:t>.</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Особенно большое влияние на влажность воздуха оказывают лесные насаждения в зоне полупустынь. По данным Н.Д. Кракосевича влажность на защищённых лесополосами участках повышается на 8,2%. Дальность влияния лесных полос на температуру и влажность воздуха не превышает обычно 10-15Н самой лесополосы.</w:t>
      </w:r>
      <w:bookmarkStart w:id="19" w:name="_Toc448786246"/>
    </w:p>
    <w:p w:rsidR="00D36DC8" w:rsidRPr="00920233" w:rsidRDefault="00D36DC8" w:rsidP="00F808EB">
      <w:pPr>
        <w:pStyle w:val="PlainText"/>
        <w:spacing w:line="360" w:lineRule="auto"/>
        <w:ind w:firstLine="709"/>
        <w:jc w:val="both"/>
        <w:rPr>
          <w:rFonts w:ascii="Times New Roman" w:hAnsi="Times New Roman" w:cs="Times New Roman"/>
          <w:sz w:val="28"/>
          <w:szCs w:val="28"/>
        </w:rPr>
      </w:pPr>
    </w:p>
    <w:p w:rsidR="00D36DC8" w:rsidRPr="00920233" w:rsidRDefault="00D36DC8" w:rsidP="00F808EB">
      <w:pPr>
        <w:pStyle w:val="Heading3"/>
        <w:spacing w:before="0" w:line="360" w:lineRule="auto"/>
        <w:ind w:firstLine="709"/>
        <w:rPr>
          <w:rFonts w:ascii="Times New Roman" w:hAnsi="Times New Roman" w:cs="Times New Roman"/>
          <w:b w:val="0"/>
          <w:bCs w:val="0"/>
          <w:color w:val="auto"/>
          <w:sz w:val="28"/>
          <w:szCs w:val="28"/>
        </w:rPr>
      </w:pPr>
      <w:bookmarkStart w:id="20" w:name="_Toc450677892"/>
      <w:r w:rsidRPr="00920233">
        <w:rPr>
          <w:rFonts w:ascii="Times New Roman" w:hAnsi="Times New Roman" w:cs="Times New Roman"/>
          <w:b w:val="0"/>
          <w:bCs w:val="0"/>
          <w:color w:val="auto"/>
          <w:sz w:val="28"/>
          <w:szCs w:val="28"/>
        </w:rPr>
        <w:t>2.4   Влияние лесных полос на испаряемость</w:t>
      </w:r>
      <w:bookmarkEnd w:id="19"/>
      <w:bookmarkEnd w:id="20"/>
    </w:p>
    <w:p w:rsidR="00D36DC8" w:rsidRPr="00920233" w:rsidRDefault="00D36DC8" w:rsidP="00F808EB">
      <w:pPr>
        <w:pStyle w:val="PlainText"/>
        <w:spacing w:line="360" w:lineRule="auto"/>
        <w:ind w:firstLine="709"/>
        <w:jc w:val="both"/>
        <w:rPr>
          <w:rFonts w:ascii="Times New Roman" w:hAnsi="Times New Roman" w:cs="Times New Roman"/>
          <w:sz w:val="28"/>
          <w:szCs w:val="28"/>
        </w:rPr>
      </w:pP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 Испарение является наиболее важным фактором, определяющим и характеризующим засушливость климата. В прямой зависимости от испарения находятся баланс влаги и урожай сельскохозяйственных культур. Поэтому важно, как влияют на процессы испарения полезащитные лесные полосы.</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В системе полезащитных лесных полос незначительное повышение температуры приземного слоя воздуха не может сказаться на увеличении испаряемости. Испаряемость в зоне действия лесных полос всегда бывает меньше, чем в открытой степи, что вызвано уменьшением скорости ветра и повышенной влажностью воздуха. Причём, с заветренной стороны в суховейные дни испаряемость на расстоянии 3-5Н уменьшается в 2-3 раза, а в зоне, равной 25Н - в среднем на 30%.</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По данным В.А. Бодрова (1961) интенсивность испарения в процентах на различном расстоянии от лесной полосы в сравнении с открытой степью составляет (в среднем за сутки): на расстоянии 3Н - 35%; 5Н - 50%; 10Н - 69%; 15Н - 76%; 20Н - 80% и 25Н - 86%, т.е. по мере удаления от лесополосы интенсивность испарения возрастает</w:t>
      </w:r>
      <w:r w:rsidRPr="00780C77">
        <w:rPr>
          <w:rFonts w:ascii="Times New Roman" w:hAnsi="Times New Roman" w:cs="Times New Roman"/>
          <w:sz w:val="28"/>
          <w:szCs w:val="28"/>
        </w:rPr>
        <w:t xml:space="preserve"> [3]</w:t>
      </w:r>
      <w:r w:rsidRPr="00920233">
        <w:rPr>
          <w:rFonts w:ascii="Times New Roman" w:hAnsi="Times New Roman" w:cs="Times New Roman"/>
          <w:sz w:val="28"/>
          <w:szCs w:val="28"/>
        </w:rPr>
        <w:t>.</w:t>
      </w:r>
    </w:p>
    <w:p w:rsidR="00D36DC8" w:rsidRPr="00920233" w:rsidRDefault="00D36DC8" w:rsidP="00920233">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По Г.Н. Высоцкому (1962) коэффициент увлажнения данного района определяется отношением годового количества осадков к показателю испаряемости за тот же период. Поэтому, снижая испаряемость на участках, защищённых лесными полосами, этим самым мы искусственно увеличиваем коэффициент увлажнения, что, в свою очередь, приводит к лучшей влагообеспеченности выращиваемых сельскохозяйственных культур</w:t>
      </w:r>
      <w:bookmarkStart w:id="21" w:name="_Toc448786247"/>
      <w:r w:rsidRPr="00780C77">
        <w:rPr>
          <w:rFonts w:ascii="Times New Roman" w:hAnsi="Times New Roman" w:cs="Times New Roman"/>
          <w:sz w:val="28"/>
          <w:szCs w:val="28"/>
        </w:rPr>
        <w:t xml:space="preserve"> [4]</w:t>
      </w:r>
      <w:r w:rsidRPr="00920233">
        <w:rPr>
          <w:rFonts w:ascii="Times New Roman" w:hAnsi="Times New Roman" w:cs="Times New Roman"/>
          <w:sz w:val="28"/>
          <w:szCs w:val="28"/>
        </w:rPr>
        <w:t>.</w:t>
      </w:r>
    </w:p>
    <w:p w:rsidR="00D36DC8" w:rsidRPr="00920233" w:rsidRDefault="00D36DC8" w:rsidP="00920233">
      <w:pPr>
        <w:pStyle w:val="PlainText"/>
        <w:spacing w:line="360" w:lineRule="auto"/>
        <w:jc w:val="both"/>
        <w:rPr>
          <w:rFonts w:ascii="Times New Roman" w:hAnsi="Times New Roman" w:cs="Times New Roman"/>
          <w:sz w:val="28"/>
          <w:szCs w:val="28"/>
        </w:rPr>
      </w:pPr>
    </w:p>
    <w:p w:rsidR="00D36DC8" w:rsidRPr="00920233" w:rsidRDefault="00D36DC8" w:rsidP="00920233">
      <w:pPr>
        <w:pStyle w:val="Heading3"/>
        <w:spacing w:before="0" w:line="360" w:lineRule="auto"/>
        <w:ind w:firstLine="709"/>
        <w:rPr>
          <w:rFonts w:ascii="Times New Roman" w:hAnsi="Times New Roman" w:cs="Times New Roman"/>
          <w:b w:val="0"/>
          <w:bCs w:val="0"/>
          <w:color w:val="auto"/>
          <w:sz w:val="28"/>
          <w:szCs w:val="28"/>
        </w:rPr>
      </w:pPr>
      <w:bookmarkStart w:id="22" w:name="_Toc450677893"/>
      <w:r w:rsidRPr="00920233">
        <w:rPr>
          <w:rFonts w:ascii="Times New Roman" w:hAnsi="Times New Roman" w:cs="Times New Roman"/>
          <w:b w:val="0"/>
          <w:bCs w:val="0"/>
          <w:color w:val="auto"/>
          <w:sz w:val="28"/>
          <w:szCs w:val="28"/>
        </w:rPr>
        <w:t>2.5  Влияние лесополос на развитие эрозионных процессов</w:t>
      </w:r>
      <w:bookmarkEnd w:id="22"/>
    </w:p>
    <w:p w:rsidR="00D36DC8" w:rsidRPr="00920233" w:rsidRDefault="00D36DC8" w:rsidP="00920233">
      <w:pPr>
        <w:pStyle w:val="PlainText"/>
        <w:spacing w:line="360" w:lineRule="auto"/>
        <w:ind w:firstLine="709"/>
        <w:jc w:val="both"/>
        <w:rPr>
          <w:rFonts w:ascii="Times New Roman" w:hAnsi="Times New Roman" w:cs="Times New Roman"/>
          <w:sz w:val="28"/>
          <w:szCs w:val="28"/>
        </w:rPr>
      </w:pPr>
    </w:p>
    <w:p w:rsidR="00D36DC8" w:rsidRPr="00920233" w:rsidRDefault="00D36DC8" w:rsidP="00920233">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ab/>
        <w:t xml:space="preserve">Противоэрозионная роль лесных полос на сельскохозяйственных землях очень многообразна. Защитное действие системы сказывается  двух направлениях: в непосредственной защите почвы от эрозии и в создании условий, препятствующих проявлению эрозии. </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Прямое защитное воздействие системы в борьбе с водной эрозией сказывается в уменьшении регулировании поверхностного стока, задержании продуктов смыва и скреплении корневыми системами почвогрунта. Косвенное значение выражается в преобразовании микроклимата на защищенных полях, что преобразует почву и способствует лучшему развитию растительности на защищенных полях. </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Система защитных насаждений имеет так же громадное значение в преобразовании природы в степи. Под воздействием лесных насаждений изменяется флора и фауна, обогащаясь  новыми видами животных и растений. Система защитных насаждений создает особые санитарно-гигиениеские  условия, благоприятно воздействующие на человека и его хозяйственную деятельность</w:t>
      </w:r>
      <w:r w:rsidRPr="00780C77">
        <w:rPr>
          <w:rFonts w:ascii="Times New Roman" w:hAnsi="Times New Roman" w:cs="Times New Roman"/>
          <w:sz w:val="28"/>
          <w:szCs w:val="28"/>
        </w:rPr>
        <w:t xml:space="preserve"> [4]</w:t>
      </w:r>
      <w:r w:rsidRPr="00920233">
        <w:rPr>
          <w:rFonts w:ascii="Times New Roman" w:hAnsi="Times New Roman" w:cs="Times New Roman"/>
          <w:sz w:val="28"/>
          <w:szCs w:val="28"/>
        </w:rPr>
        <w:t>.</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В системе лесных полос более равномерно откладывается снег, и меньше промерзает почва.  </w:t>
      </w:r>
      <w:r w:rsidRPr="00920233">
        <w:rPr>
          <w:rFonts w:ascii="Times New Roman" w:hAnsi="Times New Roman" w:cs="Times New Roman"/>
          <w:sz w:val="28"/>
          <w:szCs w:val="28"/>
        </w:rPr>
        <w:tab/>
        <w:t xml:space="preserve">В связи с этим таяние снега и сток воды происходит более замедленно, чем на водосборах без защитных насаждений. Коме того, под влиянием лесных полос почва приобретает свойства, способствующие высокой инфильтрации талых вод, в результате чего сток начинается позже, когда его величина превысит интенсивность инфильтрации. В открытой степи, вследствие более низких инфильтрационных свойств почвы,  сток повышен и часто продолжается в течение всего периода таяния снега. </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Поэтому продолжительность стока на открытых полях в среднем составляет 20-25 дней, а на водостоках среди лесных полос 16-18 дней. </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Большое влияние на сток оказывают сами полосы. Величина поглощения талой воды под защитными насаждениями колеблется на черноземах от 150 до 300 мм. Это в 5-10 раз больше величины поглощения воды на пашне, особенно на уплотненной. Правильно размещенные лесные полосы существенно влияют на уменьшение поверхностного стока и смыва почвы в период весеннего таяния снега и ливневых осадков. Величина стока на полях севооборота, окруженных лесными полосами на 20-30% ниже, а смыв почвы в 4-6 раз меньше, чем на открытых полях</w:t>
      </w:r>
      <w:r w:rsidRPr="00780C77">
        <w:rPr>
          <w:rFonts w:ascii="Times New Roman" w:hAnsi="Times New Roman" w:cs="Times New Roman"/>
          <w:sz w:val="28"/>
          <w:szCs w:val="28"/>
        </w:rPr>
        <w:t xml:space="preserve"> [</w:t>
      </w:r>
      <w:r w:rsidRPr="00145661">
        <w:rPr>
          <w:rFonts w:ascii="Times New Roman" w:hAnsi="Times New Roman" w:cs="Times New Roman"/>
          <w:sz w:val="28"/>
          <w:szCs w:val="28"/>
        </w:rPr>
        <w:t>1]</w:t>
      </w:r>
      <w:r w:rsidRPr="00920233">
        <w:rPr>
          <w:rFonts w:ascii="Times New Roman" w:hAnsi="Times New Roman" w:cs="Times New Roman"/>
          <w:sz w:val="28"/>
          <w:szCs w:val="28"/>
        </w:rPr>
        <w:t xml:space="preserve">. </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В связи с тем, что в настоящее время преобладают  полосы небольшой ширины (10-15 м) их стокорегулирующая роль уменьшилась. Необходимо лесные полосы сочетать с приемами, сдерживающими сток и увеличивающими водопоглощение. К таким приемам относятся глубокое щелевание междурядий и создание водозадерживающих валов по нижнему краю полосы</w:t>
      </w:r>
      <w:r w:rsidRPr="00780C77">
        <w:rPr>
          <w:rFonts w:ascii="Times New Roman" w:hAnsi="Times New Roman" w:cs="Times New Roman"/>
          <w:sz w:val="28"/>
          <w:szCs w:val="28"/>
        </w:rPr>
        <w:t xml:space="preserve"> [18]</w:t>
      </w:r>
      <w:r w:rsidRPr="00920233">
        <w:rPr>
          <w:rFonts w:ascii="Times New Roman" w:hAnsi="Times New Roman" w:cs="Times New Roman"/>
          <w:sz w:val="28"/>
          <w:szCs w:val="28"/>
        </w:rPr>
        <w:t xml:space="preserve">. </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Исключительно большое значение система лесных полос имеет в борьбе с ветровой эрозией. В хозяйствах с правильно созданной системой лесных полос,  с учетом рельефа и почв, направление и скорость наиболее вредоносного ветра не наблюдается ветровая эрозия.</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Важную роль в защите посевов и почв от ветровой эрозии играют мелиорирующие свойства системы лесополос. При правильном размещении они улучшают микроклимат, способствуют накоплению и равномерному накоплению снега в межполосных пространствах, уменьшают бесполезные потери влаги на испарение почвы и растительностью</w:t>
      </w:r>
      <w:r w:rsidRPr="00FC10D6">
        <w:rPr>
          <w:rFonts w:ascii="Times New Roman" w:hAnsi="Times New Roman" w:cs="Times New Roman"/>
          <w:sz w:val="28"/>
          <w:szCs w:val="28"/>
        </w:rPr>
        <w:t>[44]</w:t>
      </w:r>
      <w:r w:rsidRPr="00920233">
        <w:rPr>
          <w:rFonts w:ascii="Times New Roman" w:hAnsi="Times New Roman" w:cs="Times New Roman"/>
          <w:sz w:val="28"/>
          <w:szCs w:val="28"/>
        </w:rPr>
        <w:t>.</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Все это способствует лучшему и быстрому росту и развитию сельскохозяйственных растений, созданию сомкнутого травостоя, хорошо защищающего поле от ветровой эрозии. Кроме выполнения функций непосредственной защиты полей от ветровой эрозии, лесные полосы способствуют повышению урожайности сельскохозяйственных культур, особенно в неблагоприятные годы (с  пыльными бурями и засушливых). У плотных лесных  полос озимые редко  заносились мелкоземом и или выдувались (преимущественно с наветренной стороны, реже – с заветренной)</w:t>
      </w:r>
      <w:r w:rsidRPr="00780C77">
        <w:rPr>
          <w:rFonts w:ascii="Times New Roman" w:hAnsi="Times New Roman" w:cs="Times New Roman"/>
          <w:sz w:val="28"/>
          <w:szCs w:val="28"/>
        </w:rPr>
        <w:t xml:space="preserve"> [43]</w:t>
      </w:r>
      <w:r w:rsidRPr="00920233">
        <w:rPr>
          <w:rFonts w:ascii="Times New Roman" w:hAnsi="Times New Roman" w:cs="Times New Roman"/>
          <w:sz w:val="28"/>
          <w:szCs w:val="28"/>
        </w:rPr>
        <w:t xml:space="preserve">. </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Важную роль в защите почв от ветровой эрозии играют мелиорирующие свойства системы лесополос. При правильно размещении они улучшают микроклимат, способствуют накоплению и равномерному накоплению снега в межполосных пространствах, уменьшают бесполезные потери влаги на испарение  почвой и растительностью. </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p>
    <w:p w:rsidR="00D36DC8" w:rsidRPr="00920233" w:rsidRDefault="00D36DC8" w:rsidP="00F808EB">
      <w:pPr>
        <w:pStyle w:val="Heading3"/>
        <w:spacing w:before="0" w:line="360" w:lineRule="auto"/>
        <w:ind w:firstLine="709"/>
        <w:rPr>
          <w:rFonts w:ascii="Times New Roman" w:hAnsi="Times New Roman" w:cs="Times New Roman"/>
          <w:b w:val="0"/>
          <w:bCs w:val="0"/>
          <w:color w:val="auto"/>
          <w:sz w:val="28"/>
          <w:szCs w:val="28"/>
        </w:rPr>
      </w:pPr>
      <w:bookmarkStart w:id="23" w:name="_Toc450677894"/>
      <w:r w:rsidRPr="00920233">
        <w:rPr>
          <w:rFonts w:ascii="Times New Roman" w:hAnsi="Times New Roman" w:cs="Times New Roman"/>
          <w:b w:val="0"/>
          <w:bCs w:val="0"/>
          <w:color w:val="auto"/>
          <w:sz w:val="28"/>
          <w:szCs w:val="28"/>
        </w:rPr>
        <w:t>2.6    Влияние лесных полос на урожай сельскохозяйственных культур</w:t>
      </w:r>
      <w:bookmarkEnd w:id="21"/>
      <w:bookmarkEnd w:id="23"/>
    </w:p>
    <w:p w:rsidR="00D36DC8" w:rsidRPr="00920233" w:rsidRDefault="00D36DC8" w:rsidP="00F808EB">
      <w:pPr>
        <w:pStyle w:val="PlainText"/>
        <w:spacing w:line="360" w:lineRule="auto"/>
        <w:ind w:firstLine="709"/>
        <w:jc w:val="both"/>
        <w:rPr>
          <w:rFonts w:ascii="Times New Roman" w:hAnsi="Times New Roman" w:cs="Times New Roman"/>
          <w:sz w:val="28"/>
          <w:szCs w:val="28"/>
        </w:rPr>
      </w:pP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В результате многостороннего мелиоративного влияния лесные полосы изменяют микроклимат в благоприятную сторону для культурных растений на прилегающих полях и тем самым создают условия для формирования более высоких урожаев, чем в открытой степи. Полезащитные лесные полосы, оказывая определенное влияние на экологию полей, тем самым воздействуют на рост и урожайность сельскопхозяйственных культур</w:t>
      </w:r>
      <w:r w:rsidRPr="00145661">
        <w:rPr>
          <w:rFonts w:ascii="Times New Roman" w:hAnsi="Times New Roman" w:cs="Times New Roman"/>
          <w:sz w:val="28"/>
          <w:szCs w:val="28"/>
        </w:rPr>
        <w:t xml:space="preserve"> [5]</w:t>
      </w:r>
      <w:r w:rsidRPr="00920233">
        <w:rPr>
          <w:rFonts w:ascii="Times New Roman" w:hAnsi="Times New Roman" w:cs="Times New Roman"/>
          <w:sz w:val="28"/>
          <w:szCs w:val="28"/>
        </w:rPr>
        <w:t xml:space="preserve">.  </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Под влиянием системы лесных полос на полях создаются условия для получения более высоких урожаев сельскохозяйственных культур. На Северном Кавказе в течение ряда лет проводился учет урожая зерновых культур в хозяйствах, имеющих законченную систему лесных полос. Эти наблюдения показали, что средняя прибавка урожая на один гектар,  защищенном лесными полосами, составляет 3-4 центнера  (20-30%), а в крайне неблагоприятные годы может достигать даже 6-9 ц  и более. </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Каждый гектар лесных полос, начиная с 5-6-летнего возраста защищает до 30 га прилегающих полей. В зависимости от возраста, высоты, конструкции лесных полос и степени облесенности защитная площадь увеличивается.</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Специалистов и хозяйственников всегда беспокоит вопрос о целесообразности занимать под лесные полосы часть богатых почв (напримерпредкавказских черноземов) с точки зрения валового сбора зерна.  По литературным данным на седьмом году жизни лесных полос их хозяйственное эффективное влияние на поле обеспечивает прирост урожая, который с избытком компенсирует недобор урожая зерна занятой им площади. При  фактической высоте существующих полезащитных лесных полос 10-12 м, дальность их благотворного влияния в наветренную и заветрянную стороны до 35Н.  Однако урожаи сельскохозяйственных культур меняются, что требует новых исследований с учетом современных изменений в системе землепользования. Кроме того,  для получения хороших результатов урожайности важно своевременными уходами и заботой о сохранности поддержать лесные полосы в нормальном рабочем состоянии</w:t>
      </w:r>
      <w:r w:rsidRPr="00145661">
        <w:rPr>
          <w:rFonts w:ascii="Times New Roman" w:hAnsi="Times New Roman" w:cs="Times New Roman"/>
          <w:sz w:val="28"/>
          <w:szCs w:val="28"/>
        </w:rPr>
        <w:t xml:space="preserve"> [20]</w:t>
      </w:r>
      <w:r w:rsidRPr="00920233">
        <w:rPr>
          <w:rFonts w:ascii="Times New Roman" w:hAnsi="Times New Roman" w:cs="Times New Roman"/>
          <w:sz w:val="28"/>
          <w:szCs w:val="28"/>
        </w:rPr>
        <w:t xml:space="preserve">. </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Система лесных полос обеспечивает повышение урожая в любых почвенно-климатических условиях и особенно в годы с неблагоприятными погодными условиями. Вопросы сохранности озимых посевов под защитой лесных полос представляет немалый интерес  в связи с тем, что из общей площади озимых посевов, погибших за последние 15-20 лет,      большую часть составляют площади посевов, погибших от вымерзания.</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Лучший показатель эффективности лесных полос в защите озимых посевов от вымерзания – сохранность под их защитой озимого ячменя. Озимый ячмень отличается слабой морозостойкостью и не редко погибает на больших площадях в годы, когда полностью озимая пшеница почти полностью сохраняется</w:t>
      </w:r>
      <w:r w:rsidRPr="00145661">
        <w:rPr>
          <w:rFonts w:ascii="Times New Roman" w:hAnsi="Times New Roman" w:cs="Times New Roman"/>
          <w:sz w:val="28"/>
          <w:szCs w:val="28"/>
        </w:rPr>
        <w:t xml:space="preserve"> [16]</w:t>
      </w:r>
      <w:r w:rsidRPr="00920233">
        <w:rPr>
          <w:rFonts w:ascii="Times New Roman" w:hAnsi="Times New Roman" w:cs="Times New Roman"/>
          <w:sz w:val="28"/>
          <w:szCs w:val="28"/>
        </w:rPr>
        <w:t xml:space="preserve">. </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Влияние системы полезашитных лесных полос в крайне неблагоприятные годы, подтверждают, что с повышением общей культуры земледелия в хозяйстве повышается и полезащитная эффективность системы лесных полос. Кроме того, озимые посевы, более продолжительный период, находящиеся под защитой лесополос, дают большие прибавки урожая. Этим можно объяснить и более высокие прибавки урожая пшеницы под защитой лесополос в зоне озимых посевов по сравнению с зоной, где возделывается яровая пшеница</w:t>
      </w:r>
      <w:r w:rsidRPr="00145661">
        <w:rPr>
          <w:rFonts w:ascii="Times New Roman" w:hAnsi="Times New Roman" w:cs="Times New Roman"/>
          <w:sz w:val="28"/>
          <w:szCs w:val="28"/>
        </w:rPr>
        <w:t xml:space="preserve"> [7</w:t>
      </w:r>
      <w:r>
        <w:rPr>
          <w:rFonts w:ascii="Times New Roman" w:hAnsi="Times New Roman" w:cs="Times New Roman"/>
          <w:sz w:val="28"/>
          <w:szCs w:val="28"/>
        </w:rPr>
        <w:t>,16</w:t>
      </w:r>
      <w:r w:rsidRPr="00145661">
        <w:rPr>
          <w:rFonts w:ascii="Times New Roman" w:hAnsi="Times New Roman" w:cs="Times New Roman"/>
          <w:sz w:val="28"/>
          <w:szCs w:val="28"/>
        </w:rPr>
        <w:t>]</w:t>
      </w:r>
      <w:r w:rsidRPr="00920233">
        <w:rPr>
          <w:rFonts w:ascii="Times New Roman" w:hAnsi="Times New Roman" w:cs="Times New Roman"/>
          <w:sz w:val="28"/>
          <w:szCs w:val="28"/>
        </w:rPr>
        <w:t xml:space="preserve">. </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На основании широкого производственного опыта и научных исследований установлено, что полезащитные лесные полосы, продуваемой и ажурной конструкции более эффективны, чем непродуваемые. Эти полосы более благоприятно влияя на микроклимат защищаемых полей, значительно больше повышают урожайность сельскохозяйственных культур.  Для предания полезащитным полосам определенной степени продуваемости, их следует создавать из 3-5 рядов шириной 10-15 м без кустарников. </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Изучение структуры урожая позволило установить, что по озимой пшенице под защитой лесных полос он повышается благодаря большему числу плодоносящих стеблей, большей  продуктивной кустистости и более высокому абсолютному весу зерна; урожай кукурузы – в следствии большего количества початков на одно растение;  урожай подсолнечника – в результате уменьшения диаметра корзинок и повышения абсолютного веса зерна. </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Более высокие показатели структуры урожая сельскохозяйственных культур на участках под защитой лесных полос, особенно в зоне, примыкающей к лесным полосам, объясняются создавшимися здесь особенно благоприятными условиями для развития растений. Осенью в этой зоне несколько раньше появляются всходы и быстрее наступает кущение, а в весеннее-летний период  растения обычно достигают большей высоты, чем в открытой степи, где созревание наступает на 3-4 дня позже.</w:t>
      </w:r>
    </w:p>
    <w:p w:rsidR="00D36DC8" w:rsidRPr="00145661"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Перед  производителями растениеводства стоят задачи не только в получении высоких и устойчивых урожаев сельскохозяйственный культур, но и в неуклонном повышении качества сельскохозяйственной продукции. В прошлом при изучении влияния  лесных полос на урожайность сельскохозяйственных культур, этому вопросу не уделялось должного внимания. Современные исследования  указывают на то, что в  сухостепных условиях установлена общая тенденция  к уменьшению количества белка и клейковины в зерне, выращенном под защитой лесных полос, но качество зерна соответствует предъявленным требованиям. В зонах неустойчивого и достаточного увлажнения различия в качестве зерна и пшеницы, выращенной под защитой лесополос и в открытой степи, не установлено, хотя в системе лесных полос и создаются благоприятные условия для повышения белковидности зерна при подкормках посевов азотными удобрениями</w:t>
      </w:r>
      <w:r w:rsidRPr="00145661">
        <w:rPr>
          <w:rFonts w:ascii="Times New Roman" w:hAnsi="Times New Roman" w:cs="Times New Roman"/>
          <w:sz w:val="28"/>
          <w:szCs w:val="28"/>
        </w:rPr>
        <w:t xml:space="preserve"> [20].</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Изучение влияния полос на урожайность и сахаристость сахарной свеклы в зоне достаточного увлажнения показало, что урожай корнеплодов и ботвы сахарной свеклы на защищенных участках выше, чем в незащищенных условиях. Установлено, что содержание сахара в корнеплодах в зоне 0,25Н на 1-1,3%, а валовый сбор сахара на 10-25 ц с каждого га больше, чем в открытой степи. </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Для определения экономической эффективности  полезащитного лесоразведения доход от лесополос за продолжительный период времени сопоставляется с затратами на их создание. Это дает возможность выяснить, в какой мере прибавка урожая под защитой лесных полос оправдывает  изъятие части пашни  из сельскохозяйственного пользования и затраты средств на посадку лесополос, а так же уход за ними. Расчеты на примере посевов озимой пшеницы,  под которой на Юге России занято около половины площади пашни показывают, что продольные лесные полосы при оптимальных расстояниях между ними начинают давать доход в возрасте 6-10 лет</w:t>
      </w:r>
      <w:r w:rsidRPr="00145661">
        <w:rPr>
          <w:rFonts w:ascii="Times New Roman" w:hAnsi="Times New Roman" w:cs="Times New Roman"/>
          <w:sz w:val="28"/>
          <w:szCs w:val="28"/>
        </w:rPr>
        <w:t xml:space="preserve"> [21]</w:t>
      </w:r>
      <w:r w:rsidRPr="00920233">
        <w:rPr>
          <w:rFonts w:ascii="Times New Roman" w:hAnsi="Times New Roman" w:cs="Times New Roman"/>
          <w:sz w:val="28"/>
          <w:szCs w:val="28"/>
        </w:rPr>
        <w:t xml:space="preserve">.  </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Величина чистого дохода во многом зависит от защищаемой культуры. Доход  при защите посевов подсолнечника и особенно сахарной свеклы выше, чем для озимой пшеницы. Низким чистый доход оказывается, если на полях под защитой лесных полос произрастает кукуруза на силос. </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Рассматривая экономическую эффективность полезащитного лесоразведения необходимо учитывать  его большую почвоохранную роль. Под защитой системы лесных полос поверхностный горизонт   почвы на расстоянии до 50-60 Н предохраняется  от выдувания при пыльных бурях.  Таким образом, система  лесонасаждений даже высотой  6-8 м при размещении 400-500 метров  и при направлении  ветра к основным лесополосам под углом близким к прямому, в значительной степени предохранят поверхностный наиболее плодородный горизонт почвы от дефляции. А сохранение почвенного плодородия и создание условия для дальнейшего его повышения имеет не меньшее экономическое значение, чем  повышение урожайности сельскохозяйственных культур и защита посевов от гибели</w:t>
      </w:r>
      <w:r w:rsidRPr="00283B26">
        <w:rPr>
          <w:rFonts w:ascii="Times New Roman" w:hAnsi="Times New Roman" w:cs="Times New Roman"/>
          <w:sz w:val="28"/>
          <w:szCs w:val="28"/>
        </w:rPr>
        <w:t xml:space="preserve"> [38]</w:t>
      </w:r>
      <w:r w:rsidRPr="00920233">
        <w:rPr>
          <w:rFonts w:ascii="Times New Roman" w:hAnsi="Times New Roman" w:cs="Times New Roman"/>
          <w:sz w:val="28"/>
          <w:szCs w:val="28"/>
        </w:rPr>
        <w:t xml:space="preserve">. </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Полезащитные лесные полосы играют важную роль в повышении культуры земеледелия. Под их защитой вполне проявляются высокие урожайнее свойства районированных сортов сельскохозяйственных культур, размещенных по различным предшественникам. </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Повышение влажности почвы на защищенных полях обеспечивает более эффективное применение удобрений. В годы с пыльными бурями лесные полосы защищают от засорения семеноводческие посевы. </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Система полезащитных лесных полос, влияние которых распространяется на все межполосные пространства, позволяют применять любую агротехнику, обеспечивающую получение наиболее высоких урожаев сельскохозяйственных культур. В условиях незащищенной степи нередко приходится отказываться от повсеместно применявшихся и довольно эффективных в благоприятные годы агротехнических приемов. </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Многочисленные факты свидетельствуют о необходимости сочетания защитного лесоразведения с подходящими в конкретных условиях агротехническими приемами возделывания сельскохозяйственных культур. Очень эффективным приемом против ветровой эрозии является перекрестный и диагонально-перекрестный сев озимых, особенно при сочетании  с лесными полосами</w:t>
      </w:r>
      <w:r w:rsidRPr="00283B26">
        <w:rPr>
          <w:rFonts w:ascii="Times New Roman" w:hAnsi="Times New Roman" w:cs="Times New Roman"/>
          <w:sz w:val="28"/>
          <w:szCs w:val="28"/>
        </w:rPr>
        <w:t xml:space="preserve"> [38]</w:t>
      </w:r>
      <w:r w:rsidRPr="00920233">
        <w:rPr>
          <w:rFonts w:ascii="Times New Roman" w:hAnsi="Times New Roman" w:cs="Times New Roman"/>
          <w:sz w:val="28"/>
          <w:szCs w:val="28"/>
        </w:rPr>
        <w:t xml:space="preserve">. </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Агротехнические и агромелиоративные противоэрозионные мероприятия должны широко применяться на полях при  отсутствии полезащитных лесонасаждений или пока система не достигла необходимой защитной высоты. В дальнейшем агрономические  противоэрозионные мероприятия могут быть пересмотрены с учетом защитного влияния системы лесных полос.</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 В орошаемом земледелии успешное решение проблемы- это применение комплекса мероприятий высокой культуры земледелия, в этом том числе комплекса противоэрозионных мероприятий. Зональные системы земледелия должны включать тщательно разработанные комплексные мероприятия для борьбы с неблагоприятными природными явлениями. Очень важно правильно определить каждому мероприятию данного комплекса место в системе земледелия и системе ведения хозяйства, где от его внедрения будет получен наибольший защитный и производственный эффект. В связи с этим мероприятия должны разрабатываться конкретно применительно к землепользованию  каждого хозяйства, соответствовать его экономическим возможностям</w:t>
      </w:r>
      <w:r w:rsidRPr="00FC10D6">
        <w:rPr>
          <w:rFonts w:ascii="Times New Roman" w:hAnsi="Times New Roman" w:cs="Times New Roman"/>
          <w:sz w:val="28"/>
          <w:szCs w:val="28"/>
        </w:rPr>
        <w:t xml:space="preserve"> [39]</w:t>
      </w:r>
      <w:r w:rsidRPr="00920233">
        <w:rPr>
          <w:rFonts w:ascii="Times New Roman" w:hAnsi="Times New Roman" w:cs="Times New Roman"/>
          <w:sz w:val="28"/>
          <w:szCs w:val="28"/>
        </w:rPr>
        <w:t>.</w:t>
      </w:r>
    </w:p>
    <w:p w:rsidR="00D36DC8" w:rsidRPr="00920233" w:rsidRDefault="00D36DC8" w:rsidP="00920233">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Не одно отдельно взятое мероприятие не может заменить комплекса мероприятий, направленных на повышение плодородия почвы и защиту растений от неблагоприятных метеорологических фактов. </w:t>
      </w:r>
    </w:p>
    <w:p w:rsidR="00D36DC8" w:rsidRPr="00920233" w:rsidRDefault="00D36DC8" w:rsidP="00920233">
      <w:pPr>
        <w:pStyle w:val="PlainText"/>
        <w:spacing w:line="360" w:lineRule="auto"/>
        <w:ind w:firstLine="709"/>
        <w:jc w:val="both"/>
        <w:rPr>
          <w:rFonts w:ascii="Times New Roman" w:hAnsi="Times New Roman" w:cs="Times New Roman"/>
          <w:sz w:val="28"/>
          <w:szCs w:val="28"/>
        </w:rPr>
      </w:pPr>
    </w:p>
    <w:p w:rsidR="00D36DC8" w:rsidRPr="00920233" w:rsidRDefault="00D36DC8" w:rsidP="00920233">
      <w:pPr>
        <w:pStyle w:val="Heading3"/>
        <w:spacing w:before="0" w:line="360" w:lineRule="auto"/>
        <w:ind w:firstLine="709"/>
        <w:rPr>
          <w:rFonts w:ascii="Times New Roman" w:hAnsi="Times New Roman" w:cs="Times New Roman"/>
          <w:b w:val="0"/>
          <w:bCs w:val="0"/>
          <w:color w:val="auto"/>
          <w:sz w:val="28"/>
          <w:szCs w:val="28"/>
        </w:rPr>
      </w:pPr>
      <w:bookmarkStart w:id="24" w:name="_Toc450677895"/>
      <w:r w:rsidRPr="00920233">
        <w:rPr>
          <w:rFonts w:ascii="Times New Roman" w:hAnsi="Times New Roman" w:cs="Times New Roman"/>
          <w:b w:val="0"/>
          <w:bCs w:val="0"/>
          <w:color w:val="auto"/>
          <w:sz w:val="28"/>
          <w:szCs w:val="28"/>
        </w:rPr>
        <w:t>2.7 Защитные лесополосы  Краснодарского края</w:t>
      </w:r>
      <w:bookmarkEnd w:id="24"/>
    </w:p>
    <w:p w:rsidR="00D36DC8" w:rsidRPr="00920233" w:rsidRDefault="00D36DC8" w:rsidP="00920233">
      <w:pPr>
        <w:spacing w:line="360" w:lineRule="auto"/>
      </w:pPr>
    </w:p>
    <w:p w:rsidR="00D36DC8" w:rsidRPr="00920233" w:rsidRDefault="00D36DC8" w:rsidP="00920233">
      <w:pPr>
        <w:pStyle w:val="NormalWeb"/>
        <w:shd w:val="clear" w:color="auto" w:fill="FFFFFF"/>
        <w:spacing w:before="0" w:beforeAutospacing="0" w:after="0" w:afterAutospacing="0" w:line="360" w:lineRule="auto"/>
        <w:ind w:firstLine="709"/>
        <w:jc w:val="both"/>
        <w:textAlignment w:val="baseline"/>
        <w:rPr>
          <w:sz w:val="28"/>
          <w:szCs w:val="28"/>
        </w:rPr>
      </w:pPr>
      <w:r w:rsidRPr="00920233">
        <w:rPr>
          <w:sz w:val="28"/>
          <w:szCs w:val="28"/>
        </w:rPr>
        <w:t>С некоторых пор лесополосы, главная задача которых – защита полей от воздушной эрозии, сохранение влаги в почве, перестали выполнять свои функции. Созданные в 40–50-е годы прошлого века, сейчас они пришли в запустение, разрослись, заполнив около семи процентов площадей пахотных земель. Сегодня лесополосы поджигают, вырубают, замусоривают. Собственники или арендаторы сельскохозяйственных земель своевременно не организуют санитарные вырубки в лесополосах, считая это лишними и неоправданными затратами</w:t>
      </w:r>
      <w:r w:rsidRPr="00283B26">
        <w:rPr>
          <w:sz w:val="28"/>
          <w:szCs w:val="28"/>
        </w:rPr>
        <w:t xml:space="preserve"> [38]</w:t>
      </w:r>
      <w:r w:rsidRPr="00920233">
        <w:rPr>
          <w:sz w:val="28"/>
          <w:szCs w:val="28"/>
        </w:rPr>
        <w:t>.</w:t>
      </w:r>
    </w:p>
    <w:p w:rsidR="00D36DC8" w:rsidRPr="00920233" w:rsidRDefault="00D36DC8" w:rsidP="00F808EB">
      <w:pPr>
        <w:pStyle w:val="NormalWeb"/>
        <w:shd w:val="clear" w:color="auto" w:fill="FFFFFF"/>
        <w:spacing w:before="0" w:beforeAutospacing="0" w:after="0" w:afterAutospacing="0" w:line="360" w:lineRule="auto"/>
        <w:ind w:firstLine="709"/>
        <w:jc w:val="both"/>
        <w:textAlignment w:val="baseline"/>
        <w:rPr>
          <w:sz w:val="28"/>
          <w:szCs w:val="28"/>
        </w:rPr>
      </w:pPr>
      <w:r w:rsidRPr="00920233">
        <w:rPr>
          <w:sz w:val="28"/>
          <w:szCs w:val="28"/>
        </w:rPr>
        <w:t>Лесополосы в нашем крае занимают более 120 тысяч гектаров и могут обеспечивать прибавку урожая зерновых (до 12%) и технических (до 35%) культур. Но сегодня лесополосы не выполняют своих функций.</w:t>
      </w:r>
    </w:p>
    <w:p w:rsidR="00D36DC8" w:rsidRPr="00920233" w:rsidRDefault="00D36DC8" w:rsidP="00F808EB">
      <w:pPr>
        <w:pStyle w:val="NormalWeb"/>
        <w:shd w:val="clear" w:color="auto" w:fill="FFFFFF"/>
        <w:spacing w:before="0" w:beforeAutospacing="0" w:after="0" w:afterAutospacing="0" w:line="360" w:lineRule="auto"/>
        <w:ind w:firstLine="709"/>
        <w:jc w:val="both"/>
        <w:textAlignment w:val="baseline"/>
        <w:rPr>
          <w:sz w:val="28"/>
          <w:szCs w:val="28"/>
        </w:rPr>
      </w:pPr>
      <w:r w:rsidRPr="00920233">
        <w:rPr>
          <w:sz w:val="28"/>
          <w:szCs w:val="28"/>
        </w:rPr>
        <w:t>На территории многих районов края защитные лесополосы сильно заросли подростом, кустарниками, деревья нависают над краем поля, что ослабляет защитное действие лесополос, а также затрудняет использование части земель сельскохозяйственного назначения. Половина всех защитных насаждений нуждается в срочном лесохозяйственном уходе и улучшении санитарного состояния. До 70% лесополос требуют капитальной реконструкции. Санитарные вырубки и уходные работы должны производиться собственниками (арендаторами) сельскохозяйственных, однако ответственности за невыполнение данных работ не предусматривается, поэтому «порядок» в лесополосах наводит кто и как может, на свое усмотрение</w:t>
      </w:r>
      <w:r w:rsidRPr="00283B26">
        <w:rPr>
          <w:sz w:val="28"/>
          <w:szCs w:val="28"/>
        </w:rPr>
        <w:t xml:space="preserve"> [43]</w:t>
      </w:r>
      <w:r w:rsidRPr="00920233">
        <w:rPr>
          <w:sz w:val="28"/>
          <w:szCs w:val="28"/>
        </w:rPr>
        <w:t>.</w:t>
      </w:r>
    </w:p>
    <w:p w:rsidR="00D36DC8" w:rsidRPr="00920233" w:rsidRDefault="00D36DC8" w:rsidP="00F808EB">
      <w:pPr>
        <w:pStyle w:val="NormalWeb"/>
        <w:shd w:val="clear" w:color="auto" w:fill="FFFFFF"/>
        <w:spacing w:before="0" w:beforeAutospacing="0" w:after="0" w:afterAutospacing="0" w:line="360" w:lineRule="auto"/>
        <w:ind w:firstLine="709"/>
        <w:jc w:val="both"/>
        <w:textAlignment w:val="baseline"/>
        <w:rPr>
          <w:sz w:val="28"/>
          <w:szCs w:val="28"/>
        </w:rPr>
      </w:pPr>
      <w:r w:rsidRPr="00920233">
        <w:rPr>
          <w:sz w:val="28"/>
          <w:szCs w:val="28"/>
        </w:rPr>
        <w:t>Лесополосы, заложенные еще в 40-х годах прошлого века, по проекту Сталина, были призваны защитить посевы сельскохозяйственных культур от засухи, а людей – от голода. Эти реформы опирались на исследования, проводимые русским ученым-почвоведом В.В. Докучаевым еще в дореволюционное время.</w:t>
      </w:r>
    </w:p>
    <w:p w:rsidR="00D36DC8" w:rsidRPr="00920233" w:rsidRDefault="00D36DC8" w:rsidP="00F808EB">
      <w:pPr>
        <w:pStyle w:val="NormalWeb"/>
        <w:shd w:val="clear" w:color="auto" w:fill="FFFFFF"/>
        <w:spacing w:before="0" w:beforeAutospacing="0" w:after="0" w:afterAutospacing="0" w:line="360" w:lineRule="auto"/>
        <w:ind w:firstLine="709"/>
        <w:jc w:val="both"/>
        <w:textAlignment w:val="baseline"/>
        <w:rPr>
          <w:sz w:val="28"/>
          <w:szCs w:val="28"/>
        </w:rPr>
      </w:pPr>
      <w:r w:rsidRPr="00920233">
        <w:rPr>
          <w:sz w:val="28"/>
          <w:szCs w:val="28"/>
        </w:rPr>
        <w:t xml:space="preserve">Согласно сталинскому плану, пахоту разделили на прямоугольные массивы, ограниченные лесополосами шириной от 6 до 200 м. В засушливые годы лесополосы защищали от эрозии, урожайность на ограниченных ими полях была в два-три раза выше. </w:t>
      </w:r>
    </w:p>
    <w:p w:rsidR="00D36DC8" w:rsidRPr="00920233" w:rsidRDefault="00D36DC8" w:rsidP="00F808EB">
      <w:pPr>
        <w:pStyle w:val="NormalWeb"/>
        <w:shd w:val="clear" w:color="auto" w:fill="FFFFFF"/>
        <w:spacing w:before="0" w:beforeAutospacing="0" w:after="0" w:afterAutospacing="0" w:line="360" w:lineRule="auto"/>
        <w:ind w:firstLine="709"/>
        <w:jc w:val="both"/>
        <w:textAlignment w:val="baseline"/>
        <w:rPr>
          <w:sz w:val="28"/>
          <w:szCs w:val="28"/>
        </w:rPr>
      </w:pPr>
      <w:r w:rsidRPr="00920233">
        <w:rPr>
          <w:sz w:val="28"/>
          <w:szCs w:val="28"/>
        </w:rPr>
        <w:t>Также высаживались лесополосы местного значения по периметру отдельных полей, по склонам оврагов, вдоль уже существующих и вновь создаваемых водоемов. План предусматривал и внедрение травопольной системы земледелия. Но после смерти Сталина проект свернули. В 1980-е годы в лесополосах еще проводилась посадка леса до 30 тыс. га в год, после 1995 года она колебалась на уровне около 2 тыс. га, а в 2007-м составила всего 0,3 тыс. га</w:t>
      </w:r>
      <w:r w:rsidRPr="00283B26">
        <w:rPr>
          <w:sz w:val="28"/>
          <w:szCs w:val="28"/>
        </w:rPr>
        <w:t xml:space="preserve"> [44]</w:t>
      </w:r>
      <w:r w:rsidRPr="00920233">
        <w:rPr>
          <w:sz w:val="28"/>
          <w:szCs w:val="28"/>
        </w:rPr>
        <w:t>.</w:t>
      </w:r>
    </w:p>
    <w:p w:rsidR="00D36DC8" w:rsidRPr="00C27679" w:rsidRDefault="00D36DC8" w:rsidP="00F808EB">
      <w:pPr>
        <w:pStyle w:val="NormalWeb"/>
        <w:shd w:val="clear" w:color="auto" w:fill="FFFFFF"/>
        <w:spacing w:before="0" w:beforeAutospacing="0" w:after="0" w:afterAutospacing="0" w:line="360" w:lineRule="auto"/>
        <w:ind w:firstLine="709"/>
        <w:jc w:val="both"/>
        <w:textAlignment w:val="baseline"/>
        <w:rPr>
          <w:sz w:val="28"/>
          <w:szCs w:val="28"/>
        </w:rPr>
      </w:pPr>
      <w:r w:rsidRPr="00920233">
        <w:rPr>
          <w:sz w:val="28"/>
          <w:szCs w:val="28"/>
        </w:rPr>
        <w:t xml:space="preserve">Министерство сельского </w:t>
      </w:r>
      <w:r w:rsidRPr="00C27679">
        <w:rPr>
          <w:sz w:val="28"/>
          <w:szCs w:val="28"/>
        </w:rPr>
        <w:t>хозяйства и перерабатывающей промышленности Краснодарского края неоднократно обращало внимание на проблему реконструкции и восстановления лесополос, на их роль в защите кубанских полей от воздушной эрозии. В 2010 году был принят краевой закон № 1945 КЗ «О сохранении и защите лесонасаждений», который обязывает собственников и арендаторов земель сельскохозяйственного назначения, на которых расположены лесополосы, проводить уходные работы и санитарные вырубки. Один из пунктов закона предусматривает экономическое стимулирование сельхозтоваропроизводителей, осуществляющих агролесомелиоративные мероприятия для сохранения плодородия почвы.</w:t>
      </w:r>
    </w:p>
    <w:p w:rsidR="00D36DC8" w:rsidRPr="00C27679" w:rsidRDefault="00D36DC8" w:rsidP="00F808EB">
      <w:pPr>
        <w:pStyle w:val="NormalWeb"/>
        <w:shd w:val="clear" w:color="auto" w:fill="FFFFFF"/>
        <w:spacing w:before="0" w:beforeAutospacing="0" w:after="0" w:afterAutospacing="0" w:line="360" w:lineRule="auto"/>
        <w:ind w:firstLine="709"/>
        <w:jc w:val="both"/>
        <w:textAlignment w:val="baseline"/>
        <w:rPr>
          <w:sz w:val="28"/>
          <w:szCs w:val="28"/>
        </w:rPr>
      </w:pPr>
      <w:r w:rsidRPr="00C27679">
        <w:rPr>
          <w:sz w:val="28"/>
          <w:szCs w:val="28"/>
        </w:rPr>
        <w:t>В настоящее время в лесополосах края прогрессируют процессы задернения почвы, изреживания верхнего яруса и внутренних рядов древостоев. Около 96% защитных насаждений – третьего возрастного периода, то есть старше 16 лет. Из общей площади ныне функционирующих лесных полос порядка 39% имеют ширину свыше 21 метра. А лесополосы такой ширины малоэффективны, поскольку ширина полос не должна превышать 12–15 метров. Также серьезная проблема – уплотнение лесополос подростом [37].</w:t>
      </w:r>
    </w:p>
    <w:p w:rsidR="00D36DC8" w:rsidRPr="00C27679" w:rsidRDefault="00D36DC8" w:rsidP="00F808EB">
      <w:pPr>
        <w:pStyle w:val="NormalWeb"/>
        <w:shd w:val="clear" w:color="auto" w:fill="FFFFFF"/>
        <w:spacing w:before="0" w:beforeAutospacing="0" w:after="0" w:afterAutospacing="0" w:line="360" w:lineRule="auto"/>
        <w:ind w:firstLine="709"/>
        <w:jc w:val="both"/>
        <w:textAlignment w:val="baseline"/>
        <w:rPr>
          <w:sz w:val="28"/>
          <w:szCs w:val="28"/>
        </w:rPr>
      </w:pPr>
      <w:r w:rsidRPr="00C27679">
        <w:rPr>
          <w:sz w:val="28"/>
          <w:szCs w:val="28"/>
        </w:rPr>
        <w:t>Агролесомелиоративные мероприятия на землях сельскохозяйственного назначения на территории Краснодарского края, находящихся в краевой собственности, до 2012 года и включая его, проводились в рамках КЦП «Развитие сельского хозяйства и регулирование рынков сельскохозяйственной продукции, сырья и продовольствия в Краснодарском крае» [7]. Финансирование работ в этих лесополосах велось за счет средств краевого бюджета. В 2012 году программа была продлена до 2020-го. За этот период планируется провести агролесомелиоративные работы всего на сумму более 260 млн. руб. Но как видим, только этих мероприятий недостаточно, главное – мотивировать собственников и арендаторов.</w:t>
      </w:r>
    </w:p>
    <w:p w:rsidR="00D36DC8" w:rsidRPr="00C27679" w:rsidRDefault="00D36DC8" w:rsidP="00F808EB">
      <w:pPr>
        <w:pStyle w:val="NormalWeb"/>
        <w:shd w:val="clear" w:color="auto" w:fill="FFFFFF"/>
        <w:spacing w:before="0" w:beforeAutospacing="0" w:after="0" w:afterAutospacing="0" w:line="360" w:lineRule="auto"/>
        <w:ind w:firstLine="709"/>
        <w:jc w:val="both"/>
        <w:textAlignment w:val="baseline"/>
        <w:rPr>
          <w:sz w:val="28"/>
          <w:szCs w:val="28"/>
        </w:rPr>
      </w:pPr>
      <w:r w:rsidRPr="00C27679">
        <w:rPr>
          <w:sz w:val="28"/>
          <w:szCs w:val="28"/>
          <w:u w:val="single"/>
        </w:rPr>
        <w:t>Значение лесополос</w:t>
      </w:r>
      <w:r w:rsidRPr="00C27679">
        <w:rPr>
          <w:b/>
          <w:bCs/>
          <w:sz w:val="28"/>
          <w:szCs w:val="28"/>
        </w:rPr>
        <w:t>.</w:t>
      </w:r>
      <w:r w:rsidRPr="00C27679">
        <w:rPr>
          <w:sz w:val="28"/>
          <w:szCs w:val="28"/>
        </w:rPr>
        <w:t xml:space="preserve"> Зимой они сохраняют снег, замедляют его таяние, в результате снег не смывается, а вся влага переходит в почву. Летом лесополосы уменьшают скорость ветра. Уменьшение скорости ветра всего лишь на несколько метров в секунду резко снижает испарение воды из растения. Чем дальше поля находятся от лесополосы, тем ее положительное влияние на урожайность будет меньше. Наша кукуруза при густоте посевов 40 тыс. на гектар на расстоянии 50 метров от лесополосы дала урожайность 66 центнеров с гектара, на расстоянии 100 метров урожайность упала до 57 центнеров, то есть на 9 центнеров. Еще на сто метров отошли – новое уменьшение. При густоте посевов 60 тысяч прибавка по урожайности за счет воздействия лесополосы составила 8 центнеров с гектара. В России разработки такого рода потеряны. Я считаю, что этим вопросом нужно заниматься на уровне края. Лесополосы по-прежнему, как и задумывалось, должны предохранять поля от засухи [34].</w:t>
      </w:r>
    </w:p>
    <w:p w:rsidR="00D36DC8" w:rsidRPr="00C27679" w:rsidRDefault="00D36DC8" w:rsidP="00F808EB">
      <w:pPr>
        <w:pStyle w:val="NormalWeb"/>
        <w:shd w:val="clear" w:color="auto" w:fill="FFFFFF"/>
        <w:spacing w:before="0" w:beforeAutospacing="0" w:after="0" w:afterAutospacing="0" w:line="360" w:lineRule="auto"/>
        <w:ind w:firstLine="709"/>
        <w:jc w:val="both"/>
        <w:textAlignment w:val="baseline"/>
        <w:rPr>
          <w:sz w:val="28"/>
          <w:szCs w:val="28"/>
        </w:rPr>
      </w:pPr>
      <w:r w:rsidRPr="00C27679">
        <w:rPr>
          <w:sz w:val="28"/>
          <w:szCs w:val="28"/>
        </w:rPr>
        <w:t xml:space="preserve">В Краснодарском крае резко ухудшается фитосанитарная и экологическая обстановка агроценозов многих сельскохозяйственных культур, и подсолнечника в частности. Полезащитные лесные полосы при отсутствии должного ухода за ними превращаются в места, где накапливаются опасные вредители и создаются благоприятные условия (микроклимат с оптимальной температурой и влажностью) для перезимовки патогенов и фитофагов. Вредители используют лесополосы как места перезимовки и как источник дополнительного питания. Около трех лет назад в край через морские порты Сочи и Новороссийска завезли инвазионного вредителя из Северной Америки – белуюцикадку. Впервые цикадка была выявлена в пос. Лазаревский, в 2010–2011 гг. очаги появились в городах Ейск, Новороссийск, пос. Озереевка, станицах Елизаветинская и Ивановская. Сегодня практически все лесополосы, дачи и даже уличные насаждения Краснодара заселены и повреждаются ею. Она питается деревьями практически любых пород, кроме хвойных. </w:t>
      </w:r>
    </w:p>
    <w:p w:rsidR="00D36DC8" w:rsidRPr="00C27679" w:rsidRDefault="00D36DC8" w:rsidP="00F808EB">
      <w:pPr>
        <w:pStyle w:val="NormalWeb"/>
        <w:shd w:val="clear" w:color="auto" w:fill="FFFFFF"/>
        <w:spacing w:before="0" w:beforeAutospacing="0" w:after="0" w:afterAutospacing="0" w:line="360" w:lineRule="auto"/>
        <w:ind w:firstLine="709"/>
        <w:jc w:val="both"/>
        <w:textAlignment w:val="baseline"/>
        <w:rPr>
          <w:sz w:val="28"/>
          <w:szCs w:val="28"/>
        </w:rPr>
      </w:pPr>
      <w:r w:rsidRPr="00C27679">
        <w:rPr>
          <w:sz w:val="28"/>
          <w:szCs w:val="28"/>
        </w:rPr>
        <w:t>В настоящее время ее вредоносная деятельность отмечена более чем на 300 видах растений. Из полевых культур повреждает рис, ячмень, кукурузу, пшеницу, сорго, морковь, томаты, картофель, перец; из масличных – подсолнечник и сою. В неочищенных лесополосах, на многолетних насаждениях она перезимовывает в стадии яиц. На сахаристых выделениях белой цикадки поселяются сажистые грибы, которые опасны прежде всего тем, что листья зараженного растения покрываются сухой пленкой, вследствие чего нарушается обменный процесс. Растение прекращает расти, вянет и погибает. В лесополосах также идет накопление основного вредителя большинства масличных капустных культур крестоцветных блошек [37].</w:t>
      </w:r>
    </w:p>
    <w:p w:rsidR="00D36DC8" w:rsidRPr="00C27679" w:rsidRDefault="00D36DC8" w:rsidP="00F808EB">
      <w:pPr>
        <w:pStyle w:val="NormalWeb"/>
        <w:shd w:val="clear" w:color="auto" w:fill="FFFFFF"/>
        <w:spacing w:before="0" w:beforeAutospacing="0" w:after="0" w:afterAutospacing="0" w:line="360" w:lineRule="auto"/>
        <w:ind w:firstLine="709"/>
        <w:jc w:val="both"/>
        <w:textAlignment w:val="baseline"/>
        <w:rPr>
          <w:sz w:val="28"/>
          <w:szCs w:val="28"/>
        </w:rPr>
      </w:pPr>
      <w:r w:rsidRPr="00C27679">
        <w:rPr>
          <w:sz w:val="28"/>
          <w:szCs w:val="28"/>
        </w:rPr>
        <w:t>Изучение заселения растений подсолнечника растительноядными клопами в зависимости от близости посевов к загущенным и очищенным защитным лесонасаждениям показало, что наиболее высокое заселение подсолнечника растительноядными клопами, до 98 экземпляров на одном растении, отмечено на посеве подсолнечника, расположенном на расстоянии 25 метров от загущенных лесополос. Однако количество экземпляров клопа полевого при таком же расстоянии посевов от очищенных лесополос – 18 экземпляров на одном растении. При удалении посевов этой культуры на расстояние 400 метров от лесополосы численность вредителя снижается до 0,6 экземпляра на растении. Разница в численности клопа полевого объясняется тем, что там, где проводятся регулярные чистки лесных полос с последующими обработками их инсектицидами, численность фитофагов снижается [33].</w:t>
      </w:r>
    </w:p>
    <w:p w:rsidR="00D36DC8" w:rsidRPr="00C27679" w:rsidRDefault="00D36DC8" w:rsidP="00F808EB">
      <w:pPr>
        <w:pStyle w:val="NormalWeb"/>
        <w:shd w:val="clear" w:color="auto" w:fill="FFFFFF"/>
        <w:spacing w:before="0" w:beforeAutospacing="0" w:after="0" w:afterAutospacing="0" w:line="360" w:lineRule="auto"/>
        <w:ind w:firstLine="709"/>
        <w:jc w:val="both"/>
        <w:textAlignment w:val="baseline"/>
        <w:rPr>
          <w:sz w:val="28"/>
          <w:szCs w:val="28"/>
        </w:rPr>
      </w:pPr>
      <w:r w:rsidRPr="00C27679">
        <w:rPr>
          <w:sz w:val="28"/>
          <w:szCs w:val="28"/>
        </w:rPr>
        <w:t>Что же предлагают ученые для решения этой проблемы? Ввести в агроэкосистемумногопородные лесные полосы, с привлечением полезных насекомых-энтомофагов, полезной орнитофауны, которые также будут контролировать эту территорию, а во-вторых, провести оценку роли лесополос в процессах функционирования принципиально новых аграрных экосистем.</w:t>
      </w:r>
    </w:p>
    <w:p w:rsidR="00D36DC8" w:rsidRPr="00C27679" w:rsidRDefault="00D36DC8" w:rsidP="00F808EB">
      <w:pPr>
        <w:pStyle w:val="NormalWeb"/>
        <w:shd w:val="clear" w:color="auto" w:fill="FFFFFF"/>
        <w:spacing w:before="0" w:beforeAutospacing="0" w:after="0" w:afterAutospacing="0" w:line="360" w:lineRule="auto"/>
        <w:ind w:firstLine="709"/>
        <w:jc w:val="both"/>
        <w:textAlignment w:val="baseline"/>
        <w:rPr>
          <w:sz w:val="28"/>
          <w:szCs w:val="28"/>
        </w:rPr>
      </w:pPr>
      <w:r w:rsidRPr="00C27679">
        <w:rPr>
          <w:sz w:val="28"/>
          <w:szCs w:val="28"/>
        </w:rPr>
        <w:t>Защитные лесонасаждения представляют собой сложные природные экосистемы, измененные в процессе сельскохозяйственного производства. При замене сложного естественного растительного покрова однообразным по видовому составу посевом и отсутствии должного ухода происходит резкая перестройка экосистемы лесополос [34].</w:t>
      </w:r>
    </w:p>
    <w:p w:rsidR="00D36DC8" w:rsidRPr="00C27679" w:rsidRDefault="00D36DC8" w:rsidP="00F808EB">
      <w:pPr>
        <w:pStyle w:val="NormalWeb"/>
        <w:shd w:val="clear" w:color="auto" w:fill="FFFFFF"/>
        <w:spacing w:before="0" w:beforeAutospacing="0" w:after="0" w:afterAutospacing="0" w:line="360" w:lineRule="auto"/>
        <w:ind w:firstLine="709"/>
        <w:jc w:val="both"/>
        <w:textAlignment w:val="baseline"/>
        <w:rPr>
          <w:sz w:val="28"/>
          <w:szCs w:val="28"/>
        </w:rPr>
      </w:pPr>
      <w:r w:rsidRPr="00C27679">
        <w:rPr>
          <w:sz w:val="28"/>
          <w:szCs w:val="28"/>
        </w:rPr>
        <w:t>Прореживание и чистка лесополос, а в дальнейшем и изменение породного и возрастного состава древесно-кустарниковых растений позволило бы не только значительно сократить затраты на применение пестицидов, но и улучшить экологическую обстановку.</w:t>
      </w:r>
    </w:p>
    <w:p w:rsidR="00D36DC8" w:rsidRPr="00C27679" w:rsidRDefault="00D36DC8" w:rsidP="00F808EB">
      <w:pPr>
        <w:pStyle w:val="NormalWeb"/>
        <w:shd w:val="clear" w:color="auto" w:fill="FFFFFF"/>
        <w:spacing w:before="0" w:beforeAutospacing="0" w:after="0" w:afterAutospacing="0" w:line="360" w:lineRule="auto"/>
        <w:ind w:firstLine="709"/>
        <w:jc w:val="both"/>
        <w:textAlignment w:val="baseline"/>
        <w:rPr>
          <w:sz w:val="28"/>
          <w:szCs w:val="28"/>
        </w:rPr>
      </w:pPr>
      <w:r w:rsidRPr="00C27679">
        <w:rPr>
          <w:sz w:val="28"/>
          <w:szCs w:val="28"/>
        </w:rPr>
        <w:t>В последние тридцать лет в качестве главной породы при создании полезащитных насаждений широко использовалась акация белая. Акация хорошо размножается, приживается, быстро растет. Минусы ее использования: с 8–10-летнего возраста на краях полос появляются корневые отпрыски, которые, разрастаясь, расширяют лесополосу за счет пахотного поля. Ученые предлагают ввести в структуру лесополос, к примеру, хвойные деревья, высевать многолетние травы (эфиромасличные) – лаванду, шалфей, мяту, кориандр и др [1].</w:t>
      </w:r>
    </w:p>
    <w:p w:rsidR="00D36DC8" w:rsidRPr="00C27679" w:rsidRDefault="00D36DC8" w:rsidP="00F808EB">
      <w:pPr>
        <w:pStyle w:val="NormalWeb"/>
        <w:shd w:val="clear" w:color="auto" w:fill="FFFFFF"/>
        <w:spacing w:before="0" w:beforeAutospacing="0" w:after="0" w:afterAutospacing="0" w:line="360" w:lineRule="auto"/>
        <w:ind w:firstLine="709"/>
        <w:jc w:val="both"/>
        <w:textAlignment w:val="baseline"/>
        <w:rPr>
          <w:sz w:val="28"/>
          <w:szCs w:val="28"/>
        </w:rPr>
      </w:pPr>
      <w:r w:rsidRPr="00C27679">
        <w:rPr>
          <w:sz w:val="28"/>
          <w:szCs w:val="28"/>
        </w:rPr>
        <w:t>В средней полосе России известен опыт привлечения и постоянного накапливания энтомофагов в садах, где создавались цветочно-нектарные конвейеры растений, которые действовали с конца апреля – начала мая по конец сентября. Опыты показали, что лучшими из них для этой цели являются бобовые культуры и их смеси с некоторыми растениями других видов: фацелия, укроп, гречиха, горчица, люцерна с желтым донником, вика с овсом и фацелией, горох с фацелией, с овсом и фацелией, с горчицей. На растениях длительное время сохранялся естественный запас энтомофагов-паразитов. Растения-нектароносы также являются и отличными растениями-сидератами, запахиваемыми в почву после цветения. Остается только дождаться, когда к мнению научного сообщества прислушаются наши законодатели.</w:t>
      </w:r>
    </w:p>
    <w:p w:rsidR="00D36DC8" w:rsidRPr="00C27679" w:rsidRDefault="00D36DC8" w:rsidP="00343BFC">
      <w:pPr>
        <w:spacing w:line="360" w:lineRule="auto"/>
        <w:ind w:firstLine="709"/>
        <w:rPr>
          <w:b/>
          <w:bCs/>
          <w:sz w:val="28"/>
          <w:szCs w:val="28"/>
        </w:rPr>
      </w:pPr>
      <w:r w:rsidRPr="00C27679">
        <w:rPr>
          <w:sz w:val="28"/>
          <w:szCs w:val="28"/>
        </w:rPr>
        <w:br w:type="page"/>
      </w:r>
      <w:bookmarkStart w:id="25" w:name="_Toc448786248"/>
      <w:bookmarkStart w:id="26" w:name="_Toc450677896"/>
      <w:r w:rsidRPr="00C27679">
        <w:rPr>
          <w:sz w:val="28"/>
          <w:szCs w:val="28"/>
        </w:rPr>
        <w:t>3 Технология создания полезащитных лесных полос</w:t>
      </w:r>
      <w:bookmarkEnd w:id="25"/>
      <w:bookmarkEnd w:id="26"/>
    </w:p>
    <w:p w:rsidR="00D36DC8" w:rsidRPr="00C27679" w:rsidRDefault="00D36DC8" w:rsidP="00343BFC">
      <w:pPr>
        <w:pStyle w:val="Heading1"/>
        <w:spacing w:before="0" w:after="0" w:line="360" w:lineRule="auto"/>
        <w:ind w:firstLine="709"/>
        <w:jc w:val="both"/>
        <w:rPr>
          <w:rFonts w:ascii="Times New Roman" w:hAnsi="Times New Roman" w:cs="Times New Roman"/>
          <w:b w:val="0"/>
          <w:bCs w:val="0"/>
        </w:rPr>
      </w:pPr>
    </w:p>
    <w:p w:rsidR="00D36DC8" w:rsidRPr="00C27679" w:rsidRDefault="00D36DC8" w:rsidP="00343BFC">
      <w:pPr>
        <w:pStyle w:val="Heading3"/>
        <w:spacing w:before="0" w:line="360" w:lineRule="auto"/>
        <w:ind w:firstLine="709"/>
        <w:rPr>
          <w:rFonts w:ascii="Times New Roman" w:hAnsi="Times New Roman" w:cs="Times New Roman"/>
          <w:b w:val="0"/>
          <w:bCs w:val="0"/>
          <w:color w:val="auto"/>
          <w:sz w:val="28"/>
          <w:szCs w:val="28"/>
        </w:rPr>
      </w:pPr>
      <w:bookmarkStart w:id="27" w:name="_Toc448786249"/>
      <w:bookmarkStart w:id="28" w:name="_Toc450677897"/>
      <w:r w:rsidRPr="00C27679">
        <w:rPr>
          <w:rFonts w:ascii="Times New Roman" w:hAnsi="Times New Roman" w:cs="Times New Roman"/>
          <w:b w:val="0"/>
          <w:bCs w:val="0"/>
          <w:color w:val="auto"/>
          <w:sz w:val="28"/>
          <w:szCs w:val="28"/>
        </w:rPr>
        <w:t>3.1 Размещение полезащитных лесных полос</w:t>
      </w:r>
      <w:bookmarkEnd w:id="27"/>
      <w:bookmarkEnd w:id="28"/>
    </w:p>
    <w:p w:rsidR="00D36DC8" w:rsidRPr="00C27679" w:rsidRDefault="00D36DC8" w:rsidP="00F808EB">
      <w:pPr>
        <w:spacing w:line="360" w:lineRule="auto"/>
        <w:ind w:firstLine="709"/>
        <w:jc w:val="both"/>
        <w:rPr>
          <w:sz w:val="28"/>
          <w:szCs w:val="28"/>
        </w:rPr>
      </w:pPr>
    </w:p>
    <w:p w:rsidR="00D36DC8" w:rsidRPr="00C27679" w:rsidRDefault="00D36DC8" w:rsidP="00F808EB">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Наиболее эффективное защитное и мелиоративное влияние лесные полосы оказывают в том случае, когда они создаются в определённой системе, в тесной взаимосвязи друг с другом и в оптимально необходимом количестве для данной территории.</w:t>
      </w:r>
    </w:p>
    <w:p w:rsidR="00D36DC8" w:rsidRPr="00C27679" w:rsidRDefault="00D36DC8" w:rsidP="00F808EB">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К размещению полезащитных лесных полос предъявляют требование - обеспечить максимальную защиту почвы и посевов сельскохозяйственных культур от ветровой эрозии, суховеев и сильных ветров при минимальном отводе пахотных земель под насаждения [1].</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C27679">
        <w:rPr>
          <w:rFonts w:ascii="Times New Roman" w:hAnsi="Times New Roman" w:cs="Times New Roman"/>
          <w:sz w:val="28"/>
          <w:szCs w:val="28"/>
        </w:rPr>
        <w:t xml:space="preserve">При закладке лесных полос различают основные (продольные) полосы и вспомогательные (поперечные). Основные полосы выполняют главную защитную роль и их размещают перпендикулярно к господствующим наиболее вредоносным ветрам </w:t>
      </w:r>
      <w:r w:rsidRPr="00920233">
        <w:rPr>
          <w:rFonts w:ascii="Times New Roman" w:hAnsi="Times New Roman" w:cs="Times New Roman"/>
          <w:sz w:val="28"/>
          <w:szCs w:val="28"/>
        </w:rPr>
        <w:t>в данном районе.</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На полях сложной конфигурации допускается отклонение продольных лесных полос от направлений господствующих ветров, но не более, чем на 30°.</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Поперечные или вспомогательные лесные полосы создаются перпендикулярно к продольным с целью ослабления влияния вредоносных ветров, имеющих одинаковое направление с основными полосами.</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В местах холмистых, увалистых и в предгорьях основные полосы размещаются по горизонталям поперёк склонов.</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Полезащитные лесные полосы размещают, как правило, по границам полей севооборотов, а при больших размерах полей и внутри их.</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Изучение влияния лесных полос на элементы микроклимата и находящуюся в тесной зависимости от них урожайность сельскохозяйственных культур показало, что защитное влияние лесной полосы распространяется на расстояние, превышающее примерно в 25 раз высоту полосы. Так, если высота лесной полосы равна 16 м, то защитное влияние её будет распространяться на 400 м; при высоте полосы в 10 м, она будет оказывать влияние на 250 м и т.д</w:t>
      </w:r>
      <w:r w:rsidRPr="001D4083">
        <w:rPr>
          <w:rFonts w:ascii="Times New Roman" w:hAnsi="Times New Roman" w:cs="Times New Roman"/>
          <w:sz w:val="28"/>
          <w:szCs w:val="28"/>
        </w:rPr>
        <w:t xml:space="preserve"> [25]</w:t>
      </w:r>
      <w:r w:rsidRPr="00920233">
        <w:rPr>
          <w:rFonts w:ascii="Times New Roman" w:hAnsi="Times New Roman" w:cs="Times New Roman"/>
          <w:sz w:val="28"/>
          <w:szCs w:val="28"/>
        </w:rPr>
        <w:t>.</w:t>
      </w:r>
    </w:p>
    <w:p w:rsidR="00D36DC8" w:rsidRPr="00920233" w:rsidRDefault="00D36DC8" w:rsidP="00635BB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Известно, что рост растений, в том числе и древесных, зависит от плодородия почвы. Чем беднее почва, тем хуже будут расти деревья и, наоборот, на плодородных почвах деревья будут хорошо расти и достигнут большей высоты. Вот почему расстояния между основными лесными полосами устанавливают в зависимости от почвенных условий.</w:t>
      </w:r>
    </w:p>
    <w:p w:rsidR="00D36DC8" w:rsidRPr="00920233" w:rsidRDefault="00D36DC8" w:rsidP="00635BBB">
      <w:pPr>
        <w:pStyle w:val="PlainText"/>
        <w:spacing w:line="360" w:lineRule="auto"/>
        <w:ind w:firstLine="709"/>
        <w:jc w:val="both"/>
        <w:rPr>
          <w:rFonts w:ascii="Times New Roman" w:hAnsi="Times New Roman" w:cs="Times New Roman"/>
          <w:sz w:val="28"/>
          <w:szCs w:val="28"/>
        </w:rPr>
      </w:pPr>
    </w:p>
    <w:p w:rsidR="00D36DC8" w:rsidRPr="00920233" w:rsidRDefault="00D36DC8" w:rsidP="00635BBB">
      <w:pPr>
        <w:pStyle w:val="Heading3"/>
        <w:spacing w:before="0" w:line="360" w:lineRule="auto"/>
        <w:ind w:firstLine="709"/>
        <w:rPr>
          <w:rFonts w:ascii="Times New Roman" w:hAnsi="Times New Roman" w:cs="Times New Roman"/>
          <w:b w:val="0"/>
          <w:bCs w:val="0"/>
          <w:color w:val="auto"/>
          <w:sz w:val="28"/>
          <w:szCs w:val="28"/>
        </w:rPr>
      </w:pPr>
      <w:bookmarkStart w:id="29" w:name="_Toc448786250"/>
      <w:bookmarkStart w:id="30" w:name="_Toc450677898"/>
      <w:r w:rsidRPr="00920233">
        <w:rPr>
          <w:rFonts w:ascii="Times New Roman" w:hAnsi="Times New Roman" w:cs="Times New Roman"/>
          <w:b w:val="0"/>
          <w:bCs w:val="0"/>
          <w:color w:val="auto"/>
          <w:sz w:val="28"/>
          <w:szCs w:val="28"/>
        </w:rPr>
        <w:t>3.2 Агролесомелиоративные требования, предъявляемые к подбору пород</w:t>
      </w:r>
      <w:bookmarkEnd w:id="29"/>
      <w:bookmarkEnd w:id="30"/>
    </w:p>
    <w:p w:rsidR="00D36DC8" w:rsidRPr="00920233" w:rsidRDefault="00D36DC8" w:rsidP="00635BBB">
      <w:pPr>
        <w:spacing w:line="360" w:lineRule="auto"/>
        <w:ind w:firstLine="709"/>
        <w:jc w:val="both"/>
        <w:rPr>
          <w:sz w:val="28"/>
          <w:szCs w:val="28"/>
        </w:rPr>
      </w:pPr>
    </w:p>
    <w:p w:rsidR="00D36DC8" w:rsidRPr="00920233" w:rsidRDefault="00D36DC8" w:rsidP="00635BB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  Значение подбора древесных и кустарниковых пород для защитных лесных насаждений очень велико, так как от правильного подбора зависит устойчивость, долговечность и защитные свойства выращиваемых лесонасаждений. Неудачный подбор пород, их неудачное смешение в насаждении приводят к непоправимым ошибкам, которые обнаруживаются часто лишь спустя десятилетия после их закладки.</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  Ассортимент деревьев и кустарников, применяемых в защитном лесоразведении на территории Казахстана, весьма разнообразен. Он определяется лесорастительными условиями того или иного района, биологическими свойствами древесных пород и назначением создаваемого насаждения</w:t>
      </w:r>
      <w:r w:rsidRPr="001D4083">
        <w:rPr>
          <w:rFonts w:ascii="Times New Roman" w:hAnsi="Times New Roman" w:cs="Times New Roman"/>
          <w:sz w:val="28"/>
          <w:szCs w:val="28"/>
        </w:rPr>
        <w:t xml:space="preserve"> [25]</w:t>
      </w:r>
      <w:r w:rsidRPr="00920233">
        <w:rPr>
          <w:rFonts w:ascii="Times New Roman" w:hAnsi="Times New Roman" w:cs="Times New Roman"/>
          <w:sz w:val="28"/>
          <w:szCs w:val="28"/>
        </w:rPr>
        <w:t>.</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  Чтобы правильно подобрать для того или иного района древесную породу нужно знать её биологические особенности, отношение к теплу, влаге, плодородию почв, степени засолённости почв и т.д.</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По требовательности к влажности почв все древесные растения делятся на 3 группы:</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  Гигрофиты - растения влажных местообитаний (ивы, некоторые виды тополей, липа мелколистная, берёза повислая, облепиха, бирючина).</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Мезофиты - растения средних по увлажнению мест (сосна обыкновенная, дуб летний, клён ясенелистный и полевой, шелковица, яблоня сибирская, скумпия, акация жёлтая, жимолость татарская)</w:t>
      </w:r>
      <w:r w:rsidRPr="001D4083">
        <w:rPr>
          <w:rFonts w:ascii="Times New Roman" w:hAnsi="Times New Roman" w:cs="Times New Roman"/>
          <w:sz w:val="28"/>
          <w:szCs w:val="28"/>
        </w:rPr>
        <w:t xml:space="preserve"> [33]</w:t>
      </w:r>
      <w:r w:rsidRPr="00920233">
        <w:rPr>
          <w:rFonts w:ascii="Times New Roman" w:hAnsi="Times New Roman" w:cs="Times New Roman"/>
          <w:sz w:val="28"/>
          <w:szCs w:val="28"/>
        </w:rPr>
        <w:t>.</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Ксерофиты - растения сухих местообитаний (вяз приземистый, саксаул, гледичия, акация белая, лох узколистный, смородина золотая, тамарикс).</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  По отношению к теплу древесные породы классифицируют следующим образом:</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  Вполне холодостойкие, совершенно не повреждающиеся низкими зимними температурами, переносящие морозы до минус 45-50° (лиственница сибирская, ель обыкновенная и сибирская, сосна обыкновенная, берёза повислая, осина, рябина, ольха серая).</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  Холодостойкие, переносящие суровые зимы, но повреждающиеся очень сильными морозами (ниже минус 40°) (липа мелколистная, вяз, клён остролистный и татарский, ольха чёрная, тополя чёрный и белый).</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  Сравнительно теплолюбивые с более длинным вегетационным периодом, вследствие чего однолетние побеги их не всегда успевают одревеснеть и побиваются морозами частично или полностью (дуб летний, ясень обыкновенный, липа крупнолистная, орех маньчжурский, тополь канадский)</w:t>
      </w:r>
      <w:r w:rsidRPr="001D4083">
        <w:rPr>
          <w:rFonts w:ascii="Times New Roman" w:hAnsi="Times New Roman" w:cs="Times New Roman"/>
          <w:sz w:val="28"/>
          <w:szCs w:val="28"/>
        </w:rPr>
        <w:t xml:space="preserve"> [38]</w:t>
      </w:r>
      <w:r w:rsidRPr="00920233">
        <w:rPr>
          <w:rFonts w:ascii="Times New Roman" w:hAnsi="Times New Roman" w:cs="Times New Roman"/>
          <w:sz w:val="28"/>
          <w:szCs w:val="28"/>
        </w:rPr>
        <w:t>.</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  Теплолюбивые с ещё более длинным вегетационным периодом, побеги их часто не вызревают и погибают от морозов (тополь пирамидальный, орех грецкий, конский каштан, шелковица, акация белая, платан).</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  Очень теплолюбивые, которые совершенно не переносят или плохо переносят продолжительные морозы до минус 10-15° (кипарисы, эвкалипты, цитрусовые, некоторые можжевельники).</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  В зависимости от состава солей, содержащихся в засолённых почвах, различают засоление сульфатно-содовое, хлоридно-сульфатное, сульфатно-хлоридное и хлоридное. Наиболее токсичная из солей - сода, также вредны для растений хлориды.</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   По отношению к почвенному засолению древесные растения делятся на 2 группы</w:t>
      </w:r>
      <w:r w:rsidRPr="001D4083">
        <w:rPr>
          <w:rFonts w:ascii="Times New Roman" w:hAnsi="Times New Roman" w:cs="Times New Roman"/>
          <w:sz w:val="28"/>
          <w:szCs w:val="28"/>
        </w:rPr>
        <w:t xml:space="preserve"> [43]</w:t>
      </w:r>
      <w:r w:rsidRPr="00920233">
        <w:rPr>
          <w:rFonts w:ascii="Times New Roman" w:hAnsi="Times New Roman" w:cs="Times New Roman"/>
          <w:sz w:val="28"/>
          <w:szCs w:val="28"/>
        </w:rPr>
        <w:t>:</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  Галофиты -растения, естественно произрастающие на засолённых почвах (саксаул чёрный, лох узколистный, тамарикс).</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  Гликофиты - растения пресных местообитаний.</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  Считают целесообразным выделять ещё и третью группу, в которую относят растения, естественно произрастающие в пресных местообитаниях, но удовлетворительно растущие на засолённых почвах при искусственном лесоразведении. К ним следует отнести тополи Болле, Бахофели, туранга разнолистная, ива белая, гледичия, вяз Андросова, груша, скумпия, биота (туя) восточная, жимолость татарская, смородина золотая.</w:t>
      </w:r>
    </w:p>
    <w:p w:rsidR="00D36DC8" w:rsidRPr="00920233" w:rsidRDefault="00D36DC8" w:rsidP="00635BB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  Выращивание эффективных защитных лесонасаждений на засолённых почвах во многом зависит от правильно выбранного ассортимента древесных и кустарниковых пород. Однако, использование солевыносливых древесных растений без специальной агротехники выращивания их на засолённых землях не гарантирует долговечности роста этих насаждений.</w:t>
      </w:r>
    </w:p>
    <w:p w:rsidR="00D36DC8" w:rsidRPr="00920233" w:rsidRDefault="00D36DC8" w:rsidP="00635BBB">
      <w:pPr>
        <w:pStyle w:val="PlainText"/>
        <w:spacing w:line="360" w:lineRule="auto"/>
        <w:ind w:firstLine="709"/>
        <w:jc w:val="both"/>
        <w:rPr>
          <w:rFonts w:ascii="Times New Roman" w:hAnsi="Times New Roman" w:cs="Times New Roman"/>
          <w:sz w:val="28"/>
          <w:szCs w:val="28"/>
        </w:rPr>
      </w:pPr>
    </w:p>
    <w:p w:rsidR="00D36DC8" w:rsidRPr="00920233" w:rsidRDefault="00D36DC8" w:rsidP="00635BBB">
      <w:pPr>
        <w:pStyle w:val="Heading3"/>
        <w:spacing w:before="0" w:line="360" w:lineRule="auto"/>
        <w:ind w:firstLine="709"/>
        <w:rPr>
          <w:rFonts w:ascii="Times New Roman" w:hAnsi="Times New Roman" w:cs="Times New Roman"/>
          <w:b w:val="0"/>
          <w:bCs w:val="0"/>
          <w:color w:val="auto"/>
          <w:sz w:val="28"/>
          <w:szCs w:val="28"/>
        </w:rPr>
      </w:pPr>
      <w:bookmarkStart w:id="31" w:name="_Toc448786251"/>
      <w:bookmarkStart w:id="32" w:name="_Toc450677899"/>
      <w:r w:rsidRPr="00920233">
        <w:rPr>
          <w:rFonts w:ascii="Times New Roman" w:hAnsi="Times New Roman" w:cs="Times New Roman"/>
          <w:b w:val="0"/>
          <w:bCs w:val="0"/>
          <w:color w:val="auto"/>
          <w:sz w:val="28"/>
          <w:szCs w:val="28"/>
        </w:rPr>
        <w:t>3.3   Подготовка почвы под лесные полосы</w:t>
      </w:r>
      <w:bookmarkEnd w:id="31"/>
      <w:bookmarkEnd w:id="32"/>
    </w:p>
    <w:p w:rsidR="00D36DC8" w:rsidRPr="00920233" w:rsidRDefault="00D36DC8" w:rsidP="00635BBB">
      <w:pPr>
        <w:spacing w:line="360" w:lineRule="auto"/>
      </w:pPr>
    </w:p>
    <w:p w:rsidR="00D36DC8" w:rsidRPr="00920233" w:rsidRDefault="00D36DC8" w:rsidP="00635BBB">
      <w:pPr>
        <w:spacing w:line="360" w:lineRule="auto"/>
        <w:ind w:firstLine="709"/>
        <w:jc w:val="both"/>
        <w:rPr>
          <w:sz w:val="28"/>
          <w:szCs w:val="28"/>
        </w:rPr>
      </w:pPr>
      <w:r w:rsidRPr="00920233">
        <w:rPr>
          <w:sz w:val="28"/>
          <w:szCs w:val="28"/>
        </w:rPr>
        <w:t>Основной задачей подготовки почвы под лесополосы (в не  зависимости от почвенных и климатических условий) является создание благоприятного водного и кислотного режима, который мог бы обеспечить оптимальные условия произрастания древесно-кустарниковой растительности, развитие ее корневой системы. При качественной подготовке почвы древесно-кустарниковая растительность лучше адаптируется к сложившимся условиям, быстрее приживется, увеличивается скорость роста, снижаются затраты на вторичные насаждения (вместо погибших деревьев) и агротехнический уход</w:t>
      </w:r>
      <w:r w:rsidRPr="001D4083">
        <w:rPr>
          <w:sz w:val="28"/>
          <w:szCs w:val="28"/>
        </w:rPr>
        <w:t xml:space="preserve"> [44]</w:t>
      </w:r>
      <w:r w:rsidRPr="00920233">
        <w:rPr>
          <w:sz w:val="28"/>
          <w:szCs w:val="28"/>
        </w:rPr>
        <w:t>.</w:t>
      </w:r>
    </w:p>
    <w:p w:rsidR="00D36DC8" w:rsidRPr="00920233" w:rsidRDefault="00D36DC8" w:rsidP="00635BBB">
      <w:pPr>
        <w:spacing w:line="360" w:lineRule="auto"/>
        <w:ind w:firstLine="709"/>
        <w:jc w:val="both"/>
        <w:rPr>
          <w:sz w:val="28"/>
          <w:szCs w:val="28"/>
        </w:rPr>
      </w:pPr>
      <w:r w:rsidRPr="00920233">
        <w:rPr>
          <w:sz w:val="28"/>
          <w:szCs w:val="28"/>
        </w:rPr>
        <w:t>Системы  раннего и черного пара являются наиболее благоприятными для подготовки почвы под лесные полосы.</w:t>
      </w:r>
    </w:p>
    <w:p w:rsidR="00D36DC8" w:rsidRPr="00920233" w:rsidRDefault="00D36DC8" w:rsidP="00635BBB">
      <w:pPr>
        <w:spacing w:line="360" w:lineRule="auto"/>
        <w:ind w:firstLine="709"/>
        <w:jc w:val="both"/>
        <w:rPr>
          <w:sz w:val="28"/>
          <w:szCs w:val="28"/>
        </w:rPr>
      </w:pPr>
      <w:r w:rsidRPr="00920233">
        <w:rPr>
          <w:sz w:val="28"/>
          <w:szCs w:val="28"/>
        </w:rPr>
        <w:t>Первая система (раннего пара) включает:  вспашку с отвалами глубиной от 25 до 27 см. с параллельным прикатыванием кольчатыми катками, проводимую в мае и являющуюся основной; в летний период почва обрабатывается 3 раза плоскорезами иликультиваторами; осенью поле вспахивают без отвалов, на глубину до 40 см.</w:t>
      </w:r>
    </w:p>
    <w:p w:rsidR="00D36DC8" w:rsidRPr="00920233" w:rsidRDefault="00D36DC8" w:rsidP="00635BB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Вторая система предполагает последовательное проведение таких способов обработки почвы как: да 11-12 дней до основной вспашки стерню обрабатывают дисковыми лущильниками; осенью землю вспахивают плугами с отвалами  глубиной 24-26 см и параллельно прикатывают кольчатыми катками; зимой в отдельных регионах применяют снежные мелиорации,  а именно снегозадержание, повторяемостью 2-3 раза за сезон; в весенне-летний период плоскорезами и/или культиваторами проводят несколько (обычно 3-4) сплошных обработок почвы; осенью поле вспахивают без отвалов, на глубину до 40 см</w:t>
      </w:r>
      <w:r w:rsidRPr="001D4083">
        <w:rPr>
          <w:rFonts w:ascii="Times New Roman" w:hAnsi="Times New Roman" w:cs="Times New Roman"/>
          <w:sz w:val="28"/>
          <w:szCs w:val="28"/>
        </w:rPr>
        <w:t xml:space="preserve"> [1]</w:t>
      </w:r>
      <w:r w:rsidRPr="00920233">
        <w:rPr>
          <w:rFonts w:ascii="Times New Roman" w:hAnsi="Times New Roman" w:cs="Times New Roman"/>
          <w:sz w:val="28"/>
          <w:szCs w:val="28"/>
        </w:rPr>
        <w:t>.</w:t>
      </w:r>
    </w:p>
    <w:p w:rsidR="00D36DC8" w:rsidRPr="00920233" w:rsidRDefault="00D36DC8" w:rsidP="00635BBB">
      <w:pPr>
        <w:pStyle w:val="PlainText"/>
        <w:spacing w:line="360" w:lineRule="auto"/>
        <w:ind w:firstLine="709"/>
        <w:jc w:val="both"/>
        <w:rPr>
          <w:rFonts w:ascii="Times New Roman" w:hAnsi="Times New Roman" w:cs="Times New Roman"/>
          <w:sz w:val="28"/>
          <w:szCs w:val="28"/>
        </w:rPr>
      </w:pPr>
    </w:p>
    <w:p w:rsidR="00D36DC8" w:rsidRPr="00920233" w:rsidRDefault="00D36DC8" w:rsidP="00635BBB">
      <w:pPr>
        <w:pStyle w:val="Heading3"/>
        <w:spacing w:before="0" w:line="360" w:lineRule="auto"/>
        <w:ind w:firstLine="709"/>
        <w:rPr>
          <w:rFonts w:ascii="Times New Roman" w:hAnsi="Times New Roman" w:cs="Times New Roman"/>
          <w:b w:val="0"/>
          <w:bCs w:val="0"/>
          <w:color w:val="auto"/>
          <w:sz w:val="28"/>
          <w:szCs w:val="28"/>
        </w:rPr>
      </w:pPr>
      <w:bookmarkStart w:id="33" w:name="_Toc448786252"/>
      <w:bookmarkStart w:id="34" w:name="_Toc450677900"/>
      <w:r w:rsidRPr="00920233">
        <w:rPr>
          <w:rFonts w:ascii="Times New Roman" w:hAnsi="Times New Roman" w:cs="Times New Roman"/>
          <w:b w:val="0"/>
          <w:bCs w:val="0"/>
          <w:color w:val="auto"/>
          <w:sz w:val="28"/>
          <w:szCs w:val="28"/>
        </w:rPr>
        <w:t>3.4  Посадка лесных полос</w:t>
      </w:r>
      <w:bookmarkEnd w:id="33"/>
      <w:bookmarkEnd w:id="34"/>
    </w:p>
    <w:p w:rsidR="00D36DC8" w:rsidRPr="00920233" w:rsidRDefault="00D36DC8" w:rsidP="00635BBB">
      <w:pPr>
        <w:spacing w:line="360" w:lineRule="auto"/>
      </w:pPr>
    </w:p>
    <w:p w:rsidR="00D36DC8" w:rsidRPr="00920233" w:rsidRDefault="00D36DC8" w:rsidP="00635BBB">
      <w:pPr>
        <w:spacing w:line="360" w:lineRule="auto"/>
        <w:ind w:firstLine="709"/>
        <w:jc w:val="both"/>
        <w:rPr>
          <w:sz w:val="28"/>
          <w:szCs w:val="28"/>
        </w:rPr>
      </w:pPr>
      <w:r w:rsidRPr="00920233">
        <w:rPr>
          <w:sz w:val="28"/>
          <w:szCs w:val="28"/>
        </w:rPr>
        <w:t>Оптимальным сроком посадки лесополос считается весенний период. При достаточном почвенном увлажнении и высоких температурах  возможны и осенние посадки, их выживаемость довольно высока.  Растению до прихода морозов нужно успеть восстановить часть корневой системы, если саженце это удается, он без значительных последствий способен противостоять  морозе и ветру, иссушающему почву. Осенние посадки применяют только в южных районах страны, в северных районах деревья осенней посадки зиму переносят со значительными потерями. Хвойные породы, вне зависимости от района, рекомендуется высаживать только весной.</w:t>
      </w:r>
    </w:p>
    <w:p w:rsidR="00D36DC8" w:rsidRPr="00920233" w:rsidRDefault="00D36DC8" w:rsidP="00B62328">
      <w:pPr>
        <w:spacing w:line="360" w:lineRule="auto"/>
        <w:ind w:firstLine="709"/>
        <w:jc w:val="both"/>
        <w:rPr>
          <w:sz w:val="28"/>
          <w:szCs w:val="28"/>
        </w:rPr>
      </w:pPr>
      <w:r w:rsidRPr="00920233">
        <w:rPr>
          <w:sz w:val="28"/>
          <w:szCs w:val="28"/>
        </w:rPr>
        <w:t>Весеннюю посадку необходимо провести до посева яровых зерновых культур, желательно в течении 5-7 дней и завершить до распускания почек.Существует несколько способов закладки лесных полос: саженцами, сеянцами и в некоторых случаях черенками (ива, тополь)</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Древесные и кустарниковые сеянцы, высаживают в возрасте 1-2 лет, при условии хорошо развитой корневой системы 26-28 см длиной. Сеянцы как лиственных так и хвойных пород из питомника выкапывают весной при помощи выкопочной скобы, выбирают из почвы, отсортировывают, формируют пучки по 100 штук, погружают в транспортировочный грунт и доставляют на  место посадки. При транспотрировке корни укрываю влажными опилками или соломой, сверху укутывая в брезент</w:t>
      </w:r>
      <w:r w:rsidRPr="001D4083">
        <w:rPr>
          <w:rFonts w:ascii="Times New Roman" w:hAnsi="Times New Roman" w:cs="Times New Roman"/>
          <w:sz w:val="28"/>
          <w:szCs w:val="28"/>
        </w:rPr>
        <w:t xml:space="preserve"> [24]</w:t>
      </w:r>
      <w:r w:rsidRPr="00920233">
        <w:rPr>
          <w:rFonts w:ascii="Times New Roman" w:hAnsi="Times New Roman" w:cs="Times New Roman"/>
          <w:sz w:val="28"/>
          <w:szCs w:val="28"/>
        </w:rPr>
        <w:t>.</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Для создания лесополос используют черенки только в отдельных случаях:при наличие оросительных систем, в  хорошо увлажненную почву или понижения рельефа. Черенки нарезают размером примерно по 25 см, диаметр верхнего срез должен составлять от 0,5 до 1 см с развитыми вегетативными почками.</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Крупномерный посадочный материал (саженцы) возрастом 3-5 лет и высотой от 1,5 до 3 м. используют довольно редко. Как правило саженцами высаживаются такие поды как береза, ясень, тополь, вяз, липа и клен.</w:t>
      </w:r>
    </w:p>
    <w:p w:rsidR="00D36DC8" w:rsidRPr="001D408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  Весной на участках, подготовленных под лесные полосы, проводят боронование, а на уплотнённых почвах - культивацию или плоскорезную обработку. Для посадки лесных полос используют лесопосадочные машины СЛЧ-1, СЛН-1, СЛН-2, ССН-1, СШН-3, в поливных условиях СПУ-1, а для саженцев - СПЛК-1 и ЛПА-2. Лесную полосу высаживают за один-два прохода лесопосадочными агрегатами, состоящими из 2-3 лесопосадочных машин. Во время посадки растения держат в таре, заполненной земляной жижей. При посадке необходимо внимательно следить за заделкой корней, не допуская загиба и скручивания корней. Они должны быть плотно обжаты почвой. Сеянцы должны заделываться в почву таким образом, чтобы корневая шейка была ниже поверхности почвы на тяжёлых по механическому составу на 3-5 см, на лёгких, где имеется опасность выдувания, на 5-8 см. Черенки тополя и ивы сажают вертикально и заделывают в почву на всю их длину</w:t>
      </w:r>
      <w:r w:rsidRPr="001D4083">
        <w:rPr>
          <w:rFonts w:ascii="Times New Roman" w:hAnsi="Times New Roman" w:cs="Times New Roman"/>
          <w:sz w:val="28"/>
          <w:szCs w:val="28"/>
        </w:rPr>
        <w:t xml:space="preserve"> [24].</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p>
    <w:p w:rsidR="00D36DC8" w:rsidRPr="00920233" w:rsidRDefault="00D36DC8" w:rsidP="00F808EB">
      <w:pPr>
        <w:pStyle w:val="Heading3"/>
        <w:spacing w:before="0" w:line="360" w:lineRule="auto"/>
        <w:ind w:firstLine="709"/>
        <w:rPr>
          <w:rFonts w:ascii="Times New Roman" w:hAnsi="Times New Roman" w:cs="Times New Roman"/>
          <w:b w:val="0"/>
          <w:bCs w:val="0"/>
          <w:color w:val="auto"/>
          <w:sz w:val="28"/>
          <w:szCs w:val="28"/>
        </w:rPr>
      </w:pPr>
      <w:bookmarkStart w:id="35" w:name="_Toc448786253"/>
      <w:bookmarkStart w:id="36" w:name="_Toc450677901"/>
      <w:r w:rsidRPr="00920233">
        <w:rPr>
          <w:rFonts w:ascii="Times New Roman" w:hAnsi="Times New Roman" w:cs="Times New Roman"/>
          <w:b w:val="0"/>
          <w:bCs w:val="0"/>
          <w:color w:val="auto"/>
          <w:sz w:val="28"/>
          <w:szCs w:val="28"/>
        </w:rPr>
        <w:t>3.5 Уход за лесными полосами</w:t>
      </w:r>
      <w:bookmarkEnd w:id="35"/>
      <w:bookmarkEnd w:id="36"/>
    </w:p>
    <w:p w:rsidR="00D36DC8" w:rsidRPr="00920233" w:rsidRDefault="00D36DC8" w:rsidP="00F808EB">
      <w:pPr>
        <w:spacing w:line="360" w:lineRule="auto"/>
        <w:ind w:firstLine="709"/>
        <w:jc w:val="both"/>
        <w:rPr>
          <w:sz w:val="28"/>
          <w:szCs w:val="28"/>
        </w:rPr>
      </w:pPr>
    </w:p>
    <w:p w:rsidR="00D36DC8" w:rsidRPr="00920233" w:rsidRDefault="00D36DC8" w:rsidP="00F808EB">
      <w:pPr>
        <w:spacing w:line="360" w:lineRule="auto"/>
        <w:ind w:firstLine="709"/>
        <w:jc w:val="both"/>
        <w:rPr>
          <w:sz w:val="28"/>
          <w:szCs w:val="28"/>
        </w:rPr>
      </w:pPr>
      <w:r w:rsidRPr="00920233">
        <w:rPr>
          <w:sz w:val="28"/>
          <w:szCs w:val="28"/>
        </w:rPr>
        <w:t xml:space="preserve">Необходимым условием лесоразведения  в степных районах является регулярное уничтожение сорной травы и рыхление поверхностного слоя почвы, особенно велико значение этих мероприятий, в первые годы после посадки. Когда сеянцы и саженцы еще слабы, разобщены и не в состоянии конкурировать с сорняками. При отсутствии периодического ухода наблюдается разрастание сорняков и  уплотнение почвы, в следствии чего из-за недостатка влаги (забирается другими растениями) и кислорода в почве велика вероятность гибели растения. </w:t>
      </w:r>
    </w:p>
    <w:p w:rsidR="00D36DC8" w:rsidRPr="00920233" w:rsidRDefault="00D36DC8" w:rsidP="00346C08">
      <w:pPr>
        <w:spacing w:line="360" w:lineRule="auto"/>
        <w:ind w:firstLine="709"/>
        <w:jc w:val="both"/>
        <w:rPr>
          <w:sz w:val="28"/>
          <w:szCs w:val="28"/>
        </w:rPr>
      </w:pPr>
      <w:r w:rsidRPr="00920233">
        <w:rPr>
          <w:sz w:val="28"/>
          <w:szCs w:val="28"/>
        </w:rPr>
        <w:t xml:space="preserve">  Агротехнический уход за лесополосами представляет собой ликвидацию сорняков в рядах, обработку междурядий и опашку закраек. Чтобы обработать междурядия применяют следующие культиваторы КРН-2,8, КОН-2,8, КПН-2, КПНА-3, КЛ-2,6, плоскорезы - КП-2-250, КПГ-250, КП-2,2. Закрайки опахивают плугами ПН-4-35, ПН-3-35Б.</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  Долгое время механизация ухода в рядах древесных пород оставалась неразрешимой проблемой, их  трудоёмкость является основным недостаткомвыращивания лесополос рядами.  В настоящее время эта проблема не столь актуальна, так как появились новые приспособления для ухода за растениями в рядах.</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Ротационные органы, применяемые для обработки почвы в рядах, навешиваются на культиваторы КЛТ-4,5Б, КОН-2,8, КРН-4,2, КПН-4 и др. Причём, обработка почвы в рядах ротационными органами проводится одновременно с обработкой междурядий</w:t>
      </w:r>
      <w:r w:rsidRPr="001D4083">
        <w:rPr>
          <w:rFonts w:ascii="Times New Roman" w:hAnsi="Times New Roman" w:cs="Times New Roman"/>
          <w:sz w:val="28"/>
          <w:szCs w:val="28"/>
        </w:rPr>
        <w:t xml:space="preserve"> [24]</w:t>
      </w:r>
      <w:r w:rsidRPr="00920233">
        <w:rPr>
          <w:rFonts w:ascii="Times New Roman" w:hAnsi="Times New Roman" w:cs="Times New Roman"/>
          <w:sz w:val="28"/>
          <w:szCs w:val="28"/>
        </w:rPr>
        <w:t xml:space="preserve">. </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  Сроки и количество обработок устанавливают в зависимости от состояния почвы, интенсивности роста сорняков. В первый год междурядья обрабатывают 4-5, на второй - 3-4, на третий и четвёртый годы - 2-3 раза. В последующие годы в течение всей жизни насаждений междурядья обрабатывают не менее 1-2 раза ежегодно. Глубина обработки почвы 8-10 см. Последнюю обработку проводят на глубину 12-15 см. Закрайки полос опахивают два раза в год - летом и осенью. Глубина вспашки - 18-22 см.</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  При своевременном и хорошем уходе древесные растения быстро растут и смыкаются своими кронами. Образуется лесное насаждение. Сомкнувшиеся лесные полосы исключают из площади пашни и переводят в лесное угодье</w:t>
      </w:r>
      <w:r w:rsidRPr="001D4083">
        <w:rPr>
          <w:rFonts w:ascii="Times New Roman" w:hAnsi="Times New Roman" w:cs="Times New Roman"/>
          <w:sz w:val="28"/>
          <w:szCs w:val="28"/>
        </w:rPr>
        <w:t xml:space="preserve"> [14]</w:t>
      </w:r>
      <w:r w:rsidRPr="00920233">
        <w:rPr>
          <w:rFonts w:ascii="Times New Roman" w:hAnsi="Times New Roman" w:cs="Times New Roman"/>
          <w:sz w:val="28"/>
          <w:szCs w:val="28"/>
        </w:rPr>
        <w:t>.</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  Чтобы поддерживать полезащитные лесные полосы в продуваемом и ажурно-продуваемом состоянии, в них проводят специальные меры ухода - удаление нижних сучьев, изреживание насаждений, удаление малоразвитых, усохших, больных и повреждённых деревьев, а также поросли.</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  Подрезку нижних сучьев начинают на 3-4 год после посадки и повторяют через 2-3 года. Сначала их подрезают на высоту до 1 метра, а затем поднимают крону до 2 метров. Сучья удаляют острым секатором и ножовкой. Обрезку лучше делать летом в сухую погоду и удалённые сучья сразу же вывозить с поля.</w:t>
      </w:r>
    </w:p>
    <w:p w:rsidR="00D36DC8" w:rsidRPr="001D408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Насаждения прореживают в возрасте 5-6 лет, убирают плохо развитые, сломанные и больные растения, структурируя здоровые. Обычно эти работы проводят осенью ежегодно, в результате в первые годы удаляется до 505 первоначальных насаждений</w:t>
      </w:r>
      <w:r w:rsidRPr="001D4083">
        <w:rPr>
          <w:rFonts w:ascii="Times New Roman" w:hAnsi="Times New Roman" w:cs="Times New Roman"/>
          <w:sz w:val="28"/>
          <w:szCs w:val="28"/>
        </w:rPr>
        <w:t xml:space="preserve"> [14].</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p>
    <w:p w:rsidR="00D36DC8" w:rsidRPr="00635BBB" w:rsidRDefault="00D36DC8" w:rsidP="00F808EB">
      <w:pPr>
        <w:pStyle w:val="Heading3"/>
        <w:spacing w:before="0" w:line="360" w:lineRule="auto"/>
        <w:ind w:firstLine="709"/>
        <w:rPr>
          <w:rFonts w:ascii="Times New Roman" w:hAnsi="Times New Roman" w:cs="Times New Roman"/>
          <w:b w:val="0"/>
          <w:bCs w:val="0"/>
          <w:color w:val="auto"/>
          <w:sz w:val="28"/>
          <w:szCs w:val="28"/>
        </w:rPr>
      </w:pPr>
      <w:bookmarkStart w:id="37" w:name="_Toc448786254"/>
      <w:bookmarkStart w:id="38" w:name="_Toc450677902"/>
      <w:r w:rsidRPr="00635BBB">
        <w:rPr>
          <w:rFonts w:ascii="Times New Roman" w:hAnsi="Times New Roman" w:cs="Times New Roman"/>
          <w:b w:val="0"/>
          <w:bCs w:val="0"/>
          <w:color w:val="auto"/>
          <w:sz w:val="28"/>
          <w:szCs w:val="28"/>
        </w:rPr>
        <w:t>3.6   Инвентаризация и дополнение лесных полос</w:t>
      </w:r>
      <w:bookmarkEnd w:id="37"/>
      <w:bookmarkEnd w:id="38"/>
    </w:p>
    <w:p w:rsidR="00D36DC8" w:rsidRPr="00920233" w:rsidRDefault="00D36DC8" w:rsidP="00F808EB">
      <w:pPr>
        <w:spacing w:line="360" w:lineRule="auto"/>
        <w:ind w:firstLine="709"/>
        <w:jc w:val="both"/>
        <w:rPr>
          <w:sz w:val="28"/>
          <w:szCs w:val="28"/>
        </w:rPr>
      </w:pP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  После проведения лесопосадочных работ обычно не все высаженные растения приживаются. Некоторые из них отмирают в первый же год после посадки. Причинами гибели высаженных растений могут быть плохая подготовка почвы, некачественный материал, несвоевременное проведение агротехнических уходов и др.</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  Инвентаризацию или учёт площади и приживаемости посадок проводят ежегодно в конце вегетационного периода, а сомкнувшихся посадок - периодически при лесоустройстве.</w:t>
      </w:r>
    </w:p>
    <w:p w:rsidR="00D36DC8" w:rsidRPr="00920233" w:rsidRDefault="00D36DC8" w:rsidP="00F808EB">
      <w:pPr>
        <w:pStyle w:val="PlainText"/>
        <w:spacing w:line="360" w:lineRule="auto"/>
        <w:ind w:firstLine="709"/>
        <w:jc w:val="both"/>
        <w:rPr>
          <w:rFonts w:ascii="Times New Roman" w:hAnsi="Times New Roman" w:cs="Times New Roman"/>
          <w:sz w:val="28"/>
          <w:szCs w:val="28"/>
        </w:rPr>
      </w:pPr>
      <w:r w:rsidRPr="00920233">
        <w:rPr>
          <w:rFonts w:ascii="Times New Roman" w:hAnsi="Times New Roman" w:cs="Times New Roman"/>
          <w:sz w:val="28"/>
          <w:szCs w:val="28"/>
        </w:rPr>
        <w:t xml:space="preserve">  Учёт приживаемости начинается с общего осмотра посадок в натуре. В случае большой неоднородности в приживаемости растений на площади лесных полос выделяют глазомерно относительно однородные участки, границы которых наносят на карту-схему лесных полос. В пределах каждого участка закладывают пробные площади для точного учёта приживаемости растений. На участках лесных полос площадью до 3 га размер пробной площади должен составлять 5%, на участках 4-5 га - 4%, от 6 до 10 га - 3% и свыше 10 га - 2%. На пробной площади проводят сплошной перечёт сохранившихся и погибших растений. Причём, пробную площадь закладывают по всей ширине лесополосы</w:t>
      </w:r>
      <w:r w:rsidRPr="00522883">
        <w:rPr>
          <w:rFonts w:ascii="Times New Roman" w:hAnsi="Times New Roman" w:cs="Times New Roman"/>
          <w:sz w:val="28"/>
          <w:szCs w:val="28"/>
        </w:rPr>
        <w:t xml:space="preserve"> [14]</w:t>
      </w:r>
      <w:r w:rsidRPr="00920233">
        <w:rPr>
          <w:rFonts w:ascii="Times New Roman" w:hAnsi="Times New Roman" w:cs="Times New Roman"/>
          <w:sz w:val="28"/>
          <w:szCs w:val="28"/>
        </w:rPr>
        <w:t>.</w:t>
      </w:r>
    </w:p>
    <w:p w:rsidR="00D36DC8" w:rsidRPr="00920233" w:rsidRDefault="00D36DC8" w:rsidP="00F808EB">
      <w:pPr>
        <w:pStyle w:val="PlainText"/>
        <w:spacing w:line="360" w:lineRule="auto"/>
        <w:ind w:firstLine="709"/>
        <w:jc w:val="both"/>
        <w:rPr>
          <w:rFonts w:ascii="Times New Roman" w:hAnsi="Times New Roman" w:cs="Times New Roman"/>
          <w:b/>
          <w:bCs/>
          <w:sz w:val="28"/>
          <w:szCs w:val="28"/>
        </w:rPr>
      </w:pPr>
      <w:r w:rsidRPr="00920233">
        <w:rPr>
          <w:rFonts w:ascii="Times New Roman" w:hAnsi="Times New Roman" w:cs="Times New Roman"/>
          <w:sz w:val="28"/>
          <w:szCs w:val="28"/>
        </w:rPr>
        <w:t>По каждой лесной полосе составляют инвентаризационную ведомость и выводят средний процент приживаемости растений по каждому однородному участку. В зависимости от этого планируют и проводят дополнение посадок, т.е. посадку растений в местах отпада. Приживаемость считается высокой при 85-90% посадочных мест с живыми растениями. В этом случае дополнение посадок не делают. Если отпад составляет свыше 50% числа посадочных мест, то такие лесополосы не дополняют, их считают погибшими, распахивают и сажают заново. Дополняют посадки обычно вручную под лопату высококачественным посадочным материалом</w:t>
      </w:r>
      <w:r w:rsidRPr="001D4083">
        <w:rPr>
          <w:rFonts w:ascii="Times New Roman" w:hAnsi="Times New Roman" w:cs="Times New Roman"/>
          <w:sz w:val="28"/>
          <w:szCs w:val="28"/>
        </w:rPr>
        <w:t xml:space="preserve"> [28]</w:t>
      </w:r>
      <w:r w:rsidRPr="00920233">
        <w:rPr>
          <w:rFonts w:ascii="Times New Roman" w:hAnsi="Times New Roman" w:cs="Times New Roman"/>
          <w:sz w:val="28"/>
          <w:szCs w:val="28"/>
        </w:rPr>
        <w:t>.</w:t>
      </w:r>
    </w:p>
    <w:p w:rsidR="00D36DC8" w:rsidRPr="00920233" w:rsidRDefault="00D36DC8" w:rsidP="00F808EB">
      <w:pPr>
        <w:spacing w:line="360" w:lineRule="auto"/>
        <w:ind w:firstLine="709"/>
        <w:jc w:val="both"/>
        <w:rPr>
          <w:sz w:val="28"/>
          <w:szCs w:val="28"/>
        </w:rPr>
      </w:pPr>
    </w:p>
    <w:p w:rsidR="00D36DC8" w:rsidRPr="00920233" w:rsidRDefault="00D36DC8" w:rsidP="00F808EB">
      <w:pPr>
        <w:spacing w:line="360" w:lineRule="auto"/>
        <w:ind w:firstLine="709"/>
        <w:jc w:val="both"/>
        <w:rPr>
          <w:sz w:val="28"/>
          <w:szCs w:val="28"/>
        </w:rPr>
      </w:pPr>
    </w:p>
    <w:p w:rsidR="00D36DC8" w:rsidRPr="00920233" w:rsidRDefault="00D36DC8" w:rsidP="00F808EB">
      <w:pPr>
        <w:spacing w:line="360" w:lineRule="auto"/>
        <w:ind w:firstLine="709"/>
        <w:jc w:val="both"/>
        <w:rPr>
          <w:sz w:val="28"/>
          <w:szCs w:val="28"/>
        </w:rPr>
      </w:pPr>
    </w:p>
    <w:p w:rsidR="00D36DC8" w:rsidRPr="00920233" w:rsidRDefault="00D36DC8" w:rsidP="00F808EB">
      <w:pPr>
        <w:spacing w:line="360" w:lineRule="auto"/>
        <w:ind w:firstLine="709"/>
        <w:jc w:val="both"/>
        <w:rPr>
          <w:sz w:val="28"/>
          <w:szCs w:val="28"/>
        </w:rPr>
      </w:pPr>
    </w:p>
    <w:p w:rsidR="00D36DC8" w:rsidRPr="00920233" w:rsidRDefault="00D36DC8" w:rsidP="00F808EB">
      <w:pPr>
        <w:spacing w:line="360" w:lineRule="auto"/>
        <w:ind w:firstLine="709"/>
        <w:jc w:val="both"/>
        <w:rPr>
          <w:sz w:val="28"/>
          <w:szCs w:val="28"/>
        </w:rPr>
      </w:pPr>
    </w:p>
    <w:p w:rsidR="00D36DC8" w:rsidRPr="00920233" w:rsidRDefault="00D36DC8" w:rsidP="00F808EB">
      <w:pPr>
        <w:spacing w:line="360" w:lineRule="auto"/>
        <w:ind w:firstLine="709"/>
        <w:jc w:val="both"/>
        <w:rPr>
          <w:sz w:val="28"/>
          <w:szCs w:val="28"/>
        </w:rPr>
      </w:pPr>
    </w:p>
    <w:p w:rsidR="00D36DC8" w:rsidRPr="00920233" w:rsidRDefault="00D36DC8" w:rsidP="00F808EB">
      <w:pPr>
        <w:spacing w:line="360" w:lineRule="auto"/>
        <w:ind w:firstLine="709"/>
        <w:jc w:val="both"/>
        <w:rPr>
          <w:sz w:val="28"/>
          <w:szCs w:val="28"/>
        </w:rPr>
      </w:pPr>
    </w:p>
    <w:p w:rsidR="00D36DC8" w:rsidRPr="00920233" w:rsidRDefault="00D36DC8" w:rsidP="00F808EB">
      <w:pPr>
        <w:spacing w:line="360" w:lineRule="auto"/>
        <w:ind w:firstLine="709"/>
        <w:jc w:val="both"/>
        <w:rPr>
          <w:sz w:val="28"/>
          <w:szCs w:val="28"/>
        </w:rPr>
      </w:pPr>
    </w:p>
    <w:p w:rsidR="00D36DC8" w:rsidRDefault="00D36DC8" w:rsidP="00F808EB">
      <w:pPr>
        <w:pStyle w:val="Heading2"/>
        <w:spacing w:before="0"/>
        <w:jc w:val="center"/>
        <w:rPr>
          <w:rFonts w:ascii="Times New Roman" w:hAnsi="Times New Roman" w:cs="Times New Roman"/>
          <w:b w:val="0"/>
          <w:bCs w:val="0"/>
          <w:caps/>
          <w:color w:val="auto"/>
          <w:sz w:val="28"/>
          <w:szCs w:val="28"/>
        </w:rPr>
      </w:pPr>
      <w:bookmarkStart w:id="39" w:name="_Toc448786258"/>
      <w:bookmarkStart w:id="40" w:name="_Toc450677903"/>
    </w:p>
    <w:p w:rsidR="00D36DC8" w:rsidRPr="00FC10D6" w:rsidRDefault="00D36DC8" w:rsidP="00FC10D6"/>
    <w:p w:rsidR="00D36DC8" w:rsidRDefault="00D36DC8" w:rsidP="00F808EB">
      <w:pPr>
        <w:pStyle w:val="Heading2"/>
        <w:spacing w:before="0"/>
        <w:jc w:val="center"/>
        <w:rPr>
          <w:rFonts w:ascii="Times New Roman" w:hAnsi="Times New Roman" w:cs="Times New Roman"/>
          <w:b w:val="0"/>
          <w:bCs w:val="0"/>
          <w:caps/>
          <w:color w:val="auto"/>
          <w:sz w:val="28"/>
          <w:szCs w:val="28"/>
        </w:rPr>
      </w:pPr>
    </w:p>
    <w:p w:rsidR="00D36DC8" w:rsidRPr="00920233" w:rsidRDefault="00D36DC8" w:rsidP="00F808EB">
      <w:pPr>
        <w:pStyle w:val="Heading2"/>
        <w:spacing w:before="0"/>
        <w:jc w:val="center"/>
        <w:rPr>
          <w:rFonts w:ascii="Times New Roman" w:hAnsi="Times New Roman" w:cs="Times New Roman"/>
          <w:b w:val="0"/>
          <w:bCs w:val="0"/>
          <w:caps/>
          <w:color w:val="auto"/>
          <w:sz w:val="28"/>
          <w:szCs w:val="28"/>
        </w:rPr>
      </w:pPr>
      <w:r w:rsidRPr="00920233">
        <w:rPr>
          <w:rFonts w:ascii="Times New Roman" w:hAnsi="Times New Roman" w:cs="Times New Roman"/>
          <w:b w:val="0"/>
          <w:bCs w:val="0"/>
          <w:caps/>
          <w:color w:val="auto"/>
          <w:sz w:val="28"/>
          <w:szCs w:val="28"/>
        </w:rPr>
        <w:t>Заключение</w:t>
      </w:r>
      <w:bookmarkEnd w:id="39"/>
      <w:bookmarkEnd w:id="40"/>
    </w:p>
    <w:p w:rsidR="00D36DC8" w:rsidRPr="00920233" w:rsidRDefault="00D36DC8" w:rsidP="00F808EB">
      <w:pPr>
        <w:pStyle w:val="PlainText"/>
        <w:spacing w:line="360" w:lineRule="auto"/>
        <w:jc w:val="both"/>
        <w:rPr>
          <w:rFonts w:ascii="Times New Roman" w:hAnsi="Times New Roman" w:cs="Times New Roman"/>
          <w:sz w:val="28"/>
          <w:szCs w:val="28"/>
        </w:rPr>
      </w:pPr>
    </w:p>
    <w:p w:rsidR="00D36DC8" w:rsidRPr="00920233" w:rsidRDefault="00D36DC8" w:rsidP="00F808EB">
      <w:pPr>
        <w:pStyle w:val="PlainText"/>
        <w:spacing w:line="360" w:lineRule="auto"/>
        <w:jc w:val="both"/>
        <w:rPr>
          <w:rFonts w:ascii="Times New Roman" w:hAnsi="Times New Roman" w:cs="Times New Roman"/>
          <w:sz w:val="28"/>
          <w:szCs w:val="28"/>
        </w:rPr>
      </w:pPr>
      <w:r w:rsidRPr="00920233">
        <w:rPr>
          <w:rFonts w:ascii="Times New Roman" w:hAnsi="Times New Roman" w:cs="Times New Roman"/>
          <w:sz w:val="28"/>
          <w:szCs w:val="28"/>
        </w:rPr>
        <w:tab/>
        <w:t xml:space="preserve"> На территории многих районов края защитные лесополосы сильно заросли подростом, кустарниками, деревья нависают над краем поля, что ослабляет защитное действие лесополос, а также затрудняет использование части земель сельскохозяйственного назначения. Половина всех защитных насаждений нуждается в срочном лесохозяйственном уходе и улучшении санитарного состояния. До 70% лесополос требуют капитальной реконструкции. Санитарные вырубки и уходные работы должны производиться собственниками (арендаторами) сельхозземель, однако ответственности за невыполнение данных работ не предусматривается, поэтому «порядок» в лесополосах наводит кто и как может, на свое усмотрение.</w:t>
      </w:r>
    </w:p>
    <w:p w:rsidR="00D36DC8" w:rsidRPr="00920233" w:rsidRDefault="00D36DC8" w:rsidP="00F808EB">
      <w:pPr>
        <w:pStyle w:val="PlainText"/>
        <w:spacing w:line="360" w:lineRule="auto"/>
        <w:ind w:firstLine="708"/>
        <w:jc w:val="both"/>
        <w:rPr>
          <w:rFonts w:ascii="Times New Roman" w:hAnsi="Times New Roman" w:cs="Times New Roman"/>
          <w:sz w:val="28"/>
          <w:szCs w:val="28"/>
        </w:rPr>
      </w:pPr>
      <w:r w:rsidRPr="00920233">
        <w:rPr>
          <w:rFonts w:ascii="Times New Roman" w:hAnsi="Times New Roman" w:cs="Times New Roman"/>
          <w:sz w:val="28"/>
          <w:szCs w:val="28"/>
        </w:rPr>
        <w:t>Лесополосы, заложенные еще в 40-х годах прошлого века, по проекту Сталина, были призваны защитить посевы сельскохозяйственных культур от засухи, а людей – от голода. Эти реформы опирались на исследования, проводимые русским ученым-почвоведом В.В. Докучаевым еще в дореволюционное время.</w:t>
      </w:r>
    </w:p>
    <w:p w:rsidR="00D36DC8" w:rsidRPr="00920233" w:rsidRDefault="00D36DC8" w:rsidP="00F808EB">
      <w:pPr>
        <w:pStyle w:val="PlainText"/>
        <w:spacing w:line="360" w:lineRule="auto"/>
        <w:ind w:firstLine="708"/>
        <w:jc w:val="both"/>
        <w:rPr>
          <w:rFonts w:cs="Times New Roman"/>
        </w:rPr>
      </w:pPr>
      <w:r w:rsidRPr="00920233">
        <w:rPr>
          <w:rFonts w:ascii="Times New Roman" w:hAnsi="Times New Roman" w:cs="Times New Roman"/>
          <w:sz w:val="28"/>
          <w:szCs w:val="28"/>
        </w:rPr>
        <w:t xml:space="preserve">  Министерство сельского хозяйства и перерабатывающей промышленности Краснодарского края неоднократно обращало внимание на проблему реконструкции и восстановления лесополос, на их роль в защите кубанских полей от воздушной эрозии. В 2010 году был принят краевой закон № 1945 КЗ «О сохранении и защите лесонасаждений», который обязывает собственников и арендаторов земель сельскохозяйственного назначения, на которых расположены лесополосы, проводить уходные работы и санитарные вырубки. Один из пунктов закона предусматривает экономическое стимулирование сельхозтоваропроизводителей, осуществляющих агролесомелиоративные мероприятия для сохранения плодородия почвы.</w:t>
      </w:r>
    </w:p>
    <w:p w:rsidR="00D36DC8" w:rsidRPr="00635BBB" w:rsidRDefault="00D36DC8" w:rsidP="00F808EB">
      <w:pPr>
        <w:pStyle w:val="Heading2"/>
        <w:spacing w:before="0" w:line="360" w:lineRule="auto"/>
        <w:ind w:firstLine="709"/>
        <w:jc w:val="center"/>
        <w:rPr>
          <w:rFonts w:ascii="Times New Roman" w:hAnsi="Times New Roman" w:cs="Times New Roman"/>
          <w:b w:val="0"/>
          <w:bCs w:val="0"/>
          <w:caps/>
          <w:color w:val="auto"/>
          <w:sz w:val="28"/>
          <w:szCs w:val="28"/>
        </w:rPr>
      </w:pPr>
      <w:bookmarkStart w:id="41" w:name="_Toc450677904"/>
      <w:r w:rsidRPr="00635BBB">
        <w:rPr>
          <w:rFonts w:ascii="Times New Roman" w:hAnsi="Times New Roman" w:cs="Times New Roman"/>
          <w:b w:val="0"/>
          <w:bCs w:val="0"/>
          <w:caps/>
          <w:color w:val="auto"/>
          <w:sz w:val="28"/>
          <w:szCs w:val="28"/>
        </w:rPr>
        <w:t>Список использованных источников</w:t>
      </w:r>
      <w:bookmarkEnd w:id="41"/>
    </w:p>
    <w:p w:rsidR="00D36DC8" w:rsidRPr="00920233" w:rsidRDefault="00D36DC8" w:rsidP="00201951">
      <w:pPr>
        <w:pStyle w:val="PlainText"/>
        <w:spacing w:line="360" w:lineRule="auto"/>
        <w:ind w:firstLine="709"/>
        <w:jc w:val="both"/>
        <w:rPr>
          <w:rFonts w:ascii="Times New Roman" w:hAnsi="Times New Roman" w:cs="Times New Roman"/>
          <w:sz w:val="28"/>
          <w:szCs w:val="28"/>
        </w:rPr>
      </w:pP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Агролесомелиорация: монография / под ред. А.Л. Иванова и К.Н. Кулика. – Волгоград: ВНИАЛМИ, 2006. – 746 с.</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Андреев Б.В. Повышение плодородия солонцовых и солонцеватых почв /Б.В. Андреев. – Саратов.: Книжное издательство, 1961. – С. 49-52.</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Басов Г.Ф. Итоги 60-летнего изучения гидрологической роли лесных полос и режима грунтовых вод Каменной степи // Тр. Ин-та леса АН СССР. Т.22. 1954. – 80 с.</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Васильев Н.Г. Лесоводство с основами агролесомелиорации / Н.Г. Васильев, Е.В. Кузнецов, П.И. Мороз, В.В. Паракин. – М., 1992. – 225.</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Вернадский В. И. Несколько слов о ноосфере Журнал «успехи современной биологии» (1944г., №18, вып. 2, стр 113-120)</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Вильямс В.Р. Почвоведение. – М.: Сельхозиздат, 1936. – 643 с.</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 xml:space="preserve">Гедройц К.К. Солонцы, их происхождение, свойства </w:t>
      </w:r>
      <w:r w:rsidRPr="003B0671">
        <w:rPr>
          <w:rFonts w:ascii="Times New Roman" w:hAnsi="Times New Roman" w:cs="Times New Roman"/>
          <w:sz w:val="28"/>
          <w:szCs w:val="28"/>
          <w:lang w:val="en-US"/>
        </w:rPr>
        <w:t>b</w:t>
      </w:r>
      <w:r w:rsidRPr="003B0671">
        <w:rPr>
          <w:rFonts w:ascii="Times New Roman" w:hAnsi="Times New Roman" w:cs="Times New Roman"/>
          <w:sz w:val="28"/>
          <w:szCs w:val="28"/>
        </w:rPr>
        <w:t xml:space="preserve"> мелиорации / Изрб. соч., Т.3. – М.: Сельхозлитература, 1955</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Глазунова Н.Н. Влияние лесополос на энтомофауну в агроценозе озимой пшеницы / Защита и карантин растений.  2007. - №4. – С. 44-45.</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Годунов С.И. Роль лесных насаждений в обводненностилесоагрных ландшафтов / Лесное хозяйство.  2007. - №4. – С. 34-36.</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ГОСТ 17.2.2.05-97 - Охрана природы. Атмосфера. Нормы и методы определения выбросов вредных веществ с отработавшими газами дизелей, тракторов и самоходных сельскохозяйственных машин. - Взамен ГОСТ 17.2.2.05-86. - Введ. 1999-07-01. - Минск: Межгосударственный Совет по стандартизации метрологии и сертификации. – М.: Изд-во стандартов, 1999. – 11 с.</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Данилов Н.И. Гидрологическая роль лесов различного состава / Лесоведение. 1983. - №5. – С. 41-47.</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Данилова Е.А. Качественный состав гидрофильных коллоидов почв Юго-Востока: сб. тр. Саратовского СХИ.Т.14. – Саратов, 1969. – С. 98-110.</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Докучаев В.В. Наши степи прежде и теперь/ Ибр. Соч. Т.2. Труды по геологии и сельскому хозяйству. М., 1949. – С. 160-228.</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Защитное лесоразведение в СССР. Под ред. Павловского Е.С./ Абакумов Б.А., Бабенко Д.К., Бартенев И.М. и др. – М.: Агропромиздат, 1986. – 263 с.</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Зайцев Б.Д. Почвоведение / Б.Д. Зайцев. - М.: «Лесная промышленность», 1965. - 368 с.</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Здоровцов И.П. Качество зерна озимой пшеницы, возделываемой в системе контурно-мелиоративной организации территории лесостепныхагроландшафтов / И.П. Здоровцов, Д.В. Дубовик // Достижения науки и техники. 2006. - №3. – С. 36-39.</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Зеленяк А.К. Резервы повышения эффективности лесомелиоративных насаждений / Земледелие.  2008. - №5. – С. 15-17.</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Измаильский А.А. Как высохла наша степь/ А.А. Измаильский. - Избр. Соч. М., 1949. – С. 29-80.</w:t>
      </w:r>
    </w:p>
    <w:p w:rsidR="00D36DC8" w:rsidRPr="003B0671" w:rsidRDefault="00D36DC8" w:rsidP="003B0671">
      <w:pPr>
        <w:pStyle w:val="PlainText"/>
        <w:numPr>
          <w:ilvl w:val="0"/>
          <w:numId w:val="6"/>
        </w:numPr>
        <w:tabs>
          <w:tab w:val="left" w:pos="1134"/>
        </w:tabs>
        <w:spacing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Качинский Н.А. Агрохимия и почвоведение в Московском университете за 200 лет (1770-1970гг). Изд-во Московского Университета 1970. с.49.</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Кретинин В.М. Организация и оценка мониторинга плодородия эродированных почв в агролесоландшафтах России/ Сб. лекций международных учебных курсов ЮНЕП, ЦМП, ВНИАЛМИ. Волгоград, 2000. – С. 170-172</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Кормилицын В.Ф. Экологический ориентир устойчивости агроэкосистемы /  Земледелие. 1998. - №2. – С. 11-12.</w:t>
      </w:r>
    </w:p>
    <w:p w:rsidR="00D36DC8" w:rsidRPr="003B0671" w:rsidRDefault="00D36DC8" w:rsidP="003B0671">
      <w:pPr>
        <w:pStyle w:val="PlainText"/>
        <w:numPr>
          <w:ilvl w:val="0"/>
          <w:numId w:val="6"/>
        </w:numPr>
        <w:tabs>
          <w:tab w:val="left" w:pos="1134"/>
        </w:tabs>
        <w:spacing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Котлярова О.Г. Котлярова Е.Г. Лесомелиорация в ландшафтных системах земледелия/ Агролесомелиорация: проблемы, пути их решения, перспективы. – Волгоград, ВНИАЛМИ, 2001. – С. 118-120.</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Лазарев М.М. Преобразование годового водного баланса почвогрунтов системами полезащитных лесных полос / Почвоведение. 2006. - №12. – С. 1464-1468.</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Лазарев М.М. Система полезащитных лесных полос - эффективное средство защиты хлебов от полегания / Лесное хозяйство 2007. - №3. – С. 30-31.</w:t>
      </w:r>
    </w:p>
    <w:p w:rsidR="00D36DC8" w:rsidRPr="003B0671" w:rsidRDefault="00D36DC8" w:rsidP="003B0671">
      <w:pPr>
        <w:pStyle w:val="PlainText"/>
        <w:numPr>
          <w:ilvl w:val="0"/>
          <w:numId w:val="6"/>
        </w:numPr>
        <w:tabs>
          <w:tab w:val="left" w:pos="1134"/>
        </w:tabs>
        <w:spacing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 xml:space="preserve">Лесные полосы // Лесная энциклопедия: В 2-х т. / Гл. редактор Г. И. Воробьёв; Ред.кол.: Анучин Н. А., Атрохин В. Г., Виноградов В. Н. и др. - М.: Сов. энциклопедия, 1985. - Т. 1. – 563 с. </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Мигунова Е.С. Принципы разделения почв по уровню водообеспеченности / Почвоведение. 1992. - №9. – С. 131-139.</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Моллисон Билл, Введение в пермакультуру.//  Билл Моллисон  – М.: 2003. – 231 с.</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Новых Л.Л., Чендев Ю.Г. ИЗМЕНЕНИЕ МОРФОЛОГИЧЕСКИХ СВОЙСТВ ЧЕРНОЗЕМОВ В АГРОЛЕСОМЕЛИОРАТИВНОМ ЛАНДШАФТЕ. Аридные экосистемы. 2014. Т. 20. № 1 (58).  – С. 18-24</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Основы агролесомелиорации: учебное пособие / Е.Г. Пара-монов, А.П. Симоненко. Барнаул: Изд-во АГАУ, 2007. – 224 с.</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Парфенов, А.И. Изучение воднопептизируемого ила солонцов Омской области: Автореф.дис. канд. биол. н. – Казань, 1969</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Петелько А.И. Борьба с водной эрозией почвы с помощью контурных лесополос / Земледелие. 2007. - №1. – С. 8-9.</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Почвенно-климатический очерк совхоза им. В.И. Поляченко. - Саратов, 1977. – 87 с.</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Примаков Н.В. Влияние лесных насаждений на продуктивность степного разнотравья / Н.В. Примаков // Земледелие. 2007. - №1. – С. 10-12.</w:t>
      </w:r>
    </w:p>
    <w:p w:rsidR="00D36DC8" w:rsidRPr="003B0671" w:rsidRDefault="00D36DC8" w:rsidP="003B0671">
      <w:pPr>
        <w:pStyle w:val="PlainText"/>
        <w:numPr>
          <w:ilvl w:val="0"/>
          <w:numId w:val="6"/>
        </w:numPr>
        <w:tabs>
          <w:tab w:val="left" w:pos="1134"/>
        </w:tabs>
        <w:spacing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Родин А.Р. Лесомелиорация  ландшафтов: Учебное пособие для студентов по направлению 656200. 4-е изд. доп., испр. / А.Р. Родин, С.А. Родин, С.Л.  Рысин. – М.: МГУЛ, 2002 - 127 с.</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Синицына Н.Е. Влияние агротехнических и мелиоративных приемов на качественный состав гумуса почв засушливого Заволжья: автореф. дисс. канд. с.-х. наук. М., 1983. - 19 с.</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Синицына Н.Е Теоретическое обоснование агромелиоративных приемов воспроизводства плодородия орошаемых почв засушливого Поволжья: автореф. дисс. д-ра с.-х. наук. Саратов, 1999. – 49 с.</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Синицына Н.Е. Эффективность влияния биологических препаратов на почвенное плодородие малонатриевых солонцов засушливого Заволжья / Н.Е. Синицына, В.И Губов, А.А. Дмитриев. // сб. тр. – М.: «ЭМ-кооперация», 2004. – С. 184-186.</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Степанов А.М. Полезащитное лесоразведение: эффективность и перспективы /  вестник РАСХН. 2004. - №2. – С. 85-86.</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Черкасов Г.Н. Проблемы земледелия надо решать комплексно / Земледелие. 2008. - №2. – С. 10-11.</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Черников, В.А. Агроэкология / В.А. Черников, Р.М. Алексахин, А.В. Голубев. – М.: Колос, 2000. – С. 59-69.</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Шаталов В.Г. Лесные мелиорации: учебник. – Воронеж.: Квадрат, 1997. – 220 с.</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Шариков А.П. Охрана окружающей среды. – Л.: Судостроение, 1978. – С. 42-46.</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 xml:space="preserve">Яковлев А.С. Лесомелиорация ландшафтов: Учебное пособие. / А.С. Яковлев, М.А. Карасева, В.Г. Краснов, С.В. Кириллов. – Йошкар-Ола: Марийский государственный технический университет, 2008. – 128 </w:t>
      </w:r>
    </w:p>
    <w:p w:rsidR="00D36DC8" w:rsidRPr="003B0671" w:rsidRDefault="00D36DC8" w:rsidP="003B0671">
      <w:pPr>
        <w:pStyle w:val="ListParagraph"/>
        <w:numPr>
          <w:ilvl w:val="0"/>
          <w:numId w:val="6"/>
        </w:numPr>
        <w:tabs>
          <w:tab w:val="left" w:pos="1134"/>
        </w:tabs>
        <w:spacing w:after="0" w:line="360" w:lineRule="auto"/>
        <w:ind w:left="0" w:firstLine="709"/>
        <w:jc w:val="both"/>
        <w:rPr>
          <w:rFonts w:ascii="Times New Roman" w:hAnsi="Times New Roman" w:cs="Times New Roman"/>
          <w:sz w:val="28"/>
          <w:szCs w:val="28"/>
        </w:rPr>
      </w:pPr>
      <w:r w:rsidRPr="003B0671">
        <w:rPr>
          <w:rFonts w:ascii="Times New Roman" w:hAnsi="Times New Roman" w:cs="Times New Roman"/>
          <w:sz w:val="28"/>
          <w:szCs w:val="28"/>
        </w:rPr>
        <w:t xml:space="preserve">Конструкция лесных полос – Лесная энциклопедия [Электронный ресурс] – </w:t>
      </w:r>
      <w:r w:rsidRPr="003B0671">
        <w:rPr>
          <w:rFonts w:ascii="Times New Roman" w:hAnsi="Times New Roman" w:cs="Times New Roman"/>
          <w:sz w:val="28"/>
          <w:szCs w:val="28"/>
          <w:lang w:val="en-US"/>
        </w:rPr>
        <w:t>URL</w:t>
      </w:r>
      <w:r w:rsidRPr="003B0671">
        <w:rPr>
          <w:rFonts w:ascii="Times New Roman" w:hAnsi="Times New Roman" w:cs="Times New Roman"/>
          <w:sz w:val="28"/>
          <w:szCs w:val="28"/>
        </w:rPr>
        <w:t xml:space="preserve">: </w:t>
      </w:r>
      <w:hyperlink w:history="1">
        <w:r>
          <w:rPr>
            <w:b/>
            <w:bCs/>
          </w:rPr>
          <w:t>Ошибка! Недопустимый объект гиперссылки.</w:t>
        </w:r>
      </w:hyperlink>
    </w:p>
    <w:sectPr w:rsidR="00D36DC8" w:rsidRPr="003B0671" w:rsidSect="00AC0D87">
      <w:footerReference w:type="default" r:id="rId1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6DC8" w:rsidRDefault="00D36DC8" w:rsidP="00AC0D87">
      <w:r>
        <w:separator/>
      </w:r>
    </w:p>
  </w:endnote>
  <w:endnote w:type="continuationSeparator" w:id="1">
    <w:p w:rsidR="00D36DC8" w:rsidRDefault="00D36DC8" w:rsidP="00AC0D8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DC8" w:rsidRDefault="00D36DC8">
    <w:pPr>
      <w:pStyle w:val="Footer"/>
      <w:jc w:val="center"/>
    </w:pPr>
    <w:fldSimple w:instr="PAGE   \* MERGEFORMAT">
      <w:r>
        <w:rPr>
          <w:noProof/>
        </w:rPr>
        <w:t>22</w:t>
      </w:r>
    </w:fldSimple>
  </w:p>
  <w:p w:rsidR="00D36DC8" w:rsidRDefault="00D36DC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6DC8" w:rsidRDefault="00D36DC8" w:rsidP="00AC0D87">
      <w:r>
        <w:separator/>
      </w:r>
    </w:p>
  </w:footnote>
  <w:footnote w:type="continuationSeparator" w:id="1">
    <w:p w:rsidR="00D36DC8" w:rsidRDefault="00D36DC8" w:rsidP="00AC0D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857978"/>
    <w:multiLevelType w:val="hybridMultilevel"/>
    <w:tmpl w:val="9094132A"/>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3B6C58BD"/>
    <w:multiLevelType w:val="hybridMultilevel"/>
    <w:tmpl w:val="48122B1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3C9E30E9"/>
    <w:multiLevelType w:val="hybridMultilevel"/>
    <w:tmpl w:val="2A102764"/>
    <w:lvl w:ilvl="0" w:tplc="E124AD7E">
      <w:start w:val="1"/>
      <w:numFmt w:val="decimal"/>
      <w:lvlText w:val="%1."/>
      <w:lvlJc w:val="left"/>
      <w:pPr>
        <w:ind w:left="1068" w:hanging="360"/>
      </w:pPr>
      <w:rPr>
        <w:sz w:val="24"/>
        <w:szCs w:val="24"/>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
    <w:nsid w:val="6C887944"/>
    <w:multiLevelType w:val="hybridMultilevel"/>
    <w:tmpl w:val="9094132A"/>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6F770AB0"/>
    <w:multiLevelType w:val="hybridMultilevel"/>
    <w:tmpl w:val="3F3646BA"/>
    <w:lvl w:ilvl="0" w:tplc="2966B13E">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A7B26"/>
    <w:rsid w:val="00023BC8"/>
    <w:rsid w:val="00035945"/>
    <w:rsid w:val="00061FC1"/>
    <w:rsid w:val="00065B5D"/>
    <w:rsid w:val="000A2BB8"/>
    <w:rsid w:val="000C080A"/>
    <w:rsid w:val="000C0ADE"/>
    <w:rsid w:val="000E678F"/>
    <w:rsid w:val="000F5595"/>
    <w:rsid w:val="00143AC5"/>
    <w:rsid w:val="00145661"/>
    <w:rsid w:val="00183ACC"/>
    <w:rsid w:val="001A4AFF"/>
    <w:rsid w:val="001A7B26"/>
    <w:rsid w:val="001C05E0"/>
    <w:rsid w:val="001D4083"/>
    <w:rsid w:val="001F6748"/>
    <w:rsid w:val="00201951"/>
    <w:rsid w:val="002235EC"/>
    <w:rsid w:val="00232CCE"/>
    <w:rsid w:val="00235A3C"/>
    <w:rsid w:val="00244564"/>
    <w:rsid w:val="002471F9"/>
    <w:rsid w:val="00272F56"/>
    <w:rsid w:val="00283B26"/>
    <w:rsid w:val="002D26B1"/>
    <w:rsid w:val="002D72D7"/>
    <w:rsid w:val="002D75ED"/>
    <w:rsid w:val="003303CA"/>
    <w:rsid w:val="00332F2B"/>
    <w:rsid w:val="00343BFC"/>
    <w:rsid w:val="00346C08"/>
    <w:rsid w:val="003471AB"/>
    <w:rsid w:val="003818DB"/>
    <w:rsid w:val="003B0671"/>
    <w:rsid w:val="003D3E5C"/>
    <w:rsid w:val="003D5D39"/>
    <w:rsid w:val="003E0150"/>
    <w:rsid w:val="003E6210"/>
    <w:rsid w:val="00411B0F"/>
    <w:rsid w:val="00441FBA"/>
    <w:rsid w:val="00443275"/>
    <w:rsid w:val="0045097B"/>
    <w:rsid w:val="00450D75"/>
    <w:rsid w:val="00452716"/>
    <w:rsid w:val="004531BA"/>
    <w:rsid w:val="004536FE"/>
    <w:rsid w:val="00463DFC"/>
    <w:rsid w:val="004C30CA"/>
    <w:rsid w:val="004C51FF"/>
    <w:rsid w:val="004D0A86"/>
    <w:rsid w:val="004D68BA"/>
    <w:rsid w:val="005076BA"/>
    <w:rsid w:val="00522883"/>
    <w:rsid w:val="00571762"/>
    <w:rsid w:val="005803A4"/>
    <w:rsid w:val="00590C2B"/>
    <w:rsid w:val="005C4BD8"/>
    <w:rsid w:val="005D28F5"/>
    <w:rsid w:val="00623A82"/>
    <w:rsid w:val="00632C88"/>
    <w:rsid w:val="0063491D"/>
    <w:rsid w:val="00635BBB"/>
    <w:rsid w:val="00670444"/>
    <w:rsid w:val="006850C2"/>
    <w:rsid w:val="00703DBC"/>
    <w:rsid w:val="00734FC5"/>
    <w:rsid w:val="0073533C"/>
    <w:rsid w:val="00744683"/>
    <w:rsid w:val="00751FE2"/>
    <w:rsid w:val="00762F6C"/>
    <w:rsid w:val="00764047"/>
    <w:rsid w:val="00780C77"/>
    <w:rsid w:val="00786FB8"/>
    <w:rsid w:val="0079235B"/>
    <w:rsid w:val="007B3488"/>
    <w:rsid w:val="007B685B"/>
    <w:rsid w:val="007C0480"/>
    <w:rsid w:val="0080026A"/>
    <w:rsid w:val="00821BDF"/>
    <w:rsid w:val="00837203"/>
    <w:rsid w:val="008439E7"/>
    <w:rsid w:val="008641E1"/>
    <w:rsid w:val="008678FD"/>
    <w:rsid w:val="00874DAE"/>
    <w:rsid w:val="008A18C2"/>
    <w:rsid w:val="008A5016"/>
    <w:rsid w:val="008A5829"/>
    <w:rsid w:val="008F5AB7"/>
    <w:rsid w:val="00920233"/>
    <w:rsid w:val="0092604E"/>
    <w:rsid w:val="00954963"/>
    <w:rsid w:val="00960147"/>
    <w:rsid w:val="00990F60"/>
    <w:rsid w:val="00994C76"/>
    <w:rsid w:val="00A12229"/>
    <w:rsid w:val="00A17117"/>
    <w:rsid w:val="00A265B2"/>
    <w:rsid w:val="00A271B4"/>
    <w:rsid w:val="00A4028A"/>
    <w:rsid w:val="00A663BF"/>
    <w:rsid w:val="00A97EAA"/>
    <w:rsid w:val="00AB100F"/>
    <w:rsid w:val="00AC0D87"/>
    <w:rsid w:val="00AC4FE7"/>
    <w:rsid w:val="00AC5FCE"/>
    <w:rsid w:val="00AE7347"/>
    <w:rsid w:val="00B05B6B"/>
    <w:rsid w:val="00B2123F"/>
    <w:rsid w:val="00B52A43"/>
    <w:rsid w:val="00B62328"/>
    <w:rsid w:val="00B67D36"/>
    <w:rsid w:val="00B76DC2"/>
    <w:rsid w:val="00B94032"/>
    <w:rsid w:val="00BB594E"/>
    <w:rsid w:val="00BD7EB1"/>
    <w:rsid w:val="00BE0DCD"/>
    <w:rsid w:val="00BE27B5"/>
    <w:rsid w:val="00C15939"/>
    <w:rsid w:val="00C22C67"/>
    <w:rsid w:val="00C27679"/>
    <w:rsid w:val="00C469AE"/>
    <w:rsid w:val="00C93F93"/>
    <w:rsid w:val="00C94A31"/>
    <w:rsid w:val="00CB771E"/>
    <w:rsid w:val="00CC251D"/>
    <w:rsid w:val="00CF4568"/>
    <w:rsid w:val="00D22DA7"/>
    <w:rsid w:val="00D36DC8"/>
    <w:rsid w:val="00DA4F4C"/>
    <w:rsid w:val="00DA6AE7"/>
    <w:rsid w:val="00DC25AD"/>
    <w:rsid w:val="00DC2E57"/>
    <w:rsid w:val="00DC64F4"/>
    <w:rsid w:val="00DF5117"/>
    <w:rsid w:val="00E12C03"/>
    <w:rsid w:val="00E177D4"/>
    <w:rsid w:val="00E31D7B"/>
    <w:rsid w:val="00E47AFC"/>
    <w:rsid w:val="00E630B1"/>
    <w:rsid w:val="00E758D4"/>
    <w:rsid w:val="00E830B3"/>
    <w:rsid w:val="00E93930"/>
    <w:rsid w:val="00E9424A"/>
    <w:rsid w:val="00E965D7"/>
    <w:rsid w:val="00EA0B7D"/>
    <w:rsid w:val="00EC57A3"/>
    <w:rsid w:val="00EE1EB7"/>
    <w:rsid w:val="00EF3633"/>
    <w:rsid w:val="00EF6C90"/>
    <w:rsid w:val="00F17F6B"/>
    <w:rsid w:val="00F205EB"/>
    <w:rsid w:val="00F231DD"/>
    <w:rsid w:val="00F3610F"/>
    <w:rsid w:val="00F3759F"/>
    <w:rsid w:val="00F605CE"/>
    <w:rsid w:val="00F808EB"/>
    <w:rsid w:val="00F97361"/>
    <w:rsid w:val="00FC10D6"/>
    <w:rsid w:val="00FC5D5F"/>
    <w:rsid w:val="00FC647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C5D5F"/>
    <w:rPr>
      <w:rFonts w:ascii="Times New Roman" w:eastAsia="Times New Roman" w:hAnsi="Times New Roman"/>
      <w:sz w:val="24"/>
      <w:szCs w:val="24"/>
    </w:rPr>
  </w:style>
  <w:style w:type="paragraph" w:styleId="Heading1">
    <w:name w:val="heading 1"/>
    <w:basedOn w:val="Normal"/>
    <w:next w:val="Normal"/>
    <w:link w:val="Heading1Char"/>
    <w:uiPriority w:val="99"/>
    <w:qFormat/>
    <w:rsid w:val="00FC5D5F"/>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9"/>
    <w:qFormat/>
    <w:rsid w:val="00FC5D5F"/>
    <w:pPr>
      <w:keepNext/>
      <w:keepLines/>
      <w:spacing w:before="20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rsid w:val="00F808EB"/>
    <w:pPr>
      <w:keepNext/>
      <w:keepLines/>
      <w:spacing w:before="200"/>
      <w:outlineLvl w:val="2"/>
    </w:pPr>
    <w:rPr>
      <w:rFonts w:ascii="Cambria" w:hAnsi="Cambria" w:cs="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C5D5F"/>
    <w:rPr>
      <w:rFonts w:ascii="Arial" w:hAnsi="Arial" w:cs="Arial"/>
      <w:b/>
      <w:bCs/>
      <w:kern w:val="28"/>
      <w:sz w:val="20"/>
      <w:szCs w:val="20"/>
      <w:lang w:eastAsia="ru-RU"/>
    </w:rPr>
  </w:style>
  <w:style w:type="character" w:customStyle="1" w:styleId="Heading2Char">
    <w:name w:val="Heading 2 Char"/>
    <w:basedOn w:val="DefaultParagraphFont"/>
    <w:link w:val="Heading2"/>
    <w:uiPriority w:val="99"/>
    <w:locked/>
    <w:rsid w:val="00FC5D5F"/>
    <w:rPr>
      <w:rFonts w:ascii="Cambria" w:hAnsi="Cambria" w:cs="Cambria"/>
      <w:b/>
      <w:bCs/>
      <w:color w:val="4F81BD"/>
      <w:sz w:val="26"/>
      <w:szCs w:val="26"/>
      <w:lang w:eastAsia="ru-RU"/>
    </w:rPr>
  </w:style>
  <w:style w:type="character" w:customStyle="1" w:styleId="Heading3Char">
    <w:name w:val="Heading 3 Char"/>
    <w:basedOn w:val="DefaultParagraphFont"/>
    <w:link w:val="Heading3"/>
    <w:uiPriority w:val="99"/>
    <w:locked/>
    <w:rsid w:val="00F808EB"/>
    <w:rPr>
      <w:rFonts w:ascii="Cambria" w:hAnsi="Cambria" w:cs="Cambria"/>
      <w:b/>
      <w:bCs/>
      <w:color w:val="4F81BD"/>
      <w:sz w:val="24"/>
      <w:szCs w:val="24"/>
      <w:lang w:eastAsia="ru-RU"/>
    </w:rPr>
  </w:style>
  <w:style w:type="paragraph" w:styleId="ListParagraph">
    <w:name w:val="List Paragraph"/>
    <w:basedOn w:val="Normal"/>
    <w:uiPriority w:val="99"/>
    <w:qFormat/>
    <w:rsid w:val="00FC5D5F"/>
    <w:pPr>
      <w:spacing w:after="200" w:line="276" w:lineRule="auto"/>
      <w:ind w:left="720"/>
    </w:pPr>
    <w:rPr>
      <w:rFonts w:ascii="Calibri" w:hAnsi="Calibri" w:cs="Calibri"/>
      <w:sz w:val="22"/>
      <w:szCs w:val="22"/>
    </w:rPr>
  </w:style>
  <w:style w:type="paragraph" w:styleId="PlainText">
    <w:name w:val="Plain Text"/>
    <w:basedOn w:val="Normal"/>
    <w:link w:val="PlainTextChar"/>
    <w:uiPriority w:val="99"/>
    <w:rsid w:val="00FC5D5F"/>
    <w:rPr>
      <w:rFonts w:ascii="Courier New" w:hAnsi="Courier New" w:cs="Courier New"/>
      <w:sz w:val="20"/>
      <w:szCs w:val="20"/>
    </w:rPr>
  </w:style>
  <w:style w:type="character" w:customStyle="1" w:styleId="PlainTextChar">
    <w:name w:val="Plain Text Char"/>
    <w:basedOn w:val="DefaultParagraphFont"/>
    <w:link w:val="PlainText"/>
    <w:uiPriority w:val="99"/>
    <w:locked/>
    <w:rsid w:val="00FC5D5F"/>
    <w:rPr>
      <w:rFonts w:ascii="Courier New" w:hAnsi="Courier New" w:cs="Courier New"/>
      <w:sz w:val="20"/>
      <w:szCs w:val="20"/>
      <w:lang w:eastAsia="ru-RU"/>
    </w:rPr>
  </w:style>
  <w:style w:type="paragraph" w:styleId="NormalWeb">
    <w:name w:val="Normal (Web)"/>
    <w:basedOn w:val="Normal"/>
    <w:uiPriority w:val="99"/>
    <w:semiHidden/>
    <w:rsid w:val="00FC5D5F"/>
    <w:pPr>
      <w:spacing w:before="100" w:beforeAutospacing="1" w:after="100" w:afterAutospacing="1"/>
    </w:pPr>
  </w:style>
  <w:style w:type="character" w:styleId="Hyperlink">
    <w:name w:val="Hyperlink"/>
    <w:basedOn w:val="DefaultParagraphFont"/>
    <w:uiPriority w:val="99"/>
    <w:rsid w:val="00FC5D5F"/>
    <w:rPr>
      <w:color w:val="0000FF"/>
      <w:u w:val="single"/>
    </w:rPr>
  </w:style>
  <w:style w:type="paragraph" w:styleId="NoSpacing">
    <w:name w:val="No Spacing"/>
    <w:uiPriority w:val="99"/>
    <w:qFormat/>
    <w:rsid w:val="00F808EB"/>
    <w:rPr>
      <w:rFonts w:ascii="Times New Roman" w:eastAsia="Times New Roman" w:hAnsi="Times New Roman"/>
      <w:sz w:val="24"/>
      <w:szCs w:val="24"/>
    </w:rPr>
  </w:style>
  <w:style w:type="paragraph" w:styleId="Header">
    <w:name w:val="header"/>
    <w:basedOn w:val="Normal"/>
    <w:link w:val="HeaderChar"/>
    <w:uiPriority w:val="99"/>
    <w:rsid w:val="00AC0D87"/>
    <w:pPr>
      <w:tabs>
        <w:tab w:val="center" w:pos="4677"/>
        <w:tab w:val="right" w:pos="9355"/>
      </w:tabs>
    </w:pPr>
  </w:style>
  <w:style w:type="character" w:customStyle="1" w:styleId="HeaderChar">
    <w:name w:val="Header Char"/>
    <w:basedOn w:val="DefaultParagraphFont"/>
    <w:link w:val="Header"/>
    <w:uiPriority w:val="99"/>
    <w:locked/>
    <w:rsid w:val="00AC0D87"/>
    <w:rPr>
      <w:rFonts w:ascii="Times New Roman" w:hAnsi="Times New Roman" w:cs="Times New Roman"/>
      <w:sz w:val="24"/>
      <w:szCs w:val="24"/>
      <w:lang w:eastAsia="ru-RU"/>
    </w:rPr>
  </w:style>
  <w:style w:type="paragraph" w:styleId="Footer">
    <w:name w:val="footer"/>
    <w:basedOn w:val="Normal"/>
    <w:link w:val="FooterChar"/>
    <w:uiPriority w:val="99"/>
    <w:rsid w:val="00AC0D87"/>
    <w:pPr>
      <w:tabs>
        <w:tab w:val="center" w:pos="4677"/>
        <w:tab w:val="right" w:pos="9355"/>
      </w:tabs>
    </w:pPr>
  </w:style>
  <w:style w:type="character" w:customStyle="1" w:styleId="FooterChar">
    <w:name w:val="Footer Char"/>
    <w:basedOn w:val="DefaultParagraphFont"/>
    <w:link w:val="Footer"/>
    <w:uiPriority w:val="99"/>
    <w:locked/>
    <w:rsid w:val="00AC0D87"/>
    <w:rPr>
      <w:rFonts w:ascii="Times New Roman" w:hAnsi="Times New Roman" w:cs="Times New Roman"/>
      <w:sz w:val="24"/>
      <w:szCs w:val="24"/>
      <w:lang w:eastAsia="ru-RU"/>
    </w:rPr>
  </w:style>
  <w:style w:type="paragraph" w:styleId="TOCHeading">
    <w:name w:val="TOC Heading"/>
    <w:basedOn w:val="Heading1"/>
    <w:next w:val="Normal"/>
    <w:uiPriority w:val="99"/>
    <w:qFormat/>
    <w:rsid w:val="00AC0D87"/>
    <w:pPr>
      <w:keepLines/>
      <w:spacing w:before="480" w:after="0" w:line="276" w:lineRule="auto"/>
      <w:outlineLvl w:val="9"/>
    </w:pPr>
    <w:rPr>
      <w:rFonts w:ascii="Cambria" w:hAnsi="Cambria" w:cs="Cambria"/>
      <w:color w:val="365F91"/>
      <w:kern w:val="0"/>
    </w:rPr>
  </w:style>
  <w:style w:type="paragraph" w:styleId="TOC2">
    <w:name w:val="toc 2"/>
    <w:basedOn w:val="Normal"/>
    <w:next w:val="Normal"/>
    <w:autoRedefine/>
    <w:uiPriority w:val="99"/>
    <w:semiHidden/>
    <w:rsid w:val="00AC0D87"/>
    <w:pPr>
      <w:spacing w:after="100"/>
      <w:ind w:left="240"/>
    </w:pPr>
  </w:style>
  <w:style w:type="paragraph" w:styleId="TOC3">
    <w:name w:val="toc 3"/>
    <w:basedOn w:val="Normal"/>
    <w:next w:val="Normal"/>
    <w:autoRedefine/>
    <w:uiPriority w:val="99"/>
    <w:semiHidden/>
    <w:rsid w:val="00AC0D87"/>
    <w:pPr>
      <w:spacing w:after="100"/>
      <w:ind w:left="480"/>
    </w:pPr>
  </w:style>
  <w:style w:type="paragraph" w:styleId="BalloonText">
    <w:name w:val="Balloon Text"/>
    <w:basedOn w:val="Normal"/>
    <w:link w:val="BalloonTextChar"/>
    <w:uiPriority w:val="99"/>
    <w:semiHidden/>
    <w:rsid w:val="00AC0D8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C0D87"/>
    <w:rPr>
      <w:rFonts w:ascii="Tahoma" w:hAnsi="Tahoma" w:cs="Tahoma"/>
      <w:sz w:val="16"/>
      <w:szCs w:val="16"/>
      <w:lang w:eastAsia="ru-RU"/>
    </w:rPr>
  </w:style>
  <w:style w:type="table" w:styleId="TableGrid">
    <w:name w:val="Table Grid"/>
    <w:basedOn w:val="TableNormal"/>
    <w:uiPriority w:val="99"/>
    <w:rsid w:val="00DC2E57"/>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F97361"/>
    <w:rPr>
      <w:b/>
      <w:bCs/>
    </w:rPr>
  </w:style>
</w:styles>
</file>

<file path=word/webSettings.xml><?xml version="1.0" encoding="utf-8"?>
<w:webSettings xmlns:r="http://schemas.openxmlformats.org/officeDocument/2006/relationships" xmlns:w="http://schemas.openxmlformats.org/wordprocessingml/2006/main">
  <w:divs>
    <w:div w:id="1724329058">
      <w:marLeft w:val="0"/>
      <w:marRight w:val="0"/>
      <w:marTop w:val="0"/>
      <w:marBottom w:val="0"/>
      <w:divBdr>
        <w:top w:val="none" w:sz="0" w:space="0" w:color="auto"/>
        <w:left w:val="none" w:sz="0" w:space="0" w:color="auto"/>
        <w:bottom w:val="none" w:sz="0" w:space="0" w:color="auto"/>
        <w:right w:val="none" w:sz="0" w:space="0" w:color="auto"/>
      </w:divBdr>
    </w:div>
    <w:div w:id="1724329059">
      <w:marLeft w:val="0"/>
      <w:marRight w:val="0"/>
      <w:marTop w:val="0"/>
      <w:marBottom w:val="0"/>
      <w:divBdr>
        <w:top w:val="none" w:sz="0" w:space="0" w:color="auto"/>
        <w:left w:val="none" w:sz="0" w:space="0" w:color="auto"/>
        <w:bottom w:val="none" w:sz="0" w:space="0" w:color="auto"/>
        <w:right w:val="none" w:sz="0" w:space="0" w:color="auto"/>
      </w:divBdr>
    </w:div>
    <w:div w:id="1724329060">
      <w:marLeft w:val="0"/>
      <w:marRight w:val="0"/>
      <w:marTop w:val="0"/>
      <w:marBottom w:val="0"/>
      <w:divBdr>
        <w:top w:val="none" w:sz="0" w:space="0" w:color="auto"/>
        <w:left w:val="none" w:sz="0" w:space="0" w:color="auto"/>
        <w:bottom w:val="none" w:sz="0" w:space="0" w:color="auto"/>
        <w:right w:val="none" w:sz="0" w:space="0" w:color="auto"/>
      </w:divBdr>
    </w:div>
    <w:div w:id="1724329061">
      <w:marLeft w:val="0"/>
      <w:marRight w:val="0"/>
      <w:marTop w:val="0"/>
      <w:marBottom w:val="0"/>
      <w:divBdr>
        <w:top w:val="none" w:sz="0" w:space="0" w:color="auto"/>
        <w:left w:val="none" w:sz="0" w:space="0" w:color="auto"/>
        <w:bottom w:val="none" w:sz="0" w:space="0" w:color="auto"/>
        <w:right w:val="none" w:sz="0" w:space="0" w:color="auto"/>
      </w:divBdr>
    </w:div>
    <w:div w:id="1724329062">
      <w:marLeft w:val="0"/>
      <w:marRight w:val="0"/>
      <w:marTop w:val="0"/>
      <w:marBottom w:val="0"/>
      <w:divBdr>
        <w:top w:val="none" w:sz="0" w:space="0" w:color="auto"/>
        <w:left w:val="none" w:sz="0" w:space="0" w:color="auto"/>
        <w:bottom w:val="none" w:sz="0" w:space="0" w:color="auto"/>
        <w:right w:val="none" w:sz="0" w:space="0" w:color="auto"/>
      </w:divBdr>
    </w:div>
    <w:div w:id="1724329063">
      <w:marLeft w:val="0"/>
      <w:marRight w:val="0"/>
      <w:marTop w:val="0"/>
      <w:marBottom w:val="0"/>
      <w:divBdr>
        <w:top w:val="none" w:sz="0" w:space="0" w:color="auto"/>
        <w:left w:val="none" w:sz="0" w:space="0" w:color="auto"/>
        <w:bottom w:val="none" w:sz="0" w:space="0" w:color="auto"/>
        <w:right w:val="none" w:sz="0" w:space="0" w:color="auto"/>
      </w:divBdr>
    </w:div>
    <w:div w:id="1724329064">
      <w:marLeft w:val="0"/>
      <w:marRight w:val="0"/>
      <w:marTop w:val="0"/>
      <w:marBottom w:val="0"/>
      <w:divBdr>
        <w:top w:val="none" w:sz="0" w:space="0" w:color="auto"/>
        <w:left w:val="none" w:sz="0" w:space="0" w:color="auto"/>
        <w:bottom w:val="none" w:sz="0" w:space="0" w:color="auto"/>
        <w:right w:val="none" w:sz="0" w:space="0" w:color="auto"/>
      </w:divBdr>
    </w:div>
    <w:div w:id="17243290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TotalTime>
  <Pages>62</Pages>
  <Words>15378</Words>
  <Characters>-32766</Characters>
  <Application>Microsoft Office Outlook</Application>
  <DocSecurity>0</DocSecurity>
  <Lines>0</Lines>
  <Paragraphs>0</Paragraphs>
  <ScaleCrop>false</ScaleCrop>
  <Company>МУЗ</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user</dc:creator>
  <cp:keywords/>
  <dc:description/>
  <cp:lastModifiedBy>SER</cp:lastModifiedBy>
  <cp:revision>3</cp:revision>
  <cp:lastPrinted>2016-05-13T10:12:00Z</cp:lastPrinted>
  <dcterms:created xsi:type="dcterms:W3CDTF">2016-05-25T06:59:00Z</dcterms:created>
  <dcterms:modified xsi:type="dcterms:W3CDTF">2016-05-25T07:05:00Z</dcterms:modified>
</cp:coreProperties>
</file>