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E6C" w:rsidRPr="00FF5E6C" w:rsidRDefault="00FF5E6C" w:rsidP="001B6593">
      <w:pPr>
        <w:shd w:val="clear" w:color="auto" w:fill="FFFFFF"/>
        <w:spacing w:after="0" w:line="360" w:lineRule="auto"/>
        <w:jc w:val="center"/>
        <w:rPr>
          <w:rFonts w:ascii="Times New Roman" w:eastAsia="Times New Roman" w:hAnsi="Times New Roman" w:cs="Times New Roman"/>
          <w:sz w:val="28"/>
          <w:szCs w:val="20"/>
          <w:lang w:eastAsia="ru-RU"/>
        </w:rPr>
      </w:pPr>
      <w:r w:rsidRPr="00FF5E6C">
        <w:rPr>
          <w:rFonts w:ascii="Times New Roman" w:eastAsia="Times New Roman" w:hAnsi="Times New Roman" w:cs="Times New Roman"/>
          <w:sz w:val="24"/>
          <w:szCs w:val="24"/>
          <w:lang w:eastAsia="ru-RU"/>
        </w:rPr>
        <w:t>МИНИСТЕРСТВО ОБРАЗОВАНИЯ И НАУКИ РОССИЙСКОЙ ФЕДЕРАЦИИ</w:t>
      </w:r>
    </w:p>
    <w:p w:rsidR="00FF5E6C" w:rsidRPr="00FF5E6C" w:rsidRDefault="00FF5E6C" w:rsidP="001B6593">
      <w:pPr>
        <w:spacing w:after="0" w:line="360" w:lineRule="auto"/>
        <w:jc w:val="center"/>
        <w:rPr>
          <w:rFonts w:ascii="Times New Roman" w:eastAsia="Times New Roman" w:hAnsi="Times New Roman" w:cs="Times New Roman"/>
          <w:sz w:val="24"/>
          <w:szCs w:val="24"/>
          <w:lang w:eastAsia="ru-RU"/>
        </w:rPr>
      </w:pPr>
      <w:r w:rsidRPr="00FF5E6C">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FF5E6C" w:rsidRPr="00FF5E6C" w:rsidRDefault="00FF5E6C" w:rsidP="001B6593">
      <w:pPr>
        <w:spacing w:after="0" w:line="360" w:lineRule="auto"/>
        <w:jc w:val="center"/>
        <w:rPr>
          <w:rFonts w:ascii="Times New Roman" w:eastAsia="Times New Roman" w:hAnsi="Times New Roman" w:cs="Times New Roman"/>
          <w:sz w:val="24"/>
          <w:szCs w:val="24"/>
          <w:lang w:eastAsia="ru-RU"/>
        </w:rPr>
      </w:pPr>
      <w:r w:rsidRPr="00FF5E6C">
        <w:rPr>
          <w:rFonts w:ascii="Times New Roman" w:eastAsia="Times New Roman" w:hAnsi="Times New Roman" w:cs="Times New Roman"/>
          <w:sz w:val="24"/>
          <w:szCs w:val="24"/>
          <w:lang w:eastAsia="ru-RU"/>
        </w:rPr>
        <w:t>высшего образования</w:t>
      </w:r>
    </w:p>
    <w:p w:rsidR="00FF5E6C" w:rsidRPr="00FF5E6C" w:rsidRDefault="00FF5E6C" w:rsidP="001B6593">
      <w:pPr>
        <w:spacing w:after="0" w:line="360" w:lineRule="auto"/>
        <w:jc w:val="center"/>
        <w:rPr>
          <w:rFonts w:ascii="Times New Roman" w:eastAsia="Times New Roman" w:hAnsi="Times New Roman" w:cs="Times New Roman"/>
          <w:b/>
          <w:sz w:val="28"/>
          <w:szCs w:val="28"/>
          <w:lang w:eastAsia="ru-RU"/>
        </w:rPr>
      </w:pPr>
      <w:r w:rsidRPr="00FF5E6C">
        <w:rPr>
          <w:rFonts w:ascii="Times New Roman" w:eastAsia="Times New Roman" w:hAnsi="Times New Roman" w:cs="Times New Roman"/>
          <w:b/>
          <w:sz w:val="28"/>
          <w:szCs w:val="28"/>
          <w:lang w:eastAsia="ru-RU"/>
        </w:rPr>
        <w:t>«КУБАНСКИЙ ГОСУДАРСТВЕННЫЙ УНИВЕРСИТЕТ»</w:t>
      </w:r>
    </w:p>
    <w:p w:rsidR="00FF5E6C" w:rsidRPr="00FF5E6C" w:rsidRDefault="00FF5E6C" w:rsidP="001B6593">
      <w:pPr>
        <w:spacing w:after="0" w:line="360" w:lineRule="auto"/>
        <w:jc w:val="center"/>
        <w:rPr>
          <w:rFonts w:ascii="Times New Roman" w:eastAsia="Times New Roman" w:hAnsi="Times New Roman" w:cs="Times New Roman"/>
          <w:b/>
          <w:sz w:val="28"/>
          <w:szCs w:val="28"/>
          <w:lang w:eastAsia="ru-RU"/>
        </w:rPr>
      </w:pPr>
      <w:r w:rsidRPr="00FF5E6C">
        <w:rPr>
          <w:rFonts w:ascii="Times New Roman" w:eastAsia="Times New Roman" w:hAnsi="Times New Roman" w:cs="Times New Roman"/>
          <w:b/>
          <w:sz w:val="28"/>
          <w:szCs w:val="28"/>
          <w:lang w:eastAsia="ru-RU"/>
        </w:rPr>
        <w:t>(ФГБОУ ВПО «</w:t>
      </w:r>
      <w:proofErr w:type="spellStart"/>
      <w:r w:rsidRPr="00FF5E6C">
        <w:rPr>
          <w:rFonts w:ascii="Times New Roman" w:eastAsia="Times New Roman" w:hAnsi="Times New Roman" w:cs="Times New Roman"/>
          <w:b/>
          <w:sz w:val="28"/>
          <w:szCs w:val="28"/>
          <w:lang w:eastAsia="ru-RU"/>
        </w:rPr>
        <w:t>КубГУ</w:t>
      </w:r>
      <w:proofErr w:type="spellEnd"/>
      <w:r w:rsidRPr="00FF5E6C">
        <w:rPr>
          <w:rFonts w:ascii="Times New Roman" w:eastAsia="Times New Roman" w:hAnsi="Times New Roman" w:cs="Times New Roman"/>
          <w:b/>
          <w:sz w:val="28"/>
          <w:szCs w:val="28"/>
          <w:lang w:eastAsia="ru-RU"/>
        </w:rPr>
        <w:t>»)</w:t>
      </w:r>
    </w:p>
    <w:p w:rsidR="00FF5E6C" w:rsidRPr="00FF5E6C" w:rsidRDefault="00FF5E6C" w:rsidP="001B6593">
      <w:pPr>
        <w:spacing w:after="0" w:line="36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Кафедра </w:t>
      </w:r>
      <w:r w:rsidRPr="00FF5E6C">
        <w:rPr>
          <w:rFonts w:ascii="Times New Roman" w:eastAsia="Times New Roman" w:hAnsi="Times New Roman" w:cs="Times New Roman"/>
          <w:b/>
          <w:sz w:val="26"/>
          <w:szCs w:val="26"/>
          <w:lang w:eastAsia="ru-RU"/>
        </w:rPr>
        <w:t>мировой экономики и менеджмента</w:t>
      </w:r>
    </w:p>
    <w:p w:rsidR="00FF5E6C" w:rsidRPr="00FF5E6C" w:rsidRDefault="00FF5E6C" w:rsidP="001B6593">
      <w:pPr>
        <w:spacing w:after="0" w:line="360" w:lineRule="auto"/>
        <w:jc w:val="center"/>
        <w:rPr>
          <w:rFonts w:ascii="Times New Roman" w:eastAsia="Times New Roman" w:hAnsi="Times New Roman" w:cs="Times New Roman"/>
          <w:lang w:eastAsia="ru-RU"/>
        </w:rPr>
      </w:pPr>
    </w:p>
    <w:p w:rsidR="00FF5E6C" w:rsidRPr="00FF5E6C" w:rsidRDefault="00FF5E6C" w:rsidP="001B6593">
      <w:pPr>
        <w:spacing w:after="0" w:line="360" w:lineRule="auto"/>
        <w:jc w:val="center"/>
        <w:rPr>
          <w:rFonts w:ascii="Times New Roman" w:eastAsia="Times New Roman" w:hAnsi="Times New Roman" w:cs="Times New Roman"/>
          <w:lang w:eastAsia="ru-RU"/>
        </w:rPr>
      </w:pPr>
    </w:p>
    <w:p w:rsidR="00FF5E6C" w:rsidRPr="00FF5E6C" w:rsidRDefault="00FF5E6C" w:rsidP="001B6593">
      <w:pPr>
        <w:spacing w:after="0" w:line="360" w:lineRule="auto"/>
        <w:rPr>
          <w:rFonts w:ascii="Times New Roman" w:eastAsia="Times New Roman" w:hAnsi="Times New Roman" w:cs="Times New Roman"/>
          <w:lang w:eastAsia="ru-RU"/>
        </w:rPr>
      </w:pPr>
    </w:p>
    <w:p w:rsidR="00FF5E6C" w:rsidRPr="00FF5E6C" w:rsidRDefault="00FF5E6C" w:rsidP="001B6593">
      <w:pPr>
        <w:spacing w:after="0" w:line="360" w:lineRule="auto"/>
        <w:jc w:val="center"/>
        <w:rPr>
          <w:rFonts w:ascii="Times New Roman" w:eastAsia="Times New Roman" w:hAnsi="Times New Roman" w:cs="Times New Roman"/>
          <w:b/>
          <w:sz w:val="28"/>
          <w:szCs w:val="28"/>
          <w:lang w:eastAsia="ru-RU"/>
        </w:rPr>
      </w:pPr>
      <w:r w:rsidRPr="00FF5E6C">
        <w:rPr>
          <w:rFonts w:ascii="Times New Roman" w:eastAsia="Times New Roman" w:hAnsi="Times New Roman" w:cs="Times New Roman"/>
          <w:b/>
          <w:sz w:val="28"/>
          <w:szCs w:val="28"/>
          <w:lang w:eastAsia="ru-RU"/>
        </w:rPr>
        <w:t>КУРСОВАЯ РАБОТА</w:t>
      </w:r>
    </w:p>
    <w:p w:rsidR="00FF5E6C" w:rsidRPr="00FF5E6C" w:rsidRDefault="00FF5E6C" w:rsidP="001B6593">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МЕРЫ ВАЛЮТНОГО КОНТРОЛЯ И ВАЛЮТНЫХ ОГРАНИЧЕНИЙ В РФ</w:t>
      </w:r>
    </w:p>
    <w:p w:rsidR="00FF5E6C" w:rsidRPr="00FF5E6C" w:rsidRDefault="00FF5E6C" w:rsidP="001B6593">
      <w:pPr>
        <w:spacing w:after="0" w:line="360" w:lineRule="auto"/>
        <w:jc w:val="center"/>
        <w:rPr>
          <w:rFonts w:ascii="Times New Roman" w:eastAsia="Times New Roman" w:hAnsi="Times New Roman" w:cs="Times New Roman"/>
          <w:sz w:val="28"/>
          <w:szCs w:val="28"/>
          <w:lang w:eastAsia="ru-RU"/>
        </w:rPr>
      </w:pPr>
    </w:p>
    <w:p w:rsidR="00AE286F" w:rsidRPr="00AE286F" w:rsidRDefault="00AE286F" w:rsidP="00AE286F">
      <w:pPr>
        <w:spacing w:after="200" w:line="276" w:lineRule="auto"/>
        <w:ind w:right="284" w:firstLine="709"/>
        <w:jc w:val="center"/>
        <w:rPr>
          <w:rFonts w:ascii="Times New Roman" w:eastAsia="Times New Roman" w:hAnsi="Times New Roman" w:cs="Times New Roman"/>
          <w:sz w:val="32"/>
          <w:szCs w:val="32"/>
        </w:rPr>
      </w:pPr>
    </w:p>
    <w:p w:rsidR="00AE286F" w:rsidRPr="00AE286F" w:rsidRDefault="00AE286F" w:rsidP="00AE286F">
      <w:pPr>
        <w:tabs>
          <w:tab w:val="left" w:pos="7513"/>
        </w:tabs>
        <w:ind w:firstLine="709"/>
        <w:rPr>
          <w:rFonts w:ascii="Times New Roman" w:eastAsia="Calibri" w:hAnsi="Times New Roman" w:cs="Times New Roman"/>
          <w:sz w:val="24"/>
          <w:szCs w:val="24"/>
        </w:rPr>
      </w:pPr>
      <w:r w:rsidRPr="00AE286F">
        <w:rPr>
          <w:rFonts w:ascii="Times New Roman" w:eastAsia="Calibri" w:hAnsi="Times New Roman" w:cs="Times New Roman"/>
          <w:sz w:val="24"/>
          <w:szCs w:val="24"/>
        </w:rPr>
        <w:t>Работу выполнила ________________________</w:t>
      </w:r>
      <w:r>
        <w:rPr>
          <w:rFonts w:ascii="Times New Roman" w:eastAsia="Calibri" w:hAnsi="Times New Roman" w:cs="Times New Roman"/>
          <w:sz w:val="24"/>
          <w:szCs w:val="24"/>
        </w:rPr>
        <w:t>_____________________</w:t>
      </w:r>
      <w:proofErr w:type="spellStart"/>
      <w:r>
        <w:rPr>
          <w:rFonts w:ascii="Times New Roman" w:eastAsia="Calibri" w:hAnsi="Times New Roman" w:cs="Times New Roman"/>
          <w:sz w:val="24"/>
          <w:szCs w:val="24"/>
        </w:rPr>
        <w:t>В.А.Раицкая</w:t>
      </w:r>
      <w:proofErr w:type="spellEnd"/>
    </w:p>
    <w:p w:rsidR="00AE286F" w:rsidRPr="00AE286F" w:rsidRDefault="00AE286F" w:rsidP="00AE286F">
      <w:pPr>
        <w:tabs>
          <w:tab w:val="left" w:pos="7513"/>
        </w:tabs>
        <w:ind w:firstLine="709"/>
        <w:jc w:val="center"/>
        <w:rPr>
          <w:rFonts w:ascii="Times New Roman" w:eastAsia="Times New Roman" w:hAnsi="Times New Roman" w:cs="Times New Roman"/>
          <w:sz w:val="18"/>
          <w:szCs w:val="18"/>
        </w:rPr>
      </w:pPr>
      <w:r w:rsidRPr="00AE286F">
        <w:rPr>
          <w:rFonts w:ascii="Times New Roman" w:eastAsia="Calibri" w:hAnsi="Times New Roman" w:cs="Times New Roman"/>
          <w:sz w:val="18"/>
          <w:szCs w:val="18"/>
        </w:rPr>
        <w:t>(подпись, дата)</w:t>
      </w:r>
    </w:p>
    <w:p w:rsidR="00AE286F" w:rsidRPr="00AE286F" w:rsidRDefault="00AE286F" w:rsidP="00AE286F">
      <w:pPr>
        <w:tabs>
          <w:tab w:val="left" w:leader="underscore" w:pos="1701"/>
        </w:tabs>
        <w:ind w:firstLine="709"/>
        <w:rPr>
          <w:rFonts w:ascii="Times New Roman" w:eastAsia="Times New Roman" w:hAnsi="Times New Roman" w:cs="Times New Roman"/>
          <w:sz w:val="24"/>
          <w:szCs w:val="24"/>
        </w:rPr>
      </w:pPr>
      <w:r w:rsidRPr="00AE286F">
        <w:rPr>
          <w:rFonts w:ascii="Times New Roman" w:eastAsia="Calibri" w:hAnsi="Times New Roman" w:cs="Times New Roman"/>
          <w:sz w:val="24"/>
          <w:szCs w:val="24"/>
        </w:rPr>
        <w:t>Факультет: _________экономический__________курс_____3____________________</w:t>
      </w:r>
    </w:p>
    <w:p w:rsidR="00AE286F" w:rsidRPr="00AE286F" w:rsidRDefault="00AE286F" w:rsidP="00AE286F">
      <w:pPr>
        <w:ind w:firstLine="709"/>
        <w:rPr>
          <w:rFonts w:ascii="Times New Roman" w:eastAsia="Times New Roman" w:hAnsi="Times New Roman" w:cs="Times New Roman"/>
          <w:sz w:val="24"/>
          <w:szCs w:val="24"/>
        </w:rPr>
      </w:pPr>
      <w:r w:rsidRPr="00AE286F">
        <w:rPr>
          <w:rFonts w:ascii="Times New Roman" w:eastAsia="Calibri" w:hAnsi="Times New Roman" w:cs="Times New Roman"/>
          <w:sz w:val="24"/>
          <w:szCs w:val="24"/>
        </w:rPr>
        <w:t>Направление_____38.03.01 – Экономика_____________________________________</w:t>
      </w:r>
    </w:p>
    <w:p w:rsidR="00AE286F" w:rsidRPr="00AE286F" w:rsidRDefault="00AE286F" w:rsidP="00AE286F">
      <w:pPr>
        <w:ind w:firstLine="709"/>
        <w:rPr>
          <w:rFonts w:ascii="Times New Roman" w:eastAsia="Times New Roman" w:hAnsi="Times New Roman" w:cs="Times New Roman"/>
          <w:sz w:val="24"/>
          <w:szCs w:val="24"/>
        </w:rPr>
      </w:pPr>
      <w:r w:rsidRPr="00AE286F">
        <w:rPr>
          <w:rFonts w:ascii="Times New Roman" w:eastAsia="Times New Roman" w:hAnsi="Times New Roman" w:cs="Times New Roman"/>
          <w:sz w:val="24"/>
          <w:szCs w:val="24"/>
        </w:rPr>
        <w:t xml:space="preserve">Направленность (профиль) </w:t>
      </w:r>
      <w:r w:rsidRPr="00AE286F">
        <w:rPr>
          <w:rFonts w:ascii="Times New Roman" w:eastAsia="Calibri" w:hAnsi="Times New Roman" w:cs="Times New Roman"/>
          <w:sz w:val="24"/>
          <w:szCs w:val="24"/>
        </w:rPr>
        <w:t>_______________</w:t>
      </w:r>
      <w:r w:rsidRPr="00AE286F">
        <w:rPr>
          <w:rFonts w:ascii="Times New Roman" w:eastAsia="Times New Roman" w:hAnsi="Times New Roman" w:cs="Times New Roman"/>
          <w:sz w:val="24"/>
          <w:szCs w:val="24"/>
        </w:rPr>
        <w:t>Мировая экономика</w:t>
      </w:r>
      <w:r w:rsidRPr="00AE286F">
        <w:rPr>
          <w:rFonts w:ascii="Times New Roman" w:eastAsia="Calibri" w:hAnsi="Times New Roman" w:cs="Times New Roman"/>
          <w:sz w:val="24"/>
          <w:szCs w:val="24"/>
        </w:rPr>
        <w:t>________________</w:t>
      </w:r>
    </w:p>
    <w:p w:rsidR="00AE286F" w:rsidRPr="00AE286F" w:rsidRDefault="00AE286F" w:rsidP="00AE286F">
      <w:pPr>
        <w:ind w:firstLine="709"/>
        <w:rPr>
          <w:rFonts w:ascii="Times New Roman" w:eastAsia="Times New Roman" w:hAnsi="Times New Roman" w:cs="Times New Roman"/>
          <w:sz w:val="24"/>
          <w:szCs w:val="24"/>
        </w:rPr>
      </w:pPr>
      <w:r w:rsidRPr="00AE286F">
        <w:rPr>
          <w:rFonts w:ascii="Times New Roman" w:eastAsia="Calibri" w:hAnsi="Times New Roman" w:cs="Times New Roman"/>
          <w:sz w:val="24"/>
          <w:szCs w:val="24"/>
        </w:rPr>
        <w:t>Научный руководитель:</w:t>
      </w:r>
    </w:p>
    <w:p w:rsidR="00AE286F" w:rsidRPr="00AE286F" w:rsidRDefault="00AE286F" w:rsidP="00AE286F">
      <w:pPr>
        <w:tabs>
          <w:tab w:val="left" w:pos="5529"/>
          <w:tab w:val="left" w:pos="7513"/>
        </w:tabs>
        <w:ind w:firstLine="709"/>
        <w:rPr>
          <w:rFonts w:ascii="Times New Roman" w:eastAsia="Times New Roman" w:hAnsi="Times New Roman" w:cs="Times New Roman"/>
          <w:sz w:val="24"/>
          <w:szCs w:val="24"/>
        </w:rPr>
      </w:pPr>
      <w:proofErr w:type="spellStart"/>
      <w:r w:rsidRPr="00AE286F">
        <w:rPr>
          <w:rFonts w:ascii="Times New Roman" w:eastAsia="Calibri" w:hAnsi="Times New Roman" w:cs="Times New Roman"/>
        </w:rPr>
        <w:t>Канд.экон.наук</w:t>
      </w:r>
      <w:proofErr w:type="spellEnd"/>
      <w:r w:rsidRPr="00AE286F">
        <w:rPr>
          <w:rFonts w:ascii="Times New Roman" w:eastAsia="Calibri" w:hAnsi="Times New Roman" w:cs="Times New Roman"/>
        </w:rPr>
        <w:t>, доцент</w:t>
      </w:r>
      <w:r w:rsidRPr="00AE286F">
        <w:rPr>
          <w:rFonts w:ascii="Times New Roman" w:eastAsia="Calibri" w:hAnsi="Times New Roman" w:cs="Times New Roman"/>
          <w:sz w:val="24"/>
          <w:szCs w:val="24"/>
        </w:rPr>
        <w:t xml:space="preserve">______________________________________ М.А. </w:t>
      </w:r>
      <w:proofErr w:type="spellStart"/>
      <w:r w:rsidRPr="00AE286F">
        <w:rPr>
          <w:rFonts w:ascii="Times New Roman" w:eastAsia="Calibri" w:hAnsi="Times New Roman" w:cs="Times New Roman"/>
          <w:sz w:val="24"/>
          <w:szCs w:val="24"/>
        </w:rPr>
        <w:t>Половченко</w:t>
      </w:r>
      <w:proofErr w:type="spellEnd"/>
    </w:p>
    <w:p w:rsidR="00AE286F" w:rsidRPr="00AE286F" w:rsidRDefault="00AE286F" w:rsidP="00AE286F">
      <w:pPr>
        <w:tabs>
          <w:tab w:val="left" w:pos="5529"/>
        </w:tabs>
        <w:ind w:firstLine="709"/>
        <w:jc w:val="center"/>
        <w:rPr>
          <w:rFonts w:ascii="Times New Roman" w:eastAsia="Times New Roman" w:hAnsi="Times New Roman" w:cs="Times New Roman"/>
          <w:sz w:val="18"/>
          <w:szCs w:val="18"/>
        </w:rPr>
      </w:pPr>
      <w:r w:rsidRPr="00AE286F">
        <w:rPr>
          <w:rFonts w:ascii="Times New Roman" w:eastAsia="Times New Roman" w:hAnsi="Times New Roman" w:cs="Times New Roman"/>
          <w:sz w:val="18"/>
          <w:szCs w:val="18"/>
        </w:rPr>
        <w:t>(подпись, дата)</w:t>
      </w:r>
    </w:p>
    <w:p w:rsidR="00AE286F" w:rsidRPr="00AE286F" w:rsidRDefault="00AE286F" w:rsidP="00AE286F">
      <w:pPr>
        <w:tabs>
          <w:tab w:val="left" w:pos="5529"/>
        </w:tabs>
        <w:ind w:firstLine="709"/>
        <w:rPr>
          <w:rFonts w:ascii="Times New Roman" w:eastAsia="Times New Roman" w:hAnsi="Times New Roman" w:cs="Times New Roman"/>
          <w:sz w:val="24"/>
          <w:szCs w:val="24"/>
        </w:rPr>
      </w:pPr>
      <w:proofErr w:type="spellStart"/>
      <w:r w:rsidRPr="00AE286F">
        <w:rPr>
          <w:rFonts w:ascii="Times New Roman" w:eastAsia="Calibri" w:hAnsi="Times New Roman" w:cs="Times New Roman"/>
          <w:sz w:val="24"/>
          <w:szCs w:val="24"/>
        </w:rPr>
        <w:t>Нормоконтролер</w:t>
      </w:r>
      <w:proofErr w:type="spellEnd"/>
    </w:p>
    <w:p w:rsidR="00AE286F" w:rsidRPr="00AE286F" w:rsidRDefault="00AE286F" w:rsidP="00AE286F">
      <w:pPr>
        <w:tabs>
          <w:tab w:val="left" w:pos="5529"/>
          <w:tab w:val="left" w:pos="6452"/>
          <w:tab w:val="left" w:pos="7513"/>
        </w:tabs>
        <w:ind w:firstLine="709"/>
        <w:rPr>
          <w:rFonts w:ascii="Times New Roman" w:eastAsia="Calibri" w:hAnsi="Times New Roman" w:cs="Times New Roman"/>
          <w:sz w:val="24"/>
          <w:szCs w:val="24"/>
        </w:rPr>
      </w:pPr>
      <w:proofErr w:type="spellStart"/>
      <w:r>
        <w:rPr>
          <w:rFonts w:ascii="Times New Roman" w:eastAsia="Calibri" w:hAnsi="Times New Roman" w:cs="Times New Roman"/>
        </w:rPr>
        <w:t>Канд.экон.наук</w:t>
      </w:r>
      <w:proofErr w:type="spellEnd"/>
      <w:r>
        <w:rPr>
          <w:rFonts w:ascii="Times New Roman" w:eastAsia="Calibri" w:hAnsi="Times New Roman" w:cs="Times New Roman"/>
        </w:rPr>
        <w:t>, доцент</w:t>
      </w:r>
      <w:r w:rsidRPr="00AE286F">
        <w:rPr>
          <w:rFonts w:ascii="Times New Roman" w:eastAsia="Calibri" w:hAnsi="Times New Roman" w:cs="Times New Roman"/>
          <w:sz w:val="24"/>
          <w:szCs w:val="24"/>
        </w:rPr>
        <w:t xml:space="preserve"> ______________________________________ М.А. </w:t>
      </w:r>
      <w:proofErr w:type="spellStart"/>
      <w:r w:rsidRPr="00AE286F">
        <w:rPr>
          <w:rFonts w:ascii="Times New Roman" w:eastAsia="Calibri" w:hAnsi="Times New Roman" w:cs="Times New Roman"/>
          <w:sz w:val="24"/>
          <w:szCs w:val="24"/>
        </w:rPr>
        <w:t>Половченко</w:t>
      </w:r>
      <w:proofErr w:type="spellEnd"/>
    </w:p>
    <w:p w:rsidR="00AE286F" w:rsidRPr="00AE286F" w:rsidRDefault="00AE286F" w:rsidP="00AE286F">
      <w:pPr>
        <w:tabs>
          <w:tab w:val="left" w:pos="5529"/>
          <w:tab w:val="left" w:pos="6452"/>
          <w:tab w:val="left" w:pos="7513"/>
        </w:tabs>
        <w:ind w:firstLine="709"/>
        <w:jc w:val="center"/>
        <w:rPr>
          <w:rFonts w:ascii="Times New Roman" w:eastAsia="Times New Roman" w:hAnsi="Times New Roman" w:cs="Times New Roman"/>
          <w:sz w:val="18"/>
          <w:szCs w:val="18"/>
        </w:rPr>
      </w:pPr>
      <w:r w:rsidRPr="00AE286F">
        <w:rPr>
          <w:rFonts w:ascii="Times New Roman" w:eastAsia="Calibri" w:hAnsi="Times New Roman" w:cs="Times New Roman"/>
          <w:sz w:val="18"/>
          <w:szCs w:val="18"/>
        </w:rPr>
        <w:t>(подпись, дата)</w:t>
      </w:r>
    </w:p>
    <w:p w:rsidR="00AE286F" w:rsidRPr="00AE286F" w:rsidRDefault="00AE286F" w:rsidP="00AE286F">
      <w:pPr>
        <w:rPr>
          <w:rFonts w:ascii="Times New Roman" w:eastAsia="Calibri" w:hAnsi="Times New Roman" w:cs="Times New Roman"/>
        </w:rPr>
      </w:pPr>
    </w:p>
    <w:p w:rsidR="00AE286F" w:rsidRPr="00AE286F" w:rsidRDefault="00AE286F" w:rsidP="00AE286F">
      <w:pPr>
        <w:rPr>
          <w:rFonts w:ascii="Times New Roman" w:eastAsia="Calibri" w:hAnsi="Times New Roman" w:cs="Times New Roman"/>
        </w:rPr>
      </w:pPr>
    </w:p>
    <w:p w:rsidR="00AE286F" w:rsidRPr="00AE286F" w:rsidRDefault="00AE286F" w:rsidP="00AE286F">
      <w:pPr>
        <w:rPr>
          <w:rFonts w:ascii="Times New Roman" w:eastAsia="Calibri" w:hAnsi="Times New Roman" w:cs="Times New Roman"/>
        </w:rPr>
      </w:pPr>
    </w:p>
    <w:p w:rsidR="00AE286F" w:rsidRPr="00AE286F" w:rsidRDefault="00AE286F" w:rsidP="00AE286F">
      <w:pPr>
        <w:rPr>
          <w:rFonts w:ascii="Times New Roman" w:eastAsia="Calibri" w:hAnsi="Times New Roman" w:cs="Times New Roman"/>
        </w:rPr>
      </w:pPr>
    </w:p>
    <w:p w:rsidR="00AE286F" w:rsidRDefault="00AE286F" w:rsidP="00AE286F">
      <w:pPr>
        <w:rPr>
          <w:rFonts w:ascii="Times New Roman" w:eastAsia="Calibri" w:hAnsi="Times New Roman" w:cs="Times New Roman"/>
        </w:rPr>
      </w:pPr>
    </w:p>
    <w:p w:rsidR="00AE286F" w:rsidRPr="00AE286F" w:rsidRDefault="00AE286F" w:rsidP="00AE286F">
      <w:pPr>
        <w:rPr>
          <w:rFonts w:ascii="Times New Roman" w:eastAsia="Calibri" w:hAnsi="Times New Roman" w:cs="Times New Roman"/>
        </w:rPr>
      </w:pPr>
    </w:p>
    <w:p w:rsidR="00AE286F" w:rsidRPr="00AE286F" w:rsidRDefault="00AE286F" w:rsidP="00AE286F">
      <w:pPr>
        <w:jc w:val="center"/>
        <w:rPr>
          <w:rFonts w:ascii="Times New Roman" w:eastAsia="Calibri" w:hAnsi="Times New Roman" w:cs="Times New Roman"/>
          <w:sz w:val="24"/>
          <w:szCs w:val="24"/>
        </w:rPr>
      </w:pPr>
      <w:r w:rsidRPr="00AE286F">
        <w:rPr>
          <w:rFonts w:ascii="Times New Roman" w:eastAsia="Calibri" w:hAnsi="Times New Roman" w:cs="Times New Roman"/>
          <w:sz w:val="24"/>
          <w:szCs w:val="24"/>
        </w:rPr>
        <w:t>Краснодар 2018</w:t>
      </w:r>
    </w:p>
    <w:p w:rsidR="0002004C" w:rsidRPr="00BC09F5" w:rsidRDefault="001B6593" w:rsidP="00A67C4F">
      <w:pPr>
        <w:spacing w:before="240" w:line="360" w:lineRule="auto"/>
        <w:jc w:val="center"/>
        <w:rPr>
          <w:rFonts w:ascii="Times New Roman" w:hAnsi="Times New Roman" w:cs="Times New Roman"/>
          <w:sz w:val="32"/>
          <w:szCs w:val="32"/>
        </w:rPr>
      </w:pPr>
      <w:r w:rsidRPr="00BC09F5">
        <w:rPr>
          <w:rFonts w:ascii="Times New Roman" w:hAnsi="Times New Roman" w:cs="Times New Roman"/>
          <w:sz w:val="32"/>
          <w:szCs w:val="32"/>
        </w:rPr>
        <w:lastRenderedPageBreak/>
        <w:t>СОДЕРЖАНИЕ</w:t>
      </w:r>
    </w:p>
    <w:p w:rsidR="0002004C" w:rsidRDefault="0002004C" w:rsidP="00544D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544D10">
        <w:rPr>
          <w:rFonts w:ascii="Times New Roman" w:hAnsi="Times New Roman" w:cs="Times New Roman"/>
          <w:sz w:val="28"/>
          <w:szCs w:val="28"/>
        </w:rPr>
        <w:t>……………………………………………………………………………...3</w:t>
      </w:r>
    </w:p>
    <w:p w:rsidR="0002004C" w:rsidRDefault="0002004C" w:rsidP="00544D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544D10">
        <w:rPr>
          <w:rFonts w:ascii="Times New Roman" w:hAnsi="Times New Roman" w:cs="Times New Roman"/>
          <w:sz w:val="28"/>
          <w:szCs w:val="28"/>
        </w:rPr>
        <w:t xml:space="preserve">. </w:t>
      </w:r>
      <w:r w:rsidR="008654D9" w:rsidRPr="008654D9">
        <w:rPr>
          <w:rFonts w:ascii="Times New Roman" w:hAnsi="Times New Roman" w:cs="Times New Roman"/>
          <w:sz w:val="28"/>
          <w:szCs w:val="28"/>
        </w:rPr>
        <w:t>Теоретические основы валютного контроля и валютных ограничений в РФ</w:t>
      </w:r>
      <w:r w:rsidR="00544D10">
        <w:rPr>
          <w:rFonts w:ascii="Times New Roman" w:hAnsi="Times New Roman" w:cs="Times New Roman"/>
          <w:sz w:val="28"/>
          <w:szCs w:val="28"/>
        </w:rPr>
        <w:t>….4</w:t>
      </w:r>
    </w:p>
    <w:p w:rsidR="0002004C" w:rsidRDefault="0002004C" w:rsidP="00544D10">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1.1</w:t>
      </w:r>
      <w:r w:rsidR="008654D9">
        <w:rPr>
          <w:rFonts w:ascii="Times New Roman" w:hAnsi="Times New Roman" w:cs="Times New Roman"/>
          <w:sz w:val="28"/>
          <w:szCs w:val="28"/>
        </w:rPr>
        <w:t xml:space="preserve"> </w:t>
      </w:r>
      <w:r w:rsidR="008654D9" w:rsidRPr="008654D9">
        <w:rPr>
          <w:rFonts w:ascii="Times New Roman" w:hAnsi="Times New Roman" w:cs="Times New Roman"/>
          <w:sz w:val="28"/>
          <w:szCs w:val="28"/>
        </w:rPr>
        <w:t>Валютный контроль: понятие, принципы и формы</w:t>
      </w:r>
      <w:r w:rsidR="00544D10">
        <w:rPr>
          <w:rFonts w:ascii="Times New Roman" w:hAnsi="Times New Roman" w:cs="Times New Roman"/>
          <w:sz w:val="28"/>
          <w:szCs w:val="28"/>
        </w:rPr>
        <w:t>……………………..4</w:t>
      </w:r>
    </w:p>
    <w:p w:rsidR="0002004C" w:rsidRPr="00510EEE" w:rsidRDefault="0002004C" w:rsidP="00544D10">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1.2</w:t>
      </w:r>
      <w:r w:rsidR="008654D9">
        <w:rPr>
          <w:rFonts w:ascii="Times New Roman" w:hAnsi="Times New Roman" w:cs="Times New Roman"/>
          <w:sz w:val="28"/>
          <w:szCs w:val="28"/>
        </w:rPr>
        <w:t xml:space="preserve"> </w:t>
      </w:r>
      <w:r w:rsidR="008654D9" w:rsidRPr="008654D9">
        <w:rPr>
          <w:rFonts w:ascii="Times New Roman" w:hAnsi="Times New Roman" w:cs="Times New Roman"/>
          <w:sz w:val="28"/>
          <w:szCs w:val="28"/>
        </w:rPr>
        <w:t>Валютные ограничения: понятие, цели и виды</w:t>
      </w:r>
      <w:r w:rsidR="00544D10">
        <w:rPr>
          <w:rFonts w:ascii="Times New Roman" w:hAnsi="Times New Roman" w:cs="Times New Roman"/>
          <w:sz w:val="28"/>
          <w:szCs w:val="28"/>
        </w:rPr>
        <w:t>………………………</w:t>
      </w:r>
      <w:r w:rsidR="000F5D1F">
        <w:rPr>
          <w:rFonts w:ascii="Times New Roman" w:hAnsi="Times New Roman" w:cs="Times New Roman"/>
          <w:sz w:val="28"/>
          <w:szCs w:val="28"/>
        </w:rPr>
        <w:t>...</w:t>
      </w:r>
      <w:r w:rsidR="00510EEE" w:rsidRPr="00510EEE">
        <w:rPr>
          <w:rFonts w:ascii="Times New Roman" w:hAnsi="Times New Roman" w:cs="Times New Roman"/>
          <w:sz w:val="28"/>
          <w:szCs w:val="28"/>
        </w:rPr>
        <w:t>13</w:t>
      </w:r>
    </w:p>
    <w:p w:rsidR="00261F7D" w:rsidRPr="00510EEE" w:rsidRDefault="0002004C" w:rsidP="00261F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544D10">
        <w:rPr>
          <w:rFonts w:ascii="Times New Roman" w:hAnsi="Times New Roman" w:cs="Times New Roman"/>
          <w:sz w:val="28"/>
          <w:szCs w:val="28"/>
        </w:rPr>
        <w:t>.</w:t>
      </w:r>
      <w:r w:rsidR="00261F7D" w:rsidRPr="00261F7D">
        <w:t xml:space="preserve"> </w:t>
      </w:r>
      <w:r w:rsidR="00261F7D" w:rsidRPr="00261F7D">
        <w:rPr>
          <w:rFonts w:ascii="Times New Roman" w:hAnsi="Times New Roman" w:cs="Times New Roman"/>
          <w:sz w:val="28"/>
          <w:szCs w:val="28"/>
        </w:rPr>
        <w:t>Анализ работы органов валютного контроля РФ</w:t>
      </w:r>
      <w:r w:rsidR="00261F7D">
        <w:rPr>
          <w:rFonts w:ascii="Times New Roman" w:hAnsi="Times New Roman" w:cs="Times New Roman"/>
          <w:sz w:val="28"/>
          <w:szCs w:val="28"/>
        </w:rPr>
        <w:t>………………………………</w:t>
      </w:r>
      <w:r w:rsidR="00510EEE" w:rsidRPr="00510EEE">
        <w:rPr>
          <w:rFonts w:ascii="Times New Roman" w:hAnsi="Times New Roman" w:cs="Times New Roman"/>
          <w:sz w:val="28"/>
          <w:szCs w:val="28"/>
        </w:rPr>
        <w:t>19</w:t>
      </w:r>
    </w:p>
    <w:p w:rsidR="0002004C" w:rsidRPr="00510EEE" w:rsidRDefault="00261F7D" w:rsidP="00261F7D">
      <w:pPr>
        <w:spacing w:after="0" w:line="360" w:lineRule="auto"/>
        <w:ind w:left="708"/>
        <w:jc w:val="both"/>
        <w:rPr>
          <w:rFonts w:ascii="Times New Roman" w:hAnsi="Times New Roman" w:cs="Times New Roman"/>
          <w:sz w:val="28"/>
          <w:szCs w:val="28"/>
        </w:rPr>
      </w:pPr>
      <w:r w:rsidRPr="00261F7D">
        <w:rPr>
          <w:rFonts w:ascii="Times New Roman" w:hAnsi="Times New Roman" w:cs="Times New Roman"/>
          <w:sz w:val="28"/>
          <w:szCs w:val="28"/>
        </w:rPr>
        <w:t>2.1 Органы, осуществляющие валютное регулирование и валютный контроль в России</w:t>
      </w:r>
      <w:r>
        <w:rPr>
          <w:rFonts w:ascii="Times New Roman" w:hAnsi="Times New Roman" w:cs="Times New Roman"/>
          <w:sz w:val="28"/>
          <w:szCs w:val="28"/>
        </w:rPr>
        <w:t>……………………………………………………………</w:t>
      </w:r>
      <w:r w:rsidR="00510EEE" w:rsidRPr="00510EEE">
        <w:rPr>
          <w:rFonts w:ascii="Times New Roman" w:hAnsi="Times New Roman" w:cs="Times New Roman"/>
          <w:sz w:val="28"/>
          <w:szCs w:val="28"/>
        </w:rPr>
        <w:t>19</w:t>
      </w:r>
    </w:p>
    <w:p w:rsidR="0002004C" w:rsidRDefault="0002004C" w:rsidP="00544D10">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2.2</w:t>
      </w:r>
      <w:r w:rsidR="00261F7D">
        <w:rPr>
          <w:rFonts w:ascii="Times New Roman" w:hAnsi="Times New Roman" w:cs="Times New Roman"/>
          <w:sz w:val="28"/>
          <w:szCs w:val="28"/>
        </w:rPr>
        <w:t xml:space="preserve"> </w:t>
      </w:r>
      <w:r w:rsidR="00261F7D" w:rsidRPr="00261F7D">
        <w:rPr>
          <w:rFonts w:ascii="Times New Roman" w:hAnsi="Times New Roman" w:cs="Times New Roman"/>
          <w:sz w:val="28"/>
          <w:szCs w:val="28"/>
        </w:rPr>
        <w:t>Анализ работы органов и агентов валютного контроля за соблюдением участниками внешнеэкономической деятельности законодательства о валютном регулировании и валютном контроле</w:t>
      </w:r>
      <w:r w:rsidR="00261F7D">
        <w:rPr>
          <w:rFonts w:ascii="Times New Roman" w:hAnsi="Times New Roman" w:cs="Times New Roman"/>
          <w:sz w:val="28"/>
          <w:szCs w:val="28"/>
        </w:rPr>
        <w:t>…………………………</w:t>
      </w:r>
      <w:r w:rsidR="008D78E0">
        <w:rPr>
          <w:rFonts w:ascii="Times New Roman" w:hAnsi="Times New Roman" w:cs="Times New Roman"/>
          <w:sz w:val="28"/>
          <w:szCs w:val="28"/>
        </w:rPr>
        <w:t>...</w:t>
      </w:r>
      <w:r w:rsidR="00510EEE">
        <w:rPr>
          <w:rFonts w:ascii="Times New Roman" w:hAnsi="Times New Roman" w:cs="Times New Roman"/>
          <w:sz w:val="28"/>
          <w:szCs w:val="28"/>
        </w:rPr>
        <w:t>22</w:t>
      </w:r>
    </w:p>
    <w:p w:rsidR="00BA219D" w:rsidRDefault="0002004C" w:rsidP="00BA21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544D10">
        <w:rPr>
          <w:rFonts w:ascii="Times New Roman" w:hAnsi="Times New Roman" w:cs="Times New Roman"/>
          <w:sz w:val="28"/>
          <w:szCs w:val="28"/>
        </w:rPr>
        <w:t>.</w:t>
      </w:r>
      <w:r w:rsidR="00BA219D">
        <w:rPr>
          <w:rFonts w:ascii="Times New Roman" w:hAnsi="Times New Roman" w:cs="Times New Roman"/>
          <w:sz w:val="28"/>
          <w:szCs w:val="28"/>
        </w:rPr>
        <w:t xml:space="preserve"> </w:t>
      </w:r>
      <w:r w:rsidR="00BA219D" w:rsidRPr="00BA219D">
        <w:rPr>
          <w:rFonts w:ascii="Times New Roman" w:hAnsi="Times New Roman" w:cs="Times New Roman"/>
          <w:sz w:val="28"/>
          <w:szCs w:val="28"/>
        </w:rPr>
        <w:t xml:space="preserve">Проблемы осуществления и перспективы развития </w:t>
      </w:r>
      <w:r w:rsidR="00BA219D">
        <w:rPr>
          <w:rFonts w:ascii="Times New Roman" w:hAnsi="Times New Roman" w:cs="Times New Roman"/>
          <w:sz w:val="28"/>
          <w:szCs w:val="28"/>
        </w:rPr>
        <w:t>системы валютного контроля в РФ</w:t>
      </w:r>
      <w:r w:rsidR="00A50E2E">
        <w:rPr>
          <w:rFonts w:ascii="Times New Roman" w:hAnsi="Times New Roman" w:cs="Times New Roman"/>
          <w:sz w:val="28"/>
          <w:szCs w:val="28"/>
        </w:rPr>
        <w:t>…………………………………………………………………</w:t>
      </w:r>
      <w:proofErr w:type="gramStart"/>
      <w:r w:rsidR="00A50E2E">
        <w:rPr>
          <w:rFonts w:ascii="Times New Roman" w:hAnsi="Times New Roman" w:cs="Times New Roman"/>
          <w:sz w:val="28"/>
          <w:szCs w:val="28"/>
        </w:rPr>
        <w:t>…</w:t>
      </w:r>
      <w:r w:rsidR="00D56B27">
        <w:rPr>
          <w:rFonts w:ascii="Times New Roman" w:hAnsi="Times New Roman" w:cs="Times New Roman"/>
          <w:sz w:val="28"/>
          <w:szCs w:val="28"/>
        </w:rPr>
        <w:t>….</w:t>
      </w:r>
      <w:proofErr w:type="gramEnd"/>
      <w:r w:rsidR="00510EEE">
        <w:rPr>
          <w:rFonts w:ascii="Times New Roman" w:hAnsi="Times New Roman" w:cs="Times New Roman"/>
          <w:sz w:val="28"/>
          <w:szCs w:val="28"/>
        </w:rPr>
        <w:t>31</w:t>
      </w:r>
    </w:p>
    <w:p w:rsidR="0002004C" w:rsidRDefault="00BA219D" w:rsidP="00BA219D">
      <w:pPr>
        <w:spacing w:after="0" w:line="360" w:lineRule="auto"/>
        <w:ind w:left="708"/>
        <w:jc w:val="both"/>
        <w:rPr>
          <w:rFonts w:ascii="Times New Roman" w:hAnsi="Times New Roman" w:cs="Times New Roman"/>
          <w:sz w:val="28"/>
          <w:szCs w:val="28"/>
        </w:rPr>
      </w:pPr>
      <w:r w:rsidRPr="00BA219D">
        <w:rPr>
          <w:rFonts w:ascii="Times New Roman" w:hAnsi="Times New Roman" w:cs="Times New Roman"/>
          <w:sz w:val="28"/>
          <w:szCs w:val="28"/>
        </w:rPr>
        <w:t>3.1 Проблемы осуществления валютного контроля в РФ</w:t>
      </w:r>
      <w:r w:rsidR="00A50E2E">
        <w:rPr>
          <w:rFonts w:ascii="Times New Roman" w:hAnsi="Times New Roman" w:cs="Times New Roman"/>
          <w:sz w:val="28"/>
          <w:szCs w:val="28"/>
        </w:rPr>
        <w:t>……………</w:t>
      </w:r>
      <w:proofErr w:type="gramStart"/>
      <w:r w:rsidR="00D56B27">
        <w:rPr>
          <w:rFonts w:ascii="Times New Roman" w:hAnsi="Times New Roman" w:cs="Times New Roman"/>
          <w:sz w:val="28"/>
          <w:szCs w:val="28"/>
        </w:rPr>
        <w:t>…….</w:t>
      </w:r>
      <w:proofErr w:type="gramEnd"/>
      <w:r w:rsidR="00510EEE">
        <w:rPr>
          <w:rFonts w:ascii="Times New Roman" w:hAnsi="Times New Roman" w:cs="Times New Roman"/>
          <w:sz w:val="28"/>
          <w:szCs w:val="28"/>
        </w:rPr>
        <w:t>31</w:t>
      </w:r>
    </w:p>
    <w:p w:rsidR="0002004C" w:rsidRDefault="0002004C" w:rsidP="00544D10">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3.2</w:t>
      </w:r>
      <w:r w:rsidR="00276A41">
        <w:rPr>
          <w:rFonts w:ascii="Times New Roman" w:hAnsi="Times New Roman" w:cs="Times New Roman"/>
          <w:sz w:val="28"/>
          <w:szCs w:val="28"/>
        </w:rPr>
        <w:t xml:space="preserve"> </w:t>
      </w:r>
      <w:r w:rsidR="00276A41" w:rsidRPr="00276A41">
        <w:rPr>
          <w:rFonts w:ascii="Times New Roman" w:hAnsi="Times New Roman" w:cs="Times New Roman"/>
          <w:sz w:val="28"/>
          <w:szCs w:val="28"/>
        </w:rPr>
        <w:t>Предложения по совершенствованию валютного контроля</w:t>
      </w:r>
      <w:r w:rsidR="00276A41">
        <w:rPr>
          <w:rFonts w:ascii="Times New Roman" w:hAnsi="Times New Roman" w:cs="Times New Roman"/>
          <w:sz w:val="28"/>
          <w:szCs w:val="28"/>
        </w:rPr>
        <w:t xml:space="preserve"> в РФ</w:t>
      </w:r>
      <w:proofErr w:type="gramStart"/>
      <w:r w:rsidR="00A50E2E">
        <w:rPr>
          <w:rFonts w:ascii="Times New Roman" w:hAnsi="Times New Roman" w:cs="Times New Roman"/>
          <w:sz w:val="28"/>
          <w:szCs w:val="28"/>
        </w:rPr>
        <w:t>…</w:t>
      </w:r>
      <w:r w:rsidR="00D56B27">
        <w:rPr>
          <w:rFonts w:ascii="Times New Roman" w:hAnsi="Times New Roman" w:cs="Times New Roman"/>
          <w:sz w:val="28"/>
          <w:szCs w:val="28"/>
        </w:rPr>
        <w:t>….</w:t>
      </w:r>
      <w:proofErr w:type="gramEnd"/>
      <w:r w:rsidR="00510EEE">
        <w:rPr>
          <w:rFonts w:ascii="Times New Roman" w:hAnsi="Times New Roman" w:cs="Times New Roman"/>
          <w:sz w:val="28"/>
          <w:szCs w:val="28"/>
        </w:rPr>
        <w:t>34</w:t>
      </w:r>
    </w:p>
    <w:p w:rsidR="0002004C" w:rsidRDefault="003F4971" w:rsidP="00544D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BC09F5">
        <w:rPr>
          <w:rFonts w:ascii="Times New Roman" w:hAnsi="Times New Roman" w:cs="Times New Roman"/>
          <w:sz w:val="28"/>
          <w:szCs w:val="28"/>
        </w:rPr>
        <w:t>……………………………………………………………………</w:t>
      </w:r>
      <w:proofErr w:type="gramStart"/>
      <w:r w:rsidR="00BC09F5">
        <w:rPr>
          <w:rFonts w:ascii="Times New Roman" w:hAnsi="Times New Roman" w:cs="Times New Roman"/>
          <w:sz w:val="28"/>
          <w:szCs w:val="28"/>
        </w:rPr>
        <w:t>…….</w:t>
      </w:r>
      <w:proofErr w:type="gramEnd"/>
      <w:r w:rsidR="00510EEE">
        <w:rPr>
          <w:rFonts w:ascii="Times New Roman" w:hAnsi="Times New Roman" w:cs="Times New Roman"/>
          <w:sz w:val="28"/>
          <w:szCs w:val="28"/>
        </w:rPr>
        <w:t>37</w:t>
      </w:r>
    </w:p>
    <w:p w:rsidR="003F4971" w:rsidRDefault="003F4971" w:rsidP="00544D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BC09F5">
        <w:rPr>
          <w:rFonts w:ascii="Times New Roman" w:hAnsi="Times New Roman" w:cs="Times New Roman"/>
          <w:sz w:val="28"/>
          <w:szCs w:val="28"/>
        </w:rPr>
        <w:t>……………………………………………...</w:t>
      </w:r>
      <w:r w:rsidR="00510EEE">
        <w:rPr>
          <w:rFonts w:ascii="Times New Roman" w:hAnsi="Times New Roman" w:cs="Times New Roman"/>
          <w:sz w:val="28"/>
          <w:szCs w:val="28"/>
        </w:rPr>
        <w:t>38</w:t>
      </w:r>
      <w:bookmarkStart w:id="0" w:name="_GoBack"/>
      <w:bookmarkEnd w:id="0"/>
    </w:p>
    <w:p w:rsidR="001B6593" w:rsidRDefault="001B6593" w:rsidP="00A67C4F">
      <w:pPr>
        <w:spacing w:line="360" w:lineRule="auto"/>
        <w:jc w:val="center"/>
        <w:rPr>
          <w:rFonts w:ascii="Times New Roman" w:hAnsi="Times New Roman" w:cs="Times New Roman"/>
          <w:sz w:val="28"/>
          <w:szCs w:val="28"/>
        </w:rPr>
      </w:pPr>
    </w:p>
    <w:p w:rsidR="00546473" w:rsidRDefault="00546473" w:rsidP="001B6593">
      <w:pPr>
        <w:spacing w:line="360" w:lineRule="auto"/>
        <w:jc w:val="center"/>
        <w:rPr>
          <w:rFonts w:ascii="Times New Roman" w:hAnsi="Times New Roman" w:cs="Times New Roman"/>
          <w:sz w:val="28"/>
          <w:szCs w:val="28"/>
        </w:rPr>
      </w:pPr>
    </w:p>
    <w:p w:rsidR="00546473" w:rsidRDefault="00546473" w:rsidP="001B6593">
      <w:pPr>
        <w:spacing w:line="360" w:lineRule="auto"/>
        <w:jc w:val="center"/>
        <w:rPr>
          <w:rFonts w:ascii="Times New Roman" w:hAnsi="Times New Roman" w:cs="Times New Roman"/>
          <w:sz w:val="28"/>
          <w:szCs w:val="28"/>
        </w:rPr>
      </w:pPr>
    </w:p>
    <w:p w:rsidR="00546473" w:rsidRDefault="00546473" w:rsidP="001B6593">
      <w:pPr>
        <w:spacing w:line="360" w:lineRule="auto"/>
        <w:jc w:val="center"/>
        <w:rPr>
          <w:rFonts w:ascii="Times New Roman" w:hAnsi="Times New Roman" w:cs="Times New Roman"/>
          <w:sz w:val="28"/>
          <w:szCs w:val="28"/>
        </w:rPr>
      </w:pPr>
    </w:p>
    <w:p w:rsidR="00546473" w:rsidRDefault="00546473" w:rsidP="001B6593">
      <w:pPr>
        <w:spacing w:line="360" w:lineRule="auto"/>
        <w:jc w:val="center"/>
        <w:rPr>
          <w:rFonts w:ascii="Times New Roman" w:hAnsi="Times New Roman" w:cs="Times New Roman"/>
          <w:sz w:val="28"/>
          <w:szCs w:val="28"/>
        </w:rPr>
      </w:pPr>
    </w:p>
    <w:p w:rsidR="00546473" w:rsidRDefault="00546473" w:rsidP="001B6593">
      <w:pPr>
        <w:spacing w:line="360" w:lineRule="auto"/>
        <w:jc w:val="center"/>
        <w:rPr>
          <w:rFonts w:ascii="Times New Roman" w:hAnsi="Times New Roman" w:cs="Times New Roman"/>
          <w:sz w:val="28"/>
          <w:szCs w:val="28"/>
        </w:rPr>
      </w:pPr>
    </w:p>
    <w:p w:rsidR="00546473" w:rsidRDefault="00546473" w:rsidP="001B6593">
      <w:pPr>
        <w:spacing w:line="360" w:lineRule="auto"/>
        <w:jc w:val="center"/>
        <w:rPr>
          <w:rFonts w:ascii="Times New Roman" w:hAnsi="Times New Roman" w:cs="Times New Roman"/>
          <w:sz w:val="28"/>
          <w:szCs w:val="28"/>
        </w:rPr>
      </w:pPr>
    </w:p>
    <w:p w:rsidR="00546473" w:rsidRDefault="00546473" w:rsidP="001B6593">
      <w:pPr>
        <w:spacing w:line="360" w:lineRule="auto"/>
        <w:jc w:val="center"/>
        <w:rPr>
          <w:rFonts w:ascii="Times New Roman" w:hAnsi="Times New Roman" w:cs="Times New Roman"/>
          <w:sz w:val="28"/>
          <w:szCs w:val="28"/>
        </w:rPr>
      </w:pPr>
    </w:p>
    <w:p w:rsidR="00A67C4F" w:rsidRDefault="00A67C4F" w:rsidP="000B2038">
      <w:pPr>
        <w:spacing w:line="360" w:lineRule="auto"/>
        <w:rPr>
          <w:rFonts w:ascii="Times New Roman" w:hAnsi="Times New Roman" w:cs="Times New Roman"/>
          <w:sz w:val="28"/>
          <w:szCs w:val="28"/>
        </w:rPr>
      </w:pPr>
    </w:p>
    <w:p w:rsidR="001104D1" w:rsidRPr="001104D1" w:rsidRDefault="001104D1" w:rsidP="001104D1">
      <w:pPr>
        <w:spacing w:after="0" w:line="720" w:lineRule="auto"/>
        <w:jc w:val="center"/>
        <w:rPr>
          <w:rFonts w:ascii="Times New Roman" w:eastAsia="Times New Roman" w:hAnsi="Times New Roman" w:cs="Times New Roman"/>
          <w:sz w:val="32"/>
          <w:szCs w:val="28"/>
          <w:lang w:eastAsia="ru-RU"/>
        </w:rPr>
      </w:pPr>
      <w:r w:rsidRPr="001104D1">
        <w:rPr>
          <w:rFonts w:ascii="Times New Roman" w:eastAsia="Times New Roman" w:hAnsi="Times New Roman" w:cs="Times New Roman"/>
          <w:sz w:val="32"/>
          <w:szCs w:val="28"/>
          <w:lang w:eastAsia="ru-RU"/>
        </w:rPr>
        <w:lastRenderedPageBreak/>
        <w:t>ВВЕДЕНИЕ</w:t>
      </w:r>
    </w:p>
    <w:p w:rsidR="001104D1" w:rsidRDefault="001104D1" w:rsidP="001104D1">
      <w:pPr>
        <w:spacing w:after="0" w:line="360" w:lineRule="auto"/>
        <w:ind w:firstLine="709"/>
        <w:rPr>
          <w:rFonts w:ascii="Times New Roman" w:eastAsia="Times New Roman" w:hAnsi="Times New Roman" w:cs="Times New Roman"/>
          <w:sz w:val="28"/>
          <w:szCs w:val="28"/>
          <w:lang w:eastAsia="ru-RU"/>
        </w:rPr>
      </w:pPr>
      <w:r w:rsidRPr="001104D1">
        <w:rPr>
          <w:rFonts w:ascii="Times New Roman" w:eastAsia="Times New Roman" w:hAnsi="Times New Roman" w:cs="Times New Roman"/>
          <w:sz w:val="28"/>
          <w:szCs w:val="28"/>
          <w:lang w:eastAsia="ru-RU"/>
        </w:rPr>
        <w:t xml:space="preserve">Актуальность данной темы </w:t>
      </w:r>
      <w:r>
        <w:rPr>
          <w:rFonts w:ascii="Times New Roman" w:eastAsia="Times New Roman" w:hAnsi="Times New Roman" w:cs="Times New Roman"/>
          <w:sz w:val="28"/>
          <w:szCs w:val="28"/>
          <w:lang w:eastAsia="ru-RU"/>
        </w:rPr>
        <w:t xml:space="preserve">объясняется двумя причинами. </w:t>
      </w:r>
      <w:r w:rsidRPr="001104D1">
        <w:rPr>
          <w:rFonts w:ascii="Times New Roman" w:eastAsia="Times New Roman" w:hAnsi="Times New Roman" w:cs="Times New Roman"/>
          <w:sz w:val="28"/>
          <w:szCs w:val="28"/>
          <w:lang w:eastAsia="ru-RU"/>
        </w:rPr>
        <w:t>Первая, связана со сложной экономиче</w:t>
      </w:r>
      <w:r>
        <w:rPr>
          <w:rFonts w:ascii="Times New Roman" w:eastAsia="Times New Roman" w:hAnsi="Times New Roman" w:cs="Times New Roman"/>
          <w:sz w:val="28"/>
          <w:szCs w:val="28"/>
          <w:lang w:eastAsia="ru-RU"/>
        </w:rPr>
        <w:t xml:space="preserve">ской ситуацией, нестабильностью </w:t>
      </w:r>
      <w:r w:rsidRPr="001104D1">
        <w:rPr>
          <w:rFonts w:ascii="Times New Roman" w:eastAsia="Times New Roman" w:hAnsi="Times New Roman" w:cs="Times New Roman"/>
          <w:sz w:val="28"/>
          <w:szCs w:val="28"/>
          <w:lang w:eastAsia="ru-RU"/>
        </w:rPr>
        <w:t>банковского сектора, колебанием курса национальной валюты и цен на сырьевые ресурсы. Вторая,</w:t>
      </w:r>
      <w:r>
        <w:rPr>
          <w:rFonts w:ascii="Times New Roman" w:eastAsia="Times New Roman" w:hAnsi="Times New Roman" w:cs="Times New Roman"/>
          <w:sz w:val="28"/>
          <w:szCs w:val="28"/>
          <w:lang w:eastAsia="ru-RU"/>
        </w:rPr>
        <w:t xml:space="preserve"> </w:t>
      </w:r>
      <w:r w:rsidRPr="001104D1">
        <w:rPr>
          <w:rFonts w:ascii="Times New Roman" w:eastAsia="Times New Roman" w:hAnsi="Times New Roman" w:cs="Times New Roman"/>
          <w:sz w:val="28"/>
          <w:szCs w:val="28"/>
          <w:lang w:eastAsia="ru-RU"/>
        </w:rPr>
        <w:t>вызвана высоким уровнем чистого оттока капитала из России.</w:t>
      </w:r>
    </w:p>
    <w:p w:rsidR="009D6F56" w:rsidRPr="001104D1" w:rsidRDefault="009D6F56" w:rsidP="001104D1">
      <w:pPr>
        <w:spacing w:after="0" w:line="360" w:lineRule="auto"/>
        <w:ind w:firstLine="709"/>
        <w:rPr>
          <w:rFonts w:ascii="Times New Roman" w:eastAsia="Times New Roman" w:hAnsi="Times New Roman" w:cs="Times New Roman"/>
          <w:sz w:val="28"/>
          <w:szCs w:val="28"/>
          <w:lang w:eastAsia="ru-RU"/>
        </w:rPr>
      </w:pPr>
      <w:r w:rsidRPr="009D6F56">
        <w:rPr>
          <w:rFonts w:ascii="Times New Roman" w:eastAsia="Times New Roman" w:hAnsi="Times New Roman" w:cs="Times New Roman"/>
          <w:sz w:val="28"/>
          <w:szCs w:val="28"/>
          <w:lang w:eastAsia="ru-RU"/>
        </w:rPr>
        <w:t>Совершенствование системы валютного регулирования и валютного контроля призвано способствовать эффективному преодолению кризисных явлений в российской экономике и реализации тактических и стратегических интересов страны.</w:t>
      </w:r>
    </w:p>
    <w:p w:rsidR="00CB2929" w:rsidRDefault="001104D1" w:rsidP="00614EE9">
      <w:pPr>
        <w:spacing w:after="0" w:line="360" w:lineRule="auto"/>
        <w:ind w:firstLine="709"/>
        <w:rPr>
          <w:rFonts w:ascii="Times New Roman" w:eastAsia="Times New Roman" w:hAnsi="Times New Roman" w:cs="Times New Roman"/>
          <w:sz w:val="28"/>
          <w:szCs w:val="28"/>
          <w:lang w:eastAsia="ru-RU"/>
        </w:rPr>
      </w:pPr>
      <w:r w:rsidRPr="001104D1">
        <w:rPr>
          <w:rFonts w:ascii="Times New Roman" w:eastAsia="Times New Roman" w:hAnsi="Times New Roman" w:cs="Times New Roman"/>
          <w:sz w:val="28"/>
          <w:szCs w:val="28"/>
          <w:lang w:eastAsia="ru-RU"/>
        </w:rPr>
        <w:t xml:space="preserve">Объект исследования в данной работе – </w:t>
      </w:r>
      <w:r w:rsidR="009D6F56" w:rsidRPr="009D6F56">
        <w:rPr>
          <w:rFonts w:ascii="Times New Roman" w:eastAsia="Times New Roman" w:hAnsi="Times New Roman" w:cs="Times New Roman"/>
          <w:sz w:val="28"/>
          <w:szCs w:val="28"/>
          <w:lang w:eastAsia="ru-RU"/>
        </w:rPr>
        <w:t>система валютного контроля в РФ</w:t>
      </w:r>
      <w:r w:rsidRPr="001104D1">
        <w:rPr>
          <w:rFonts w:ascii="Times New Roman" w:eastAsia="Times New Roman" w:hAnsi="Times New Roman" w:cs="Times New Roman"/>
          <w:sz w:val="28"/>
          <w:szCs w:val="28"/>
          <w:lang w:eastAsia="ru-RU"/>
        </w:rPr>
        <w:t xml:space="preserve">. </w:t>
      </w:r>
    </w:p>
    <w:p w:rsidR="00614EE9" w:rsidRDefault="001104D1" w:rsidP="00614EE9">
      <w:pPr>
        <w:spacing w:after="0" w:line="360" w:lineRule="auto"/>
        <w:ind w:firstLine="709"/>
        <w:rPr>
          <w:rFonts w:ascii="Times New Roman" w:eastAsia="Times New Roman" w:hAnsi="Times New Roman" w:cs="Times New Roman"/>
          <w:sz w:val="28"/>
          <w:szCs w:val="28"/>
          <w:lang w:eastAsia="ru-RU"/>
        </w:rPr>
      </w:pPr>
      <w:r w:rsidRPr="001104D1">
        <w:rPr>
          <w:rFonts w:ascii="Times New Roman" w:eastAsia="Times New Roman" w:hAnsi="Times New Roman" w:cs="Times New Roman"/>
          <w:sz w:val="28"/>
          <w:szCs w:val="28"/>
          <w:lang w:eastAsia="ru-RU"/>
        </w:rPr>
        <w:t xml:space="preserve">Предмет исследования – </w:t>
      </w:r>
      <w:r w:rsidR="009D6F56" w:rsidRPr="009D6F56">
        <w:rPr>
          <w:rFonts w:ascii="Times New Roman" w:eastAsia="Times New Roman" w:hAnsi="Times New Roman" w:cs="Times New Roman"/>
          <w:sz w:val="28"/>
          <w:szCs w:val="28"/>
          <w:lang w:eastAsia="ru-RU"/>
        </w:rPr>
        <w:t>правовое положение и взаимодействие органов и агентов, а также методы и формы осуществления ими валютного контроля</w:t>
      </w:r>
      <w:r w:rsidR="009D6F56">
        <w:rPr>
          <w:rFonts w:ascii="Times New Roman" w:eastAsia="Times New Roman" w:hAnsi="Times New Roman" w:cs="Times New Roman"/>
          <w:sz w:val="28"/>
          <w:szCs w:val="28"/>
          <w:lang w:eastAsia="ru-RU"/>
        </w:rPr>
        <w:t>.</w:t>
      </w:r>
    </w:p>
    <w:p w:rsidR="00614EE9" w:rsidRDefault="00614EE9" w:rsidP="00614EE9">
      <w:pPr>
        <w:spacing w:after="0" w:line="360" w:lineRule="auto"/>
        <w:ind w:firstLine="709"/>
        <w:rPr>
          <w:rFonts w:ascii="Times New Roman" w:eastAsia="Times New Roman" w:hAnsi="Times New Roman" w:cs="Times New Roman"/>
          <w:sz w:val="28"/>
          <w:szCs w:val="28"/>
          <w:lang w:eastAsia="ru-RU"/>
        </w:rPr>
      </w:pPr>
      <w:r w:rsidRPr="00614EE9">
        <w:rPr>
          <w:rFonts w:ascii="Times New Roman" w:eastAsia="Times New Roman" w:hAnsi="Times New Roman" w:cs="Times New Roman"/>
          <w:sz w:val="28"/>
          <w:szCs w:val="28"/>
          <w:lang w:eastAsia="ru-RU"/>
        </w:rPr>
        <w:t>Цель данной курсовой работы – исследование понятия, теоретических особенностей, механизма реализации и</w:t>
      </w:r>
      <w:r>
        <w:rPr>
          <w:rFonts w:ascii="Times New Roman" w:eastAsia="Times New Roman" w:hAnsi="Times New Roman" w:cs="Times New Roman"/>
          <w:sz w:val="28"/>
          <w:szCs w:val="28"/>
          <w:lang w:eastAsia="ru-RU"/>
        </w:rPr>
        <w:t xml:space="preserve"> проблем валютного контроля и валютных ограничений в Российской Федерации.</w:t>
      </w:r>
    </w:p>
    <w:p w:rsidR="00614EE9" w:rsidRPr="00614EE9" w:rsidRDefault="00614EE9" w:rsidP="00614EE9">
      <w:pPr>
        <w:spacing w:after="0" w:line="360" w:lineRule="auto"/>
        <w:ind w:firstLine="709"/>
        <w:rPr>
          <w:rFonts w:ascii="Times New Roman" w:eastAsia="Times New Roman" w:hAnsi="Times New Roman" w:cs="Times New Roman"/>
          <w:sz w:val="28"/>
          <w:szCs w:val="28"/>
          <w:lang w:eastAsia="ru-RU"/>
        </w:rPr>
      </w:pPr>
      <w:r w:rsidRPr="00614EE9">
        <w:rPr>
          <w:rFonts w:ascii="Times New Roman" w:eastAsia="Times New Roman" w:hAnsi="Times New Roman" w:cs="Times New Roman"/>
          <w:sz w:val="28"/>
          <w:szCs w:val="28"/>
          <w:lang w:eastAsia="ru-RU"/>
        </w:rPr>
        <w:t>Для достижения указанной цели необ</w:t>
      </w:r>
      <w:r>
        <w:rPr>
          <w:rFonts w:ascii="Times New Roman" w:eastAsia="Times New Roman" w:hAnsi="Times New Roman" w:cs="Times New Roman"/>
          <w:sz w:val="28"/>
          <w:szCs w:val="28"/>
          <w:lang w:eastAsia="ru-RU"/>
        </w:rPr>
        <w:t>ходимо решить следующие задачи:</w:t>
      </w:r>
    </w:p>
    <w:p w:rsidR="00614EE9" w:rsidRPr="00A45F59" w:rsidRDefault="00614EE9" w:rsidP="00A45F59">
      <w:pPr>
        <w:pStyle w:val="a4"/>
        <w:numPr>
          <w:ilvl w:val="0"/>
          <w:numId w:val="1"/>
        </w:numPr>
        <w:spacing w:line="360" w:lineRule="auto"/>
        <w:jc w:val="both"/>
        <w:rPr>
          <w:rFonts w:ascii="Times New Roman" w:eastAsia="Times New Roman" w:hAnsi="Times New Roman" w:cs="Times New Roman"/>
          <w:sz w:val="28"/>
          <w:szCs w:val="28"/>
          <w:lang w:eastAsia="ru-RU"/>
        </w:rPr>
      </w:pPr>
      <w:r w:rsidRPr="00A45F59">
        <w:rPr>
          <w:rFonts w:ascii="Times New Roman" w:eastAsia="Times New Roman" w:hAnsi="Times New Roman" w:cs="Times New Roman"/>
          <w:sz w:val="28"/>
          <w:szCs w:val="28"/>
          <w:lang w:eastAsia="ru-RU"/>
        </w:rPr>
        <w:t>рассмотреть теорию валютного контроля и валютных ограничений;</w:t>
      </w:r>
    </w:p>
    <w:p w:rsidR="00614EE9" w:rsidRPr="00A45F59" w:rsidRDefault="00614EE9" w:rsidP="00A45F59">
      <w:pPr>
        <w:pStyle w:val="a4"/>
        <w:numPr>
          <w:ilvl w:val="0"/>
          <w:numId w:val="1"/>
        </w:numPr>
        <w:spacing w:line="360" w:lineRule="auto"/>
        <w:jc w:val="both"/>
        <w:rPr>
          <w:rFonts w:ascii="Times New Roman" w:eastAsia="Times New Roman" w:hAnsi="Times New Roman" w:cs="Times New Roman"/>
          <w:sz w:val="28"/>
          <w:szCs w:val="28"/>
          <w:lang w:eastAsia="ru-RU"/>
        </w:rPr>
      </w:pPr>
      <w:r w:rsidRPr="00A45F59">
        <w:rPr>
          <w:rFonts w:ascii="Times New Roman" w:eastAsia="Times New Roman" w:hAnsi="Times New Roman" w:cs="Times New Roman"/>
          <w:sz w:val="28"/>
          <w:szCs w:val="28"/>
          <w:lang w:eastAsia="ru-RU"/>
        </w:rPr>
        <w:t>охарактеризовать</w:t>
      </w:r>
      <w:r w:rsidR="003D17DB" w:rsidRPr="00A45F59">
        <w:rPr>
          <w:rFonts w:ascii="Times New Roman" w:eastAsia="Times New Roman" w:hAnsi="Times New Roman" w:cs="Times New Roman"/>
          <w:sz w:val="28"/>
          <w:szCs w:val="28"/>
          <w:lang w:eastAsia="ru-RU"/>
        </w:rPr>
        <w:t xml:space="preserve"> и проанализировать деятельность органов и агентов валютного контроля</w:t>
      </w:r>
      <w:r w:rsidRPr="00A45F59">
        <w:rPr>
          <w:rFonts w:ascii="Times New Roman" w:eastAsia="Times New Roman" w:hAnsi="Times New Roman" w:cs="Times New Roman"/>
          <w:sz w:val="28"/>
          <w:szCs w:val="28"/>
          <w:lang w:eastAsia="ru-RU"/>
        </w:rPr>
        <w:t>;</w:t>
      </w:r>
    </w:p>
    <w:p w:rsidR="00004AB4" w:rsidRPr="00A45F59" w:rsidRDefault="00614EE9" w:rsidP="00A45F59">
      <w:pPr>
        <w:pStyle w:val="a4"/>
        <w:numPr>
          <w:ilvl w:val="0"/>
          <w:numId w:val="1"/>
        </w:numPr>
        <w:spacing w:line="360" w:lineRule="auto"/>
        <w:jc w:val="both"/>
        <w:rPr>
          <w:rFonts w:ascii="Times New Roman" w:hAnsi="Times New Roman" w:cs="Times New Roman"/>
          <w:sz w:val="28"/>
          <w:szCs w:val="28"/>
        </w:rPr>
      </w:pPr>
      <w:r w:rsidRPr="00A45F59">
        <w:rPr>
          <w:rFonts w:ascii="Times New Roman" w:eastAsia="Times New Roman" w:hAnsi="Times New Roman" w:cs="Times New Roman"/>
          <w:sz w:val="28"/>
          <w:szCs w:val="28"/>
          <w:lang w:eastAsia="ru-RU"/>
        </w:rPr>
        <w:t xml:space="preserve">определить </w:t>
      </w:r>
      <w:r w:rsidR="00CB2929" w:rsidRPr="00A45F59">
        <w:rPr>
          <w:rFonts w:ascii="Times New Roman" w:eastAsia="Times New Roman" w:hAnsi="Times New Roman" w:cs="Times New Roman"/>
          <w:sz w:val="28"/>
          <w:szCs w:val="28"/>
          <w:lang w:eastAsia="ru-RU"/>
        </w:rPr>
        <w:t>проблемы осуществления валютного контроля</w:t>
      </w:r>
      <w:r w:rsidRPr="00A45F59">
        <w:rPr>
          <w:rFonts w:ascii="Times New Roman" w:eastAsia="Times New Roman" w:hAnsi="Times New Roman" w:cs="Times New Roman"/>
          <w:sz w:val="28"/>
          <w:szCs w:val="28"/>
          <w:lang w:eastAsia="ru-RU"/>
        </w:rPr>
        <w:t xml:space="preserve"> и пути их преодоления.</w:t>
      </w:r>
    </w:p>
    <w:p w:rsidR="00546473" w:rsidRDefault="00546473" w:rsidP="00546473">
      <w:pPr>
        <w:spacing w:line="360" w:lineRule="auto"/>
        <w:rPr>
          <w:rFonts w:ascii="Times New Roman" w:hAnsi="Times New Roman" w:cs="Times New Roman"/>
          <w:sz w:val="28"/>
          <w:szCs w:val="28"/>
        </w:rPr>
      </w:pPr>
    </w:p>
    <w:p w:rsidR="00A45F59" w:rsidRDefault="00A45F59" w:rsidP="00546473">
      <w:pPr>
        <w:spacing w:line="360" w:lineRule="auto"/>
        <w:rPr>
          <w:rFonts w:ascii="Times New Roman" w:hAnsi="Times New Roman" w:cs="Times New Roman"/>
          <w:sz w:val="28"/>
          <w:szCs w:val="28"/>
        </w:rPr>
      </w:pPr>
    </w:p>
    <w:p w:rsidR="00A45F59" w:rsidRDefault="00A45F59" w:rsidP="00546473">
      <w:pPr>
        <w:spacing w:line="360" w:lineRule="auto"/>
        <w:rPr>
          <w:rFonts w:ascii="Times New Roman" w:hAnsi="Times New Roman" w:cs="Times New Roman"/>
          <w:sz w:val="28"/>
          <w:szCs w:val="28"/>
        </w:rPr>
      </w:pPr>
    </w:p>
    <w:p w:rsidR="00A45F59" w:rsidRDefault="00A45F59" w:rsidP="00546473">
      <w:pPr>
        <w:spacing w:line="360" w:lineRule="auto"/>
        <w:rPr>
          <w:rFonts w:ascii="Times New Roman" w:hAnsi="Times New Roman" w:cs="Times New Roman"/>
          <w:sz w:val="28"/>
          <w:szCs w:val="28"/>
        </w:rPr>
      </w:pPr>
    </w:p>
    <w:p w:rsidR="00A45F59" w:rsidRDefault="00A45F59" w:rsidP="00546473">
      <w:pPr>
        <w:spacing w:line="360" w:lineRule="auto"/>
        <w:rPr>
          <w:rFonts w:ascii="Times New Roman" w:hAnsi="Times New Roman" w:cs="Times New Roman"/>
          <w:sz w:val="28"/>
          <w:szCs w:val="28"/>
        </w:rPr>
      </w:pPr>
    </w:p>
    <w:p w:rsidR="00FB17EA" w:rsidRDefault="00416E5F" w:rsidP="00416E5F">
      <w:pPr>
        <w:pStyle w:val="a4"/>
        <w:numPr>
          <w:ilvl w:val="0"/>
          <w:numId w:val="3"/>
        </w:numPr>
        <w:spacing w:line="360" w:lineRule="auto"/>
        <w:rPr>
          <w:rFonts w:ascii="Times New Roman" w:hAnsi="Times New Roman" w:cs="Times New Roman"/>
          <w:sz w:val="32"/>
          <w:szCs w:val="32"/>
        </w:rPr>
      </w:pPr>
      <w:r>
        <w:rPr>
          <w:rFonts w:ascii="Times New Roman" w:hAnsi="Times New Roman" w:cs="Times New Roman"/>
          <w:sz w:val="32"/>
          <w:szCs w:val="32"/>
        </w:rPr>
        <w:lastRenderedPageBreak/>
        <w:t>Теоретические основы валютного контроля и валютных ограничений в РФ</w:t>
      </w:r>
    </w:p>
    <w:p w:rsidR="00416E5F" w:rsidRPr="00FB17EA" w:rsidRDefault="00416E5F" w:rsidP="00FB17EA">
      <w:pPr>
        <w:spacing w:line="360" w:lineRule="auto"/>
        <w:ind w:left="360"/>
        <w:rPr>
          <w:rFonts w:ascii="Times New Roman" w:hAnsi="Times New Roman" w:cs="Times New Roman"/>
          <w:sz w:val="32"/>
          <w:szCs w:val="32"/>
        </w:rPr>
      </w:pPr>
      <w:r w:rsidRPr="00FB17EA">
        <w:rPr>
          <w:rFonts w:ascii="Times New Roman" w:hAnsi="Times New Roman" w:cs="Times New Roman"/>
          <w:sz w:val="28"/>
          <w:szCs w:val="28"/>
        </w:rPr>
        <w:t>1.1 Валютный контроль: понятие, принципы и формы.</w:t>
      </w:r>
    </w:p>
    <w:p w:rsid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 xml:space="preserve">Реализация валютной политики государства, валютное регулирование, обеспечение режима, установленного для проведения валютных операций, невозможны без осуществления валютного контроля за применением валютного законодательства, исполнением субъектами </w:t>
      </w:r>
      <w:proofErr w:type="gramStart"/>
      <w:r w:rsidRPr="00416E5F">
        <w:rPr>
          <w:rFonts w:ascii="Times New Roman" w:hAnsi="Times New Roman" w:cs="Times New Roman"/>
          <w:sz w:val="28"/>
          <w:szCs w:val="28"/>
        </w:rPr>
        <w:t>валютны</w:t>
      </w:r>
      <w:r w:rsidR="00AE286F">
        <w:rPr>
          <w:rFonts w:ascii="Times New Roman" w:hAnsi="Times New Roman" w:cs="Times New Roman"/>
          <w:sz w:val="28"/>
          <w:szCs w:val="28"/>
        </w:rPr>
        <w:t xml:space="preserve">х </w:t>
      </w:r>
      <w:r w:rsidRPr="00416E5F">
        <w:rPr>
          <w:rFonts w:ascii="Times New Roman" w:hAnsi="Times New Roman" w:cs="Times New Roman"/>
          <w:sz w:val="28"/>
          <w:szCs w:val="28"/>
        </w:rPr>
        <w:t>правоотношений</w:t>
      </w:r>
      <w:proofErr w:type="gramEnd"/>
      <w:r w:rsidRPr="00416E5F">
        <w:rPr>
          <w:rFonts w:ascii="Times New Roman" w:hAnsi="Times New Roman" w:cs="Times New Roman"/>
          <w:sz w:val="28"/>
          <w:szCs w:val="28"/>
        </w:rPr>
        <w:t xml:space="preserve"> возложенных на них обязанностей. В свою очередь, валютный контроль — деятельность государства, которая направлена на получение информации о проводимых в стране валютных операциях и состоянии валютного рынка, а также приведение деятельности участников валютных операций в соответствие с установленными требованиями.</w:t>
      </w:r>
    </w:p>
    <w:p w:rsidR="00416E5F" w:rsidRPr="00BD25AA" w:rsidRDefault="00416E5F" w:rsidP="00416E5F">
      <w:pPr>
        <w:spacing w:line="360" w:lineRule="auto"/>
        <w:ind w:firstLine="708"/>
        <w:jc w:val="both"/>
        <w:rPr>
          <w:rFonts w:ascii="Times New Roman" w:hAnsi="Times New Roman" w:cs="Times New Roman"/>
          <w:sz w:val="28"/>
          <w:szCs w:val="28"/>
          <w:lang w:val="en-US"/>
        </w:rPr>
      </w:pPr>
      <w:r w:rsidRPr="00416E5F">
        <w:rPr>
          <w:rFonts w:ascii="Times New Roman" w:hAnsi="Times New Roman" w:cs="Times New Roman"/>
          <w:sz w:val="28"/>
          <w:szCs w:val="28"/>
        </w:rPr>
        <w:t>Валютный контроль позволяет организовать наблюдение органов и агентов за проведением любых внешнеторговых операций, накапливать информацию о движении валютных потоков и при необходимости корректировать валютную политику государства. С помощью валютного контроля государство получает информацию, необходимую для введения (корректировки, отмены) мер регулирования и приведения деятельности участников валютных операций в соответствие с установленными требованиями, а также дня под</w:t>
      </w:r>
      <w:r>
        <w:rPr>
          <w:rFonts w:ascii="Times New Roman" w:hAnsi="Times New Roman" w:cs="Times New Roman"/>
          <w:sz w:val="28"/>
          <w:szCs w:val="28"/>
        </w:rPr>
        <w:t>готовки необходимой статистики.</w:t>
      </w:r>
      <w:r w:rsidR="00BD25AA">
        <w:rPr>
          <w:rFonts w:ascii="Times New Roman" w:hAnsi="Times New Roman" w:cs="Times New Roman"/>
          <w:sz w:val="28"/>
          <w:szCs w:val="28"/>
        </w:rPr>
        <w:t xml:space="preserve"> </w:t>
      </w:r>
      <w:r w:rsidR="00BD25AA" w:rsidRPr="00BD25AA">
        <w:rPr>
          <w:rFonts w:ascii="Times New Roman" w:hAnsi="Times New Roman" w:cs="Times New Roman"/>
          <w:sz w:val="28"/>
          <w:szCs w:val="28"/>
        </w:rPr>
        <w:t>[</w:t>
      </w:r>
      <w:r w:rsidR="00BD25AA">
        <w:rPr>
          <w:rFonts w:ascii="Times New Roman" w:hAnsi="Times New Roman" w:cs="Times New Roman"/>
          <w:sz w:val="28"/>
          <w:szCs w:val="28"/>
          <w:lang w:val="en-US"/>
        </w:rPr>
        <w:t>4]</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Валютный контроль может быть рассмотрен в нескольких аспектах.</w:t>
      </w:r>
    </w:p>
    <w:p w:rsidR="00416E5F" w:rsidRPr="00416E5F" w:rsidRDefault="00416E5F" w:rsidP="00416E5F">
      <w:pPr>
        <w:spacing w:line="360" w:lineRule="auto"/>
        <w:jc w:val="both"/>
        <w:rPr>
          <w:rFonts w:ascii="Times New Roman" w:hAnsi="Times New Roman" w:cs="Times New Roman"/>
          <w:sz w:val="28"/>
          <w:szCs w:val="28"/>
        </w:rPr>
      </w:pPr>
      <w:r w:rsidRPr="00416E5F">
        <w:rPr>
          <w:rFonts w:ascii="Times New Roman" w:hAnsi="Times New Roman" w:cs="Times New Roman"/>
          <w:sz w:val="28"/>
          <w:szCs w:val="28"/>
        </w:rPr>
        <w:t>1.</w:t>
      </w:r>
      <w:r w:rsidRPr="00416E5F">
        <w:rPr>
          <w:rFonts w:ascii="Times New Roman" w:hAnsi="Times New Roman" w:cs="Times New Roman"/>
          <w:sz w:val="28"/>
          <w:szCs w:val="28"/>
        </w:rPr>
        <w:tab/>
        <w:t>Валютный контроль является одной из функций государственного управления.</w:t>
      </w:r>
    </w:p>
    <w:p w:rsidR="00416E5F" w:rsidRPr="00416E5F" w:rsidRDefault="00416E5F" w:rsidP="00416E5F">
      <w:pPr>
        <w:spacing w:line="360" w:lineRule="auto"/>
        <w:jc w:val="both"/>
        <w:rPr>
          <w:rFonts w:ascii="Times New Roman" w:hAnsi="Times New Roman" w:cs="Times New Roman"/>
          <w:sz w:val="28"/>
          <w:szCs w:val="28"/>
        </w:rPr>
      </w:pPr>
      <w:r w:rsidRPr="00416E5F">
        <w:rPr>
          <w:rFonts w:ascii="Times New Roman" w:hAnsi="Times New Roman" w:cs="Times New Roman"/>
          <w:sz w:val="28"/>
          <w:szCs w:val="28"/>
        </w:rPr>
        <w:t>2.</w:t>
      </w:r>
      <w:r w:rsidRPr="00416E5F">
        <w:rPr>
          <w:rFonts w:ascii="Times New Roman" w:hAnsi="Times New Roman" w:cs="Times New Roman"/>
          <w:sz w:val="28"/>
          <w:szCs w:val="28"/>
        </w:rPr>
        <w:tab/>
        <w:t>Валютный контроль представляет собой стадию конкретных управленческих действий государства.</w:t>
      </w:r>
    </w:p>
    <w:p w:rsidR="00416E5F" w:rsidRPr="00416E5F" w:rsidRDefault="00416E5F" w:rsidP="00416E5F">
      <w:pPr>
        <w:spacing w:line="360" w:lineRule="auto"/>
        <w:jc w:val="both"/>
        <w:rPr>
          <w:rFonts w:ascii="Times New Roman" w:hAnsi="Times New Roman" w:cs="Times New Roman"/>
          <w:sz w:val="28"/>
          <w:szCs w:val="28"/>
        </w:rPr>
      </w:pPr>
      <w:r w:rsidRPr="00416E5F">
        <w:rPr>
          <w:rFonts w:ascii="Times New Roman" w:hAnsi="Times New Roman" w:cs="Times New Roman"/>
          <w:sz w:val="28"/>
          <w:szCs w:val="28"/>
        </w:rPr>
        <w:t>3.</w:t>
      </w:r>
      <w:r w:rsidRPr="00416E5F">
        <w:rPr>
          <w:rFonts w:ascii="Times New Roman" w:hAnsi="Times New Roman" w:cs="Times New Roman"/>
          <w:sz w:val="28"/>
          <w:szCs w:val="28"/>
        </w:rPr>
        <w:tab/>
        <w:t>Валютный контроль представляет собой форму обратной связи в системе регулирования валютных отношений.</w:t>
      </w:r>
    </w:p>
    <w:p w:rsidR="00416E5F" w:rsidRDefault="00416E5F" w:rsidP="00416E5F">
      <w:pPr>
        <w:spacing w:line="360" w:lineRule="auto"/>
        <w:jc w:val="both"/>
        <w:rPr>
          <w:rFonts w:ascii="Times New Roman" w:hAnsi="Times New Roman" w:cs="Times New Roman"/>
          <w:sz w:val="28"/>
          <w:szCs w:val="28"/>
        </w:rPr>
      </w:pPr>
      <w:r w:rsidRPr="00416E5F">
        <w:rPr>
          <w:rFonts w:ascii="Times New Roman" w:hAnsi="Times New Roman" w:cs="Times New Roman"/>
          <w:sz w:val="28"/>
          <w:szCs w:val="28"/>
        </w:rPr>
        <w:lastRenderedPageBreak/>
        <w:t>4.</w:t>
      </w:r>
      <w:r w:rsidRPr="00416E5F">
        <w:rPr>
          <w:rFonts w:ascii="Times New Roman" w:hAnsi="Times New Roman" w:cs="Times New Roman"/>
          <w:sz w:val="28"/>
          <w:szCs w:val="28"/>
        </w:rPr>
        <w:tab/>
        <w:t>Валютный контроль направлен на обеспечение соблюдения установленных валютных ограничений, что характеризует его как средство поддержания</w:t>
      </w:r>
      <w:r>
        <w:rPr>
          <w:rFonts w:ascii="Times New Roman" w:hAnsi="Times New Roman" w:cs="Times New Roman"/>
          <w:sz w:val="28"/>
          <w:szCs w:val="28"/>
        </w:rPr>
        <w:t xml:space="preserve"> правопорядка в валютной сфере.</w:t>
      </w:r>
    </w:p>
    <w:p w:rsid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Валютный контроль урегулирован нормами Закона № 173-Ф3, а также нормами других нормативно-правовых актов. Данным Законом четко определена система субъектов валютного контроля, их полномочия, права и обязанности, а также процедуры осуществл</w:t>
      </w:r>
      <w:r>
        <w:rPr>
          <w:rFonts w:ascii="Times New Roman" w:hAnsi="Times New Roman" w:cs="Times New Roman"/>
          <w:sz w:val="28"/>
          <w:szCs w:val="28"/>
        </w:rPr>
        <w:t>ения ими данного вида контроля.</w:t>
      </w:r>
      <w:r>
        <w:rPr>
          <w:rFonts w:ascii="Times New Roman" w:hAnsi="Times New Roman" w:cs="Times New Roman"/>
          <w:sz w:val="28"/>
          <w:szCs w:val="28"/>
        </w:rPr>
        <w:tab/>
      </w:r>
      <w:r w:rsidRPr="00416E5F">
        <w:rPr>
          <w:rFonts w:ascii="Times New Roman" w:hAnsi="Times New Roman" w:cs="Times New Roman"/>
          <w:sz w:val="28"/>
          <w:szCs w:val="28"/>
        </w:rPr>
        <w:t>Целью валютного контроля является обеспечение соблюдения резидентами и нерезидентами законодательства государства при осуществлении операций с валютными ценностями, а также операций с национальной валютой, ценными бумагами, платежными документами (финансовыми инструментами) и другими долговыми обязательствами, номинал которых</w:t>
      </w:r>
      <w:r>
        <w:rPr>
          <w:rFonts w:ascii="Times New Roman" w:hAnsi="Times New Roman" w:cs="Times New Roman"/>
          <w:sz w:val="28"/>
          <w:szCs w:val="28"/>
        </w:rPr>
        <w:t xml:space="preserve"> выражен в национальной валюте.</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В Статье 3 Закона № 173-Ф3 перечислены следующие основные принципы валютного регулирования и валютного контроля:</w:t>
      </w:r>
    </w:p>
    <w:p w:rsidR="00416E5F" w:rsidRPr="00416E5F" w:rsidRDefault="00416E5F" w:rsidP="00416E5F">
      <w:pPr>
        <w:spacing w:line="360" w:lineRule="auto"/>
        <w:jc w:val="both"/>
        <w:rPr>
          <w:rFonts w:ascii="Times New Roman" w:hAnsi="Times New Roman" w:cs="Times New Roman"/>
          <w:sz w:val="28"/>
          <w:szCs w:val="28"/>
        </w:rPr>
      </w:pPr>
      <w:r w:rsidRPr="00416E5F">
        <w:rPr>
          <w:rFonts w:ascii="Times New Roman" w:hAnsi="Times New Roman" w:cs="Times New Roman"/>
          <w:sz w:val="28"/>
          <w:szCs w:val="28"/>
        </w:rPr>
        <w:t>1.</w:t>
      </w:r>
      <w:r w:rsidRPr="00416E5F">
        <w:rPr>
          <w:rFonts w:ascii="Times New Roman" w:hAnsi="Times New Roman" w:cs="Times New Roman"/>
          <w:sz w:val="28"/>
          <w:szCs w:val="28"/>
        </w:rPr>
        <w:tab/>
        <w:t>приоритет экономических мер в реализации государственной политики в области валютного регулирования;</w:t>
      </w:r>
    </w:p>
    <w:p w:rsidR="00416E5F" w:rsidRPr="00416E5F" w:rsidRDefault="00416E5F" w:rsidP="00416E5F">
      <w:pPr>
        <w:spacing w:line="360" w:lineRule="auto"/>
        <w:jc w:val="both"/>
        <w:rPr>
          <w:rFonts w:ascii="Times New Roman" w:hAnsi="Times New Roman" w:cs="Times New Roman"/>
          <w:sz w:val="28"/>
          <w:szCs w:val="28"/>
        </w:rPr>
      </w:pPr>
      <w:r w:rsidRPr="00416E5F">
        <w:rPr>
          <w:rFonts w:ascii="Times New Roman" w:hAnsi="Times New Roman" w:cs="Times New Roman"/>
          <w:sz w:val="28"/>
          <w:szCs w:val="28"/>
        </w:rPr>
        <w:t>2.</w:t>
      </w:r>
      <w:r w:rsidRPr="00416E5F">
        <w:rPr>
          <w:rFonts w:ascii="Times New Roman" w:hAnsi="Times New Roman" w:cs="Times New Roman"/>
          <w:sz w:val="28"/>
          <w:szCs w:val="28"/>
        </w:rPr>
        <w:tab/>
        <w:t>исключение неоправданного вмешательства государства и его органов в валютные операции резидентов и нерезидентов;</w:t>
      </w:r>
    </w:p>
    <w:p w:rsidR="00416E5F" w:rsidRPr="00416E5F" w:rsidRDefault="00416E5F" w:rsidP="00416E5F">
      <w:pPr>
        <w:spacing w:line="360" w:lineRule="auto"/>
        <w:jc w:val="both"/>
        <w:rPr>
          <w:rFonts w:ascii="Times New Roman" w:hAnsi="Times New Roman" w:cs="Times New Roman"/>
          <w:sz w:val="28"/>
          <w:szCs w:val="28"/>
        </w:rPr>
      </w:pPr>
      <w:r w:rsidRPr="00416E5F">
        <w:rPr>
          <w:rFonts w:ascii="Times New Roman" w:hAnsi="Times New Roman" w:cs="Times New Roman"/>
          <w:sz w:val="28"/>
          <w:szCs w:val="28"/>
        </w:rPr>
        <w:t>3.</w:t>
      </w:r>
      <w:r w:rsidRPr="00416E5F">
        <w:rPr>
          <w:rFonts w:ascii="Times New Roman" w:hAnsi="Times New Roman" w:cs="Times New Roman"/>
          <w:sz w:val="28"/>
          <w:szCs w:val="28"/>
        </w:rPr>
        <w:tab/>
        <w:t>единство внешней и внутренней валютной политики РФ;</w:t>
      </w:r>
    </w:p>
    <w:p w:rsidR="00416E5F" w:rsidRPr="00416E5F" w:rsidRDefault="00416E5F" w:rsidP="00416E5F">
      <w:pPr>
        <w:spacing w:line="360" w:lineRule="auto"/>
        <w:jc w:val="both"/>
        <w:rPr>
          <w:rFonts w:ascii="Times New Roman" w:hAnsi="Times New Roman" w:cs="Times New Roman"/>
          <w:sz w:val="28"/>
          <w:szCs w:val="28"/>
        </w:rPr>
      </w:pPr>
      <w:r w:rsidRPr="00416E5F">
        <w:rPr>
          <w:rFonts w:ascii="Times New Roman" w:hAnsi="Times New Roman" w:cs="Times New Roman"/>
          <w:sz w:val="28"/>
          <w:szCs w:val="28"/>
        </w:rPr>
        <w:t>4.</w:t>
      </w:r>
      <w:r w:rsidRPr="00416E5F">
        <w:rPr>
          <w:rFonts w:ascii="Times New Roman" w:hAnsi="Times New Roman" w:cs="Times New Roman"/>
          <w:sz w:val="28"/>
          <w:szCs w:val="28"/>
        </w:rPr>
        <w:tab/>
        <w:t>единство системы валютного регулирования и валютного контроля;</w:t>
      </w:r>
    </w:p>
    <w:p w:rsidR="00416E5F" w:rsidRPr="00510EEE" w:rsidRDefault="00416E5F" w:rsidP="00416E5F">
      <w:pPr>
        <w:spacing w:line="360" w:lineRule="auto"/>
        <w:jc w:val="both"/>
        <w:rPr>
          <w:rFonts w:ascii="Times New Roman" w:hAnsi="Times New Roman" w:cs="Times New Roman"/>
          <w:sz w:val="28"/>
          <w:szCs w:val="28"/>
          <w:lang w:val="en-US"/>
        </w:rPr>
      </w:pPr>
      <w:r w:rsidRPr="00416E5F">
        <w:rPr>
          <w:rFonts w:ascii="Times New Roman" w:hAnsi="Times New Roman" w:cs="Times New Roman"/>
          <w:sz w:val="28"/>
          <w:szCs w:val="28"/>
        </w:rPr>
        <w:t>5.</w:t>
      </w:r>
      <w:r w:rsidRPr="00416E5F">
        <w:rPr>
          <w:rFonts w:ascii="Times New Roman" w:hAnsi="Times New Roman" w:cs="Times New Roman"/>
          <w:sz w:val="28"/>
          <w:szCs w:val="28"/>
        </w:rPr>
        <w:tab/>
        <w:t>обеспечение государством защиты прав и экономических интересов резидентов и нерезидентов при о</w:t>
      </w:r>
      <w:r>
        <w:rPr>
          <w:rFonts w:ascii="Times New Roman" w:hAnsi="Times New Roman" w:cs="Times New Roman"/>
          <w:sz w:val="28"/>
          <w:szCs w:val="28"/>
        </w:rPr>
        <w:t>существлении валютных операций.</w:t>
      </w:r>
      <w:r w:rsidR="00510EEE" w:rsidRPr="00510EEE">
        <w:rPr>
          <w:rFonts w:ascii="Times New Roman" w:hAnsi="Times New Roman" w:cs="Times New Roman"/>
          <w:sz w:val="28"/>
          <w:szCs w:val="28"/>
        </w:rPr>
        <w:t xml:space="preserve"> [</w:t>
      </w:r>
      <w:r w:rsidR="00510EEE">
        <w:rPr>
          <w:rFonts w:ascii="Times New Roman" w:hAnsi="Times New Roman" w:cs="Times New Roman"/>
          <w:sz w:val="28"/>
          <w:szCs w:val="28"/>
          <w:lang w:val="en-US"/>
        </w:rPr>
        <w:t>10]</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В качестве специфических принципов валютного контроля можно выделить следующие.</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 xml:space="preserve">1. Принцип законности. Состоит в требовании неукоснительного соблюдения норм валютного законодательства РФ, актов органов валютного </w:t>
      </w:r>
      <w:r w:rsidRPr="00416E5F">
        <w:rPr>
          <w:rFonts w:ascii="Times New Roman" w:hAnsi="Times New Roman" w:cs="Times New Roman"/>
          <w:sz w:val="28"/>
          <w:szCs w:val="28"/>
        </w:rPr>
        <w:lastRenderedPageBreak/>
        <w:t>регулирования и актов органов валютного контроля при проведении контрольных мероприятий.</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2. Принцип обязательности. Заключается в том, что осуществление контрольных мероприятий является не правом, а обязанностью органов валютного контроля и агентов валютного контроля (п. 1 ч. 7 ст. 23), при этом ответственность для органов валютного контроля, агентов валютного контроля и их должностных лиц устанавливается не только за нарушение ими прав резидентов и нерезидентов, но и за неисполнение функций, установленных указанным Федеральным законом (ч. 12 ст. 23).</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3. Принцип обеспечения коммерческой, банковской и служебной тайны. Закреплен в ч. 8 ст. 23, согласно которой органы и агенты валютного контроля и их должностные лица обязаны сохранять в соответствии с законодательством РФ коммерческую, банковскую и служебную тайну, ставшую им известной при осуществлении их полномочий.</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 xml:space="preserve">4. Принцип </w:t>
      </w:r>
      <w:proofErr w:type="spellStart"/>
      <w:r w:rsidRPr="00416E5F">
        <w:rPr>
          <w:rFonts w:ascii="Times New Roman" w:hAnsi="Times New Roman" w:cs="Times New Roman"/>
          <w:sz w:val="28"/>
          <w:szCs w:val="28"/>
        </w:rPr>
        <w:t>институционалъности</w:t>
      </w:r>
      <w:proofErr w:type="spellEnd"/>
      <w:r w:rsidRPr="00416E5F">
        <w:rPr>
          <w:rFonts w:ascii="Times New Roman" w:hAnsi="Times New Roman" w:cs="Times New Roman"/>
          <w:sz w:val="28"/>
          <w:szCs w:val="28"/>
        </w:rPr>
        <w:t>. Заключается в том, что органы и агенты валютного контроля при наличии информации о нарушении актов валютного законодательства РФ и актов органов валютного регулирования лицом, осуществляющим валютные операции, или об открытии счета (вклада) в банке за пределами территории РФ, санкции к которому применяются иным органом валютного контроля, передают органу валютного контроля, имеющему право применять санкции к данному лицу, информацию, указанную в ч. 9 ст. 23.</w:t>
      </w:r>
    </w:p>
    <w:p w:rsidR="00416E5F" w:rsidRPr="00BD25AA"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5. Принцип разграничения компетенции. Проявляется в двух аспектах: общее разграничение компетенции между органами валютного контроля и агентами валютного контроля (ч. 1 и 2 ст. 23); разграничение компетенции между Правительством РФ (ч. 6 ст. 22), Банком России (ч. 4 ст. 22), Федеральной службой финансово-бюджетного надзора и агентами валютного контроля (ч. 5 ст. 22</w:t>
      </w:r>
      <w:proofErr w:type="gramStart"/>
      <w:r w:rsidRPr="00416E5F">
        <w:rPr>
          <w:rFonts w:ascii="Times New Roman" w:hAnsi="Times New Roman" w:cs="Times New Roman"/>
          <w:sz w:val="28"/>
          <w:szCs w:val="28"/>
        </w:rPr>
        <w:t>).</w:t>
      </w:r>
      <w:r w:rsidR="00BD25AA" w:rsidRPr="00BD25AA">
        <w:rPr>
          <w:rFonts w:ascii="Times New Roman" w:hAnsi="Times New Roman" w:cs="Times New Roman"/>
          <w:sz w:val="28"/>
          <w:szCs w:val="28"/>
        </w:rPr>
        <w:t>[</w:t>
      </w:r>
      <w:proofErr w:type="gramEnd"/>
      <w:r w:rsidR="00510EEE" w:rsidRPr="00510EEE">
        <w:rPr>
          <w:rFonts w:ascii="Times New Roman" w:hAnsi="Times New Roman" w:cs="Times New Roman"/>
          <w:sz w:val="28"/>
          <w:szCs w:val="28"/>
        </w:rPr>
        <w:t>10</w:t>
      </w:r>
      <w:r w:rsidR="00BD25AA" w:rsidRPr="00BD25AA">
        <w:rPr>
          <w:rFonts w:ascii="Times New Roman" w:hAnsi="Times New Roman" w:cs="Times New Roman"/>
          <w:sz w:val="28"/>
          <w:szCs w:val="28"/>
        </w:rPr>
        <w:t>]</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Основными направлениями валютного контроля являются:</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lastRenderedPageBreak/>
        <w:t>а) определение соответствия проводимых валютных операций действующему валютному законодательству и наличия необходимых для них разрешений (лицензий);</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б) проверка выполнения обязательств резидентов перед государством по проводимым ими валютным операциям;</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в) проверка полноты и достоверности учета и отчетности по валютным операциям в соответствии с требованиями законодательства.</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Предметом валютного контроля выступают валютные операции.</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Объектом валютного контроля выступают резиденты и нерезиденты при проведении валютных операций.</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Субъекты валютного контроля — это государственные органы, а в ряде случаев — негосударственные организации и учреждения, которые наделены полномочиями проводить мероприятия по проверке соблюдения валютного законодательства.</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Виды, формы и методы валютного контроля постоянно эволюционируют в связи с трансформацией механизма валютного контроля.</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Форма валютного контроля — специфический способ взаимодействия Правительства РФ, органов и агентов валютного контроля в процессе осуществления контрольных мероприятий в отношении резидентов и нерезидентов на предмет соблюдения ими валютного законодательства РФ, а также актов органов валютного регулирования и актов органов валютного контроля при осуществлении валютных операций.</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Методы валютного контроля можно подразделить на основные, специализированные и дополнительные.</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 xml:space="preserve">Основные методы валютного контроля: наблюдение (постоянное ознакомление с деятельностью подконтрольного объекта без использования </w:t>
      </w:r>
      <w:r w:rsidRPr="00416E5F">
        <w:rPr>
          <w:rFonts w:ascii="Times New Roman" w:hAnsi="Times New Roman" w:cs="Times New Roman"/>
          <w:sz w:val="28"/>
          <w:szCs w:val="28"/>
        </w:rPr>
        <w:lastRenderedPageBreak/>
        <w:t>сложных приемов получения и оценки информации) и проверка (углубленное изучение деятельности подконтрольного объекта).</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Специализированные методы валютного контроля. В их числе: обследование (касается конкретного вопроса и затрагивает широкий круг подконтрольных объектов) и ревизия (всестороннее изучение финансово-хозяйственной деятельности подконтрольного объекта путем сопоставления документальных и фактических данных).</w:t>
      </w:r>
    </w:p>
    <w:p w:rsidR="00416E5F" w:rsidRPr="00510EEE"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К дополнительным методам валютного контроля относятся: запрос информации (получение информации у подконтрольного объекта по определенному перечню вопросов) и анализ (обработка документальной информации с использованием специальных аналитических приемов).</w:t>
      </w:r>
      <w:r w:rsidR="00747273" w:rsidRPr="00747273">
        <w:rPr>
          <w:rFonts w:ascii="Times New Roman" w:hAnsi="Times New Roman" w:cs="Times New Roman"/>
          <w:sz w:val="28"/>
          <w:szCs w:val="28"/>
        </w:rPr>
        <w:t xml:space="preserve"> </w:t>
      </w:r>
      <w:r w:rsidR="00747273" w:rsidRPr="00510EEE">
        <w:rPr>
          <w:rFonts w:ascii="Times New Roman" w:hAnsi="Times New Roman" w:cs="Times New Roman"/>
          <w:sz w:val="28"/>
          <w:szCs w:val="28"/>
        </w:rPr>
        <w:t>[4]</w:t>
      </w:r>
    </w:p>
    <w:p w:rsidR="00416E5F" w:rsidRPr="00510EEE" w:rsidRDefault="00416E5F" w:rsidP="00416E5F">
      <w:pPr>
        <w:spacing w:line="360" w:lineRule="auto"/>
        <w:ind w:firstLine="708"/>
        <w:jc w:val="both"/>
        <w:rPr>
          <w:rFonts w:ascii="Times New Roman" w:hAnsi="Times New Roman" w:cs="Times New Roman"/>
          <w:sz w:val="28"/>
          <w:szCs w:val="28"/>
          <w:lang w:val="en-US"/>
        </w:rPr>
      </w:pPr>
      <w:r w:rsidRPr="00416E5F">
        <w:rPr>
          <w:rFonts w:ascii="Times New Roman" w:hAnsi="Times New Roman" w:cs="Times New Roman"/>
          <w:sz w:val="28"/>
          <w:szCs w:val="28"/>
        </w:rPr>
        <w:t>Используя перечисленные критерии, с учетом ст. 22 Закона № 173-ФЗ можно выделить три основные организационно-правовые формы валютного контроля.</w:t>
      </w:r>
      <w:r w:rsidR="00510EEE" w:rsidRPr="00510EEE">
        <w:rPr>
          <w:rFonts w:ascii="Times New Roman" w:hAnsi="Times New Roman" w:cs="Times New Roman"/>
          <w:sz w:val="28"/>
          <w:szCs w:val="28"/>
        </w:rPr>
        <w:t xml:space="preserve"> [</w:t>
      </w:r>
      <w:r w:rsidR="00510EEE">
        <w:rPr>
          <w:rFonts w:ascii="Times New Roman" w:hAnsi="Times New Roman" w:cs="Times New Roman"/>
          <w:sz w:val="28"/>
          <w:szCs w:val="28"/>
          <w:lang w:val="en-US"/>
        </w:rPr>
        <w:t>10]</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1. Правительственная форма валютного контроля — осуществляется Правительством РФ по двум направлениям:</w:t>
      </w:r>
    </w:p>
    <w:p w:rsidR="00416E5F" w:rsidRPr="00416E5F" w:rsidRDefault="00416E5F" w:rsidP="00416E5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416E5F">
        <w:rPr>
          <w:rFonts w:ascii="Times New Roman" w:hAnsi="Times New Roman" w:cs="Times New Roman"/>
          <w:sz w:val="28"/>
          <w:szCs w:val="28"/>
        </w:rPr>
        <w:t>координация деятельности в области валютного контроля федеральных органов исполнительной власти, являющихся органами валютного контроля, а также их взаимодействие с Банком России;</w:t>
      </w:r>
    </w:p>
    <w:p w:rsidR="00416E5F" w:rsidRPr="00416E5F" w:rsidRDefault="00416E5F" w:rsidP="00416E5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Pr="00416E5F">
        <w:rPr>
          <w:rFonts w:ascii="Times New Roman" w:hAnsi="Times New Roman" w:cs="Times New Roman"/>
          <w:sz w:val="28"/>
          <w:szCs w:val="28"/>
        </w:rPr>
        <w:t>обеспечение взаимодействия не являющихся уполномоченными банками профессиональных участников рынка ценных бумаг, таможенных и налоговых органов как агентов валютного контроля с Банком России.</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Основной метод правительственного валютного контроля — наблюдение, результатом которого может стать издание подзаконного нормативного правового акта.</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 xml:space="preserve">2. Общая форма валютного контроля — осуществляется федеральным органом исполнительной власти, уполномоченным Правительством РФ — </w:t>
      </w:r>
      <w:r w:rsidRPr="00416E5F">
        <w:rPr>
          <w:rFonts w:ascii="Times New Roman" w:hAnsi="Times New Roman" w:cs="Times New Roman"/>
          <w:sz w:val="28"/>
          <w:szCs w:val="28"/>
        </w:rPr>
        <w:lastRenderedPageBreak/>
        <w:t>Федеральной службой финансово-бюджетного надзора (</w:t>
      </w:r>
      <w:proofErr w:type="spellStart"/>
      <w:r w:rsidRPr="00416E5F">
        <w:rPr>
          <w:rFonts w:ascii="Times New Roman" w:hAnsi="Times New Roman" w:cs="Times New Roman"/>
          <w:sz w:val="28"/>
          <w:szCs w:val="28"/>
        </w:rPr>
        <w:t>Росфиннадзор</w:t>
      </w:r>
      <w:proofErr w:type="spellEnd"/>
      <w:r w:rsidRPr="00416E5F">
        <w:rPr>
          <w:rFonts w:ascii="Times New Roman" w:hAnsi="Times New Roman" w:cs="Times New Roman"/>
          <w:sz w:val="28"/>
          <w:szCs w:val="28"/>
        </w:rPr>
        <w:t>). Отличие общего валютного контроля от специального состоит в том, что он распространяется на всех участников валютных отношений и в этом смысле носит общий, универсальный характер; при этом для указанной Федеральной службы валютный контроль выступает основным видом деятельности. Как организационно-правовая форма общий валютный контроль представляет собой способ взаимодействия федеральных органов исполнительной власти, деятельность которых направлена на осуществление контроля за законностью валютных операций всех видов. Основной метод общего валютного контроля — проведение проверок.</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3. Специальная форма валютного контроля — осуществляется органами и агентами валютного контроля, для которых соответствующее направление контрольной деятельности не является основным.</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Специальным он является потому, что контроль осуществляется в более узких, специализированных сферах общественных отношений (банковская, таможенная, налоговая система, рынок ценных бумаг).</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Соответственно в рамках данной формы можно выделить: банковский валютный контроль — осуществляется Банком России и уполномоченными банками. Особенность правового положения уполномоченных банков в данных отношениях состоит в том, что они имеют двойственный правовой статус: одновременно являются и субъектами, и объектами валютного контроля. Субъектом валютного контроля, т.е. лицом, его осуществляющим, уполномоченный банк выступает по валютным операциям своих клиентов. По собственным валютным операциям уполномоченный банк является объектом валютного контроля со стороны Банка России. В последнем случае</w:t>
      </w:r>
    </w:p>
    <w:p w:rsidR="00416E5F" w:rsidRPr="00416E5F" w:rsidRDefault="00416E5F" w:rsidP="00416E5F">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Банк России проверяет выполнение уполномоченным банком:</w:t>
      </w:r>
    </w:p>
    <w:p w:rsidR="00416E5F" w:rsidRPr="000B2038" w:rsidRDefault="00416E5F" w:rsidP="000B2038">
      <w:pPr>
        <w:pStyle w:val="a4"/>
        <w:numPr>
          <w:ilvl w:val="0"/>
          <w:numId w:val="9"/>
        </w:numPr>
        <w:spacing w:line="360" w:lineRule="auto"/>
        <w:jc w:val="both"/>
        <w:rPr>
          <w:rFonts w:ascii="Times New Roman" w:hAnsi="Times New Roman" w:cs="Times New Roman"/>
          <w:sz w:val="28"/>
          <w:szCs w:val="28"/>
        </w:rPr>
      </w:pPr>
      <w:r w:rsidRPr="000B2038">
        <w:rPr>
          <w:rFonts w:ascii="Times New Roman" w:hAnsi="Times New Roman" w:cs="Times New Roman"/>
          <w:sz w:val="28"/>
          <w:szCs w:val="28"/>
        </w:rPr>
        <w:t>требований валютного законодательства РФ, актов органов валютного регулирования и актов Банка России как органа валютного контроля;</w:t>
      </w:r>
    </w:p>
    <w:p w:rsidR="00416E5F" w:rsidRPr="000B2038" w:rsidRDefault="00416E5F" w:rsidP="000B2038">
      <w:pPr>
        <w:pStyle w:val="a4"/>
        <w:numPr>
          <w:ilvl w:val="0"/>
          <w:numId w:val="9"/>
        </w:numPr>
        <w:spacing w:line="360" w:lineRule="auto"/>
        <w:jc w:val="both"/>
        <w:rPr>
          <w:rFonts w:ascii="Times New Roman" w:hAnsi="Times New Roman" w:cs="Times New Roman"/>
          <w:sz w:val="28"/>
          <w:szCs w:val="28"/>
        </w:rPr>
      </w:pPr>
      <w:r w:rsidRPr="000B2038">
        <w:rPr>
          <w:rFonts w:ascii="Times New Roman" w:hAnsi="Times New Roman" w:cs="Times New Roman"/>
          <w:sz w:val="28"/>
          <w:szCs w:val="28"/>
        </w:rPr>
        <w:lastRenderedPageBreak/>
        <w:t>обязанностей уполномоченного банка как агента валютного контроля;</w:t>
      </w:r>
    </w:p>
    <w:p w:rsidR="00416E5F" w:rsidRPr="000B2038" w:rsidRDefault="00416E5F" w:rsidP="000B2038">
      <w:pPr>
        <w:pStyle w:val="a4"/>
        <w:numPr>
          <w:ilvl w:val="0"/>
          <w:numId w:val="9"/>
        </w:numPr>
        <w:spacing w:line="360" w:lineRule="auto"/>
        <w:jc w:val="both"/>
        <w:rPr>
          <w:rFonts w:ascii="Times New Roman" w:hAnsi="Times New Roman" w:cs="Times New Roman"/>
          <w:sz w:val="28"/>
          <w:szCs w:val="28"/>
        </w:rPr>
      </w:pPr>
      <w:r w:rsidRPr="000B2038">
        <w:rPr>
          <w:rFonts w:ascii="Times New Roman" w:hAnsi="Times New Roman" w:cs="Times New Roman"/>
          <w:sz w:val="28"/>
          <w:szCs w:val="28"/>
        </w:rPr>
        <w:t>требований валютного законодательства РФ, актов органов валютного регулирования и актов органов валютного контроля клиентами уполномоченного банка при проведении валютных операций через данный банк.</w:t>
      </w:r>
    </w:p>
    <w:p w:rsidR="00416E5F" w:rsidRPr="00416E5F" w:rsidRDefault="00416E5F" w:rsidP="00D8359B">
      <w:pPr>
        <w:spacing w:line="360" w:lineRule="auto"/>
        <w:ind w:firstLine="360"/>
        <w:jc w:val="both"/>
        <w:rPr>
          <w:rFonts w:ascii="Times New Roman" w:hAnsi="Times New Roman" w:cs="Times New Roman"/>
          <w:sz w:val="28"/>
          <w:szCs w:val="28"/>
        </w:rPr>
      </w:pPr>
      <w:r w:rsidRPr="00416E5F">
        <w:rPr>
          <w:rFonts w:ascii="Times New Roman" w:hAnsi="Times New Roman" w:cs="Times New Roman"/>
          <w:sz w:val="28"/>
          <w:szCs w:val="28"/>
        </w:rPr>
        <w:t>Таким образом, как организационно-правовая форма валютного контроля банковский валютный контроль опосредует контроль государства за совершением банковских валютных операций резидентов и нерезидентов на территории РФ или операций резидентов за ее пределами с использованием организационной структуры банковской системы России.</w:t>
      </w:r>
    </w:p>
    <w:p w:rsidR="00416E5F" w:rsidRPr="00416E5F" w:rsidRDefault="00416E5F" w:rsidP="00D8359B">
      <w:pPr>
        <w:spacing w:line="360" w:lineRule="auto"/>
        <w:ind w:firstLine="360"/>
        <w:jc w:val="both"/>
        <w:rPr>
          <w:rFonts w:ascii="Times New Roman" w:hAnsi="Times New Roman" w:cs="Times New Roman"/>
          <w:sz w:val="28"/>
          <w:szCs w:val="28"/>
        </w:rPr>
      </w:pPr>
      <w:r w:rsidRPr="00416E5F">
        <w:rPr>
          <w:rFonts w:ascii="Times New Roman" w:hAnsi="Times New Roman" w:cs="Times New Roman"/>
          <w:sz w:val="28"/>
          <w:szCs w:val="28"/>
        </w:rPr>
        <w:t xml:space="preserve">Основной метод валютного контроля, используемый Банком России, — проведение проверок, уполномоченными банками — наблюдение; таможенный валютный контроль — осуществляется таможенными органами за порядком проведения валютных операций, которые связаны с перемещением валютных ценностей, валюты РФ и внутренних ценных бумаг через таможенную границу РФ (ввоз, вывоз) и совершением трансграничных платежей. Основной метод таможенного валютного контроля — наблюдение. Также используются специальные формы таможенного контроля: проверка документов и сведений, таможенный осмотр и досмотр, личный досмотр; другие (ст. 110 ТК ТС); налоговый валютный контроль — осуществляется налоговыми органами в переделах их компетенции (ст. 30—33 НК РФ, Закон РФ от 21.03.1991 № 943-1 «О налоговых органах Российской Федерации»). Основной метод налогового валютного контроля — проведение проверок; валютный контроль на рынке ценных бумаг — осуществляется не являющимися уполномоченными банками профессиональными участниками рынка ценных бумаг, в том числе держателями реестра (регистраторами), подотчетными Банку России. Предметом валютного контроля на рынке ценных бумаг является соблюдение требований валютного законодательства РФ и актов органов валютного регулирования при совершении резидентами валютных операций с внешними </w:t>
      </w:r>
      <w:r w:rsidRPr="00416E5F">
        <w:rPr>
          <w:rFonts w:ascii="Times New Roman" w:hAnsi="Times New Roman" w:cs="Times New Roman"/>
          <w:sz w:val="28"/>
          <w:szCs w:val="28"/>
        </w:rPr>
        <w:lastRenderedPageBreak/>
        <w:t>ценными бумагами и нерезидентами — валютных операций с внутренними и внешними ценными бумагами. Основной метод валютного контроля на рынке ценных бумаг — наблюдение.</w:t>
      </w:r>
    </w:p>
    <w:p w:rsidR="00416E5F" w:rsidRPr="00416E5F" w:rsidRDefault="00416E5F" w:rsidP="00C416F4">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Валютный контроль классифицируется на виды по следующим основаниям:</w:t>
      </w:r>
    </w:p>
    <w:p w:rsidR="00416E5F" w:rsidRPr="00416E5F" w:rsidRDefault="00416E5F" w:rsidP="00C416F4">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1. По времени осуществления валютный контроль можно подразделить:</w:t>
      </w:r>
    </w:p>
    <w:p w:rsidR="00416E5F" w:rsidRPr="00416E5F" w:rsidRDefault="00416E5F" w:rsidP="00C416F4">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 xml:space="preserve">а) на предварительный (осуществляется до совершения валютной операции, </w:t>
      </w:r>
      <w:proofErr w:type="gramStart"/>
      <w:r w:rsidRPr="00416E5F">
        <w:rPr>
          <w:rFonts w:ascii="Times New Roman" w:hAnsi="Times New Roman" w:cs="Times New Roman"/>
          <w:sz w:val="28"/>
          <w:szCs w:val="28"/>
        </w:rPr>
        <w:t>например</w:t>
      </w:r>
      <w:proofErr w:type="gramEnd"/>
      <w:r w:rsidRPr="00416E5F">
        <w:rPr>
          <w:rFonts w:ascii="Times New Roman" w:hAnsi="Times New Roman" w:cs="Times New Roman"/>
          <w:sz w:val="28"/>
          <w:szCs w:val="28"/>
        </w:rPr>
        <w:t xml:space="preserve"> при предварительной регистрации счета (вклада), открываемого в банке за пределами территории РФ (ст. 18 Закона № 173-ФЗ);</w:t>
      </w:r>
    </w:p>
    <w:p w:rsidR="00416E5F" w:rsidRPr="00416E5F" w:rsidRDefault="00416E5F" w:rsidP="00C416F4">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 xml:space="preserve">б) текущий (осуществляется в процессе проведения валютной операции, </w:t>
      </w:r>
      <w:proofErr w:type="gramStart"/>
      <w:r w:rsidRPr="00416E5F">
        <w:rPr>
          <w:rFonts w:ascii="Times New Roman" w:hAnsi="Times New Roman" w:cs="Times New Roman"/>
          <w:sz w:val="28"/>
          <w:szCs w:val="28"/>
        </w:rPr>
        <w:t>например</w:t>
      </w:r>
      <w:proofErr w:type="gramEnd"/>
      <w:r w:rsidRPr="00416E5F">
        <w:rPr>
          <w:rFonts w:ascii="Times New Roman" w:hAnsi="Times New Roman" w:cs="Times New Roman"/>
          <w:sz w:val="28"/>
          <w:szCs w:val="28"/>
        </w:rPr>
        <w:t>: уполномоченным банком при совершении платежа в иностранной валюте; таможенными органами в процессе ввоза (вывоза) резидентами (нерезидентами) через таможенную границу ТС валютных ценностей, валюты РФ и внутренних ценных бумаг);</w:t>
      </w:r>
    </w:p>
    <w:p w:rsidR="00416E5F" w:rsidRPr="00416E5F" w:rsidRDefault="00416E5F" w:rsidP="00C416F4">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 xml:space="preserve">в) последующий (осуществляется после проведения валютной операции, </w:t>
      </w:r>
      <w:proofErr w:type="gramStart"/>
      <w:r w:rsidRPr="00416E5F">
        <w:rPr>
          <w:rFonts w:ascii="Times New Roman" w:hAnsi="Times New Roman" w:cs="Times New Roman"/>
          <w:sz w:val="28"/>
          <w:szCs w:val="28"/>
        </w:rPr>
        <w:t>например</w:t>
      </w:r>
      <w:proofErr w:type="gramEnd"/>
      <w:r w:rsidRPr="00416E5F">
        <w:rPr>
          <w:rFonts w:ascii="Times New Roman" w:hAnsi="Times New Roman" w:cs="Times New Roman"/>
          <w:sz w:val="28"/>
          <w:szCs w:val="28"/>
        </w:rPr>
        <w:t xml:space="preserve"> при представлении подтверждающих документов в уполномоченный банк и закрытии паспорта сделки).</w:t>
      </w:r>
    </w:p>
    <w:p w:rsidR="00416E5F" w:rsidRPr="00416E5F" w:rsidRDefault="00416E5F" w:rsidP="00C416F4">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2. В зависимости от особенностей компетенции субъектов валютного контроля:</w:t>
      </w:r>
    </w:p>
    <w:p w:rsidR="00416E5F" w:rsidRPr="00416E5F" w:rsidRDefault="00416E5F" w:rsidP="00C416F4">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а) непосредственный (осуществляется органами и агентами валютного контроля);</w:t>
      </w:r>
    </w:p>
    <w:p w:rsidR="00416E5F" w:rsidRPr="00416E5F" w:rsidRDefault="00416E5F" w:rsidP="00C416F4">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б) опосредованный (осуществляется Правительством РФ).</w:t>
      </w:r>
    </w:p>
    <w:p w:rsidR="00416E5F" w:rsidRPr="00416E5F" w:rsidRDefault="00416E5F" w:rsidP="00C416F4">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3. В зависимости от организационно-правового статуса субъектов валютного контроля:</w:t>
      </w:r>
    </w:p>
    <w:p w:rsidR="00416E5F" w:rsidRPr="00416E5F" w:rsidRDefault="00416E5F" w:rsidP="00C416F4">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а) контроль органов валютного контроля;</w:t>
      </w:r>
    </w:p>
    <w:p w:rsidR="00416E5F" w:rsidRPr="00416E5F" w:rsidRDefault="00416E5F" w:rsidP="00C416F4">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б) контроль агентов валютного контроля.</w:t>
      </w:r>
    </w:p>
    <w:p w:rsidR="00416E5F" w:rsidRPr="00416E5F" w:rsidRDefault="00416E5F" w:rsidP="00C416F4">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lastRenderedPageBreak/>
        <w:t>4. В зависимости от объекта валютного контроля:</w:t>
      </w:r>
    </w:p>
    <w:p w:rsidR="00416E5F" w:rsidRPr="00416E5F" w:rsidRDefault="00416E5F" w:rsidP="00C416F4">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а) валютный контроль за внешнеторговыми операциями;</w:t>
      </w:r>
    </w:p>
    <w:p w:rsidR="00416E5F" w:rsidRPr="00416E5F" w:rsidRDefault="00416E5F" w:rsidP="00C416F4">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б) валютный контроль за неторговыми операциями.</w:t>
      </w:r>
    </w:p>
    <w:p w:rsidR="00416E5F" w:rsidRPr="00416E5F" w:rsidRDefault="00416E5F" w:rsidP="00C416F4">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5. По способу организации контрольных мероприятий:</w:t>
      </w:r>
    </w:p>
    <w:p w:rsidR="00416E5F" w:rsidRPr="00416E5F" w:rsidRDefault="00416E5F" w:rsidP="00C416F4">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а) дистанционный (документальный) контроль;</w:t>
      </w:r>
    </w:p>
    <w:p w:rsidR="00416E5F" w:rsidRPr="00416E5F" w:rsidRDefault="00416E5F" w:rsidP="00C416F4">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б) инспекционная проверка.</w:t>
      </w:r>
    </w:p>
    <w:p w:rsidR="00416E5F" w:rsidRPr="00416E5F" w:rsidRDefault="00416E5F" w:rsidP="00C416F4">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 xml:space="preserve">Дистанционный контроль используется в повседневной деятельности органов и агентов валютного контроля </w:t>
      </w:r>
      <w:proofErr w:type="gramStart"/>
      <w:r w:rsidRPr="00416E5F">
        <w:rPr>
          <w:rFonts w:ascii="Times New Roman" w:hAnsi="Times New Roman" w:cs="Times New Roman"/>
          <w:sz w:val="28"/>
          <w:szCs w:val="28"/>
        </w:rPr>
        <w:t>для проверки</w:t>
      </w:r>
      <w:proofErr w:type="gramEnd"/>
      <w:r w:rsidRPr="00416E5F">
        <w:rPr>
          <w:rFonts w:ascii="Times New Roman" w:hAnsi="Times New Roman" w:cs="Times New Roman"/>
          <w:sz w:val="28"/>
          <w:szCs w:val="28"/>
        </w:rPr>
        <w:t xml:space="preserve"> представляемой резидентами и нерезидентами периодической отчетности и документации по проводимым валютным операциям.</w:t>
      </w:r>
    </w:p>
    <w:p w:rsidR="00416E5F" w:rsidRPr="00416E5F" w:rsidRDefault="00416E5F" w:rsidP="00C416F4">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Основным способом контроля за работой уполномоченных банков являются инспекционные проверки на местах, которые проводятся территориальными учреждениями Банка России в соответствии с планом проверок, утвержденным руководителем территориального учреждения Банка России. Проверки соответствия проведения уполномоченными банками операций в иностранной валюте валютному законодательству проводятся с периодичностью один раз в два года.</w:t>
      </w:r>
    </w:p>
    <w:p w:rsidR="00416E5F" w:rsidRPr="00416E5F" w:rsidRDefault="00416E5F" w:rsidP="00C416F4">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Основным подзаконным актом, регулирующим отношения между инспекционным подразделением и кредитными организациями, является Инструкция ЦБ РФ от 05.12.2013 № 147-И «О порядке проведения проверок кредитных организаций (их филиалов) уполномоченными представителями Центрального Банка Российской Федерации (Банка России)».</w:t>
      </w:r>
    </w:p>
    <w:p w:rsidR="00C416F4" w:rsidRDefault="00416E5F" w:rsidP="00510EEE">
      <w:pPr>
        <w:spacing w:line="360" w:lineRule="auto"/>
        <w:ind w:firstLine="708"/>
        <w:jc w:val="both"/>
        <w:rPr>
          <w:rFonts w:ascii="Times New Roman" w:hAnsi="Times New Roman" w:cs="Times New Roman"/>
          <w:sz w:val="28"/>
          <w:szCs w:val="28"/>
        </w:rPr>
      </w:pPr>
      <w:r w:rsidRPr="00416E5F">
        <w:rPr>
          <w:rFonts w:ascii="Times New Roman" w:hAnsi="Times New Roman" w:cs="Times New Roman"/>
          <w:sz w:val="28"/>
          <w:szCs w:val="28"/>
        </w:rPr>
        <w:t>По результатам проверки составляется акт проверки валютных операций уполномоченного банка. Необходимо отметить, что в практике написания акта основным моментом является отражение нарушений и недостатков при соблюдении банками валютного законодательства, что оправдано в условиях жесткого валютного контроля и нестабильности на валютном рынке.</w:t>
      </w:r>
    </w:p>
    <w:p w:rsidR="00C416F4" w:rsidRPr="009322BF" w:rsidRDefault="009322BF" w:rsidP="00DD0E9E">
      <w:pPr>
        <w:spacing w:line="360" w:lineRule="auto"/>
        <w:rPr>
          <w:rFonts w:ascii="Times New Roman" w:hAnsi="Times New Roman" w:cs="Times New Roman"/>
          <w:sz w:val="28"/>
          <w:szCs w:val="28"/>
        </w:rPr>
      </w:pPr>
      <w:r w:rsidRPr="009322BF">
        <w:rPr>
          <w:rFonts w:ascii="Times New Roman" w:hAnsi="Times New Roman" w:cs="Times New Roman"/>
          <w:sz w:val="28"/>
          <w:szCs w:val="28"/>
        </w:rPr>
        <w:lastRenderedPageBreak/>
        <w:t>1.</w:t>
      </w:r>
      <w:r>
        <w:rPr>
          <w:rFonts w:ascii="Times New Roman" w:hAnsi="Times New Roman" w:cs="Times New Roman"/>
          <w:sz w:val="28"/>
          <w:szCs w:val="28"/>
        </w:rPr>
        <w:t xml:space="preserve">2 </w:t>
      </w:r>
      <w:r w:rsidR="009A4360" w:rsidRPr="009322BF">
        <w:rPr>
          <w:rFonts w:ascii="Times New Roman" w:hAnsi="Times New Roman" w:cs="Times New Roman"/>
          <w:sz w:val="28"/>
          <w:szCs w:val="28"/>
        </w:rPr>
        <w:t xml:space="preserve">Валютные ограничения: </w:t>
      </w:r>
      <w:r w:rsidR="008654D9">
        <w:rPr>
          <w:rFonts w:ascii="Times New Roman" w:hAnsi="Times New Roman" w:cs="Times New Roman"/>
          <w:sz w:val="28"/>
          <w:szCs w:val="28"/>
        </w:rPr>
        <w:t>понятие, цели и виды.</w:t>
      </w:r>
    </w:p>
    <w:p w:rsidR="009322BF" w:rsidRPr="00510EEE" w:rsidRDefault="009322BF" w:rsidP="009322BF">
      <w:pPr>
        <w:spacing w:after="0" w:line="360" w:lineRule="auto"/>
        <w:ind w:firstLine="708"/>
        <w:jc w:val="both"/>
        <w:rPr>
          <w:rFonts w:ascii="Times New Roman" w:hAnsi="Times New Roman" w:cs="Times New Roman"/>
          <w:sz w:val="28"/>
          <w:szCs w:val="28"/>
          <w:lang w:val="en-US"/>
        </w:rPr>
      </w:pPr>
      <w:r w:rsidRPr="009322BF">
        <w:rPr>
          <w:rFonts w:ascii="Times New Roman" w:hAnsi="Times New Roman" w:cs="Times New Roman"/>
          <w:sz w:val="28"/>
          <w:szCs w:val="28"/>
        </w:rPr>
        <w:t xml:space="preserve">В качестве одной из форм валютной политики периодически используются валютные ограничения – законодательное или административное запрещение, </w:t>
      </w:r>
      <w:proofErr w:type="spellStart"/>
      <w:r w:rsidRPr="009322BF">
        <w:rPr>
          <w:rFonts w:ascii="Times New Roman" w:hAnsi="Times New Roman" w:cs="Times New Roman"/>
          <w:sz w:val="28"/>
          <w:szCs w:val="28"/>
        </w:rPr>
        <w:t>лимитирование</w:t>
      </w:r>
      <w:proofErr w:type="spellEnd"/>
      <w:r w:rsidRPr="009322BF">
        <w:rPr>
          <w:rFonts w:ascii="Times New Roman" w:hAnsi="Times New Roman" w:cs="Times New Roman"/>
          <w:sz w:val="28"/>
          <w:szCs w:val="28"/>
        </w:rPr>
        <w:t xml:space="preserve"> и регламентация операций резидентов и нерезидентов с валютой и другими валютными ценностями. Это составная часть валютного контроля, который обеспечивает соблюдение валютного законодательства путем проверок валютных операций резидентов и нерезидентов.</w:t>
      </w:r>
      <w:r w:rsidR="00510EEE" w:rsidRPr="00510EEE">
        <w:rPr>
          <w:rFonts w:ascii="Times New Roman" w:hAnsi="Times New Roman" w:cs="Times New Roman"/>
          <w:sz w:val="28"/>
          <w:szCs w:val="28"/>
        </w:rPr>
        <w:t xml:space="preserve"> [</w:t>
      </w:r>
      <w:r w:rsidR="00510EEE">
        <w:rPr>
          <w:rFonts w:ascii="Times New Roman" w:hAnsi="Times New Roman" w:cs="Times New Roman"/>
          <w:sz w:val="28"/>
          <w:szCs w:val="28"/>
          <w:lang w:val="en-US"/>
        </w:rPr>
        <w:t>4]</w:t>
      </w:r>
    </w:p>
    <w:p w:rsidR="009322BF" w:rsidRDefault="009322BF" w:rsidP="009322BF">
      <w:pPr>
        <w:spacing w:after="0" w:line="360" w:lineRule="auto"/>
        <w:ind w:firstLine="708"/>
        <w:jc w:val="both"/>
        <w:rPr>
          <w:rFonts w:ascii="Times New Roman" w:hAnsi="Times New Roman" w:cs="Times New Roman"/>
          <w:sz w:val="28"/>
          <w:szCs w:val="28"/>
        </w:rPr>
      </w:pPr>
      <w:r w:rsidRPr="009322BF">
        <w:rPr>
          <w:rFonts w:ascii="Times New Roman" w:hAnsi="Times New Roman" w:cs="Times New Roman"/>
          <w:sz w:val="28"/>
          <w:szCs w:val="28"/>
        </w:rPr>
        <w:t>При валютных ограничениях в процессе валютного контроля проверяется наличие лицензий и разрешений, выполнение резидентами требований по продаже инвалюты на национальном валютном рынке, обоснованность платежей в инвалюте, качество учета и отчетности по валютным операциям.</w:t>
      </w:r>
    </w:p>
    <w:p w:rsidR="009322BF" w:rsidRPr="009322BF" w:rsidRDefault="009322BF" w:rsidP="009322BF">
      <w:pPr>
        <w:spacing w:after="0" w:line="360" w:lineRule="auto"/>
        <w:ind w:firstLine="708"/>
        <w:jc w:val="both"/>
        <w:rPr>
          <w:rFonts w:ascii="Times New Roman" w:hAnsi="Times New Roman" w:cs="Times New Roman"/>
          <w:sz w:val="28"/>
          <w:szCs w:val="28"/>
        </w:rPr>
      </w:pPr>
      <w:r w:rsidRPr="009322BF">
        <w:rPr>
          <w:rFonts w:ascii="Times New Roman" w:hAnsi="Times New Roman" w:cs="Times New Roman"/>
          <w:sz w:val="28"/>
          <w:szCs w:val="28"/>
        </w:rPr>
        <w:t>Валютные ограничения как разновидность валютной политики преследуют следующие цели:</w:t>
      </w:r>
    </w:p>
    <w:p w:rsidR="009322BF" w:rsidRPr="009322BF" w:rsidRDefault="009322BF" w:rsidP="009322BF">
      <w:pPr>
        <w:numPr>
          <w:ilvl w:val="0"/>
          <w:numId w:val="5"/>
        </w:numPr>
        <w:spacing w:after="0" w:line="360" w:lineRule="auto"/>
        <w:contextualSpacing/>
        <w:jc w:val="both"/>
        <w:rPr>
          <w:rFonts w:ascii="Times New Roman" w:hAnsi="Times New Roman" w:cs="Times New Roman"/>
          <w:sz w:val="28"/>
          <w:szCs w:val="28"/>
        </w:rPr>
      </w:pPr>
      <w:r w:rsidRPr="009322BF">
        <w:rPr>
          <w:rFonts w:ascii="Times New Roman" w:hAnsi="Times New Roman" w:cs="Times New Roman"/>
          <w:sz w:val="28"/>
          <w:szCs w:val="28"/>
        </w:rPr>
        <w:t>выравнивание платежного баланса;</w:t>
      </w:r>
    </w:p>
    <w:p w:rsidR="009322BF" w:rsidRPr="009322BF" w:rsidRDefault="009322BF" w:rsidP="009322BF">
      <w:pPr>
        <w:numPr>
          <w:ilvl w:val="0"/>
          <w:numId w:val="5"/>
        </w:numPr>
        <w:spacing w:after="0" w:line="360" w:lineRule="auto"/>
        <w:contextualSpacing/>
        <w:jc w:val="both"/>
        <w:rPr>
          <w:rFonts w:ascii="Times New Roman" w:hAnsi="Times New Roman" w:cs="Times New Roman"/>
          <w:sz w:val="28"/>
          <w:szCs w:val="28"/>
        </w:rPr>
      </w:pPr>
      <w:r w:rsidRPr="009322BF">
        <w:rPr>
          <w:rFonts w:ascii="Times New Roman" w:hAnsi="Times New Roman" w:cs="Times New Roman"/>
          <w:sz w:val="28"/>
          <w:szCs w:val="28"/>
        </w:rPr>
        <w:t>поддержание валютного курса;</w:t>
      </w:r>
    </w:p>
    <w:p w:rsidR="009322BF" w:rsidRDefault="009322BF" w:rsidP="009322BF">
      <w:pPr>
        <w:numPr>
          <w:ilvl w:val="0"/>
          <w:numId w:val="5"/>
        </w:numPr>
        <w:spacing w:after="0" w:line="360" w:lineRule="auto"/>
        <w:contextualSpacing/>
        <w:jc w:val="both"/>
        <w:rPr>
          <w:rFonts w:ascii="Times New Roman" w:hAnsi="Times New Roman" w:cs="Times New Roman"/>
          <w:sz w:val="28"/>
          <w:szCs w:val="28"/>
        </w:rPr>
      </w:pPr>
      <w:r w:rsidRPr="009322BF">
        <w:rPr>
          <w:rFonts w:ascii="Times New Roman" w:hAnsi="Times New Roman" w:cs="Times New Roman"/>
          <w:sz w:val="28"/>
          <w:szCs w:val="28"/>
        </w:rPr>
        <w:t>концентрация валютных ценностей в руках государства для решения текущих и стратегических задач.</w:t>
      </w:r>
    </w:p>
    <w:p w:rsidR="009322BF" w:rsidRDefault="009322BF" w:rsidP="009322BF">
      <w:pPr>
        <w:spacing w:after="0" w:line="360" w:lineRule="auto"/>
        <w:ind w:firstLine="360"/>
        <w:contextualSpacing/>
        <w:jc w:val="both"/>
        <w:rPr>
          <w:rFonts w:ascii="Times New Roman" w:hAnsi="Times New Roman" w:cs="Times New Roman"/>
          <w:sz w:val="28"/>
          <w:szCs w:val="28"/>
        </w:rPr>
      </w:pPr>
      <w:r w:rsidRPr="009322BF">
        <w:rPr>
          <w:rFonts w:ascii="Times New Roman" w:hAnsi="Times New Roman" w:cs="Times New Roman"/>
          <w:sz w:val="28"/>
          <w:szCs w:val="28"/>
        </w:rPr>
        <w:t>Валютные ограничения отличаются дискриминационным характером, так как способствуют перераспределению валютных ценностей в пользу государства и крупных предприятий за счет мелких и средних предпринимателей, затрудняя им доступ к иностранной валюте. Поэтому немонополизированный сектор обычно выступает против их введения.</w:t>
      </w:r>
    </w:p>
    <w:p w:rsidR="009322BF" w:rsidRDefault="009322BF" w:rsidP="009322BF">
      <w:pPr>
        <w:spacing w:after="0" w:line="360" w:lineRule="auto"/>
        <w:ind w:firstLine="360"/>
        <w:contextualSpacing/>
        <w:jc w:val="both"/>
        <w:rPr>
          <w:rFonts w:ascii="Times New Roman" w:hAnsi="Times New Roman" w:cs="Times New Roman"/>
          <w:sz w:val="28"/>
          <w:szCs w:val="28"/>
        </w:rPr>
      </w:pPr>
      <w:r w:rsidRPr="009322BF">
        <w:rPr>
          <w:rFonts w:ascii="Times New Roman" w:hAnsi="Times New Roman" w:cs="Times New Roman"/>
          <w:sz w:val="28"/>
          <w:szCs w:val="28"/>
        </w:rPr>
        <w:t>Валютные ограничения обычно являются составной частью политики протекционизма и дискриминации торговых партнеров. Немаловажную роль в их реализации играют политические мотивы.</w:t>
      </w:r>
    </w:p>
    <w:p w:rsidR="009322BF" w:rsidRPr="009322BF" w:rsidRDefault="009322BF" w:rsidP="009322BF">
      <w:pPr>
        <w:spacing w:after="0" w:line="360" w:lineRule="auto"/>
        <w:ind w:firstLine="360"/>
        <w:contextualSpacing/>
        <w:jc w:val="both"/>
        <w:rPr>
          <w:rFonts w:ascii="Times New Roman" w:hAnsi="Times New Roman" w:cs="Times New Roman"/>
          <w:sz w:val="28"/>
          <w:szCs w:val="28"/>
        </w:rPr>
      </w:pPr>
      <w:r w:rsidRPr="009322BF">
        <w:rPr>
          <w:rFonts w:ascii="Times New Roman" w:hAnsi="Times New Roman" w:cs="Times New Roman"/>
          <w:sz w:val="28"/>
          <w:szCs w:val="28"/>
        </w:rPr>
        <w:t>Валютные ограничения — это законодательные или административные запрещения, лимитирования или регламентации операций резидентов и нерезидентов с национальной валютой и валютными ценностями.</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Валютные ограничения могут распространяться на определение:</w:t>
      </w:r>
    </w:p>
    <w:p w:rsidR="009322BF" w:rsidRPr="009322BF" w:rsidRDefault="009322BF" w:rsidP="009322BF">
      <w:pPr>
        <w:numPr>
          <w:ilvl w:val="0"/>
          <w:numId w:val="4"/>
        </w:numPr>
        <w:spacing w:after="0" w:line="360" w:lineRule="auto"/>
        <w:contextualSpacing/>
        <w:jc w:val="both"/>
        <w:rPr>
          <w:rFonts w:ascii="Times New Roman" w:hAnsi="Times New Roman" w:cs="Times New Roman"/>
          <w:sz w:val="28"/>
          <w:szCs w:val="28"/>
        </w:rPr>
      </w:pPr>
      <w:r w:rsidRPr="009322BF">
        <w:rPr>
          <w:rFonts w:ascii="Times New Roman" w:hAnsi="Times New Roman" w:cs="Times New Roman"/>
          <w:sz w:val="28"/>
          <w:szCs w:val="28"/>
        </w:rPr>
        <w:lastRenderedPageBreak/>
        <w:t>режима осуществления платежей в иностранной валюте на территории страны;</w:t>
      </w:r>
    </w:p>
    <w:p w:rsidR="009322BF" w:rsidRPr="009322BF" w:rsidRDefault="009322BF" w:rsidP="009322BF">
      <w:pPr>
        <w:numPr>
          <w:ilvl w:val="0"/>
          <w:numId w:val="4"/>
        </w:numPr>
        <w:spacing w:after="0" w:line="360" w:lineRule="auto"/>
        <w:contextualSpacing/>
        <w:jc w:val="both"/>
        <w:rPr>
          <w:rFonts w:ascii="Times New Roman" w:hAnsi="Times New Roman" w:cs="Times New Roman"/>
          <w:sz w:val="28"/>
          <w:szCs w:val="28"/>
        </w:rPr>
      </w:pPr>
      <w:r w:rsidRPr="009322BF">
        <w:rPr>
          <w:rFonts w:ascii="Times New Roman" w:hAnsi="Times New Roman" w:cs="Times New Roman"/>
          <w:sz w:val="28"/>
          <w:szCs w:val="28"/>
        </w:rPr>
        <w:t>порядка осуществления зарубежных инвестиций резидентами и инвестиций внутри страны нерезидентами;</w:t>
      </w:r>
    </w:p>
    <w:p w:rsidR="009322BF" w:rsidRPr="009322BF" w:rsidRDefault="009322BF" w:rsidP="009322BF">
      <w:pPr>
        <w:numPr>
          <w:ilvl w:val="0"/>
          <w:numId w:val="4"/>
        </w:numPr>
        <w:spacing w:after="0" w:line="360" w:lineRule="auto"/>
        <w:contextualSpacing/>
        <w:jc w:val="both"/>
        <w:rPr>
          <w:rFonts w:ascii="Times New Roman" w:hAnsi="Times New Roman" w:cs="Times New Roman"/>
          <w:sz w:val="28"/>
          <w:szCs w:val="28"/>
        </w:rPr>
      </w:pPr>
      <w:r w:rsidRPr="009322BF">
        <w:rPr>
          <w:rFonts w:ascii="Times New Roman" w:hAnsi="Times New Roman" w:cs="Times New Roman"/>
          <w:sz w:val="28"/>
          <w:szCs w:val="28"/>
        </w:rPr>
        <w:t>порядка перевода, вывоза/ввоза и пересылки национальной и иностранной валюты за границу/из-за границы;</w:t>
      </w:r>
    </w:p>
    <w:p w:rsidR="009322BF" w:rsidRPr="009322BF" w:rsidRDefault="009322BF" w:rsidP="009322BF">
      <w:pPr>
        <w:numPr>
          <w:ilvl w:val="0"/>
          <w:numId w:val="4"/>
        </w:numPr>
        <w:spacing w:after="0" w:line="360" w:lineRule="auto"/>
        <w:contextualSpacing/>
        <w:jc w:val="both"/>
        <w:rPr>
          <w:rFonts w:ascii="Times New Roman" w:hAnsi="Times New Roman" w:cs="Times New Roman"/>
          <w:sz w:val="28"/>
          <w:szCs w:val="28"/>
        </w:rPr>
      </w:pPr>
      <w:r w:rsidRPr="009322BF">
        <w:rPr>
          <w:rFonts w:ascii="Times New Roman" w:hAnsi="Times New Roman" w:cs="Times New Roman"/>
          <w:sz w:val="28"/>
          <w:szCs w:val="28"/>
        </w:rPr>
        <w:t>порядка репатриации валютной выручки от экспорта товаров резидентами и прибыли резидентами и нерезидентами;</w:t>
      </w:r>
    </w:p>
    <w:p w:rsidR="009322BF" w:rsidRPr="009322BF" w:rsidRDefault="009322BF" w:rsidP="009322BF">
      <w:pPr>
        <w:numPr>
          <w:ilvl w:val="0"/>
          <w:numId w:val="4"/>
        </w:numPr>
        <w:spacing w:after="0" w:line="360" w:lineRule="auto"/>
        <w:contextualSpacing/>
        <w:jc w:val="both"/>
        <w:rPr>
          <w:rFonts w:ascii="Times New Roman" w:hAnsi="Times New Roman" w:cs="Times New Roman"/>
          <w:sz w:val="28"/>
          <w:szCs w:val="28"/>
        </w:rPr>
      </w:pPr>
      <w:r w:rsidRPr="009322BF">
        <w:rPr>
          <w:rFonts w:ascii="Times New Roman" w:hAnsi="Times New Roman" w:cs="Times New Roman"/>
          <w:sz w:val="28"/>
          <w:szCs w:val="28"/>
        </w:rPr>
        <w:t>порядка купли-продажи иностранной валюты на территории страны («внутренняя конвертируемость национальной валюты»);</w:t>
      </w:r>
    </w:p>
    <w:p w:rsidR="009322BF" w:rsidRPr="009322BF" w:rsidRDefault="009322BF" w:rsidP="009322BF">
      <w:pPr>
        <w:numPr>
          <w:ilvl w:val="0"/>
          <w:numId w:val="4"/>
        </w:numPr>
        <w:spacing w:after="0" w:line="360" w:lineRule="auto"/>
        <w:contextualSpacing/>
        <w:jc w:val="both"/>
        <w:rPr>
          <w:rFonts w:ascii="Times New Roman" w:hAnsi="Times New Roman" w:cs="Times New Roman"/>
          <w:sz w:val="28"/>
          <w:szCs w:val="28"/>
        </w:rPr>
      </w:pPr>
      <w:r w:rsidRPr="009322BF">
        <w:rPr>
          <w:rFonts w:ascii="Times New Roman" w:hAnsi="Times New Roman" w:cs="Times New Roman"/>
          <w:sz w:val="28"/>
          <w:szCs w:val="28"/>
        </w:rPr>
        <w:t>порядка использования валютных счетов в уполномоченных банках;</w:t>
      </w:r>
    </w:p>
    <w:p w:rsidR="009322BF" w:rsidRPr="009322BF" w:rsidRDefault="009322BF" w:rsidP="009322BF">
      <w:pPr>
        <w:numPr>
          <w:ilvl w:val="0"/>
          <w:numId w:val="4"/>
        </w:numPr>
        <w:spacing w:after="0" w:line="360" w:lineRule="auto"/>
        <w:contextualSpacing/>
        <w:jc w:val="both"/>
        <w:rPr>
          <w:rFonts w:ascii="Times New Roman" w:hAnsi="Times New Roman" w:cs="Times New Roman"/>
          <w:sz w:val="28"/>
          <w:szCs w:val="28"/>
        </w:rPr>
      </w:pPr>
      <w:r w:rsidRPr="009322BF">
        <w:rPr>
          <w:rFonts w:ascii="Times New Roman" w:hAnsi="Times New Roman" w:cs="Times New Roman"/>
          <w:sz w:val="28"/>
          <w:szCs w:val="28"/>
        </w:rPr>
        <w:t>порядка приобретения и использования национальной валюты на территории страны и за ее пределами нерезидентами (внешняя конвертируемость национальной валюты»);</w:t>
      </w:r>
    </w:p>
    <w:p w:rsidR="009322BF" w:rsidRPr="009322BF" w:rsidRDefault="009322BF" w:rsidP="009322BF">
      <w:pPr>
        <w:numPr>
          <w:ilvl w:val="0"/>
          <w:numId w:val="4"/>
        </w:numPr>
        <w:spacing w:after="0" w:line="360" w:lineRule="auto"/>
        <w:contextualSpacing/>
        <w:jc w:val="both"/>
        <w:rPr>
          <w:rFonts w:ascii="Times New Roman" w:hAnsi="Times New Roman" w:cs="Times New Roman"/>
          <w:sz w:val="28"/>
          <w:szCs w:val="28"/>
        </w:rPr>
      </w:pPr>
      <w:r w:rsidRPr="009322BF">
        <w:rPr>
          <w:rFonts w:ascii="Times New Roman" w:hAnsi="Times New Roman" w:cs="Times New Roman"/>
          <w:sz w:val="28"/>
          <w:szCs w:val="28"/>
        </w:rPr>
        <w:t>порядка осуществления резидентами операций с ценными бумагами, номинированными в иностранной валюте и нерезидентами с ценными бумагами, номинированными в национальной валюте;</w:t>
      </w:r>
    </w:p>
    <w:p w:rsidR="009322BF" w:rsidRDefault="009322BF" w:rsidP="009322BF">
      <w:pPr>
        <w:numPr>
          <w:ilvl w:val="0"/>
          <w:numId w:val="4"/>
        </w:numPr>
        <w:spacing w:after="0" w:line="360" w:lineRule="auto"/>
        <w:contextualSpacing/>
        <w:jc w:val="both"/>
        <w:rPr>
          <w:rFonts w:ascii="Times New Roman" w:hAnsi="Times New Roman" w:cs="Times New Roman"/>
          <w:sz w:val="28"/>
          <w:szCs w:val="28"/>
        </w:rPr>
      </w:pPr>
      <w:r w:rsidRPr="009322BF">
        <w:rPr>
          <w:rFonts w:ascii="Times New Roman" w:hAnsi="Times New Roman" w:cs="Times New Roman"/>
          <w:sz w:val="28"/>
          <w:szCs w:val="28"/>
        </w:rPr>
        <w:t>порядка принудительного депонирования средств в обслуживающем либо центральном банке по определенному кругу операций с иностранной валютой для резидентов и национальной валютой для нерезидентов.</w:t>
      </w:r>
    </w:p>
    <w:p w:rsidR="009322BF" w:rsidRPr="009322BF" w:rsidRDefault="009322BF" w:rsidP="009322BF">
      <w:pPr>
        <w:spacing w:after="0" w:line="360" w:lineRule="auto"/>
        <w:ind w:firstLine="360"/>
        <w:contextualSpacing/>
        <w:jc w:val="both"/>
        <w:rPr>
          <w:rFonts w:ascii="Times New Roman" w:hAnsi="Times New Roman" w:cs="Times New Roman"/>
          <w:sz w:val="28"/>
          <w:szCs w:val="28"/>
        </w:rPr>
      </w:pPr>
      <w:r w:rsidRPr="009322BF">
        <w:rPr>
          <w:rFonts w:ascii="Times New Roman" w:hAnsi="Times New Roman" w:cs="Times New Roman"/>
          <w:sz w:val="28"/>
          <w:szCs w:val="28"/>
        </w:rPr>
        <w:t>В международной валютно-финансовой практике различают две основные сферы применения валютных ограничений: в отношении текущих операций платежного баланса и в отношении финансовых операций, связанных с движением капитала.</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Текущие операции платежного баланса (торговля и услуги):</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1. Блокирование выручки иностранных экспортеров от продажи товаров в данной стране, ограничение их возможностей распоряжаться этими средствами</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lastRenderedPageBreak/>
        <w:t>2. Обязательная продажа валютной выручки экспортеров полностью или частично центральному и уполномоченным (девизным) банкам, имеющим валютную лицензию центрального банка</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3. Ограниченная продажа иностранной валюты импортерам (лишь при наличии разрешения органа валютного контроля), внесение импортером денежных сумм в национальной валюте на депозит в банк для получения импортной лицензии</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4. Ограничения на форвардные покупки импортерами иностранной валюты</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5. Запрещение продажи товаров за рубежом на национальную валюту</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6. Запрещение оплаты импорта некоторых товаров иностранной валютой</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7. Установление ограниченных сроков продажи экспортерами иностранной валюты целью приобретения национальной валюты для предотвращения спекулятивного использования этих средств</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8. Множественность валютных курсов, т.е. применение дифференцированных курсовых соотношений валют по различным видам операций, товарным группам и регионам</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9. Ограничения обмена иностранной валюты для резидентов, выезжающих за границу в качестве туристов</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10. Распространение валютных ограничений на страхование, лицензионные платежи, гонорары, комиссионные вознаграждения, перевод прибылей и другие «невидимые» операции</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Финансовые операции (движение капиталов и кредитов, перевод прибылей, налоговых и иных платежей):</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I. При отрицательном сальдо платежного баланса:</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 xml:space="preserve">1. </w:t>
      </w:r>
      <w:proofErr w:type="spellStart"/>
      <w:r w:rsidRPr="009322BF">
        <w:rPr>
          <w:rFonts w:ascii="Times New Roman" w:hAnsi="Times New Roman" w:cs="Times New Roman"/>
          <w:sz w:val="28"/>
          <w:szCs w:val="28"/>
        </w:rPr>
        <w:t>Лимитирование</w:t>
      </w:r>
      <w:proofErr w:type="spellEnd"/>
      <w:r w:rsidRPr="009322BF">
        <w:rPr>
          <w:rFonts w:ascii="Times New Roman" w:hAnsi="Times New Roman" w:cs="Times New Roman"/>
          <w:sz w:val="28"/>
          <w:szCs w:val="28"/>
        </w:rPr>
        <w:t xml:space="preserve"> вывоза национальной и иностранной валюты, золота, ценных бумаг, предоставления кредитов</w:t>
      </w:r>
      <w:r>
        <w:rPr>
          <w:rFonts w:ascii="Times New Roman" w:hAnsi="Times New Roman" w:cs="Times New Roman"/>
          <w:sz w:val="28"/>
          <w:szCs w:val="28"/>
        </w:rPr>
        <w:t>.</w:t>
      </w:r>
    </w:p>
    <w:p w:rsid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2. Контроль за деятельностью кредитного и финансового рынков: операции осуществляются только с разрешения министерства финансов и при предоставл</w:t>
      </w:r>
      <w:r>
        <w:rPr>
          <w:rFonts w:ascii="Times New Roman" w:hAnsi="Times New Roman" w:cs="Times New Roman"/>
          <w:sz w:val="28"/>
          <w:szCs w:val="28"/>
        </w:rPr>
        <w:t xml:space="preserve">ении информации в </w:t>
      </w:r>
      <w:r w:rsidRPr="009322BF">
        <w:rPr>
          <w:rFonts w:ascii="Times New Roman" w:hAnsi="Times New Roman" w:cs="Times New Roman"/>
          <w:sz w:val="28"/>
          <w:szCs w:val="28"/>
        </w:rPr>
        <w:t xml:space="preserve">размере выдаваемых кредитов и прямых </w:t>
      </w:r>
      <w:r w:rsidRPr="009322BF">
        <w:rPr>
          <w:rFonts w:ascii="Times New Roman" w:hAnsi="Times New Roman" w:cs="Times New Roman"/>
          <w:sz w:val="28"/>
          <w:szCs w:val="28"/>
        </w:rPr>
        <w:lastRenderedPageBreak/>
        <w:t>инвестиций за рубежом; привлечение иностранных кредитов при</w:t>
      </w:r>
      <w:r>
        <w:rPr>
          <w:rFonts w:ascii="Times New Roman" w:hAnsi="Times New Roman" w:cs="Times New Roman"/>
          <w:sz w:val="28"/>
          <w:szCs w:val="28"/>
        </w:rPr>
        <w:t xml:space="preserve"> </w:t>
      </w:r>
      <w:r w:rsidRPr="009322BF">
        <w:rPr>
          <w:rFonts w:ascii="Times New Roman" w:hAnsi="Times New Roman" w:cs="Times New Roman"/>
          <w:sz w:val="28"/>
          <w:szCs w:val="28"/>
        </w:rPr>
        <w:t>условии предварительного разрешения органов валютного контроля</w:t>
      </w:r>
      <w:r>
        <w:rPr>
          <w:rFonts w:ascii="Times New Roman" w:hAnsi="Times New Roman" w:cs="Times New Roman"/>
          <w:sz w:val="28"/>
          <w:szCs w:val="28"/>
        </w:rPr>
        <w:t>.</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3. Ограничение участия национальных банков в предоставлении международных займов в иностранной валюте</w:t>
      </w:r>
      <w:r>
        <w:rPr>
          <w:rFonts w:ascii="Times New Roman" w:hAnsi="Times New Roman" w:cs="Times New Roman"/>
          <w:sz w:val="28"/>
          <w:szCs w:val="28"/>
        </w:rPr>
        <w:t>.</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4. Принудительное изъятие иностранных ценных бумаг, принадлежащих резидентам, и их продажа за валюту</w:t>
      </w:r>
      <w:r>
        <w:rPr>
          <w:rFonts w:ascii="Times New Roman" w:hAnsi="Times New Roman" w:cs="Times New Roman"/>
          <w:sz w:val="28"/>
          <w:szCs w:val="28"/>
        </w:rPr>
        <w:t>.</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5. Полное или частичное прекращение погашения внешней задолженности или разрешение оплаты ее национальной валютой без права перевода за границу</w:t>
      </w:r>
      <w:r>
        <w:rPr>
          <w:rFonts w:ascii="Times New Roman" w:hAnsi="Times New Roman" w:cs="Times New Roman"/>
          <w:sz w:val="28"/>
          <w:szCs w:val="28"/>
        </w:rPr>
        <w:t>.</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II. При активном платежном балансе (в целях сдерживания притока капитала и повышения курса):</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6. Депонирование на беспроцентном счете в центральном банке новых заграничных обязательств банка</w:t>
      </w:r>
      <w:r>
        <w:rPr>
          <w:rFonts w:ascii="Times New Roman" w:hAnsi="Times New Roman" w:cs="Times New Roman"/>
          <w:sz w:val="28"/>
          <w:szCs w:val="28"/>
        </w:rPr>
        <w:t>.</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7. Запрет на инвестиции нерезидентов и продажи национальных ценных бумаг иностранцам</w:t>
      </w:r>
      <w:r>
        <w:rPr>
          <w:rFonts w:ascii="Times New Roman" w:hAnsi="Times New Roman" w:cs="Times New Roman"/>
          <w:sz w:val="28"/>
          <w:szCs w:val="28"/>
        </w:rPr>
        <w:t>.</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8. Обязательная конверсия займов в иностранной валюте в национальном центральном банке</w:t>
      </w:r>
      <w:r>
        <w:rPr>
          <w:rFonts w:ascii="Times New Roman" w:hAnsi="Times New Roman" w:cs="Times New Roman"/>
          <w:sz w:val="28"/>
          <w:szCs w:val="28"/>
        </w:rPr>
        <w:t>.</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9. Запрет на выплату процентов по срочным вкладам иностранцев в национальной валюте</w:t>
      </w:r>
      <w:r>
        <w:rPr>
          <w:rFonts w:ascii="Times New Roman" w:hAnsi="Times New Roman" w:cs="Times New Roman"/>
          <w:sz w:val="28"/>
          <w:szCs w:val="28"/>
        </w:rPr>
        <w:t>.</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10. Введение отрицательной процентной ставки по вкладам нерезидентов в иностранной валюте</w:t>
      </w:r>
      <w:r>
        <w:rPr>
          <w:rFonts w:ascii="Times New Roman" w:hAnsi="Times New Roman" w:cs="Times New Roman"/>
          <w:sz w:val="28"/>
          <w:szCs w:val="28"/>
        </w:rPr>
        <w:t>.</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11. Ограничение ввоза валюты в страну</w:t>
      </w:r>
      <w:r>
        <w:rPr>
          <w:rFonts w:ascii="Times New Roman" w:hAnsi="Times New Roman" w:cs="Times New Roman"/>
          <w:sz w:val="28"/>
          <w:szCs w:val="28"/>
        </w:rPr>
        <w:t>.</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12. Ограничения на форвардные продажи национальной валюты иностранцам</w:t>
      </w:r>
      <w:r>
        <w:rPr>
          <w:rFonts w:ascii="Times New Roman" w:hAnsi="Times New Roman" w:cs="Times New Roman"/>
          <w:sz w:val="28"/>
          <w:szCs w:val="28"/>
        </w:rPr>
        <w:t>.</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Система валютных ограничений выполняет следующие функции:</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a) накопительная. В результате накопления валютных средств государство сможет осуществлять погашение внешнего и внутреннего долга.</w:t>
      </w:r>
    </w:p>
    <w:p w:rsidR="009322BF" w:rsidRPr="009322BF" w:rsidRDefault="009322BF" w:rsidP="009322BF">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б</w:t>
      </w:r>
      <w:r w:rsidRPr="009322BF">
        <w:rPr>
          <w:rFonts w:ascii="Times New Roman" w:hAnsi="Times New Roman" w:cs="Times New Roman"/>
          <w:sz w:val="28"/>
          <w:szCs w:val="28"/>
        </w:rPr>
        <w:t xml:space="preserve">) распределительная или перераспределительная. Применение валютных ограничений направлено на перераспределение валютных ценностей в пользу государства и крупных предприятий за счет мелких и средних </w:t>
      </w:r>
      <w:r w:rsidRPr="009322BF">
        <w:rPr>
          <w:rFonts w:ascii="Times New Roman" w:hAnsi="Times New Roman" w:cs="Times New Roman"/>
          <w:sz w:val="28"/>
          <w:szCs w:val="28"/>
        </w:rPr>
        <w:lastRenderedPageBreak/>
        <w:t>предпринимателей, поскольку последним затруднен доступ к иностранной валюте.</w:t>
      </w:r>
    </w:p>
    <w:p w:rsidR="009322BF" w:rsidRPr="009322BF" w:rsidRDefault="009322BF" w:rsidP="009322BF">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w:t>
      </w:r>
      <w:r w:rsidRPr="009322BF">
        <w:rPr>
          <w:rFonts w:ascii="Times New Roman" w:hAnsi="Times New Roman" w:cs="Times New Roman"/>
          <w:sz w:val="28"/>
          <w:szCs w:val="28"/>
        </w:rPr>
        <w:t>) регулирующая. Применение финансово-экономических методов воздействия государства на интересы людей, предпринимателей позволяет направить их деятельность в нужном, выгодном обществу направлении.</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Все валютные ограничения можно разделить на три группы:</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1) ограничения, касающиеся частных лиц;</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2) ограничения во внешней торговле;</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3) ограничения в сфере движения капитала.</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Первая группа валютных ограничений включает, главным образом, ограничения на вывоз и ввоз валюты физическими лицами при въезде и выезде из страны, на открытие физическими лицами счетов в зарубежных банках. Во многих странах эти ограничения начали отменяться в начале 1950-х гг. Первой их отменила Норвегия, затем ФРГ. Франция отказалась от них в конце 1950-х гг., но потом неоднократно вводила снова. В Португалии и Греции ограничения для физических лиц</w:t>
      </w:r>
      <w:r>
        <w:rPr>
          <w:rFonts w:ascii="Times New Roman" w:hAnsi="Times New Roman" w:cs="Times New Roman"/>
          <w:sz w:val="28"/>
          <w:szCs w:val="28"/>
        </w:rPr>
        <w:t xml:space="preserve"> </w:t>
      </w:r>
      <w:r w:rsidRPr="009322BF">
        <w:rPr>
          <w:rFonts w:ascii="Times New Roman" w:hAnsi="Times New Roman" w:cs="Times New Roman"/>
          <w:sz w:val="28"/>
          <w:szCs w:val="28"/>
        </w:rPr>
        <w:t>действовали до начала 1990-х гг.</w:t>
      </w:r>
    </w:p>
    <w:p w:rsidR="009322BF" w:rsidRPr="009322BF" w:rsidRDefault="009322BF" w:rsidP="009322BF">
      <w:pPr>
        <w:spacing w:after="0" w:line="360" w:lineRule="auto"/>
        <w:ind w:firstLine="360"/>
        <w:jc w:val="both"/>
        <w:rPr>
          <w:rFonts w:ascii="Times New Roman" w:hAnsi="Times New Roman" w:cs="Times New Roman"/>
          <w:sz w:val="28"/>
          <w:szCs w:val="28"/>
        </w:rPr>
      </w:pPr>
      <w:r w:rsidRPr="009322BF">
        <w:rPr>
          <w:rFonts w:ascii="Times New Roman" w:hAnsi="Times New Roman" w:cs="Times New Roman"/>
          <w:sz w:val="28"/>
          <w:szCs w:val="28"/>
        </w:rPr>
        <w:t>Основные ограничения второй группы связаны, по преимуществу, с осуществлением внешнеторговой деятельности. К ним относятся запрет на перевод валюты за рубеж в оплату за импорт, если он не разрешен государством, а также ограничение или запрет на распоряжение</w:t>
      </w:r>
    </w:p>
    <w:p w:rsidR="009322BF" w:rsidRPr="009322BF" w:rsidRDefault="009322BF" w:rsidP="009322BF">
      <w:pPr>
        <w:spacing w:after="0" w:line="360" w:lineRule="auto"/>
        <w:jc w:val="both"/>
        <w:rPr>
          <w:rFonts w:ascii="Times New Roman" w:hAnsi="Times New Roman" w:cs="Times New Roman"/>
          <w:sz w:val="28"/>
          <w:szCs w:val="28"/>
        </w:rPr>
      </w:pPr>
      <w:r w:rsidRPr="009322BF">
        <w:rPr>
          <w:rFonts w:ascii="Times New Roman" w:hAnsi="Times New Roman" w:cs="Times New Roman"/>
          <w:sz w:val="28"/>
          <w:szCs w:val="28"/>
        </w:rPr>
        <w:t>иностранной валютой, полученной экспортером. Требование обязательной репатриации валютной выручки и ее последующей продажи и в настоящее время остается широко распространенным инструментом валютного регулирования в зарубежных странах. Его не</w:t>
      </w:r>
      <w:r>
        <w:rPr>
          <w:rFonts w:ascii="Times New Roman" w:hAnsi="Times New Roman" w:cs="Times New Roman"/>
          <w:sz w:val="28"/>
          <w:szCs w:val="28"/>
        </w:rPr>
        <w:t xml:space="preserve"> </w:t>
      </w:r>
      <w:r w:rsidRPr="009322BF">
        <w:rPr>
          <w:rFonts w:ascii="Times New Roman" w:hAnsi="Times New Roman" w:cs="Times New Roman"/>
          <w:sz w:val="28"/>
          <w:szCs w:val="28"/>
        </w:rPr>
        <w:t>применяют только наиболее развитые в экономическом отношении страны, проводящие либеральную политику в отношении финансовых потоков и не испытывающие затруднений с покрытием своих валютных расходов.</w:t>
      </w:r>
    </w:p>
    <w:p w:rsidR="009322BF" w:rsidRPr="009322BF" w:rsidRDefault="009322BF" w:rsidP="009322BF">
      <w:pPr>
        <w:spacing w:after="0" w:line="360" w:lineRule="auto"/>
        <w:ind w:firstLine="708"/>
        <w:jc w:val="both"/>
        <w:rPr>
          <w:rFonts w:ascii="Times New Roman" w:hAnsi="Times New Roman" w:cs="Times New Roman"/>
          <w:sz w:val="28"/>
          <w:szCs w:val="28"/>
        </w:rPr>
      </w:pPr>
      <w:r w:rsidRPr="009322BF">
        <w:rPr>
          <w:rFonts w:ascii="Times New Roman" w:hAnsi="Times New Roman" w:cs="Times New Roman"/>
          <w:sz w:val="28"/>
          <w:szCs w:val="28"/>
        </w:rPr>
        <w:t xml:space="preserve">Третья группа валютных ограничений распространяется на финансовую сферу — движение капиталов и кредитов, перевод прибылей, налоговых и других платежей. Валютные ограничения в этой сфере устанавливаются в виде </w:t>
      </w:r>
      <w:r w:rsidRPr="009322BF">
        <w:rPr>
          <w:rFonts w:ascii="Times New Roman" w:hAnsi="Times New Roman" w:cs="Times New Roman"/>
          <w:sz w:val="28"/>
          <w:szCs w:val="28"/>
        </w:rPr>
        <w:lastRenderedPageBreak/>
        <w:t>лимитов на вывоз национальной и иностранной валюты, ценных бумаг, предоставления кредитов, ограничения участия национальных банков в предоставлении займов в иностранной валюте нерезидентам.</w:t>
      </w:r>
    </w:p>
    <w:p w:rsidR="009322BF" w:rsidRDefault="009322BF" w:rsidP="009322BF">
      <w:pPr>
        <w:spacing w:after="0" w:line="360" w:lineRule="auto"/>
        <w:jc w:val="both"/>
        <w:rPr>
          <w:rFonts w:ascii="Times New Roman" w:hAnsi="Times New Roman" w:cs="Times New Roman"/>
          <w:sz w:val="28"/>
          <w:szCs w:val="28"/>
        </w:rPr>
      </w:pPr>
    </w:p>
    <w:p w:rsidR="00AD57F6" w:rsidRDefault="00AD57F6"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D8359B" w:rsidRDefault="00D8359B" w:rsidP="009322BF">
      <w:pPr>
        <w:spacing w:after="0" w:line="360" w:lineRule="auto"/>
        <w:jc w:val="both"/>
        <w:rPr>
          <w:rFonts w:ascii="Times New Roman" w:hAnsi="Times New Roman" w:cs="Times New Roman"/>
          <w:sz w:val="28"/>
          <w:szCs w:val="28"/>
        </w:rPr>
      </w:pPr>
    </w:p>
    <w:p w:rsidR="00084466" w:rsidRDefault="00084466" w:rsidP="00084466">
      <w:pPr>
        <w:pStyle w:val="a4"/>
        <w:numPr>
          <w:ilvl w:val="0"/>
          <w:numId w:val="3"/>
        </w:numPr>
        <w:spacing w:before="240"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Анализ работы органов валютного контроля РФ</w:t>
      </w:r>
    </w:p>
    <w:p w:rsidR="00084466" w:rsidRPr="00084466" w:rsidRDefault="00084466" w:rsidP="00DD0E9E">
      <w:pPr>
        <w:spacing w:line="360" w:lineRule="auto"/>
        <w:ind w:left="360"/>
        <w:rPr>
          <w:rFonts w:ascii="Times New Roman" w:hAnsi="Times New Roman" w:cs="Times New Roman"/>
          <w:sz w:val="32"/>
          <w:szCs w:val="32"/>
        </w:rPr>
      </w:pPr>
      <w:r w:rsidRPr="00084466">
        <w:rPr>
          <w:rFonts w:ascii="Times New Roman" w:hAnsi="Times New Roman" w:cs="Times New Roman"/>
          <w:sz w:val="28"/>
          <w:szCs w:val="28"/>
        </w:rPr>
        <w:t>2.1 Органы, осуществляющие валютное регулирование и валютный контроль в России</w:t>
      </w:r>
    </w:p>
    <w:p w:rsidR="00084466" w:rsidRPr="00084466" w:rsidRDefault="00084466" w:rsidP="00084466">
      <w:pPr>
        <w:spacing w:after="0" w:line="360" w:lineRule="auto"/>
        <w:ind w:firstLine="360"/>
        <w:jc w:val="both"/>
        <w:rPr>
          <w:rFonts w:ascii="Times New Roman" w:hAnsi="Times New Roman" w:cs="Times New Roman"/>
          <w:sz w:val="28"/>
          <w:szCs w:val="28"/>
        </w:rPr>
      </w:pPr>
      <w:r w:rsidRPr="00084466">
        <w:rPr>
          <w:rFonts w:ascii="Times New Roman" w:hAnsi="Times New Roman" w:cs="Times New Roman"/>
          <w:sz w:val="28"/>
          <w:szCs w:val="28"/>
        </w:rPr>
        <w:t xml:space="preserve">Органы валютного контроля и агенты валютного контроля в РФ составляют структуру, призванную осуществлять мониторинг соблюдения законодательства в сфере обращения валютных средств и ценностей. </w:t>
      </w:r>
    </w:p>
    <w:p w:rsidR="00084466" w:rsidRPr="00084466" w:rsidRDefault="00084466" w:rsidP="008B537F">
      <w:pPr>
        <w:spacing w:after="0" w:line="360" w:lineRule="auto"/>
        <w:ind w:firstLine="360"/>
        <w:jc w:val="both"/>
        <w:rPr>
          <w:rFonts w:ascii="Times New Roman" w:hAnsi="Times New Roman" w:cs="Times New Roman"/>
          <w:sz w:val="28"/>
          <w:szCs w:val="28"/>
        </w:rPr>
      </w:pPr>
      <w:r w:rsidRPr="00084466">
        <w:rPr>
          <w:rFonts w:ascii="Times New Roman" w:hAnsi="Times New Roman" w:cs="Times New Roman"/>
          <w:sz w:val="28"/>
          <w:szCs w:val="28"/>
        </w:rPr>
        <w:t>В законе от 10.12.2003 № 173-ФЗ «О валютном регулировании и контроле» органы валютного контроля в РФ представлены в следующей структуре:</w:t>
      </w:r>
    </w:p>
    <w:p w:rsidR="00084466" w:rsidRPr="00084466" w:rsidRDefault="00084466" w:rsidP="008B537F">
      <w:pPr>
        <w:spacing w:after="0" w:line="360" w:lineRule="auto"/>
        <w:ind w:firstLine="360"/>
        <w:jc w:val="both"/>
        <w:rPr>
          <w:rFonts w:ascii="Times New Roman" w:hAnsi="Times New Roman" w:cs="Times New Roman"/>
          <w:sz w:val="28"/>
          <w:szCs w:val="28"/>
        </w:rPr>
      </w:pPr>
      <w:r w:rsidRPr="00084466">
        <w:rPr>
          <w:rFonts w:ascii="Times New Roman" w:hAnsi="Times New Roman" w:cs="Times New Roman"/>
          <w:sz w:val="28"/>
          <w:szCs w:val="28"/>
        </w:rPr>
        <w:t>I уровень: Правительство РФ и Центробанк РФ;</w:t>
      </w:r>
    </w:p>
    <w:p w:rsidR="00084466" w:rsidRPr="00084466" w:rsidRDefault="00084466" w:rsidP="008B537F">
      <w:pPr>
        <w:spacing w:after="0" w:line="360" w:lineRule="auto"/>
        <w:ind w:firstLine="360"/>
        <w:jc w:val="both"/>
        <w:rPr>
          <w:rFonts w:ascii="Times New Roman" w:hAnsi="Times New Roman" w:cs="Times New Roman"/>
          <w:sz w:val="28"/>
          <w:szCs w:val="28"/>
        </w:rPr>
      </w:pPr>
      <w:r w:rsidRPr="00084466">
        <w:rPr>
          <w:rFonts w:ascii="Times New Roman" w:hAnsi="Times New Roman" w:cs="Times New Roman"/>
          <w:sz w:val="28"/>
          <w:szCs w:val="28"/>
        </w:rPr>
        <w:t>II уровень: Уполномоченные органы исполнительной власти.</w:t>
      </w:r>
    </w:p>
    <w:p w:rsidR="00084466" w:rsidRPr="00510EEE" w:rsidRDefault="00084466" w:rsidP="008B537F">
      <w:pPr>
        <w:spacing w:after="0" w:line="360" w:lineRule="auto"/>
        <w:ind w:firstLine="360"/>
        <w:jc w:val="both"/>
        <w:rPr>
          <w:rFonts w:ascii="Times New Roman" w:hAnsi="Times New Roman" w:cs="Times New Roman"/>
          <w:sz w:val="28"/>
          <w:szCs w:val="28"/>
          <w:lang w:val="en-US"/>
        </w:rPr>
      </w:pPr>
      <w:r w:rsidRPr="00084466">
        <w:rPr>
          <w:rFonts w:ascii="Times New Roman" w:hAnsi="Times New Roman" w:cs="Times New Roman"/>
          <w:sz w:val="28"/>
          <w:szCs w:val="28"/>
        </w:rPr>
        <w:t>Расположенные на уровне I Правительство и Центробанк РФ являются органами валютного контроля в Российской Федерации и одновременно являются органами валютного регулирования — издают законодательные акты, обязательные для применения всеми участниками валютных правоотношений в РФ.</w:t>
      </w:r>
      <w:r w:rsidR="00510EEE" w:rsidRPr="00510EEE">
        <w:rPr>
          <w:rFonts w:ascii="Times New Roman" w:hAnsi="Times New Roman" w:cs="Times New Roman"/>
          <w:sz w:val="28"/>
          <w:szCs w:val="28"/>
        </w:rPr>
        <w:t xml:space="preserve"> [</w:t>
      </w:r>
      <w:r w:rsidR="00510EEE">
        <w:rPr>
          <w:rFonts w:ascii="Times New Roman" w:hAnsi="Times New Roman" w:cs="Times New Roman"/>
          <w:sz w:val="28"/>
          <w:szCs w:val="28"/>
          <w:lang w:val="en-US"/>
        </w:rPr>
        <w:t>8]</w:t>
      </w:r>
    </w:p>
    <w:p w:rsidR="00084466" w:rsidRPr="00084466" w:rsidRDefault="00084466" w:rsidP="008B537F">
      <w:pPr>
        <w:spacing w:after="0" w:line="360" w:lineRule="auto"/>
        <w:ind w:firstLine="360"/>
        <w:jc w:val="both"/>
        <w:rPr>
          <w:rFonts w:ascii="Times New Roman" w:hAnsi="Times New Roman" w:cs="Times New Roman"/>
          <w:sz w:val="28"/>
          <w:szCs w:val="28"/>
        </w:rPr>
      </w:pPr>
      <w:r w:rsidRPr="00084466">
        <w:rPr>
          <w:rFonts w:ascii="Times New Roman" w:hAnsi="Times New Roman" w:cs="Times New Roman"/>
          <w:sz w:val="28"/>
          <w:szCs w:val="28"/>
        </w:rPr>
        <w:t>По ФЗ № 173-ФЗ агентами валютного контроля являются:</w:t>
      </w:r>
    </w:p>
    <w:p w:rsidR="00084466" w:rsidRPr="00084466" w:rsidRDefault="00084466" w:rsidP="00084466">
      <w:pPr>
        <w:numPr>
          <w:ilvl w:val="0"/>
          <w:numId w:val="6"/>
        </w:numPr>
        <w:spacing w:after="0" w:line="360" w:lineRule="auto"/>
        <w:jc w:val="both"/>
        <w:rPr>
          <w:rFonts w:ascii="Times New Roman" w:hAnsi="Times New Roman" w:cs="Times New Roman"/>
          <w:sz w:val="28"/>
          <w:szCs w:val="28"/>
        </w:rPr>
      </w:pPr>
      <w:r w:rsidRPr="00084466">
        <w:rPr>
          <w:rFonts w:ascii="Times New Roman" w:hAnsi="Times New Roman" w:cs="Times New Roman"/>
          <w:sz w:val="28"/>
          <w:szCs w:val="28"/>
        </w:rPr>
        <w:t>уполномоченные банки (уполномочиваются Центробанком);</w:t>
      </w:r>
    </w:p>
    <w:p w:rsidR="00084466" w:rsidRPr="00084466" w:rsidRDefault="00084466" w:rsidP="00084466">
      <w:pPr>
        <w:numPr>
          <w:ilvl w:val="0"/>
          <w:numId w:val="6"/>
        </w:numPr>
        <w:spacing w:after="0" w:line="360" w:lineRule="auto"/>
        <w:jc w:val="both"/>
        <w:rPr>
          <w:rFonts w:ascii="Times New Roman" w:hAnsi="Times New Roman" w:cs="Times New Roman"/>
          <w:sz w:val="28"/>
          <w:szCs w:val="28"/>
        </w:rPr>
      </w:pPr>
      <w:r w:rsidRPr="00084466">
        <w:rPr>
          <w:rFonts w:ascii="Times New Roman" w:hAnsi="Times New Roman" w:cs="Times New Roman"/>
          <w:sz w:val="28"/>
          <w:szCs w:val="28"/>
        </w:rPr>
        <w:t>профессиональные участники рынка ценных бумаг (не являющиеся кредитными организациями);</w:t>
      </w:r>
    </w:p>
    <w:p w:rsidR="00084466" w:rsidRPr="00084466" w:rsidRDefault="00084466" w:rsidP="00084466">
      <w:pPr>
        <w:numPr>
          <w:ilvl w:val="0"/>
          <w:numId w:val="6"/>
        </w:numPr>
        <w:spacing w:after="0" w:line="360" w:lineRule="auto"/>
        <w:jc w:val="both"/>
        <w:rPr>
          <w:rFonts w:ascii="Times New Roman" w:hAnsi="Times New Roman" w:cs="Times New Roman"/>
          <w:sz w:val="28"/>
          <w:szCs w:val="28"/>
        </w:rPr>
      </w:pPr>
      <w:r w:rsidRPr="00084466">
        <w:rPr>
          <w:rFonts w:ascii="Times New Roman" w:hAnsi="Times New Roman" w:cs="Times New Roman"/>
          <w:sz w:val="28"/>
          <w:szCs w:val="28"/>
        </w:rPr>
        <w:t>государственная корпорация «Внешэкономбанк».</w:t>
      </w:r>
    </w:p>
    <w:p w:rsidR="00084466" w:rsidRPr="00084466" w:rsidRDefault="00084466" w:rsidP="008B537F">
      <w:pPr>
        <w:spacing w:after="0" w:line="360" w:lineRule="auto"/>
        <w:ind w:firstLine="360"/>
        <w:jc w:val="both"/>
        <w:rPr>
          <w:rFonts w:ascii="Times New Roman" w:hAnsi="Times New Roman" w:cs="Times New Roman"/>
          <w:sz w:val="28"/>
          <w:szCs w:val="28"/>
        </w:rPr>
      </w:pPr>
      <w:r w:rsidRPr="00084466">
        <w:rPr>
          <w:rFonts w:ascii="Times New Roman" w:hAnsi="Times New Roman" w:cs="Times New Roman"/>
          <w:sz w:val="28"/>
          <w:szCs w:val="28"/>
        </w:rPr>
        <w:t>До 01.01.2017 к агентам валютного контроля в Российской Федерации относились также органы таможни и налоговой службы. Однако со вступлением в силу положений закона от 03.07.2016 № 285-ФЗ с 01.01.2017 и ФТС и ФНС (равно как и их структурные подразделения) являются органами валютного контроля.</w:t>
      </w:r>
    </w:p>
    <w:p w:rsidR="00084466" w:rsidRPr="00084466" w:rsidRDefault="00084466" w:rsidP="008B537F">
      <w:pPr>
        <w:spacing w:after="0" w:line="360" w:lineRule="auto"/>
        <w:ind w:firstLine="360"/>
        <w:jc w:val="both"/>
        <w:rPr>
          <w:rFonts w:ascii="Times New Roman" w:hAnsi="Times New Roman" w:cs="Times New Roman"/>
          <w:sz w:val="28"/>
          <w:szCs w:val="28"/>
        </w:rPr>
      </w:pPr>
      <w:r w:rsidRPr="00084466">
        <w:rPr>
          <w:rFonts w:ascii="Times New Roman" w:hAnsi="Times New Roman" w:cs="Times New Roman"/>
          <w:sz w:val="28"/>
          <w:szCs w:val="28"/>
        </w:rPr>
        <w:t xml:space="preserve">Структурные изменения, вступившие в силу с 2017 года, не коснулись установленного функционала и полномочий органов и агентов валютного контроля. По-прежнему Правительство РФ и Центробанк осуществляют функции органов валютного регулирования в РФ — определяют общие «правила </w:t>
      </w:r>
      <w:r w:rsidRPr="00084466">
        <w:rPr>
          <w:rFonts w:ascii="Times New Roman" w:hAnsi="Times New Roman" w:cs="Times New Roman"/>
          <w:sz w:val="28"/>
          <w:szCs w:val="28"/>
        </w:rPr>
        <w:lastRenderedPageBreak/>
        <w:t>игры» на валютном рынке, а также меры по контролю за соблюдением этих правил.</w:t>
      </w:r>
    </w:p>
    <w:p w:rsidR="008B537F" w:rsidRDefault="00084466" w:rsidP="008B537F">
      <w:pPr>
        <w:spacing w:after="0" w:line="360" w:lineRule="auto"/>
        <w:ind w:firstLine="360"/>
        <w:jc w:val="both"/>
        <w:rPr>
          <w:rFonts w:ascii="Times New Roman" w:hAnsi="Times New Roman" w:cs="Times New Roman"/>
          <w:sz w:val="28"/>
          <w:szCs w:val="28"/>
        </w:rPr>
      </w:pPr>
      <w:r w:rsidRPr="00084466">
        <w:rPr>
          <w:rFonts w:ascii="Times New Roman" w:hAnsi="Times New Roman" w:cs="Times New Roman"/>
          <w:sz w:val="28"/>
          <w:szCs w:val="28"/>
        </w:rPr>
        <w:t>Как уже отмечалось выше, Правительство и ЦБ осуществляют также функции валютного контроля.</w:t>
      </w:r>
    </w:p>
    <w:p w:rsidR="00084466" w:rsidRPr="00084466" w:rsidRDefault="00084466" w:rsidP="008B537F">
      <w:pPr>
        <w:spacing w:after="0" w:line="360" w:lineRule="auto"/>
        <w:ind w:firstLine="360"/>
        <w:jc w:val="both"/>
        <w:rPr>
          <w:rFonts w:ascii="Times New Roman" w:hAnsi="Times New Roman" w:cs="Times New Roman"/>
          <w:sz w:val="28"/>
          <w:szCs w:val="28"/>
        </w:rPr>
      </w:pPr>
      <w:r w:rsidRPr="00084466">
        <w:rPr>
          <w:rFonts w:ascii="Times New Roman" w:hAnsi="Times New Roman" w:cs="Times New Roman"/>
          <w:sz w:val="28"/>
          <w:szCs w:val="28"/>
        </w:rPr>
        <w:t>Правительство РФ, находясь на уровне I контроля, координирует работу подчиненных ему структур из числа органов валютного контроля уровня II. Одновременно правительство регламентирует взаимодействие этих структур с ЦБ РФ.</w:t>
      </w:r>
    </w:p>
    <w:p w:rsidR="00084466" w:rsidRPr="00084466" w:rsidRDefault="00084466" w:rsidP="008B537F">
      <w:pPr>
        <w:spacing w:after="0" w:line="360" w:lineRule="auto"/>
        <w:ind w:firstLine="360"/>
        <w:jc w:val="both"/>
        <w:rPr>
          <w:rFonts w:ascii="Times New Roman" w:hAnsi="Times New Roman" w:cs="Times New Roman"/>
          <w:sz w:val="28"/>
          <w:szCs w:val="28"/>
        </w:rPr>
      </w:pPr>
      <w:r w:rsidRPr="00084466">
        <w:rPr>
          <w:rFonts w:ascii="Times New Roman" w:hAnsi="Times New Roman" w:cs="Times New Roman"/>
          <w:sz w:val="28"/>
          <w:szCs w:val="28"/>
        </w:rPr>
        <w:t>ЦБ РФ осуществляет контроль за соблюдением законодательства в сфере валютных транзакций в подотчетных ему структурах — банках и приравненных к ним организациях. Одновременно ЦБ координирует со своей стороны взаимодействие своих агентов со структурами, подотчетными правительству.</w:t>
      </w:r>
    </w:p>
    <w:p w:rsidR="00084466" w:rsidRPr="00084466" w:rsidRDefault="00084466" w:rsidP="008B537F">
      <w:pPr>
        <w:spacing w:after="0" w:line="360" w:lineRule="auto"/>
        <w:ind w:firstLine="360"/>
        <w:jc w:val="both"/>
        <w:rPr>
          <w:rFonts w:ascii="Times New Roman" w:hAnsi="Times New Roman" w:cs="Times New Roman"/>
          <w:sz w:val="28"/>
          <w:szCs w:val="28"/>
        </w:rPr>
      </w:pPr>
      <w:r w:rsidRPr="00084466">
        <w:rPr>
          <w:rFonts w:ascii="Times New Roman" w:hAnsi="Times New Roman" w:cs="Times New Roman"/>
          <w:sz w:val="28"/>
          <w:szCs w:val="28"/>
        </w:rPr>
        <w:t>Агенты валютного контроля и органы контроля уровня II в пределах своей компетенции осуществляют комплекс мер по контролю за проходящими через них валютными транзакциями и передают информацию другим субъектам валютного регулирования — как вышестоящим, так и работающим параллельно.</w:t>
      </w:r>
    </w:p>
    <w:p w:rsidR="00084466" w:rsidRPr="00084466" w:rsidRDefault="00084466" w:rsidP="008B537F">
      <w:pPr>
        <w:spacing w:after="0" w:line="360" w:lineRule="auto"/>
        <w:ind w:firstLine="360"/>
        <w:jc w:val="both"/>
        <w:rPr>
          <w:rFonts w:ascii="Times New Roman" w:hAnsi="Times New Roman" w:cs="Times New Roman"/>
          <w:sz w:val="28"/>
          <w:szCs w:val="28"/>
        </w:rPr>
      </w:pPr>
      <w:r w:rsidRPr="00084466">
        <w:rPr>
          <w:rFonts w:ascii="Times New Roman" w:hAnsi="Times New Roman" w:cs="Times New Roman"/>
          <w:sz w:val="28"/>
          <w:szCs w:val="28"/>
        </w:rPr>
        <w:t>Как отмечалось выше, органами валютного регулирования в РФ являются и Правительство РФ, и ЦБ РФ. В ст. 5 закона № 173-ФЗ оба указаны как равнозначные — приоритет не отдан никому.</w:t>
      </w:r>
    </w:p>
    <w:p w:rsidR="00084466" w:rsidRPr="00084466" w:rsidRDefault="00084466" w:rsidP="008B537F">
      <w:pPr>
        <w:spacing w:after="0" w:line="360" w:lineRule="auto"/>
        <w:ind w:firstLine="360"/>
        <w:jc w:val="both"/>
        <w:rPr>
          <w:rFonts w:ascii="Times New Roman" w:hAnsi="Times New Roman" w:cs="Times New Roman"/>
          <w:sz w:val="28"/>
          <w:szCs w:val="28"/>
        </w:rPr>
      </w:pPr>
      <w:r w:rsidRPr="00084466">
        <w:rPr>
          <w:rFonts w:ascii="Times New Roman" w:hAnsi="Times New Roman" w:cs="Times New Roman"/>
          <w:sz w:val="28"/>
          <w:szCs w:val="28"/>
        </w:rPr>
        <w:t>Если рассмотреть выполняемый функционал и набор полномочий, тоже трудно определить, является ли кто-то из этой пары «главнее».</w:t>
      </w:r>
    </w:p>
    <w:p w:rsidR="00084466" w:rsidRPr="00510EEE" w:rsidRDefault="00084466" w:rsidP="008B537F">
      <w:pPr>
        <w:spacing w:after="0" w:line="360" w:lineRule="auto"/>
        <w:ind w:firstLine="360"/>
        <w:jc w:val="both"/>
        <w:rPr>
          <w:rFonts w:ascii="Times New Roman" w:hAnsi="Times New Roman" w:cs="Times New Roman"/>
          <w:sz w:val="28"/>
          <w:szCs w:val="28"/>
          <w:lang w:val="en-US"/>
        </w:rPr>
      </w:pPr>
      <w:r w:rsidRPr="00084466">
        <w:rPr>
          <w:rFonts w:ascii="Times New Roman" w:hAnsi="Times New Roman" w:cs="Times New Roman"/>
          <w:sz w:val="28"/>
          <w:szCs w:val="28"/>
        </w:rPr>
        <w:t>Поэтому можно сделать вывод, что основных органов валютного контроля, по сути, два: Правительство и ЦБ. Выделить какой-то один, чтобы поставить его над другим, затруднительно.</w:t>
      </w:r>
      <w:r w:rsidR="00510EEE" w:rsidRPr="00510EEE">
        <w:rPr>
          <w:rFonts w:ascii="Times New Roman" w:hAnsi="Times New Roman" w:cs="Times New Roman"/>
          <w:sz w:val="28"/>
          <w:szCs w:val="28"/>
        </w:rPr>
        <w:t xml:space="preserve"> [</w:t>
      </w:r>
      <w:r w:rsidR="00510EEE">
        <w:rPr>
          <w:rFonts w:ascii="Times New Roman" w:hAnsi="Times New Roman" w:cs="Times New Roman"/>
          <w:sz w:val="28"/>
          <w:szCs w:val="28"/>
          <w:lang w:val="en-US"/>
        </w:rPr>
        <w:t>8]</w:t>
      </w:r>
    </w:p>
    <w:p w:rsidR="00084466" w:rsidRPr="00084466" w:rsidRDefault="00084466" w:rsidP="008B537F">
      <w:pPr>
        <w:spacing w:after="0" w:line="360" w:lineRule="auto"/>
        <w:ind w:firstLine="360"/>
        <w:jc w:val="both"/>
        <w:rPr>
          <w:rFonts w:ascii="Times New Roman" w:hAnsi="Times New Roman" w:cs="Times New Roman"/>
          <w:sz w:val="28"/>
          <w:szCs w:val="28"/>
        </w:rPr>
      </w:pPr>
      <w:r w:rsidRPr="00084466">
        <w:rPr>
          <w:rFonts w:ascii="Times New Roman" w:hAnsi="Times New Roman" w:cs="Times New Roman"/>
          <w:sz w:val="28"/>
          <w:szCs w:val="28"/>
        </w:rPr>
        <w:t>Таким образом, органы валютного регулирования и контроля в РФ состоят из:</w:t>
      </w:r>
    </w:p>
    <w:p w:rsidR="00084466" w:rsidRPr="00084466" w:rsidRDefault="00084466" w:rsidP="00084466">
      <w:pPr>
        <w:spacing w:after="0" w:line="360" w:lineRule="auto"/>
        <w:jc w:val="both"/>
        <w:rPr>
          <w:rFonts w:ascii="Times New Roman" w:hAnsi="Times New Roman" w:cs="Times New Roman"/>
          <w:sz w:val="28"/>
          <w:szCs w:val="28"/>
        </w:rPr>
      </w:pPr>
      <w:r w:rsidRPr="00084466">
        <w:rPr>
          <w:rFonts w:ascii="Times New Roman" w:hAnsi="Times New Roman" w:cs="Times New Roman"/>
          <w:sz w:val="28"/>
          <w:szCs w:val="28"/>
        </w:rPr>
        <w:t>Правительства РФ и ЦБ РФ, совмещающих функции регулирования и контроля;</w:t>
      </w:r>
    </w:p>
    <w:p w:rsidR="00084466" w:rsidRPr="00084466" w:rsidRDefault="00084466" w:rsidP="00084466">
      <w:pPr>
        <w:numPr>
          <w:ilvl w:val="0"/>
          <w:numId w:val="7"/>
        </w:numPr>
        <w:spacing w:after="0" w:line="360" w:lineRule="auto"/>
        <w:jc w:val="both"/>
        <w:rPr>
          <w:rFonts w:ascii="Times New Roman" w:hAnsi="Times New Roman" w:cs="Times New Roman"/>
          <w:sz w:val="28"/>
          <w:szCs w:val="28"/>
        </w:rPr>
      </w:pPr>
      <w:r w:rsidRPr="00084466">
        <w:rPr>
          <w:rFonts w:ascii="Times New Roman" w:hAnsi="Times New Roman" w:cs="Times New Roman"/>
          <w:sz w:val="28"/>
          <w:szCs w:val="28"/>
        </w:rPr>
        <w:t>органов отраслевой и межотраслевой исполнительной власти (органов валютного контроля), в компетенции которых находятся определенные аспекты валютных правоотношений;</w:t>
      </w:r>
    </w:p>
    <w:p w:rsidR="00084466" w:rsidRPr="00084466" w:rsidRDefault="00084466" w:rsidP="00084466">
      <w:pPr>
        <w:numPr>
          <w:ilvl w:val="0"/>
          <w:numId w:val="7"/>
        </w:numPr>
        <w:spacing w:after="0" w:line="360" w:lineRule="auto"/>
        <w:jc w:val="both"/>
        <w:rPr>
          <w:rFonts w:ascii="Times New Roman" w:hAnsi="Times New Roman" w:cs="Times New Roman"/>
          <w:sz w:val="28"/>
          <w:szCs w:val="28"/>
        </w:rPr>
      </w:pPr>
      <w:r w:rsidRPr="00084466">
        <w:rPr>
          <w:rFonts w:ascii="Times New Roman" w:hAnsi="Times New Roman" w:cs="Times New Roman"/>
          <w:sz w:val="28"/>
          <w:szCs w:val="28"/>
        </w:rPr>
        <w:lastRenderedPageBreak/>
        <w:t>агентов валютного контроля — уполномоченных банков и приравненных к ним структур, а также Внешэкономбанка. Агенты осуществляют функции по контролю и сбору и передаче информации в сфере валютного регулирования.</w:t>
      </w:r>
    </w:p>
    <w:p w:rsidR="00084466" w:rsidRPr="00084466" w:rsidRDefault="00084466" w:rsidP="008B537F">
      <w:pPr>
        <w:spacing w:after="0" w:line="360" w:lineRule="auto"/>
        <w:ind w:firstLine="360"/>
        <w:jc w:val="both"/>
        <w:rPr>
          <w:rFonts w:ascii="Times New Roman" w:hAnsi="Times New Roman" w:cs="Times New Roman"/>
          <w:sz w:val="28"/>
          <w:szCs w:val="28"/>
        </w:rPr>
      </w:pPr>
      <w:r w:rsidRPr="00084466">
        <w:rPr>
          <w:rFonts w:ascii="Times New Roman" w:hAnsi="Times New Roman" w:cs="Times New Roman"/>
          <w:sz w:val="28"/>
          <w:szCs w:val="28"/>
        </w:rPr>
        <w:t>Единый основной орган валютного контроля и регулирования выделить нельзя. По полномочиям и функционалу Правительство РФ и ЦБ РФ находятся в равнозначном положении.</w:t>
      </w:r>
    </w:p>
    <w:p w:rsidR="00084466" w:rsidRPr="00084466" w:rsidRDefault="00084466" w:rsidP="00084466">
      <w:pPr>
        <w:spacing w:after="0" w:line="360" w:lineRule="auto"/>
        <w:jc w:val="both"/>
        <w:rPr>
          <w:rFonts w:ascii="Times New Roman" w:hAnsi="Times New Roman" w:cs="Times New Roman"/>
          <w:sz w:val="28"/>
          <w:szCs w:val="28"/>
        </w:rPr>
      </w:pPr>
    </w:p>
    <w:p w:rsidR="00084466" w:rsidRPr="00084466" w:rsidRDefault="00084466" w:rsidP="00084466">
      <w:pPr>
        <w:spacing w:after="0" w:line="360" w:lineRule="auto"/>
        <w:jc w:val="both"/>
        <w:rPr>
          <w:rFonts w:ascii="Times New Roman" w:hAnsi="Times New Roman" w:cs="Times New Roman"/>
          <w:sz w:val="28"/>
          <w:szCs w:val="28"/>
        </w:rPr>
      </w:pPr>
    </w:p>
    <w:p w:rsidR="00084466" w:rsidRPr="00084466" w:rsidRDefault="00084466" w:rsidP="00084466">
      <w:pPr>
        <w:spacing w:after="0" w:line="360" w:lineRule="auto"/>
        <w:jc w:val="both"/>
        <w:rPr>
          <w:rFonts w:ascii="Times New Roman" w:hAnsi="Times New Roman" w:cs="Times New Roman"/>
          <w:sz w:val="28"/>
          <w:szCs w:val="28"/>
        </w:rPr>
      </w:pPr>
    </w:p>
    <w:p w:rsidR="00084466" w:rsidRPr="00084466" w:rsidRDefault="00084466" w:rsidP="00084466">
      <w:pPr>
        <w:spacing w:after="0" w:line="360" w:lineRule="auto"/>
        <w:jc w:val="both"/>
        <w:rPr>
          <w:rFonts w:ascii="Times New Roman" w:hAnsi="Times New Roman" w:cs="Times New Roman"/>
          <w:sz w:val="28"/>
          <w:szCs w:val="28"/>
        </w:rPr>
      </w:pPr>
    </w:p>
    <w:p w:rsidR="00084466" w:rsidRDefault="00084466" w:rsidP="00084466">
      <w:pPr>
        <w:spacing w:after="0" w:line="360" w:lineRule="auto"/>
        <w:jc w:val="both"/>
        <w:rPr>
          <w:rFonts w:ascii="Times New Roman" w:hAnsi="Times New Roman" w:cs="Times New Roman"/>
          <w:sz w:val="28"/>
          <w:szCs w:val="28"/>
        </w:rPr>
      </w:pPr>
    </w:p>
    <w:p w:rsidR="008B537F" w:rsidRDefault="008B537F" w:rsidP="00084466">
      <w:pPr>
        <w:spacing w:after="0" w:line="360" w:lineRule="auto"/>
        <w:jc w:val="both"/>
        <w:rPr>
          <w:rFonts w:ascii="Times New Roman" w:hAnsi="Times New Roman" w:cs="Times New Roman"/>
          <w:sz w:val="28"/>
          <w:szCs w:val="28"/>
        </w:rPr>
      </w:pPr>
    </w:p>
    <w:p w:rsidR="008B537F" w:rsidRDefault="008B537F" w:rsidP="00084466">
      <w:pPr>
        <w:spacing w:after="0" w:line="360" w:lineRule="auto"/>
        <w:jc w:val="both"/>
        <w:rPr>
          <w:rFonts w:ascii="Times New Roman" w:hAnsi="Times New Roman" w:cs="Times New Roman"/>
          <w:sz w:val="28"/>
          <w:szCs w:val="28"/>
        </w:rPr>
      </w:pPr>
    </w:p>
    <w:p w:rsidR="008B537F" w:rsidRDefault="008B537F" w:rsidP="00084466">
      <w:pPr>
        <w:spacing w:after="0" w:line="360" w:lineRule="auto"/>
        <w:jc w:val="both"/>
        <w:rPr>
          <w:rFonts w:ascii="Times New Roman" w:hAnsi="Times New Roman" w:cs="Times New Roman"/>
          <w:sz w:val="28"/>
          <w:szCs w:val="28"/>
        </w:rPr>
      </w:pPr>
    </w:p>
    <w:p w:rsidR="008B537F" w:rsidRDefault="008B537F" w:rsidP="00084466">
      <w:pPr>
        <w:spacing w:after="0" w:line="360" w:lineRule="auto"/>
        <w:jc w:val="both"/>
        <w:rPr>
          <w:rFonts w:ascii="Times New Roman" w:hAnsi="Times New Roman" w:cs="Times New Roman"/>
          <w:sz w:val="28"/>
          <w:szCs w:val="28"/>
        </w:rPr>
      </w:pPr>
    </w:p>
    <w:p w:rsidR="008B537F" w:rsidRDefault="008B537F" w:rsidP="00084466">
      <w:pPr>
        <w:spacing w:after="0" w:line="360" w:lineRule="auto"/>
        <w:jc w:val="both"/>
        <w:rPr>
          <w:rFonts w:ascii="Times New Roman" w:hAnsi="Times New Roman" w:cs="Times New Roman"/>
          <w:sz w:val="28"/>
          <w:szCs w:val="28"/>
        </w:rPr>
      </w:pPr>
    </w:p>
    <w:p w:rsidR="008B537F" w:rsidRDefault="008B537F" w:rsidP="00084466">
      <w:pPr>
        <w:spacing w:after="0" w:line="360" w:lineRule="auto"/>
        <w:jc w:val="both"/>
        <w:rPr>
          <w:rFonts w:ascii="Times New Roman" w:hAnsi="Times New Roman" w:cs="Times New Roman"/>
          <w:sz w:val="28"/>
          <w:szCs w:val="28"/>
        </w:rPr>
      </w:pPr>
    </w:p>
    <w:p w:rsidR="008B537F" w:rsidRDefault="008B537F" w:rsidP="00084466">
      <w:pPr>
        <w:spacing w:after="0" w:line="360" w:lineRule="auto"/>
        <w:jc w:val="both"/>
        <w:rPr>
          <w:rFonts w:ascii="Times New Roman" w:hAnsi="Times New Roman" w:cs="Times New Roman"/>
          <w:sz w:val="28"/>
          <w:szCs w:val="28"/>
        </w:rPr>
      </w:pPr>
    </w:p>
    <w:p w:rsidR="008B537F" w:rsidRDefault="008B537F" w:rsidP="00084466">
      <w:pPr>
        <w:spacing w:after="0" w:line="360" w:lineRule="auto"/>
        <w:jc w:val="both"/>
        <w:rPr>
          <w:rFonts w:ascii="Times New Roman" w:hAnsi="Times New Roman" w:cs="Times New Roman"/>
          <w:sz w:val="28"/>
          <w:szCs w:val="28"/>
        </w:rPr>
      </w:pPr>
    </w:p>
    <w:p w:rsidR="008B537F" w:rsidRDefault="008B537F" w:rsidP="00084466">
      <w:pPr>
        <w:spacing w:after="0" w:line="360" w:lineRule="auto"/>
        <w:jc w:val="both"/>
        <w:rPr>
          <w:rFonts w:ascii="Times New Roman" w:hAnsi="Times New Roman" w:cs="Times New Roman"/>
          <w:sz w:val="28"/>
          <w:szCs w:val="28"/>
        </w:rPr>
      </w:pPr>
    </w:p>
    <w:p w:rsidR="008B537F" w:rsidRDefault="008B537F" w:rsidP="00084466">
      <w:pPr>
        <w:spacing w:after="0" w:line="360" w:lineRule="auto"/>
        <w:jc w:val="both"/>
        <w:rPr>
          <w:rFonts w:ascii="Times New Roman" w:hAnsi="Times New Roman" w:cs="Times New Roman"/>
          <w:sz w:val="28"/>
          <w:szCs w:val="28"/>
        </w:rPr>
      </w:pPr>
    </w:p>
    <w:p w:rsidR="008B537F" w:rsidRDefault="008B537F" w:rsidP="00084466">
      <w:pPr>
        <w:spacing w:after="0" w:line="360" w:lineRule="auto"/>
        <w:jc w:val="both"/>
        <w:rPr>
          <w:rFonts w:ascii="Times New Roman" w:hAnsi="Times New Roman" w:cs="Times New Roman"/>
          <w:sz w:val="28"/>
          <w:szCs w:val="28"/>
        </w:rPr>
      </w:pPr>
    </w:p>
    <w:p w:rsidR="008B537F" w:rsidRDefault="008B537F" w:rsidP="00084466">
      <w:pPr>
        <w:spacing w:after="0" w:line="360" w:lineRule="auto"/>
        <w:jc w:val="both"/>
        <w:rPr>
          <w:rFonts w:ascii="Times New Roman" w:hAnsi="Times New Roman" w:cs="Times New Roman"/>
          <w:sz w:val="28"/>
          <w:szCs w:val="28"/>
        </w:rPr>
      </w:pPr>
    </w:p>
    <w:p w:rsidR="008B537F" w:rsidRDefault="008B537F" w:rsidP="00084466">
      <w:pPr>
        <w:spacing w:after="0" w:line="360" w:lineRule="auto"/>
        <w:jc w:val="both"/>
        <w:rPr>
          <w:rFonts w:ascii="Times New Roman" w:hAnsi="Times New Roman" w:cs="Times New Roman"/>
          <w:sz w:val="28"/>
          <w:szCs w:val="28"/>
        </w:rPr>
      </w:pPr>
    </w:p>
    <w:p w:rsidR="008B537F" w:rsidRPr="00084466" w:rsidRDefault="008B537F" w:rsidP="00084466">
      <w:pPr>
        <w:spacing w:after="0" w:line="360" w:lineRule="auto"/>
        <w:jc w:val="both"/>
        <w:rPr>
          <w:rFonts w:ascii="Times New Roman" w:hAnsi="Times New Roman" w:cs="Times New Roman"/>
          <w:sz w:val="28"/>
          <w:szCs w:val="28"/>
        </w:rPr>
      </w:pPr>
    </w:p>
    <w:p w:rsidR="00084466" w:rsidRPr="00084466" w:rsidRDefault="00084466" w:rsidP="00084466">
      <w:pPr>
        <w:spacing w:after="0" w:line="360" w:lineRule="auto"/>
        <w:jc w:val="both"/>
        <w:rPr>
          <w:rFonts w:ascii="Times New Roman" w:hAnsi="Times New Roman" w:cs="Times New Roman"/>
          <w:sz w:val="28"/>
          <w:szCs w:val="28"/>
        </w:rPr>
      </w:pPr>
    </w:p>
    <w:p w:rsidR="00084466" w:rsidRPr="00084466" w:rsidRDefault="00084466" w:rsidP="00084466">
      <w:pPr>
        <w:spacing w:after="0" w:line="360" w:lineRule="auto"/>
        <w:jc w:val="both"/>
        <w:rPr>
          <w:rFonts w:ascii="Times New Roman" w:hAnsi="Times New Roman" w:cs="Times New Roman"/>
          <w:sz w:val="28"/>
          <w:szCs w:val="28"/>
        </w:rPr>
      </w:pPr>
    </w:p>
    <w:p w:rsidR="00084466" w:rsidRPr="00084466" w:rsidRDefault="00084466" w:rsidP="008B537F">
      <w:pPr>
        <w:spacing w:line="360" w:lineRule="auto"/>
        <w:rPr>
          <w:rFonts w:ascii="Times New Roman" w:hAnsi="Times New Roman" w:cs="Times New Roman"/>
          <w:sz w:val="28"/>
          <w:szCs w:val="28"/>
        </w:rPr>
      </w:pPr>
      <w:r w:rsidRPr="00084466">
        <w:rPr>
          <w:rFonts w:ascii="Times New Roman" w:hAnsi="Times New Roman" w:cs="Times New Roman"/>
          <w:sz w:val="28"/>
          <w:szCs w:val="28"/>
        </w:rPr>
        <w:lastRenderedPageBreak/>
        <w:t>2.2 Анализ работы органов и агентов валютного контроля за соблюдением участниками внешнеэкономической деятельности законодательства о валютном регулировании и валютном контроле</w:t>
      </w:r>
    </w:p>
    <w:p w:rsidR="00084466" w:rsidRPr="00510EEE" w:rsidRDefault="00084466" w:rsidP="008B537F">
      <w:pPr>
        <w:spacing w:after="0" w:line="360" w:lineRule="auto"/>
        <w:ind w:firstLine="709"/>
        <w:jc w:val="both"/>
        <w:rPr>
          <w:rFonts w:ascii="Times New Roman" w:hAnsi="Times New Roman" w:cs="Times New Roman"/>
          <w:sz w:val="28"/>
          <w:szCs w:val="28"/>
          <w:lang w:val="en-US"/>
        </w:rPr>
      </w:pPr>
      <w:r w:rsidRPr="00084466">
        <w:rPr>
          <w:rFonts w:ascii="Times New Roman" w:hAnsi="Times New Roman" w:cs="Times New Roman"/>
          <w:sz w:val="28"/>
          <w:szCs w:val="28"/>
        </w:rPr>
        <w:t xml:space="preserve">На основе отчета о результатах контрольного мероприятия «Проверка работы органов и агентов валютного контроля за соблюдением участниками внешнеэкономической деятельности законодательства о валютном регулировании и валютном контроле, а также по сокращению дебиторской задолженности по уплате </w:t>
      </w:r>
      <w:proofErr w:type="spellStart"/>
      <w:r w:rsidRPr="00084466">
        <w:rPr>
          <w:rFonts w:ascii="Times New Roman" w:hAnsi="Times New Roman" w:cs="Times New Roman"/>
          <w:sz w:val="28"/>
          <w:szCs w:val="28"/>
        </w:rPr>
        <w:t>доначисленных</w:t>
      </w:r>
      <w:proofErr w:type="spellEnd"/>
      <w:r w:rsidRPr="00084466">
        <w:rPr>
          <w:rFonts w:ascii="Times New Roman" w:hAnsi="Times New Roman" w:cs="Times New Roman"/>
          <w:sz w:val="28"/>
          <w:szCs w:val="28"/>
        </w:rPr>
        <w:t xml:space="preserve"> таможенных платежей и наложенных штрафов в 2013-2015 годах и истекшем периоде 2016 года (при необходимости в более ранний период) при администрировании экспортно-импортных операций по товарам» можно сделать следующие выводы.</w:t>
      </w:r>
      <w:r w:rsidR="00510EEE" w:rsidRPr="00510EEE">
        <w:rPr>
          <w:rFonts w:ascii="Times New Roman" w:hAnsi="Times New Roman" w:cs="Times New Roman"/>
          <w:sz w:val="28"/>
          <w:szCs w:val="28"/>
        </w:rPr>
        <w:t xml:space="preserve"> [</w:t>
      </w:r>
      <w:r w:rsidR="00510EEE">
        <w:rPr>
          <w:rFonts w:ascii="Times New Roman" w:hAnsi="Times New Roman" w:cs="Times New Roman"/>
          <w:sz w:val="28"/>
          <w:szCs w:val="28"/>
          <w:lang w:val="en-US"/>
        </w:rPr>
        <w:t>9]</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1. В ходе контрольного мероприятия установлено, что в результате совершения мнимых импортно-экспортных товарных сделок незаконный вывод капитала из Российской Федерации в период 2013-2015 годов составил 1,2 трлн рублей.</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 xml:space="preserve">Таможенными органами в указанном периоде возбуждено и передано в </w:t>
      </w:r>
      <w:proofErr w:type="spellStart"/>
      <w:r w:rsidRPr="00084466">
        <w:rPr>
          <w:rFonts w:ascii="Times New Roman" w:hAnsi="Times New Roman" w:cs="Times New Roman"/>
          <w:sz w:val="28"/>
          <w:szCs w:val="28"/>
        </w:rPr>
        <w:t>Росфиннадзор</w:t>
      </w:r>
      <w:proofErr w:type="spellEnd"/>
      <w:r w:rsidRPr="00084466">
        <w:rPr>
          <w:rFonts w:ascii="Times New Roman" w:hAnsi="Times New Roman" w:cs="Times New Roman"/>
          <w:sz w:val="28"/>
          <w:szCs w:val="28"/>
        </w:rPr>
        <w:t xml:space="preserve"> 17374 дела об административных нарушениях в сфере валютного контроля и валютного регулирования.</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В проверяемом периоде происходило увеличение числа случаев выявленных нарушений валютного законодательства с истекшим сроком давности привлечения к административной ответственности, в ходе расследования которых дела не возбуждались или прекращались, объем которых ежегодно заметно растет. Так, в 2013 году таких случаев было 7,4 % относительно всех выявленных случаев нарушения валютного законодательства по незаконному выводу капитала, в 2014 году - 15,6 %, в 2015 году в I квартале 2016 года - 25 процентов.</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 xml:space="preserve">В результате деятельности Росфиннадзора из общей суммы выявленных нарушений на участников ВЭД наложено штрафов в размере 663,4 млрд рублей. </w:t>
      </w:r>
      <w:r w:rsidRPr="00084466">
        <w:rPr>
          <w:rFonts w:ascii="Times New Roman" w:hAnsi="Times New Roman" w:cs="Times New Roman"/>
          <w:sz w:val="28"/>
          <w:szCs w:val="28"/>
        </w:rPr>
        <w:lastRenderedPageBreak/>
        <w:t>Фактически взыскано в бюджет по постановлениям Росфиннадзора 0,003 млрд рублей, что составляет 0,0005 % от суммы выявленных нарушений.</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 xml:space="preserve">Недостаточный уровень межведомственного взаимодействия ФТС России, ФССП России, упраздненного Росфиннадзора приводит к расхождениям данных о количестве и </w:t>
      </w:r>
      <w:proofErr w:type="gramStart"/>
      <w:r w:rsidRPr="00084466">
        <w:rPr>
          <w:rFonts w:ascii="Times New Roman" w:hAnsi="Times New Roman" w:cs="Times New Roman"/>
          <w:sz w:val="28"/>
          <w:szCs w:val="28"/>
        </w:rPr>
        <w:t>суммах</w:t>
      </w:r>
      <w:proofErr w:type="gramEnd"/>
      <w:r w:rsidRPr="00084466">
        <w:rPr>
          <w:rFonts w:ascii="Times New Roman" w:hAnsi="Times New Roman" w:cs="Times New Roman"/>
          <w:sz w:val="28"/>
          <w:szCs w:val="28"/>
        </w:rPr>
        <w:t xml:space="preserve"> переданных на принудительное исполнение протоколов об административных правонарушениях, о количестве полученных протоколов об административных правонарушениях в сфере валютного контроля и валютного регулирования. Так, по данным ФТС России, составлено и передано в Федеральную службу финансово бюджетного надзора 9420 (по данным Росфиннадзора - 15885) протоколов об административной ответственности с суммой нарушений 1264,4 млрд рублей. Росфиннадзора возвращено для устранения недостатков в оформлении 335 (по данным Росфиннадзора - 765) протоколов на общую сумму 84,3 млрд рублей.</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Имеют место серьезные недостатки в оформлении материалов по фактам нарушения участниками ВЭД валютного законодательства. В период с 2013 по 2016 год около 40 % от общего количества осуществленных ФССП России исполнительных производств окончено возвратом исполнительных документов по валютному контролю.</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Около 30 % материалов возвращаются в таможенные органы от следственных подразделений МВД России в связи с неполнотой проведенной проверки, для устранения недостатков, из-за недостаточного объема доказательственной базы, что нередко приводит к вынесению оправдательных приговоров и прекращению уголовных дел в суде.</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Проверка показала, что в 2013 году из 99 возбужденных уголовных дел по статьям 193 и 193.1 Уголовного кодекса Российской Федерации осуждены 3 лица, в 2014 году - из 165 уголовных дел осуждены 3 лица, в 2015 году - из 258 уголовных дел осуждены 8 лиц, при этом 5 - освобождены по амнистии.</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Вышеуказанное свидетельствует о недостаточном уровне осуществления агентами и органами валютного контроля контрольной функции по предотвращению незаконного вывода денежных средств за рубеж.</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lastRenderedPageBreak/>
        <w:t>Межведомственные соглашения о взаимодействии ФТС России с другими контролирующими органами не обеспечивают соответствующий взаимный обмен требуемой информацией для пресечения правонарушений в области валютного законодательства.</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Представляется целесообразным рассмотреть возможность разработки и внедрения единой информационной системы и обязательного к применению электронного документооборота между всеми заинтересованными ведомствами для сокращения времени документооборота и ведения общего учета, доступного на всех этапах валютного контроля в электронной форме с информацией об участниках ВЭД, на основе которой можно выявить намерение осуществления мнимых сделок с целью вывода капитала.</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2. Банком России как органом валютного регулирования сформирована и с учетом правоприменительной практики корректируется нормативно правовая база в сфере валютного контроля.</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В сферу полномочий Банка России как органа валютного регулирования не входит контроль источников происхождения валютных средств на оплату товаров и услуг по внешнеэкономическим договорам участниками ВЭД.</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В соответствии со статьей 56 Федерального закона от 10 июля 2002 года № 86-ФЗ Банк России не вправе вмешиваться в оперативную деятельность кредитных организаций.</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В рамках законодательно установленных функций и полномочий Банк России на плановой основе в 2013-2015 годах проводил проверки соблюдения уполномоченными банками валютного законодательства и применял к нарушителям меры предупредительного и принудительного характера, в том числе в указанный период отозвана лицензия на проведение банковских операций у 46 кредитных организаций, а также наложены штрафы в размере 7,7 млн рублей.</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В проверяемый период Банком России на основе соглашений осуществлялось регулярное взаимодействие с Росфиннадзором и агентами валютного контроля.</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lastRenderedPageBreak/>
        <w:t>3. В ходе контрольного мероприятия в проверяемом периоде выявлено свыше 2850 коммерческих банков (включая филиалы), являющихся уполномоченными банками и выполняющими функции агентов валютного контроля.</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В этих банках оформлены паспорта сделок контрактов, по которым авансом переводились денежные средства за рубеж, а встречных поставок не осуществлялось и авансы не возвращались.</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Установлено, что уполномоченные банки при оформлении паспортов сделок и переводе денежных средств за рубеж не располагают достоверной и актуальной информацией о легитимности происхождения денежных средств на счетах участников внешнеэкономической деятельности и об их контрагентах. При этом отмечен недостаточный уровень деятельности уполномоченных банков как агентов валютного контроля, оформивших значительное количество паспортов сделок участникам ВЭД, допустившим в дальнейшем неоднократные нарушения в сфере валютного контроля.</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В связи с этим, по мнению Счетной палаты, является актуальным рассмотрение вопроса об установлении обязанности по применению уполномоченными банками, являющимися агентами валютного контроля, единой системы управления рисками в целях выявления подозрительных внешнеэкономических операций.</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Указанная система должна аккумулировать информацию о сомнительных сделках, организациях, их осуществляющих, а также учредителях таких организаций.</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4. Действующая нормативно-правовая база не обеспечила осуществление полноценного валютного контроля и пресечения противоправного вывода капитала из Российской Федерации.</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 xml:space="preserve">Выявленные в ходе проверки характерные особенности нарушителей валютного законодательства, особенности договоров, в результате которых осуществлялся вывод капитала за рубеж, свидетельствуют о целенаправленности и безнаказанности совершения указанных деяний. </w:t>
      </w:r>
      <w:r w:rsidRPr="00084466">
        <w:rPr>
          <w:rFonts w:ascii="Times New Roman" w:hAnsi="Times New Roman" w:cs="Times New Roman"/>
          <w:sz w:val="28"/>
          <w:szCs w:val="28"/>
        </w:rPr>
        <w:lastRenderedPageBreak/>
        <w:t>Ответственность за нарушения в сфере валютного контроля в большинстве случаев не распространяется на лиц, создающих условия для вывода капитала, не соответствует тяжести совершенного правонарушения и способствует дальнейшему выводу капитала.</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Установленные Административным регламентом ФТС России сроки административных процедур при исполнении государственной функции по осуществлению валютного контроля не позволяют в полной мере осуществлять превентивные действия таможенных органов в целях предотвращения противозаконного вывода денежных средств за рубеж.</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Сумма штрафа в размере от 200 тыс. до 500 тыс. рублей, предусмотренная Уголовным кодексом Российской Федерации за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 не компенсирует вредные последствия деяний, так как не увязана с суммами допущенных правонарушений.</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Так, проведенный анализ работы ФТС России по направлению валютного контроля показал, что средний размер суммы наложенного взыскания за правонарушения по невозврату денежных средств с использованием поддельных документов, подтверждающих ввоз товаров на территорию Российской Федерации, составляет 478,6 млн рублей (данные за 2015 год).</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Представляется целесообразным усилить ответственность за совершение указанных нарушений в сфере валютного законодательства.</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 xml:space="preserve">В целях прекращения создания юридических лиц, создаваемых в целях осуществления вывода капитала, представляется целесообразным рассмотреть вопрос о внесении изменений в Федеральный закон от 8 августа 2001 года № 129-ФЗ «О государственной регистрации юридических лиц и индивидуальных предпринимателей», предусматривающих возможность отказа в регистрации юридического лица в случае, если физическое лицо учредитель (руководитель) регистрируемого юридического лица уже является учредителем (участником, руководителем) другого юридического лица, которое имеет непогашенную </w:t>
      </w:r>
      <w:r w:rsidRPr="00084466">
        <w:rPr>
          <w:rFonts w:ascii="Times New Roman" w:hAnsi="Times New Roman" w:cs="Times New Roman"/>
          <w:sz w:val="28"/>
          <w:szCs w:val="28"/>
        </w:rPr>
        <w:lastRenderedPageBreak/>
        <w:t>задолженность по обязательным платежам в федеральный бюджет, а также штрафам, налагаемым за правонарушения в сфере валютного контроля.</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 xml:space="preserve">5. Установлено, что доля доработанных территориальными органами ФНС России протоколов и направленных повторно для рассмотрения в </w:t>
      </w:r>
      <w:proofErr w:type="spellStart"/>
      <w:r w:rsidRPr="00084466">
        <w:rPr>
          <w:rFonts w:ascii="Times New Roman" w:hAnsi="Times New Roman" w:cs="Times New Roman"/>
          <w:sz w:val="28"/>
          <w:szCs w:val="28"/>
        </w:rPr>
        <w:t>Росфиннадзор</w:t>
      </w:r>
      <w:proofErr w:type="spellEnd"/>
      <w:r w:rsidRPr="00084466">
        <w:rPr>
          <w:rFonts w:ascii="Times New Roman" w:hAnsi="Times New Roman" w:cs="Times New Roman"/>
          <w:sz w:val="28"/>
          <w:szCs w:val="28"/>
        </w:rPr>
        <w:t xml:space="preserve"> относительно возвращенных из Росфиннадзора протоколов об административных правонарушениях в отчетном периоде составляла от 52,2 % в 2013 году до 48,8 % в I квартале 2016 года, доля доработанных протоколов из направленных ранее в </w:t>
      </w:r>
      <w:proofErr w:type="spellStart"/>
      <w:r w:rsidRPr="00084466">
        <w:rPr>
          <w:rFonts w:ascii="Times New Roman" w:hAnsi="Times New Roman" w:cs="Times New Roman"/>
          <w:sz w:val="28"/>
          <w:szCs w:val="28"/>
        </w:rPr>
        <w:t>Росфиннадзор</w:t>
      </w:r>
      <w:proofErr w:type="spellEnd"/>
      <w:r w:rsidRPr="00084466">
        <w:rPr>
          <w:rFonts w:ascii="Times New Roman" w:hAnsi="Times New Roman" w:cs="Times New Roman"/>
          <w:sz w:val="28"/>
          <w:szCs w:val="28"/>
        </w:rPr>
        <w:t xml:space="preserve"> за предыдущие отчетные периоды составляла от 83,6 % в 2013 году до 18,2 % в I квартале 2016 года.</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 xml:space="preserve">Высокая доля дорабатываемых протоколов, направляемых повторно на рассмотрение в </w:t>
      </w:r>
      <w:proofErr w:type="spellStart"/>
      <w:r w:rsidRPr="00084466">
        <w:rPr>
          <w:rFonts w:ascii="Times New Roman" w:hAnsi="Times New Roman" w:cs="Times New Roman"/>
          <w:sz w:val="28"/>
          <w:szCs w:val="28"/>
        </w:rPr>
        <w:t>Росфиннадзор</w:t>
      </w:r>
      <w:proofErr w:type="spellEnd"/>
      <w:r w:rsidRPr="00084466">
        <w:rPr>
          <w:rFonts w:ascii="Times New Roman" w:hAnsi="Times New Roman" w:cs="Times New Roman"/>
          <w:sz w:val="28"/>
          <w:szCs w:val="28"/>
        </w:rPr>
        <w:t>, свидетельствует о недостаточной организации работы Федеральной налоговой службы по составлению протоколов при исполнении функций агента валютного контроля.</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Налоговыми органами выявлены около 93 тыс. фактов нарушений валютного законодательства участниками ВЭД. Сумма наложенных на них штрафных санкций по состоянию на 1 июня 2016 года составила 3552,3 млн рублей. В результате реализации протоколов о нарушениях валютного законодательства, составленных налоговыми органами, взыскано в бюджет в 2013 году только 41,4 млн рублей, в 2014 году млн рублей.</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Проверка показала, что в налоговых органах не налажена должным образом работа по своевременному и качественному оформлению материалов по результатам выявленных фактов нарушения валютного законодательства.</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 xml:space="preserve">Так, территориальными налоговыми органами составлено в 2015 году 7889 протоколов, а направлено для рассмотрения в </w:t>
      </w:r>
      <w:proofErr w:type="spellStart"/>
      <w:r w:rsidRPr="00084466">
        <w:rPr>
          <w:rFonts w:ascii="Times New Roman" w:hAnsi="Times New Roman" w:cs="Times New Roman"/>
          <w:sz w:val="28"/>
          <w:szCs w:val="28"/>
        </w:rPr>
        <w:t>Росфиннадзор</w:t>
      </w:r>
      <w:proofErr w:type="spellEnd"/>
      <w:r w:rsidRPr="00084466">
        <w:rPr>
          <w:rFonts w:ascii="Times New Roman" w:hAnsi="Times New Roman" w:cs="Times New Roman"/>
          <w:sz w:val="28"/>
          <w:szCs w:val="28"/>
        </w:rPr>
        <w:t xml:space="preserve"> и судебные органы 5860 протоколов об административных правонарушениях за нарушения валютного законодательства. В соответствии со статьей 24.5 КоАП в 2015 году отказано Росфиннадзором и судебными органами в возбуждении дела об административном правонарушении по 752 протоколам. В этом же году вынесено Росфиннадзором и судебными органами 416 постановлений о </w:t>
      </w:r>
      <w:r w:rsidRPr="00084466">
        <w:rPr>
          <w:rFonts w:ascii="Times New Roman" w:hAnsi="Times New Roman" w:cs="Times New Roman"/>
          <w:sz w:val="28"/>
          <w:szCs w:val="28"/>
        </w:rPr>
        <w:lastRenderedPageBreak/>
        <w:t>прекращении производства по делу об административном правонарушении на основании статьи 29.9 КоАП.</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6. С 2013 года остаются нерешенными проблемы взаимодействия компонентов Единой автоматизированной информационной системы таможенных органов. На момент проверки в таможенных органах установлены программные средства автоматизированной подсистемы учета и контроля задолженности по уплате таможенных платежей (АПС «Задолженность»), а также автоматизированной подсистемы учета и контроля исполнения постановлений о наложении штрафов (АПС «Штрафы»), имеющие эксплуатационные проблемы.</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Для минимизации негативного эффекта в таможенных органах продолжает использоваться устаревшее программное средство КПС «КТП-Р».</w:t>
      </w:r>
    </w:p>
    <w:p w:rsidR="00084466" w:rsidRPr="00084466" w:rsidRDefault="00084466" w:rsidP="00084466">
      <w:pPr>
        <w:spacing w:after="0" w:line="360" w:lineRule="auto"/>
        <w:jc w:val="both"/>
        <w:rPr>
          <w:rFonts w:ascii="Times New Roman" w:hAnsi="Times New Roman" w:cs="Times New Roman"/>
          <w:sz w:val="28"/>
          <w:szCs w:val="28"/>
        </w:rPr>
      </w:pPr>
      <w:r w:rsidRPr="00084466">
        <w:rPr>
          <w:rFonts w:ascii="Times New Roman" w:hAnsi="Times New Roman" w:cs="Times New Roman"/>
          <w:sz w:val="28"/>
          <w:szCs w:val="28"/>
        </w:rPr>
        <w:t>Параллельно с вводимым в эксплуатацию АПС «Штрафы» продолжает эксплуатироваться устаревший продукт АРМ «Штрафы».</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В ходе проверки установлено, что часть сумм задолженности, взысканной таможенными органами в принудительном порядке, возвращены участникам ВЭД по следующим причинам.</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В среднем за год около 10 % (около 700 млн рублей) от взысканной таможенными органами задолженности возвращаются в дальнейшем участникам ВЭД как ранее неправомерно взысканные, вследствие чего сохраняются риски обращения участников ВЭД в судебные инстанции для получения компенсационных выплат, что в дальнейшем может быть отнесено к ущербу для бюджета.</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Исходя из судебной практики таможенных органов по спорам, связанным с возвратом участникам ВЭД излишне взысканных сумм таможенных пошлин и налогов, в проверяемом периоде из общей суммы оспоренных ранее взысканных сумм в размере от 1,1 до 1,7 млрд рублей решениями судебных органов возвращено участникам ВЭД от 75 % до 85 % денежных сумм.</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lastRenderedPageBreak/>
        <w:t>Это свидетельствует о недостаточной работе таможенных органов в части установления оснований для взимания таможенных платежей, а также слабой деятельности по защите интересов таможенных органов в судебных инстанциях.</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7. Общий объем дебиторской задолженности по администрируемым Росфиннадзором доходам по состоянию на 1 апреля 2016 года составил 1461887936,3 тыс. рублей, из которой на задолженность по постановлениям об административных правонарушениях, вынесенным за нарушения валютного законодательства, ответственность по которым предусмотрена статьей 15.25 КоАП, приходится 87,1 %, или 1273917978,0 тыс. рублей.</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По информации, полученной от ФНС России и ФТС России, по состоянию на 15 апреля 2016 года в связи с передачей функций от упраздняемого Росфиннадзора ими принято на 23357 дел об административных правонарушениях больше, чем по данным Росфиннадзора, при этом дебиторская задолженность по денежным взысканиям по делам об административных правонарушениях на 26037440,9 тыс. рублей меньше, чем по данным Росфиннадзора.</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Данный факт свидетельствует о недостаточном уровне межведомственного взаимодействия между ФНС России, ФТС России и упраздняемым Росфиннадзором по передаче дел об административных правонарушениях и денежным взысканиям по ним, являющимся дебиторской задолженностью.</w:t>
      </w:r>
    </w:p>
    <w:p w:rsidR="00084466" w:rsidRP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По состоянию на 1 июня 2016 года ФНС России и ФТС России принято 102158 дел об административных правонарушениях, общая сумма по денежным взысканиям по данным делам, являющаяся дебиторской задолженностью, составила 176367273,9 тыс. рублей, или 12,1 % от общей суммы дебиторской задолженности (1461887936,3 тыс. рублей), в результате чего существует риск невыполнения в срок реализации мероприятий, предусмотренных в Плане-графике, по ее передаче - до 1 августа 2016 года.</w:t>
      </w:r>
    </w:p>
    <w:p w:rsidR="00084466" w:rsidRDefault="00084466" w:rsidP="00452992">
      <w:pPr>
        <w:spacing w:after="0" w:line="360" w:lineRule="auto"/>
        <w:ind w:firstLine="709"/>
        <w:jc w:val="both"/>
        <w:rPr>
          <w:rFonts w:ascii="Times New Roman" w:hAnsi="Times New Roman" w:cs="Times New Roman"/>
          <w:sz w:val="28"/>
          <w:szCs w:val="28"/>
        </w:rPr>
      </w:pPr>
      <w:r w:rsidRPr="00084466">
        <w:rPr>
          <w:rFonts w:ascii="Times New Roman" w:hAnsi="Times New Roman" w:cs="Times New Roman"/>
          <w:sz w:val="28"/>
          <w:szCs w:val="28"/>
        </w:rPr>
        <w:t xml:space="preserve">Следует отметить, что в ходе проверки установлено, что </w:t>
      </w:r>
      <w:proofErr w:type="spellStart"/>
      <w:r w:rsidRPr="00084466">
        <w:rPr>
          <w:rFonts w:ascii="Times New Roman" w:hAnsi="Times New Roman" w:cs="Times New Roman"/>
          <w:sz w:val="28"/>
          <w:szCs w:val="28"/>
        </w:rPr>
        <w:t>Росфиннадзор</w:t>
      </w:r>
      <w:proofErr w:type="spellEnd"/>
      <w:r w:rsidRPr="00084466">
        <w:rPr>
          <w:rFonts w:ascii="Times New Roman" w:hAnsi="Times New Roman" w:cs="Times New Roman"/>
          <w:sz w:val="28"/>
          <w:szCs w:val="28"/>
        </w:rPr>
        <w:t xml:space="preserve"> и его территориальные органы постановку на </w:t>
      </w:r>
      <w:proofErr w:type="spellStart"/>
      <w:r w:rsidRPr="00084466">
        <w:rPr>
          <w:rFonts w:ascii="Times New Roman" w:hAnsi="Times New Roman" w:cs="Times New Roman"/>
          <w:sz w:val="28"/>
          <w:szCs w:val="28"/>
        </w:rPr>
        <w:t>забалансовый</w:t>
      </w:r>
      <w:proofErr w:type="spellEnd"/>
      <w:r w:rsidRPr="00084466">
        <w:rPr>
          <w:rFonts w:ascii="Times New Roman" w:hAnsi="Times New Roman" w:cs="Times New Roman"/>
          <w:sz w:val="28"/>
          <w:szCs w:val="28"/>
        </w:rPr>
        <w:t xml:space="preserve"> учет и списание </w:t>
      </w:r>
      <w:r w:rsidRPr="00084466">
        <w:rPr>
          <w:rFonts w:ascii="Times New Roman" w:hAnsi="Times New Roman" w:cs="Times New Roman"/>
          <w:sz w:val="28"/>
          <w:szCs w:val="28"/>
        </w:rPr>
        <w:lastRenderedPageBreak/>
        <w:t xml:space="preserve">дебиторской задолженности осуществляли без учета положений приказа Минфина России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а также приказа Росфиннадзора от 1 апреля 2014 года № 99 «Об отнесении задолженности на </w:t>
      </w:r>
      <w:proofErr w:type="spellStart"/>
      <w:r w:rsidRPr="00084466">
        <w:rPr>
          <w:rFonts w:ascii="Times New Roman" w:hAnsi="Times New Roman" w:cs="Times New Roman"/>
          <w:sz w:val="28"/>
          <w:szCs w:val="28"/>
        </w:rPr>
        <w:t>забалансовые</w:t>
      </w:r>
      <w:proofErr w:type="spellEnd"/>
      <w:r w:rsidRPr="00084466">
        <w:rPr>
          <w:rFonts w:ascii="Times New Roman" w:hAnsi="Times New Roman" w:cs="Times New Roman"/>
          <w:sz w:val="28"/>
          <w:szCs w:val="28"/>
        </w:rPr>
        <w:t xml:space="preserve"> счета».</w:t>
      </w: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452992" w:rsidP="00452992">
      <w:pPr>
        <w:spacing w:after="0" w:line="360" w:lineRule="auto"/>
        <w:ind w:firstLine="709"/>
        <w:jc w:val="both"/>
        <w:rPr>
          <w:rFonts w:ascii="Times New Roman" w:hAnsi="Times New Roman" w:cs="Times New Roman"/>
          <w:sz w:val="28"/>
          <w:szCs w:val="28"/>
        </w:rPr>
      </w:pPr>
    </w:p>
    <w:p w:rsidR="00452992" w:rsidRDefault="00BB6F97" w:rsidP="00BB6F97">
      <w:pPr>
        <w:pStyle w:val="a4"/>
        <w:numPr>
          <w:ilvl w:val="0"/>
          <w:numId w:val="3"/>
        </w:numPr>
        <w:spacing w:line="360" w:lineRule="auto"/>
        <w:jc w:val="both"/>
        <w:rPr>
          <w:rFonts w:ascii="Times New Roman" w:hAnsi="Times New Roman" w:cs="Times New Roman"/>
          <w:sz w:val="32"/>
          <w:szCs w:val="32"/>
        </w:rPr>
      </w:pPr>
      <w:r w:rsidRPr="00BB6F97">
        <w:rPr>
          <w:rFonts w:ascii="Times New Roman" w:hAnsi="Times New Roman" w:cs="Times New Roman"/>
          <w:sz w:val="32"/>
          <w:szCs w:val="32"/>
        </w:rPr>
        <w:t>Проблемы осуществления и перспективы развития системы валютного контроля</w:t>
      </w:r>
      <w:r w:rsidR="00940E1A">
        <w:rPr>
          <w:rFonts w:ascii="Times New Roman" w:hAnsi="Times New Roman" w:cs="Times New Roman"/>
          <w:sz w:val="32"/>
          <w:szCs w:val="32"/>
        </w:rPr>
        <w:t xml:space="preserve"> в РФ</w:t>
      </w:r>
    </w:p>
    <w:p w:rsidR="00BB6F97" w:rsidRDefault="00BB6F97" w:rsidP="00BB6F97">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3.1 </w:t>
      </w:r>
      <w:r w:rsidR="005F7E0A" w:rsidRPr="005F7E0A">
        <w:rPr>
          <w:rFonts w:ascii="Times New Roman" w:hAnsi="Times New Roman" w:cs="Times New Roman"/>
          <w:sz w:val="28"/>
          <w:szCs w:val="28"/>
        </w:rPr>
        <w:t>Проблемы осуществления валютного контроля</w:t>
      </w:r>
      <w:r w:rsidR="00BA219D">
        <w:rPr>
          <w:rFonts w:ascii="Times New Roman" w:hAnsi="Times New Roman" w:cs="Times New Roman"/>
          <w:sz w:val="28"/>
          <w:szCs w:val="28"/>
        </w:rPr>
        <w:t xml:space="preserve"> в РФ</w:t>
      </w:r>
    </w:p>
    <w:p w:rsidR="005F7E0A" w:rsidRPr="005F7E0A" w:rsidRDefault="005F7E0A" w:rsidP="005F7E0A">
      <w:pPr>
        <w:spacing w:after="0" w:line="360" w:lineRule="auto"/>
        <w:ind w:firstLine="708"/>
        <w:jc w:val="both"/>
        <w:rPr>
          <w:rFonts w:ascii="Times New Roman" w:hAnsi="Times New Roman" w:cs="Times New Roman"/>
          <w:sz w:val="28"/>
          <w:szCs w:val="28"/>
        </w:rPr>
      </w:pPr>
      <w:r w:rsidRPr="005F7E0A">
        <w:rPr>
          <w:rFonts w:ascii="Times New Roman" w:hAnsi="Times New Roman" w:cs="Times New Roman"/>
          <w:sz w:val="28"/>
          <w:szCs w:val="28"/>
        </w:rPr>
        <w:t>В России валютная система формировалась непоследовательно и с опозданием, она отличалась отсутствием целостности, учета насущных потребностей и недостатков, что значительно снижало ее эффективность.</w:t>
      </w:r>
    </w:p>
    <w:p w:rsidR="005F7E0A" w:rsidRPr="005F7E0A" w:rsidRDefault="005F7E0A" w:rsidP="005F7E0A">
      <w:pPr>
        <w:spacing w:after="0" w:line="360" w:lineRule="auto"/>
        <w:ind w:firstLine="708"/>
        <w:jc w:val="both"/>
        <w:rPr>
          <w:rFonts w:ascii="Times New Roman" w:hAnsi="Times New Roman" w:cs="Times New Roman"/>
          <w:sz w:val="28"/>
          <w:szCs w:val="28"/>
        </w:rPr>
      </w:pPr>
      <w:r w:rsidRPr="005F7E0A">
        <w:rPr>
          <w:rFonts w:ascii="Times New Roman" w:hAnsi="Times New Roman" w:cs="Times New Roman"/>
          <w:sz w:val="28"/>
          <w:szCs w:val="28"/>
        </w:rPr>
        <w:t>В современный момент времени в нашей стране практически не проводятся сверки данных о количестве и качестве экспортируемых и импортируемых товаров по документам российской стороны со сведениями, которые содержаться в документах зарубежных таможенных и прочих государственных органов в сфере внешнеэкономического и финансового контроля.</w:t>
      </w:r>
    </w:p>
    <w:p w:rsidR="005F7E0A" w:rsidRPr="005F7E0A" w:rsidRDefault="005F7E0A" w:rsidP="005F7E0A">
      <w:pPr>
        <w:spacing w:after="0" w:line="360" w:lineRule="auto"/>
        <w:ind w:firstLine="708"/>
        <w:jc w:val="both"/>
        <w:rPr>
          <w:rFonts w:ascii="Times New Roman" w:hAnsi="Times New Roman" w:cs="Times New Roman"/>
          <w:sz w:val="28"/>
          <w:szCs w:val="28"/>
        </w:rPr>
      </w:pPr>
      <w:r w:rsidRPr="005F7E0A">
        <w:rPr>
          <w:rFonts w:ascii="Times New Roman" w:hAnsi="Times New Roman" w:cs="Times New Roman"/>
          <w:sz w:val="28"/>
          <w:szCs w:val="28"/>
        </w:rPr>
        <w:t>Отмечается перегруженность Росфиннадзора из-за огромного потока информации от уполномоченных агентов валютного контроля, осуществления им контрольных функций в других сферах, что снижает эффективность контроля, он далеко не всегда доводится до логического конца.</w:t>
      </w:r>
    </w:p>
    <w:p w:rsidR="005F7E0A" w:rsidRPr="005F7E0A" w:rsidRDefault="005F7E0A" w:rsidP="005F7E0A">
      <w:pPr>
        <w:spacing w:after="0" w:line="360" w:lineRule="auto"/>
        <w:ind w:firstLine="708"/>
        <w:jc w:val="both"/>
        <w:rPr>
          <w:rFonts w:ascii="Times New Roman" w:hAnsi="Times New Roman" w:cs="Times New Roman"/>
          <w:sz w:val="28"/>
          <w:szCs w:val="28"/>
        </w:rPr>
      </w:pPr>
      <w:r w:rsidRPr="005F7E0A">
        <w:rPr>
          <w:rFonts w:ascii="Times New Roman" w:hAnsi="Times New Roman" w:cs="Times New Roman"/>
          <w:sz w:val="28"/>
          <w:szCs w:val="28"/>
        </w:rPr>
        <w:t>Несмотря на достигнутые успехи в области валютного контроля в последние годы, в России остается актуальной проблема сокращения масштабов утечки капитала из страны, особенно остро стоит проблема утечки капитала, которая связана с внешнеторговой деятельностью. На практике происходит недооценка предварительной подготовки внешнеторговых контрактов, экспортеры и импортеры испытывают сложности при заполнении базовых документов валютного контроля.</w:t>
      </w:r>
    </w:p>
    <w:p w:rsidR="005F7E0A" w:rsidRPr="005F7E0A" w:rsidRDefault="005F7E0A" w:rsidP="005F7E0A">
      <w:pPr>
        <w:spacing w:after="0" w:line="360" w:lineRule="auto"/>
        <w:ind w:firstLine="708"/>
        <w:jc w:val="both"/>
        <w:rPr>
          <w:rFonts w:ascii="Times New Roman" w:hAnsi="Times New Roman" w:cs="Times New Roman"/>
          <w:sz w:val="28"/>
          <w:szCs w:val="28"/>
        </w:rPr>
      </w:pPr>
      <w:r w:rsidRPr="005F7E0A">
        <w:rPr>
          <w:rFonts w:ascii="Times New Roman" w:hAnsi="Times New Roman" w:cs="Times New Roman"/>
          <w:sz w:val="28"/>
          <w:szCs w:val="28"/>
        </w:rPr>
        <w:t xml:space="preserve">В современное время валютное российское законодательство представляет собой обособленную область законодательства, которая ориентирована на несколько отраслей права и представляет собой крайне неоднородный нормативный комплекс, который не имеет кодифицированного правового акта. С целью формирования единой, целостной системы органов государственного </w:t>
      </w:r>
      <w:r w:rsidRPr="005F7E0A">
        <w:rPr>
          <w:rFonts w:ascii="Times New Roman" w:hAnsi="Times New Roman" w:cs="Times New Roman"/>
          <w:sz w:val="28"/>
          <w:szCs w:val="28"/>
        </w:rPr>
        <w:lastRenderedPageBreak/>
        <w:t>финансового контроля России необходимо начать с принятия ряда нормативных правовых актов, в первую очередь с Федерального закона «О государственном финансовом кон</w:t>
      </w:r>
      <w:r w:rsidR="00D8359B">
        <w:rPr>
          <w:rFonts w:ascii="Times New Roman" w:hAnsi="Times New Roman" w:cs="Times New Roman"/>
          <w:sz w:val="28"/>
          <w:szCs w:val="28"/>
        </w:rPr>
        <w:t>троле в Российской Федерации»</w:t>
      </w:r>
      <w:r w:rsidRPr="005F7E0A">
        <w:rPr>
          <w:rFonts w:ascii="Times New Roman" w:hAnsi="Times New Roman" w:cs="Times New Roman"/>
          <w:sz w:val="28"/>
          <w:szCs w:val="28"/>
        </w:rPr>
        <w:t>.</w:t>
      </w:r>
    </w:p>
    <w:p w:rsidR="005F7E0A" w:rsidRPr="005F7E0A" w:rsidRDefault="005F7E0A" w:rsidP="005F7E0A">
      <w:pPr>
        <w:spacing w:after="0" w:line="360" w:lineRule="auto"/>
        <w:ind w:firstLine="708"/>
        <w:jc w:val="both"/>
        <w:rPr>
          <w:rFonts w:ascii="Times New Roman" w:hAnsi="Times New Roman" w:cs="Times New Roman"/>
          <w:sz w:val="28"/>
          <w:szCs w:val="28"/>
        </w:rPr>
      </w:pPr>
      <w:r w:rsidRPr="005F7E0A">
        <w:rPr>
          <w:rFonts w:ascii="Times New Roman" w:hAnsi="Times New Roman" w:cs="Times New Roman"/>
          <w:sz w:val="28"/>
          <w:szCs w:val="28"/>
        </w:rPr>
        <w:t>Учитывая постоянное возрастание объема внешнеэкономической деятельности и с целью повышения оперативности и результативности валютного контроля в РФ целесообразно создать специализированный федеральный орган исполнительной власти с территориальными подразделениями в федеральных округах, который будет специализироваться только на валютном контроле. Формирование подразделений в федеральных округах позволит разумно ограничить их штатную численность в целом и варьировать ее применительно к роли субъектов Федерации в зависимости от приходящихся на их долю валютных операций.</w:t>
      </w:r>
    </w:p>
    <w:p w:rsidR="005F7E0A" w:rsidRPr="005F7E0A" w:rsidRDefault="005F7E0A" w:rsidP="005F7E0A">
      <w:pPr>
        <w:spacing w:after="0" w:line="360" w:lineRule="auto"/>
        <w:ind w:firstLine="708"/>
        <w:jc w:val="both"/>
        <w:rPr>
          <w:rFonts w:ascii="Times New Roman" w:hAnsi="Times New Roman" w:cs="Times New Roman"/>
          <w:sz w:val="28"/>
          <w:szCs w:val="28"/>
        </w:rPr>
      </w:pPr>
      <w:r w:rsidRPr="005F7E0A">
        <w:rPr>
          <w:rFonts w:ascii="Times New Roman" w:hAnsi="Times New Roman" w:cs="Times New Roman"/>
          <w:sz w:val="28"/>
          <w:szCs w:val="28"/>
        </w:rPr>
        <w:t>Анализируя международную практику можно сделать вывод, что с целью совершенствования работы органов и агентов валютного контроля России необходимо разработать и внедрить порядок осуществления операций, которые не нашли отражения в действующих законодательных актах (интеллектуальная собственность, расчеты между физическими лицами и пр.). Также считается целесообразным включить в сферу валютного регулирования и контроля драгоценные металлы и природные драгоценные камни как объекты с наличием «иностранной компоненты».</w:t>
      </w:r>
    </w:p>
    <w:p w:rsidR="005F7E0A" w:rsidRPr="005F7E0A" w:rsidRDefault="005F7E0A" w:rsidP="005F7E0A">
      <w:pPr>
        <w:spacing w:after="0" w:line="360" w:lineRule="auto"/>
        <w:ind w:firstLine="708"/>
        <w:jc w:val="both"/>
        <w:rPr>
          <w:rFonts w:ascii="Times New Roman" w:hAnsi="Times New Roman" w:cs="Times New Roman"/>
          <w:sz w:val="28"/>
          <w:szCs w:val="28"/>
        </w:rPr>
      </w:pPr>
      <w:r w:rsidRPr="005F7E0A">
        <w:rPr>
          <w:rFonts w:ascii="Times New Roman" w:hAnsi="Times New Roman" w:cs="Times New Roman"/>
          <w:sz w:val="28"/>
          <w:szCs w:val="28"/>
        </w:rPr>
        <w:t xml:space="preserve">Также в России необходимо провести по определенному перечню вопросов перестройку системы валютного контроля с целью изменения ее фискального направления на предупредительное. С помощью изменения логической цепочки «нарушение — наказание» с характерной для нее формой последующего контроля на «информирование — предотвращение» можно будет акцентировать внимание на предварительном и текущем контроле. Предупреждение совершения правонарушений, предотвращение нанесения ущерба экономическим интересам государства должны стать основными направлениями деятельности </w:t>
      </w:r>
      <w:r w:rsidR="00D8359B">
        <w:rPr>
          <w:rFonts w:ascii="Times New Roman" w:hAnsi="Times New Roman" w:cs="Times New Roman"/>
          <w:sz w:val="28"/>
          <w:szCs w:val="28"/>
        </w:rPr>
        <w:t xml:space="preserve">системы валютного </w:t>
      </w:r>
      <w:proofErr w:type="gramStart"/>
      <w:r w:rsidR="00D8359B">
        <w:rPr>
          <w:rFonts w:ascii="Times New Roman" w:hAnsi="Times New Roman" w:cs="Times New Roman"/>
          <w:sz w:val="28"/>
          <w:szCs w:val="28"/>
        </w:rPr>
        <w:t xml:space="preserve">контроля </w:t>
      </w:r>
      <w:r w:rsidRPr="005F7E0A">
        <w:rPr>
          <w:rFonts w:ascii="Times New Roman" w:hAnsi="Times New Roman" w:cs="Times New Roman"/>
          <w:sz w:val="28"/>
          <w:szCs w:val="28"/>
        </w:rPr>
        <w:t>.</w:t>
      </w:r>
      <w:proofErr w:type="gramEnd"/>
    </w:p>
    <w:p w:rsidR="005F7E0A" w:rsidRPr="005F7E0A" w:rsidRDefault="005F7E0A" w:rsidP="005F7E0A">
      <w:pPr>
        <w:spacing w:after="0" w:line="360" w:lineRule="auto"/>
        <w:ind w:firstLine="708"/>
        <w:jc w:val="both"/>
        <w:rPr>
          <w:rFonts w:ascii="Times New Roman" w:hAnsi="Times New Roman" w:cs="Times New Roman"/>
          <w:sz w:val="28"/>
          <w:szCs w:val="28"/>
        </w:rPr>
      </w:pPr>
      <w:r w:rsidRPr="005F7E0A">
        <w:rPr>
          <w:rFonts w:ascii="Times New Roman" w:hAnsi="Times New Roman" w:cs="Times New Roman"/>
          <w:sz w:val="28"/>
          <w:szCs w:val="28"/>
        </w:rPr>
        <w:lastRenderedPageBreak/>
        <w:t>К условиям повышения результативности валютного контроля в России относят выработку единообразных подходов к осуществлению контрольных мероприятий, оптимизацию системы координации работы различных ведомств, налаживание системы бесконфликтных и прозрачных отношений между исполнительными и федеральными органами валютного контроля, законопослушными хозяйствующими лицами и судебной властью, т. е. всеми субъектами валютных правоотношений.</w:t>
      </w: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Default="005F7E0A" w:rsidP="005F7E0A">
      <w:pPr>
        <w:spacing w:after="0" w:line="360" w:lineRule="auto"/>
        <w:jc w:val="both"/>
        <w:rPr>
          <w:rFonts w:ascii="Times New Roman" w:hAnsi="Times New Roman" w:cs="Times New Roman"/>
          <w:sz w:val="28"/>
          <w:szCs w:val="28"/>
        </w:rPr>
      </w:pPr>
    </w:p>
    <w:p w:rsidR="005F7E0A" w:rsidRPr="005F7E0A" w:rsidRDefault="005F7E0A" w:rsidP="005F7E0A">
      <w:pPr>
        <w:spacing w:after="0" w:line="360" w:lineRule="auto"/>
        <w:jc w:val="both"/>
        <w:rPr>
          <w:rFonts w:ascii="Times New Roman" w:hAnsi="Times New Roman" w:cs="Times New Roman"/>
          <w:sz w:val="28"/>
          <w:szCs w:val="28"/>
        </w:rPr>
      </w:pPr>
    </w:p>
    <w:p w:rsidR="005F7E0A" w:rsidRPr="005F7E0A" w:rsidRDefault="005F7E0A" w:rsidP="00142F80">
      <w:pPr>
        <w:spacing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w:t>
      </w:r>
      <w:r w:rsidRPr="005F7E0A">
        <w:rPr>
          <w:rFonts w:ascii="Times New Roman" w:eastAsia="Times New Roman" w:hAnsi="Times New Roman" w:cs="Times New Roman"/>
          <w:color w:val="000000"/>
          <w:sz w:val="28"/>
          <w:szCs w:val="28"/>
        </w:rPr>
        <w:t>Предложения по совершенствованию валютного контроля</w:t>
      </w:r>
      <w:r w:rsidR="00276A41">
        <w:rPr>
          <w:rFonts w:ascii="Times New Roman" w:eastAsia="Times New Roman" w:hAnsi="Times New Roman" w:cs="Times New Roman"/>
          <w:color w:val="000000"/>
          <w:sz w:val="28"/>
          <w:szCs w:val="28"/>
        </w:rPr>
        <w:t xml:space="preserve"> в РФ</w:t>
      </w:r>
    </w:p>
    <w:p w:rsidR="005F7E0A" w:rsidRPr="005F7E0A" w:rsidRDefault="005F7E0A" w:rsidP="005F7E0A">
      <w:pPr>
        <w:spacing w:after="0" w:line="360" w:lineRule="auto"/>
        <w:ind w:firstLine="709"/>
        <w:jc w:val="both"/>
        <w:rPr>
          <w:rFonts w:ascii="Times New Roman" w:eastAsia="Times New Roman" w:hAnsi="Times New Roman" w:cs="Times New Roman"/>
          <w:color w:val="000000"/>
          <w:sz w:val="28"/>
          <w:szCs w:val="28"/>
        </w:rPr>
      </w:pPr>
      <w:r w:rsidRPr="005F7E0A">
        <w:rPr>
          <w:rFonts w:ascii="Times New Roman" w:eastAsia="Times New Roman" w:hAnsi="Times New Roman" w:cs="Times New Roman"/>
          <w:color w:val="000000"/>
          <w:sz w:val="28"/>
          <w:szCs w:val="28"/>
        </w:rPr>
        <w:t xml:space="preserve">В настоящее время идет активное обсуждение в средствах массовой информации (СМИ) и российской печати и даже бурные дискуссии по поводу острой необходимости совершенствования системы валютного регулирования и валютного контроля. На данный момент самыми продуктивными являются следующие пути трансформации системы валютного контроля: </w:t>
      </w:r>
    </w:p>
    <w:p w:rsidR="005F7E0A" w:rsidRPr="005F7E0A" w:rsidRDefault="005F7E0A" w:rsidP="005F7E0A">
      <w:pPr>
        <w:spacing w:after="0" w:line="360" w:lineRule="auto"/>
        <w:ind w:firstLine="709"/>
        <w:jc w:val="both"/>
        <w:rPr>
          <w:rFonts w:ascii="Times New Roman" w:eastAsia="Times New Roman" w:hAnsi="Times New Roman" w:cs="Times New Roman"/>
          <w:color w:val="000000"/>
          <w:sz w:val="28"/>
          <w:szCs w:val="28"/>
        </w:rPr>
      </w:pPr>
      <w:r w:rsidRPr="005F7E0A">
        <w:rPr>
          <w:rFonts w:ascii="Times New Roman" w:eastAsia="Times New Roman" w:hAnsi="Times New Roman" w:cs="Times New Roman"/>
          <w:color w:val="000000"/>
          <w:sz w:val="28"/>
          <w:szCs w:val="28"/>
        </w:rPr>
        <w:t xml:space="preserve">Во-первых, переход к разумному совмещению принципов предварительного и последующего валютного контроля. Во многих зарубежных странах операции по сделке, имеющей хоть малейшие признаки легализации (отмывания денежных средств, полученных незаконным путем) могут быть приостановлены. Об этом сразу же информируют соответствующие компетентные органы, в ином случае - клиенту отказывается в проведении такой операции и вовсе. </w:t>
      </w:r>
    </w:p>
    <w:p w:rsidR="005F7E0A" w:rsidRPr="005F7E0A" w:rsidRDefault="005F7E0A" w:rsidP="005F7E0A">
      <w:pPr>
        <w:spacing w:after="0" w:line="360" w:lineRule="auto"/>
        <w:ind w:firstLine="709"/>
        <w:jc w:val="both"/>
        <w:rPr>
          <w:rFonts w:ascii="Times New Roman" w:eastAsia="Times New Roman" w:hAnsi="Times New Roman" w:cs="Times New Roman"/>
          <w:color w:val="000000"/>
          <w:sz w:val="28"/>
          <w:szCs w:val="28"/>
        </w:rPr>
      </w:pPr>
      <w:r w:rsidRPr="005F7E0A">
        <w:rPr>
          <w:rFonts w:ascii="Times New Roman" w:eastAsia="Times New Roman" w:hAnsi="Times New Roman" w:cs="Times New Roman"/>
          <w:color w:val="000000"/>
          <w:sz w:val="28"/>
          <w:szCs w:val="28"/>
        </w:rPr>
        <w:t xml:space="preserve">Во-вторых, трансформация валютного контроля должна осуществляться параллельно с созданием системы государственного финансового контроля, чтобы в будущем стать одной из его составных частей. Валютный контроль в целях борьбы с отмыванием криминальных капиталов и обеспечения прозрачности финансовых операций существует во многих странах - как развитых, так и в странах с переходной экономикой. Международный опыт свидетельствует о том, что система валютного контроля в любых формах и проявлениях предусматривает осуществление мониторинга валютных операций для выявления противоправных действий в кредитно-финансовой, налоговой и бюджетной сферах деятельности. </w:t>
      </w:r>
    </w:p>
    <w:p w:rsidR="005F7E0A" w:rsidRPr="005F7E0A" w:rsidRDefault="005F7E0A" w:rsidP="005F7E0A">
      <w:pPr>
        <w:spacing w:after="0" w:line="360" w:lineRule="auto"/>
        <w:ind w:firstLine="709"/>
        <w:jc w:val="both"/>
        <w:rPr>
          <w:rFonts w:ascii="Times New Roman" w:eastAsia="Times New Roman" w:hAnsi="Times New Roman" w:cs="Times New Roman"/>
          <w:color w:val="000000"/>
          <w:sz w:val="28"/>
          <w:szCs w:val="28"/>
        </w:rPr>
      </w:pPr>
      <w:r w:rsidRPr="005F7E0A">
        <w:rPr>
          <w:rFonts w:ascii="Times New Roman" w:eastAsia="Times New Roman" w:hAnsi="Times New Roman" w:cs="Times New Roman"/>
          <w:color w:val="000000"/>
          <w:sz w:val="28"/>
          <w:szCs w:val="28"/>
        </w:rPr>
        <w:t xml:space="preserve">Таким образом, можно отметить следующую зависимость: высокая эффективность государственного финансового контроля во многом является следствием того, что эту работу выполняют специализированные организации, которые компетентны и имеют определенный уровень квалификации. </w:t>
      </w:r>
    </w:p>
    <w:p w:rsidR="005F7E0A" w:rsidRPr="005F7E0A" w:rsidRDefault="005F7E0A" w:rsidP="005F7E0A">
      <w:pPr>
        <w:spacing w:after="0" w:line="360" w:lineRule="auto"/>
        <w:ind w:firstLine="709"/>
        <w:jc w:val="both"/>
        <w:rPr>
          <w:rFonts w:ascii="Times New Roman" w:eastAsia="Times New Roman" w:hAnsi="Times New Roman" w:cs="Times New Roman"/>
          <w:color w:val="000000"/>
          <w:sz w:val="28"/>
          <w:szCs w:val="28"/>
        </w:rPr>
      </w:pPr>
      <w:r w:rsidRPr="005F7E0A">
        <w:rPr>
          <w:rFonts w:ascii="Times New Roman" w:eastAsia="Times New Roman" w:hAnsi="Times New Roman" w:cs="Times New Roman"/>
          <w:color w:val="000000"/>
          <w:sz w:val="28"/>
          <w:szCs w:val="28"/>
        </w:rPr>
        <w:lastRenderedPageBreak/>
        <w:t>В-третьих, к путям совершенствования системы валютного регулирования и валютного контроля можно отнести увеличение числа пользователей информационной базы данных среди органов валютного контроля, что позволит вовлечь в процесс информационного обмена по каналам электронной связи всех контролирующих органов (например, налоговых органов). Широкое использование телекоммуникационного обмена позволило бы значительно сократить документооборот и трудоемкость проводимой уполномоченными банками работы по представлению информации, нередко дубли</w:t>
      </w:r>
      <w:r w:rsidR="00D8359B">
        <w:rPr>
          <w:rFonts w:ascii="Times New Roman" w:eastAsia="Times New Roman" w:hAnsi="Times New Roman" w:cs="Times New Roman"/>
          <w:color w:val="000000"/>
          <w:sz w:val="28"/>
          <w:szCs w:val="28"/>
        </w:rPr>
        <w:t>руемой в различные инстанции</w:t>
      </w:r>
      <w:r w:rsidRPr="005F7E0A">
        <w:rPr>
          <w:rFonts w:ascii="Times New Roman" w:eastAsia="Times New Roman" w:hAnsi="Times New Roman" w:cs="Times New Roman"/>
          <w:color w:val="000000"/>
          <w:sz w:val="28"/>
          <w:szCs w:val="28"/>
        </w:rPr>
        <w:t>. Важно, что в практике всех ведущих индустриальных стран на смену валютному контролю пришли системы государственного контроля за финансовыми операциями. В Российской Федерации валютное регулирование и контроль на сегодняшний день являются единственным инструментом, способным противодействовать утечке капитала. Соответственно резкая либерализация валютного контроля, либо его отмена может неблагоприятно сказаться на экономической ситуации в государстве в целом, поскольку законодательная база, предусматривающая комплексное применение инструментов, использование которых позволяет эффективнее бороться с утечкой капитала и с отмыванием преступных доходов, в настоящее время находится лишь на этапе становления. Например, до сих пор отсутствуют четкий порядок совершения расчетов за услуги, работы, результаты интеллектуальной деятельности, не определен порядок расчетов в иностранной валюте между физическими лицами. Установление порядка проведения операций, не нашедших своего отражения в действующих законодательных и нормативных актах, может являться одним из основных направлений, упрощающих и совершенствующих работу участников расче</w:t>
      </w:r>
      <w:r w:rsidR="00D8359B">
        <w:rPr>
          <w:rFonts w:ascii="Times New Roman" w:eastAsia="Times New Roman" w:hAnsi="Times New Roman" w:cs="Times New Roman"/>
          <w:color w:val="000000"/>
          <w:sz w:val="28"/>
          <w:szCs w:val="28"/>
        </w:rPr>
        <w:t>тов и контролирующих органов</w:t>
      </w:r>
      <w:r w:rsidRPr="005F7E0A">
        <w:rPr>
          <w:rFonts w:ascii="Times New Roman" w:eastAsia="Times New Roman" w:hAnsi="Times New Roman" w:cs="Times New Roman"/>
          <w:color w:val="000000"/>
          <w:sz w:val="28"/>
          <w:szCs w:val="28"/>
        </w:rPr>
        <w:t xml:space="preserve">. Не секрет, что даже самая совершенная нормативная база не сможет охватить весь спектр возможных операций. Всегда будут вопросы, не охваченные нормативной базой. Поэтому было бы целесообразно в законодательном плане установить конкретные сроки предоставления ответа со стороны Центрального Банка Российской Федерации. </w:t>
      </w:r>
    </w:p>
    <w:p w:rsidR="005F7E0A" w:rsidRPr="005F7E0A" w:rsidRDefault="005F7E0A" w:rsidP="005F7E0A">
      <w:pPr>
        <w:spacing w:after="0" w:line="360" w:lineRule="auto"/>
        <w:ind w:firstLine="709"/>
        <w:jc w:val="both"/>
        <w:rPr>
          <w:rFonts w:ascii="Times New Roman" w:eastAsia="Times New Roman" w:hAnsi="Times New Roman" w:cs="Times New Roman"/>
          <w:color w:val="000000"/>
          <w:sz w:val="28"/>
          <w:szCs w:val="28"/>
        </w:rPr>
      </w:pPr>
      <w:r w:rsidRPr="005F7E0A">
        <w:rPr>
          <w:rFonts w:ascii="Times New Roman" w:eastAsia="Times New Roman" w:hAnsi="Times New Roman" w:cs="Times New Roman"/>
          <w:color w:val="000000"/>
          <w:sz w:val="28"/>
          <w:szCs w:val="28"/>
        </w:rPr>
        <w:lastRenderedPageBreak/>
        <w:t>Таким образом, решение имеющих место проблем валютного регулирования и валютного контроля, создание эффективно работающей системы, упрощение обмена информацией между участниками возможно лишь в процессе взаимодействия всех сторон системы, то есть совершенствования нормативной базы и унификации методов контроля.</w:t>
      </w:r>
    </w:p>
    <w:p w:rsidR="005F7E0A" w:rsidRPr="005F7E0A" w:rsidRDefault="005F7E0A" w:rsidP="005F7E0A">
      <w:pPr>
        <w:spacing w:after="0" w:line="360" w:lineRule="auto"/>
        <w:jc w:val="both"/>
        <w:rPr>
          <w:rFonts w:ascii="Times New Roman" w:eastAsia="Times New Roman" w:hAnsi="Times New Roman" w:cs="Times New Roman"/>
          <w:color w:val="000000"/>
          <w:sz w:val="28"/>
          <w:szCs w:val="28"/>
        </w:rPr>
      </w:pPr>
    </w:p>
    <w:p w:rsidR="005F7E0A" w:rsidRPr="005F7E0A" w:rsidRDefault="005F7E0A" w:rsidP="005F7E0A">
      <w:pPr>
        <w:spacing w:after="0" w:line="360" w:lineRule="auto"/>
        <w:jc w:val="both"/>
        <w:rPr>
          <w:rFonts w:ascii="Times New Roman" w:eastAsia="Times New Roman" w:hAnsi="Times New Roman" w:cs="Times New Roman"/>
          <w:color w:val="000000"/>
          <w:sz w:val="28"/>
          <w:szCs w:val="28"/>
        </w:rPr>
      </w:pPr>
    </w:p>
    <w:p w:rsidR="005F7E0A" w:rsidRPr="00BB6F97" w:rsidRDefault="005F7E0A" w:rsidP="00BB6F97">
      <w:pPr>
        <w:spacing w:after="0" w:line="360" w:lineRule="auto"/>
        <w:ind w:left="360"/>
        <w:jc w:val="both"/>
        <w:rPr>
          <w:rFonts w:ascii="Times New Roman" w:hAnsi="Times New Roman" w:cs="Times New Roman"/>
          <w:sz w:val="28"/>
          <w:szCs w:val="28"/>
        </w:rPr>
      </w:pPr>
    </w:p>
    <w:p w:rsidR="00084466" w:rsidRDefault="00084466" w:rsidP="00084466">
      <w:pPr>
        <w:spacing w:after="0" w:line="360" w:lineRule="auto"/>
        <w:jc w:val="both"/>
        <w:rPr>
          <w:rFonts w:ascii="Times New Roman" w:hAnsi="Times New Roman" w:cs="Times New Roman"/>
          <w:sz w:val="28"/>
          <w:szCs w:val="28"/>
        </w:rPr>
      </w:pPr>
    </w:p>
    <w:p w:rsidR="000B2038" w:rsidRDefault="000B2038" w:rsidP="00084466">
      <w:pPr>
        <w:spacing w:after="0" w:line="360" w:lineRule="auto"/>
        <w:jc w:val="both"/>
        <w:rPr>
          <w:rFonts w:ascii="Times New Roman" w:hAnsi="Times New Roman" w:cs="Times New Roman"/>
          <w:sz w:val="28"/>
          <w:szCs w:val="28"/>
        </w:rPr>
      </w:pPr>
    </w:p>
    <w:p w:rsidR="000B2038" w:rsidRDefault="000B2038" w:rsidP="00084466">
      <w:pPr>
        <w:spacing w:after="0" w:line="360" w:lineRule="auto"/>
        <w:jc w:val="both"/>
        <w:rPr>
          <w:rFonts w:ascii="Times New Roman" w:hAnsi="Times New Roman" w:cs="Times New Roman"/>
          <w:sz w:val="28"/>
          <w:szCs w:val="28"/>
        </w:rPr>
      </w:pPr>
    </w:p>
    <w:p w:rsidR="000B2038" w:rsidRDefault="000B2038" w:rsidP="00084466">
      <w:pPr>
        <w:spacing w:after="0" w:line="360" w:lineRule="auto"/>
        <w:jc w:val="both"/>
        <w:rPr>
          <w:rFonts w:ascii="Times New Roman" w:hAnsi="Times New Roman" w:cs="Times New Roman"/>
          <w:sz w:val="28"/>
          <w:szCs w:val="28"/>
        </w:rPr>
      </w:pPr>
    </w:p>
    <w:p w:rsidR="000B2038" w:rsidRDefault="000B2038" w:rsidP="00084466">
      <w:pPr>
        <w:spacing w:after="0" w:line="360" w:lineRule="auto"/>
        <w:jc w:val="both"/>
        <w:rPr>
          <w:rFonts w:ascii="Times New Roman" w:hAnsi="Times New Roman" w:cs="Times New Roman"/>
          <w:sz w:val="28"/>
          <w:szCs w:val="28"/>
        </w:rPr>
      </w:pPr>
    </w:p>
    <w:p w:rsidR="000B2038" w:rsidRDefault="000B2038" w:rsidP="00084466">
      <w:pPr>
        <w:spacing w:after="0" w:line="360" w:lineRule="auto"/>
        <w:jc w:val="both"/>
        <w:rPr>
          <w:rFonts w:ascii="Times New Roman" w:hAnsi="Times New Roman" w:cs="Times New Roman"/>
          <w:sz w:val="28"/>
          <w:szCs w:val="28"/>
        </w:rPr>
      </w:pPr>
    </w:p>
    <w:p w:rsidR="000B2038" w:rsidRDefault="000B2038" w:rsidP="00084466">
      <w:pPr>
        <w:spacing w:after="0" w:line="360" w:lineRule="auto"/>
        <w:jc w:val="both"/>
        <w:rPr>
          <w:rFonts w:ascii="Times New Roman" w:hAnsi="Times New Roman" w:cs="Times New Roman"/>
          <w:sz w:val="28"/>
          <w:szCs w:val="28"/>
        </w:rPr>
      </w:pPr>
    </w:p>
    <w:p w:rsidR="000B2038" w:rsidRDefault="000B2038" w:rsidP="00084466">
      <w:pPr>
        <w:spacing w:after="0" w:line="360" w:lineRule="auto"/>
        <w:jc w:val="both"/>
        <w:rPr>
          <w:rFonts w:ascii="Times New Roman" w:hAnsi="Times New Roman" w:cs="Times New Roman"/>
          <w:sz w:val="28"/>
          <w:szCs w:val="28"/>
        </w:rPr>
      </w:pPr>
    </w:p>
    <w:p w:rsidR="000B2038" w:rsidRDefault="000B2038" w:rsidP="00084466">
      <w:pPr>
        <w:spacing w:after="0" w:line="360" w:lineRule="auto"/>
        <w:jc w:val="both"/>
        <w:rPr>
          <w:rFonts w:ascii="Times New Roman" w:hAnsi="Times New Roman" w:cs="Times New Roman"/>
          <w:sz w:val="28"/>
          <w:szCs w:val="28"/>
        </w:rPr>
      </w:pPr>
    </w:p>
    <w:p w:rsidR="000B2038" w:rsidRDefault="000B2038" w:rsidP="00084466">
      <w:pPr>
        <w:spacing w:after="0" w:line="360" w:lineRule="auto"/>
        <w:jc w:val="both"/>
        <w:rPr>
          <w:rFonts w:ascii="Times New Roman" w:hAnsi="Times New Roman" w:cs="Times New Roman"/>
          <w:sz w:val="28"/>
          <w:szCs w:val="28"/>
        </w:rPr>
      </w:pPr>
    </w:p>
    <w:p w:rsidR="000B2038" w:rsidRDefault="000B2038" w:rsidP="00084466">
      <w:pPr>
        <w:spacing w:after="0" w:line="360" w:lineRule="auto"/>
        <w:jc w:val="both"/>
        <w:rPr>
          <w:rFonts w:ascii="Times New Roman" w:hAnsi="Times New Roman" w:cs="Times New Roman"/>
          <w:sz w:val="28"/>
          <w:szCs w:val="28"/>
        </w:rPr>
      </w:pPr>
    </w:p>
    <w:p w:rsidR="000B2038" w:rsidRDefault="000B2038" w:rsidP="00084466">
      <w:pPr>
        <w:spacing w:after="0" w:line="360" w:lineRule="auto"/>
        <w:jc w:val="both"/>
        <w:rPr>
          <w:rFonts w:ascii="Times New Roman" w:hAnsi="Times New Roman" w:cs="Times New Roman"/>
          <w:sz w:val="28"/>
          <w:szCs w:val="28"/>
        </w:rPr>
      </w:pPr>
    </w:p>
    <w:p w:rsidR="000B2038" w:rsidRDefault="000B2038" w:rsidP="00084466">
      <w:pPr>
        <w:spacing w:after="0" w:line="360" w:lineRule="auto"/>
        <w:jc w:val="both"/>
        <w:rPr>
          <w:rFonts w:ascii="Times New Roman" w:hAnsi="Times New Roman" w:cs="Times New Roman"/>
          <w:sz w:val="28"/>
          <w:szCs w:val="28"/>
        </w:rPr>
      </w:pPr>
    </w:p>
    <w:p w:rsidR="000B2038" w:rsidRDefault="000B2038" w:rsidP="00084466">
      <w:pPr>
        <w:spacing w:after="0" w:line="360" w:lineRule="auto"/>
        <w:jc w:val="both"/>
        <w:rPr>
          <w:rFonts w:ascii="Times New Roman" w:hAnsi="Times New Roman" w:cs="Times New Roman"/>
          <w:sz w:val="28"/>
          <w:szCs w:val="28"/>
        </w:rPr>
      </w:pPr>
    </w:p>
    <w:p w:rsidR="000B2038" w:rsidRDefault="000B2038" w:rsidP="00084466">
      <w:pPr>
        <w:spacing w:after="0" w:line="360" w:lineRule="auto"/>
        <w:jc w:val="both"/>
        <w:rPr>
          <w:rFonts w:ascii="Times New Roman" w:hAnsi="Times New Roman" w:cs="Times New Roman"/>
          <w:sz w:val="28"/>
          <w:szCs w:val="28"/>
        </w:rPr>
      </w:pPr>
    </w:p>
    <w:p w:rsidR="000B2038" w:rsidRDefault="000B2038" w:rsidP="00084466">
      <w:pPr>
        <w:spacing w:after="0" w:line="360" w:lineRule="auto"/>
        <w:jc w:val="both"/>
        <w:rPr>
          <w:rFonts w:ascii="Times New Roman" w:hAnsi="Times New Roman" w:cs="Times New Roman"/>
          <w:sz w:val="28"/>
          <w:szCs w:val="28"/>
        </w:rPr>
      </w:pPr>
    </w:p>
    <w:p w:rsidR="000B2038" w:rsidRDefault="000B2038" w:rsidP="00084466">
      <w:pPr>
        <w:spacing w:after="0" w:line="360" w:lineRule="auto"/>
        <w:jc w:val="both"/>
        <w:rPr>
          <w:rFonts w:ascii="Times New Roman" w:hAnsi="Times New Roman" w:cs="Times New Roman"/>
          <w:sz w:val="28"/>
          <w:szCs w:val="28"/>
        </w:rPr>
      </w:pPr>
    </w:p>
    <w:p w:rsidR="000B2038" w:rsidRDefault="000B2038" w:rsidP="00084466">
      <w:pPr>
        <w:spacing w:after="0" w:line="360" w:lineRule="auto"/>
        <w:jc w:val="both"/>
        <w:rPr>
          <w:rFonts w:ascii="Times New Roman" w:hAnsi="Times New Roman" w:cs="Times New Roman"/>
          <w:sz w:val="28"/>
          <w:szCs w:val="28"/>
        </w:rPr>
      </w:pPr>
    </w:p>
    <w:p w:rsidR="000B2038" w:rsidRDefault="000B2038" w:rsidP="00084466">
      <w:pPr>
        <w:spacing w:after="0" w:line="360" w:lineRule="auto"/>
        <w:jc w:val="both"/>
        <w:rPr>
          <w:rFonts w:ascii="Times New Roman" w:hAnsi="Times New Roman" w:cs="Times New Roman"/>
          <w:sz w:val="28"/>
          <w:szCs w:val="28"/>
        </w:rPr>
      </w:pPr>
    </w:p>
    <w:p w:rsidR="000B2038" w:rsidRDefault="000B2038" w:rsidP="00084466">
      <w:pPr>
        <w:spacing w:after="0" w:line="360" w:lineRule="auto"/>
        <w:jc w:val="both"/>
        <w:rPr>
          <w:rFonts w:ascii="Times New Roman" w:hAnsi="Times New Roman" w:cs="Times New Roman"/>
          <w:sz w:val="28"/>
          <w:szCs w:val="28"/>
        </w:rPr>
      </w:pPr>
    </w:p>
    <w:p w:rsidR="000B2038" w:rsidRDefault="000B2038" w:rsidP="00084466">
      <w:pPr>
        <w:spacing w:after="0" w:line="360" w:lineRule="auto"/>
        <w:jc w:val="both"/>
        <w:rPr>
          <w:rFonts w:ascii="Times New Roman" w:hAnsi="Times New Roman" w:cs="Times New Roman"/>
          <w:sz w:val="28"/>
          <w:szCs w:val="28"/>
        </w:rPr>
      </w:pPr>
    </w:p>
    <w:p w:rsidR="000B2038" w:rsidRDefault="000B2038" w:rsidP="00084466">
      <w:pPr>
        <w:spacing w:after="0" w:line="360" w:lineRule="auto"/>
        <w:jc w:val="both"/>
        <w:rPr>
          <w:rFonts w:ascii="Times New Roman" w:hAnsi="Times New Roman" w:cs="Times New Roman"/>
          <w:sz w:val="28"/>
          <w:szCs w:val="28"/>
        </w:rPr>
      </w:pPr>
    </w:p>
    <w:p w:rsidR="00C8330B" w:rsidRPr="00C8330B" w:rsidRDefault="00C8330B" w:rsidP="00C8330B">
      <w:pPr>
        <w:spacing w:after="0" w:line="720" w:lineRule="auto"/>
        <w:jc w:val="center"/>
        <w:rPr>
          <w:rFonts w:ascii="Times New Roman" w:eastAsia="Times New Roman" w:hAnsi="Times New Roman" w:cs="Times New Roman"/>
          <w:sz w:val="32"/>
          <w:szCs w:val="28"/>
          <w:lang w:eastAsia="ru-RU"/>
        </w:rPr>
      </w:pPr>
      <w:r w:rsidRPr="00C8330B">
        <w:rPr>
          <w:rFonts w:ascii="Times New Roman" w:eastAsia="Times New Roman" w:hAnsi="Times New Roman" w:cs="Times New Roman"/>
          <w:sz w:val="32"/>
          <w:szCs w:val="28"/>
          <w:lang w:eastAsia="ru-RU"/>
        </w:rPr>
        <w:lastRenderedPageBreak/>
        <w:t>ЗАКЛЮЧЕНИЕ</w:t>
      </w:r>
    </w:p>
    <w:p w:rsidR="00C8330B" w:rsidRDefault="00C8330B" w:rsidP="00C8330B">
      <w:pPr>
        <w:spacing w:after="0" w:line="360" w:lineRule="auto"/>
        <w:ind w:firstLine="709"/>
        <w:rPr>
          <w:rFonts w:ascii="Times New Roman" w:eastAsia="Times New Roman" w:hAnsi="Times New Roman" w:cs="Times New Roman"/>
          <w:sz w:val="28"/>
          <w:szCs w:val="28"/>
          <w:lang w:eastAsia="ru-RU"/>
        </w:rPr>
      </w:pPr>
      <w:r w:rsidRPr="00C8330B">
        <w:rPr>
          <w:rFonts w:ascii="Times New Roman" w:eastAsia="Times New Roman" w:hAnsi="Times New Roman" w:cs="Times New Roman"/>
          <w:sz w:val="28"/>
          <w:szCs w:val="28"/>
          <w:lang w:eastAsia="ru-RU"/>
        </w:rPr>
        <w:t xml:space="preserve">В заключении следует сказать, что </w:t>
      </w:r>
      <w:r w:rsidR="004B5EB1">
        <w:rPr>
          <w:rFonts w:ascii="Times New Roman" w:eastAsia="Times New Roman" w:hAnsi="Times New Roman" w:cs="Times New Roman"/>
          <w:sz w:val="28"/>
          <w:szCs w:val="28"/>
          <w:lang w:eastAsia="ru-RU"/>
        </w:rPr>
        <w:t>в</w:t>
      </w:r>
      <w:r w:rsidR="004B5EB1" w:rsidRPr="004B5EB1">
        <w:rPr>
          <w:rFonts w:ascii="Times New Roman" w:eastAsia="Times New Roman" w:hAnsi="Times New Roman" w:cs="Times New Roman"/>
          <w:sz w:val="28"/>
          <w:szCs w:val="28"/>
          <w:lang w:eastAsia="ru-RU"/>
        </w:rPr>
        <w:t>алютный контроль представляет собой деятельность государства, направленную на обеспечение валютного законодательства при осуществлении валютных операций.</w:t>
      </w:r>
      <w:r w:rsidR="004B5EB1">
        <w:rPr>
          <w:rFonts w:ascii="Times New Roman" w:eastAsia="Times New Roman" w:hAnsi="Times New Roman" w:cs="Times New Roman"/>
          <w:sz w:val="28"/>
          <w:szCs w:val="28"/>
          <w:lang w:eastAsia="ru-RU"/>
        </w:rPr>
        <w:t xml:space="preserve"> </w:t>
      </w:r>
      <w:r w:rsidR="004B5EB1" w:rsidRPr="004B5EB1">
        <w:rPr>
          <w:rFonts w:ascii="Times New Roman" w:eastAsia="Times New Roman" w:hAnsi="Times New Roman" w:cs="Times New Roman"/>
          <w:sz w:val="28"/>
          <w:szCs w:val="28"/>
          <w:lang w:eastAsia="ru-RU"/>
        </w:rPr>
        <w:t>На сегодняшний день в Российской Федерации</w:t>
      </w:r>
      <w:r w:rsidR="004B5EB1">
        <w:rPr>
          <w:rFonts w:ascii="Times New Roman" w:eastAsia="Times New Roman" w:hAnsi="Times New Roman" w:cs="Times New Roman"/>
          <w:sz w:val="28"/>
          <w:szCs w:val="28"/>
          <w:lang w:eastAsia="ru-RU"/>
        </w:rPr>
        <w:t xml:space="preserve"> с</w:t>
      </w:r>
      <w:r w:rsidR="004B5EB1" w:rsidRPr="004B5EB1">
        <w:rPr>
          <w:rFonts w:ascii="Times New Roman" w:eastAsia="Times New Roman" w:hAnsi="Times New Roman" w:cs="Times New Roman"/>
          <w:sz w:val="28"/>
          <w:szCs w:val="28"/>
          <w:lang w:eastAsia="ru-RU"/>
        </w:rPr>
        <w:t>уществует нормативно-правовая база, определяющая правила валютного регулирования, функционируют органы контроля, к нарушителям применяются санкции.</w:t>
      </w:r>
    </w:p>
    <w:p w:rsidR="004B5EB1" w:rsidRDefault="004B5EB1" w:rsidP="004B5EB1">
      <w:pPr>
        <w:spacing w:after="0" w:line="360" w:lineRule="auto"/>
        <w:ind w:firstLine="709"/>
        <w:rPr>
          <w:rFonts w:ascii="Times New Roman" w:eastAsia="Times New Roman" w:hAnsi="Times New Roman" w:cs="Times New Roman"/>
          <w:sz w:val="28"/>
          <w:szCs w:val="28"/>
          <w:lang w:eastAsia="ru-RU"/>
        </w:rPr>
      </w:pPr>
      <w:r w:rsidRPr="004B5EB1">
        <w:rPr>
          <w:rFonts w:ascii="Times New Roman" w:eastAsia="Times New Roman" w:hAnsi="Times New Roman" w:cs="Times New Roman"/>
          <w:sz w:val="28"/>
          <w:szCs w:val="28"/>
          <w:lang w:eastAsia="ru-RU"/>
        </w:rPr>
        <w:t>Основные направлени</w:t>
      </w:r>
      <w:r>
        <w:rPr>
          <w:rFonts w:ascii="Times New Roman" w:eastAsia="Times New Roman" w:hAnsi="Times New Roman" w:cs="Times New Roman"/>
          <w:sz w:val="28"/>
          <w:szCs w:val="28"/>
          <w:lang w:eastAsia="ru-RU"/>
        </w:rPr>
        <w:t>я валютного контроля следующие:</w:t>
      </w:r>
    </w:p>
    <w:p w:rsidR="004B5EB1" w:rsidRPr="004B5EB1" w:rsidRDefault="004B5EB1" w:rsidP="004B5EB1">
      <w:pPr>
        <w:pStyle w:val="a4"/>
        <w:numPr>
          <w:ilvl w:val="0"/>
          <w:numId w:val="11"/>
        </w:numPr>
        <w:spacing w:after="0" w:line="360" w:lineRule="auto"/>
        <w:rPr>
          <w:rFonts w:ascii="Times New Roman" w:eastAsia="Times New Roman" w:hAnsi="Times New Roman" w:cs="Times New Roman"/>
          <w:sz w:val="28"/>
          <w:szCs w:val="28"/>
          <w:lang w:eastAsia="ru-RU"/>
        </w:rPr>
      </w:pPr>
      <w:r w:rsidRPr="004B5EB1">
        <w:rPr>
          <w:rFonts w:ascii="Times New Roman" w:eastAsia="Times New Roman" w:hAnsi="Times New Roman" w:cs="Times New Roman"/>
          <w:sz w:val="28"/>
          <w:szCs w:val="28"/>
          <w:lang w:eastAsia="ru-RU"/>
        </w:rPr>
        <w:t>определение соответствия проводимых валютных операций действующему законодательству и наличия необходимых для них лицензий и разрешений;</w:t>
      </w:r>
    </w:p>
    <w:p w:rsidR="004B5EB1" w:rsidRPr="004B5EB1" w:rsidRDefault="004B5EB1" w:rsidP="004B5EB1">
      <w:pPr>
        <w:pStyle w:val="a4"/>
        <w:numPr>
          <w:ilvl w:val="0"/>
          <w:numId w:val="11"/>
        </w:numPr>
        <w:spacing w:after="0" w:line="360" w:lineRule="auto"/>
        <w:rPr>
          <w:rFonts w:ascii="Times New Roman" w:eastAsia="Times New Roman" w:hAnsi="Times New Roman" w:cs="Times New Roman"/>
          <w:sz w:val="28"/>
          <w:szCs w:val="28"/>
          <w:lang w:eastAsia="ru-RU"/>
        </w:rPr>
      </w:pPr>
      <w:r w:rsidRPr="004B5EB1">
        <w:rPr>
          <w:rFonts w:ascii="Times New Roman" w:eastAsia="Times New Roman" w:hAnsi="Times New Roman" w:cs="Times New Roman"/>
          <w:sz w:val="28"/>
          <w:szCs w:val="28"/>
          <w:lang w:eastAsia="ru-RU"/>
        </w:rPr>
        <w:t>проверка выполнения резидентами обязательств в иностранной валюте перед государством, а также обязательств по продаже иностранной валюты на внутреннем валютном рынке РФ;</w:t>
      </w:r>
    </w:p>
    <w:p w:rsidR="004B5EB1" w:rsidRPr="004B5EB1" w:rsidRDefault="004B5EB1" w:rsidP="004B5EB1">
      <w:pPr>
        <w:pStyle w:val="a4"/>
        <w:numPr>
          <w:ilvl w:val="0"/>
          <w:numId w:val="11"/>
        </w:numPr>
        <w:spacing w:after="0" w:line="360" w:lineRule="auto"/>
        <w:rPr>
          <w:rFonts w:ascii="Times New Roman" w:eastAsia="Times New Roman" w:hAnsi="Times New Roman" w:cs="Times New Roman"/>
          <w:sz w:val="28"/>
          <w:szCs w:val="28"/>
          <w:lang w:eastAsia="ru-RU"/>
        </w:rPr>
      </w:pPr>
      <w:r w:rsidRPr="004B5EB1">
        <w:rPr>
          <w:rFonts w:ascii="Times New Roman" w:eastAsia="Times New Roman" w:hAnsi="Times New Roman" w:cs="Times New Roman"/>
          <w:sz w:val="28"/>
          <w:szCs w:val="28"/>
          <w:lang w:eastAsia="ru-RU"/>
        </w:rPr>
        <w:t>проверка обоснованности платежей в иностранной валюте;</w:t>
      </w:r>
    </w:p>
    <w:p w:rsidR="004B5EB1" w:rsidRPr="004B5EB1" w:rsidRDefault="004B5EB1" w:rsidP="004B5EB1">
      <w:pPr>
        <w:pStyle w:val="a4"/>
        <w:numPr>
          <w:ilvl w:val="0"/>
          <w:numId w:val="11"/>
        </w:numPr>
        <w:spacing w:after="0" w:line="360" w:lineRule="auto"/>
        <w:rPr>
          <w:rFonts w:ascii="Times New Roman" w:eastAsia="Times New Roman" w:hAnsi="Times New Roman" w:cs="Times New Roman"/>
          <w:sz w:val="28"/>
          <w:szCs w:val="28"/>
          <w:lang w:eastAsia="ru-RU"/>
        </w:rPr>
      </w:pPr>
      <w:r w:rsidRPr="004B5EB1">
        <w:rPr>
          <w:rFonts w:ascii="Times New Roman" w:eastAsia="Times New Roman" w:hAnsi="Times New Roman" w:cs="Times New Roman"/>
          <w:sz w:val="28"/>
          <w:szCs w:val="28"/>
          <w:lang w:eastAsia="ru-RU"/>
        </w:rPr>
        <w:t>проверка полноты и объективности учета и отчетности по валютным операциям, а также по операциям нерезидентов в валюте Российской Федерации.</w:t>
      </w:r>
    </w:p>
    <w:p w:rsidR="006B3518" w:rsidRDefault="006B3518" w:rsidP="006B3518">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6B3518">
        <w:rPr>
          <w:rFonts w:ascii="Times New Roman" w:eastAsia="Times New Roman" w:hAnsi="Times New Roman" w:cs="Times New Roman"/>
          <w:sz w:val="28"/>
          <w:szCs w:val="28"/>
          <w:lang w:eastAsia="ru-RU"/>
        </w:rPr>
        <w:t>работе представлены проблемы функционирования современного механизма валютного контроля,</w:t>
      </w:r>
      <w:r>
        <w:rPr>
          <w:rFonts w:ascii="Times New Roman" w:eastAsia="Times New Roman" w:hAnsi="Times New Roman" w:cs="Times New Roman"/>
          <w:sz w:val="28"/>
          <w:szCs w:val="28"/>
          <w:lang w:eastAsia="ru-RU"/>
        </w:rPr>
        <w:t xml:space="preserve"> </w:t>
      </w:r>
      <w:r w:rsidRPr="006B3518">
        <w:rPr>
          <w:rFonts w:ascii="Times New Roman" w:eastAsia="Times New Roman" w:hAnsi="Times New Roman" w:cs="Times New Roman"/>
          <w:sz w:val="28"/>
          <w:szCs w:val="28"/>
          <w:lang w:eastAsia="ru-RU"/>
        </w:rPr>
        <w:t>которые возникают в процессе поддержания прозрачности исполнения валютных контрактов,</w:t>
      </w:r>
      <w:r>
        <w:rPr>
          <w:rFonts w:ascii="Times New Roman" w:eastAsia="Times New Roman" w:hAnsi="Times New Roman" w:cs="Times New Roman"/>
          <w:sz w:val="28"/>
          <w:szCs w:val="28"/>
          <w:lang w:eastAsia="ru-RU"/>
        </w:rPr>
        <w:t xml:space="preserve"> </w:t>
      </w:r>
      <w:r w:rsidRPr="006B3518">
        <w:rPr>
          <w:rFonts w:ascii="Times New Roman" w:eastAsia="Times New Roman" w:hAnsi="Times New Roman" w:cs="Times New Roman"/>
          <w:sz w:val="28"/>
          <w:szCs w:val="28"/>
          <w:lang w:eastAsia="ru-RU"/>
        </w:rPr>
        <w:t>налоговой и бухга</w:t>
      </w:r>
      <w:r>
        <w:rPr>
          <w:rFonts w:ascii="Times New Roman" w:eastAsia="Times New Roman" w:hAnsi="Times New Roman" w:cs="Times New Roman"/>
          <w:sz w:val="28"/>
          <w:szCs w:val="28"/>
          <w:lang w:eastAsia="ru-RU"/>
        </w:rPr>
        <w:t xml:space="preserve">лтерской безупречности. </w:t>
      </w:r>
    </w:p>
    <w:p w:rsidR="006B3518" w:rsidRDefault="006B3518" w:rsidP="006B3518">
      <w:pPr>
        <w:spacing w:after="0" w:line="360" w:lineRule="auto"/>
        <w:ind w:firstLine="709"/>
        <w:rPr>
          <w:rFonts w:ascii="Times New Roman" w:eastAsia="Times New Roman" w:hAnsi="Times New Roman" w:cs="Times New Roman"/>
          <w:sz w:val="28"/>
          <w:szCs w:val="28"/>
          <w:lang w:eastAsia="ru-RU"/>
        </w:rPr>
      </w:pPr>
      <w:r w:rsidRPr="006B3518">
        <w:rPr>
          <w:rFonts w:ascii="Times New Roman" w:eastAsia="Times New Roman" w:hAnsi="Times New Roman" w:cs="Times New Roman"/>
          <w:sz w:val="28"/>
          <w:szCs w:val="28"/>
          <w:lang w:eastAsia="ru-RU"/>
        </w:rPr>
        <w:t>По итогам анализа были даны рекомендации</w:t>
      </w:r>
      <w:r>
        <w:rPr>
          <w:rFonts w:ascii="Times New Roman" w:eastAsia="Times New Roman" w:hAnsi="Times New Roman" w:cs="Times New Roman"/>
          <w:sz w:val="28"/>
          <w:szCs w:val="28"/>
          <w:lang w:eastAsia="ru-RU"/>
        </w:rPr>
        <w:t xml:space="preserve"> </w:t>
      </w:r>
      <w:r w:rsidRPr="006B3518">
        <w:rPr>
          <w:rFonts w:ascii="Times New Roman" w:eastAsia="Times New Roman" w:hAnsi="Times New Roman" w:cs="Times New Roman"/>
          <w:sz w:val="28"/>
          <w:szCs w:val="28"/>
          <w:lang w:eastAsia="ru-RU"/>
        </w:rPr>
        <w:t>по устранению и смягчению негативных последствий путем корректировки возложенных функций</w:t>
      </w:r>
      <w:r>
        <w:rPr>
          <w:rFonts w:ascii="Times New Roman" w:eastAsia="Times New Roman" w:hAnsi="Times New Roman" w:cs="Times New Roman"/>
          <w:sz w:val="28"/>
          <w:szCs w:val="28"/>
          <w:lang w:eastAsia="ru-RU"/>
        </w:rPr>
        <w:t xml:space="preserve"> </w:t>
      </w:r>
      <w:r w:rsidRPr="006B3518">
        <w:rPr>
          <w:rFonts w:ascii="Times New Roman" w:eastAsia="Times New Roman" w:hAnsi="Times New Roman" w:cs="Times New Roman"/>
          <w:sz w:val="28"/>
          <w:szCs w:val="28"/>
          <w:lang w:eastAsia="ru-RU"/>
        </w:rPr>
        <w:t xml:space="preserve">на агентов и органы валютного контроля. </w:t>
      </w:r>
    </w:p>
    <w:p w:rsidR="00C8330B" w:rsidRDefault="00C8330B" w:rsidP="00C8330B">
      <w:pPr>
        <w:spacing w:after="0" w:line="720" w:lineRule="auto"/>
        <w:jc w:val="center"/>
        <w:rPr>
          <w:rFonts w:ascii="Times New Roman" w:eastAsia="Times New Roman" w:hAnsi="Times New Roman" w:cs="Times New Roman"/>
          <w:sz w:val="28"/>
          <w:szCs w:val="28"/>
          <w:lang w:eastAsia="ru-RU"/>
        </w:rPr>
      </w:pPr>
    </w:p>
    <w:p w:rsidR="00505CBB" w:rsidRDefault="00505CBB" w:rsidP="00D8359B">
      <w:pPr>
        <w:spacing w:after="0" w:line="720" w:lineRule="auto"/>
        <w:rPr>
          <w:rFonts w:ascii="Times New Roman" w:eastAsia="Times New Roman" w:hAnsi="Times New Roman" w:cs="Times New Roman"/>
          <w:sz w:val="32"/>
          <w:szCs w:val="28"/>
          <w:lang w:eastAsia="ru-RU"/>
        </w:rPr>
      </w:pPr>
    </w:p>
    <w:p w:rsidR="00C8330B" w:rsidRPr="00C8330B" w:rsidRDefault="00C8330B" w:rsidP="00C8330B">
      <w:pPr>
        <w:spacing w:after="0" w:line="720" w:lineRule="auto"/>
        <w:jc w:val="center"/>
        <w:rPr>
          <w:rFonts w:ascii="Times New Roman" w:eastAsia="Times New Roman" w:hAnsi="Times New Roman" w:cs="Times New Roman"/>
          <w:sz w:val="32"/>
          <w:szCs w:val="28"/>
          <w:lang w:eastAsia="ru-RU"/>
        </w:rPr>
      </w:pPr>
      <w:r w:rsidRPr="00C8330B">
        <w:rPr>
          <w:rFonts w:ascii="Times New Roman" w:eastAsia="Times New Roman" w:hAnsi="Times New Roman" w:cs="Times New Roman"/>
          <w:sz w:val="32"/>
          <w:szCs w:val="28"/>
          <w:lang w:eastAsia="ru-RU"/>
        </w:rPr>
        <w:lastRenderedPageBreak/>
        <w:t>СПИСОК ИСПОЛЬЗОВАННЫХ ИСТОЧНИКОВ</w:t>
      </w:r>
    </w:p>
    <w:p w:rsidR="00505CBB" w:rsidRPr="00055F4B" w:rsidRDefault="00505CBB" w:rsidP="00505CBB">
      <w:pPr>
        <w:numPr>
          <w:ilvl w:val="0"/>
          <w:numId w:val="10"/>
        </w:numPr>
        <w:spacing w:after="0" w:line="360" w:lineRule="auto"/>
        <w:contextualSpacing/>
        <w:rPr>
          <w:rFonts w:ascii="Times New Roman" w:eastAsia="Times New Roman" w:hAnsi="Times New Roman" w:cs="Times New Roman"/>
          <w:sz w:val="28"/>
          <w:szCs w:val="28"/>
          <w:lang w:eastAsia="ru-RU"/>
        </w:rPr>
      </w:pPr>
      <w:proofErr w:type="spellStart"/>
      <w:r w:rsidRPr="00055F4B">
        <w:rPr>
          <w:rFonts w:ascii="Times New Roman" w:eastAsia="Times New Roman" w:hAnsi="Times New Roman" w:cs="Times New Roman"/>
          <w:sz w:val="28"/>
          <w:szCs w:val="28"/>
          <w:lang w:eastAsia="ru-RU"/>
        </w:rPr>
        <w:t>Абдулова</w:t>
      </w:r>
      <w:proofErr w:type="spellEnd"/>
      <w:r w:rsidRPr="00055F4B">
        <w:rPr>
          <w:rFonts w:ascii="Times New Roman" w:eastAsia="Times New Roman" w:hAnsi="Times New Roman" w:cs="Times New Roman"/>
          <w:sz w:val="28"/>
          <w:szCs w:val="28"/>
          <w:lang w:eastAsia="ru-RU"/>
        </w:rPr>
        <w:t xml:space="preserve"> В.А. Мировая экономика и международные экономические отношения. - М.: Магистр, 2014 г. - 358 с.</w:t>
      </w:r>
    </w:p>
    <w:p w:rsidR="00505CBB" w:rsidRDefault="00505CBB" w:rsidP="00505CBB">
      <w:pPr>
        <w:numPr>
          <w:ilvl w:val="0"/>
          <w:numId w:val="10"/>
        </w:numPr>
        <w:spacing w:after="0" w:line="360" w:lineRule="auto"/>
        <w:contextualSpacing/>
        <w:rPr>
          <w:rFonts w:ascii="Times New Roman" w:eastAsia="Times New Roman" w:hAnsi="Times New Roman" w:cs="Times New Roman"/>
          <w:sz w:val="28"/>
          <w:szCs w:val="28"/>
          <w:lang w:eastAsia="ru-RU"/>
        </w:rPr>
      </w:pPr>
      <w:proofErr w:type="spellStart"/>
      <w:r w:rsidRPr="00055F4B">
        <w:rPr>
          <w:rFonts w:ascii="Times New Roman" w:eastAsia="Times New Roman" w:hAnsi="Times New Roman" w:cs="Times New Roman"/>
          <w:sz w:val="28"/>
          <w:szCs w:val="28"/>
          <w:lang w:eastAsia="ru-RU"/>
        </w:rPr>
        <w:t>Афросина</w:t>
      </w:r>
      <w:proofErr w:type="spellEnd"/>
      <w:r w:rsidRPr="00055F4B">
        <w:rPr>
          <w:rFonts w:ascii="Times New Roman" w:eastAsia="Times New Roman" w:hAnsi="Times New Roman" w:cs="Times New Roman"/>
          <w:sz w:val="28"/>
          <w:szCs w:val="28"/>
          <w:lang w:eastAsia="ru-RU"/>
        </w:rPr>
        <w:t xml:space="preserve"> Н.Н. Организация валютного контроля в Российской Федерации: проблемы и пути их решения // Актуальные проблемы таможенного дела на рубеже тысячелетий: региональный аспект. Сборник научных трудов. - М., 2013 г.- 236 с.</w:t>
      </w:r>
    </w:p>
    <w:p w:rsidR="0065191A" w:rsidRPr="0065191A" w:rsidRDefault="0065191A" w:rsidP="0065191A">
      <w:pPr>
        <w:numPr>
          <w:ilvl w:val="0"/>
          <w:numId w:val="10"/>
        </w:num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Актуальные проблемы валютного регулирования и валютного контроля </w:t>
      </w:r>
      <w:r w:rsidRPr="008003A6">
        <w:rPr>
          <w:rFonts w:ascii="Times New Roman" w:eastAsia="Times New Roman" w:hAnsi="Times New Roman" w:cs="Times New Roman"/>
          <w:sz w:val="28"/>
          <w:szCs w:val="28"/>
          <w:lang w:eastAsia="ru-RU"/>
        </w:rPr>
        <w:t xml:space="preserve">контроль </w:t>
      </w:r>
      <w:r w:rsidRPr="00C8330B">
        <w:rPr>
          <w:rFonts w:ascii="Times New Roman" w:eastAsia="Times New Roman" w:hAnsi="Times New Roman" w:cs="Times New Roman"/>
          <w:sz w:val="28"/>
          <w:szCs w:val="28"/>
          <w:lang w:eastAsia="ru-RU"/>
        </w:rPr>
        <w:t xml:space="preserve">[Электронный ресурс]. – Режим доступа: </w:t>
      </w:r>
      <w:r w:rsidRPr="0065191A">
        <w:rPr>
          <w:rFonts w:ascii="Times New Roman" w:eastAsia="Times New Roman" w:hAnsi="Times New Roman" w:cs="Times New Roman"/>
          <w:sz w:val="28"/>
          <w:szCs w:val="28"/>
          <w:lang w:eastAsia="ru-RU"/>
        </w:rPr>
        <w:t>http://naukarus.com/aktualnye-problemy-valyutnogo-regulirovaniya-i-valyutnogo-kontrolya</w:t>
      </w:r>
    </w:p>
    <w:p w:rsidR="00C8330B" w:rsidRPr="00C8330B" w:rsidRDefault="00373EBF" w:rsidP="00373EBF">
      <w:pPr>
        <w:numPr>
          <w:ilvl w:val="0"/>
          <w:numId w:val="10"/>
        </w:numPr>
        <w:spacing w:after="0" w:line="360" w:lineRule="auto"/>
        <w:contextualSpacing/>
        <w:rPr>
          <w:rFonts w:ascii="Times New Roman" w:eastAsia="Times New Roman" w:hAnsi="Times New Roman" w:cs="Times New Roman"/>
          <w:sz w:val="28"/>
          <w:szCs w:val="28"/>
          <w:lang w:eastAsia="ru-RU"/>
        </w:rPr>
      </w:pPr>
      <w:r w:rsidRPr="00373EBF">
        <w:rPr>
          <w:rFonts w:ascii="Times New Roman" w:eastAsia="Times New Roman" w:hAnsi="Times New Roman" w:cs="Times New Roman"/>
          <w:sz w:val="28"/>
          <w:szCs w:val="28"/>
          <w:lang w:eastAsia="ru-RU"/>
        </w:rPr>
        <w:t xml:space="preserve">Валютное право: учебник / отв. ред. П.Н. Бирюков, В.Е. </w:t>
      </w:r>
      <w:proofErr w:type="spellStart"/>
      <w:r w:rsidRPr="00373EBF">
        <w:rPr>
          <w:rFonts w:ascii="Times New Roman" w:eastAsia="Times New Roman" w:hAnsi="Times New Roman" w:cs="Times New Roman"/>
          <w:sz w:val="28"/>
          <w:szCs w:val="28"/>
          <w:lang w:eastAsia="ru-RU"/>
        </w:rPr>
        <w:t>Понаморенко</w:t>
      </w:r>
      <w:proofErr w:type="spellEnd"/>
      <w:r w:rsidRPr="00373EBF">
        <w:rPr>
          <w:rFonts w:ascii="Times New Roman" w:eastAsia="Times New Roman" w:hAnsi="Times New Roman" w:cs="Times New Roman"/>
          <w:sz w:val="28"/>
          <w:szCs w:val="28"/>
          <w:lang w:eastAsia="ru-RU"/>
        </w:rPr>
        <w:t>. – М.: Юстиция, 2016. – 298 с.</w:t>
      </w:r>
    </w:p>
    <w:p w:rsidR="00505CBB" w:rsidRPr="00C8330B" w:rsidRDefault="00505CBB" w:rsidP="00505CBB">
      <w:pPr>
        <w:numPr>
          <w:ilvl w:val="0"/>
          <w:numId w:val="10"/>
        </w:numPr>
        <w:spacing w:after="0" w:line="360" w:lineRule="auto"/>
        <w:contextualSpacing/>
        <w:rPr>
          <w:rFonts w:ascii="Times New Roman" w:eastAsia="Times New Roman" w:hAnsi="Times New Roman" w:cs="Times New Roman"/>
          <w:sz w:val="28"/>
          <w:szCs w:val="28"/>
          <w:lang w:eastAsia="ru-RU"/>
        </w:rPr>
      </w:pPr>
      <w:r w:rsidRPr="008003A6">
        <w:rPr>
          <w:rFonts w:ascii="Times New Roman" w:eastAsia="Times New Roman" w:hAnsi="Times New Roman" w:cs="Times New Roman"/>
          <w:sz w:val="28"/>
          <w:szCs w:val="28"/>
          <w:lang w:eastAsia="ru-RU"/>
        </w:rPr>
        <w:t xml:space="preserve">Валютный контроль </w:t>
      </w:r>
      <w:r w:rsidRPr="00C8330B">
        <w:rPr>
          <w:rFonts w:ascii="Times New Roman" w:eastAsia="Times New Roman" w:hAnsi="Times New Roman" w:cs="Times New Roman"/>
          <w:sz w:val="28"/>
          <w:szCs w:val="28"/>
          <w:lang w:eastAsia="ru-RU"/>
        </w:rPr>
        <w:t xml:space="preserve">[Электронный ресурс]. – Режим доступа: </w:t>
      </w:r>
      <w:r w:rsidRPr="008003A6">
        <w:rPr>
          <w:rFonts w:ascii="Times New Roman" w:eastAsia="Times New Roman" w:hAnsi="Times New Roman" w:cs="Times New Roman"/>
          <w:sz w:val="28"/>
          <w:szCs w:val="28"/>
          <w:lang w:eastAsia="ru-RU"/>
        </w:rPr>
        <w:t>http://www.cbr.ru/analytics/?PrtId=na_vr_sub</w:t>
      </w:r>
      <w:r>
        <w:rPr>
          <w:rFonts w:ascii="Times New Roman" w:eastAsia="Times New Roman" w:hAnsi="Times New Roman" w:cs="Times New Roman"/>
          <w:sz w:val="28"/>
          <w:szCs w:val="28"/>
          <w:lang w:eastAsia="ru-RU"/>
        </w:rPr>
        <w:t>.</w:t>
      </w:r>
    </w:p>
    <w:p w:rsidR="00505CBB" w:rsidRDefault="00505CBB" w:rsidP="00505CBB">
      <w:pPr>
        <w:numPr>
          <w:ilvl w:val="0"/>
          <w:numId w:val="10"/>
        </w:numPr>
        <w:spacing w:after="0" w:line="360" w:lineRule="auto"/>
        <w:contextualSpacing/>
        <w:rPr>
          <w:rFonts w:ascii="Times New Roman" w:eastAsia="Times New Roman" w:hAnsi="Times New Roman" w:cs="Times New Roman"/>
          <w:sz w:val="28"/>
          <w:szCs w:val="28"/>
          <w:lang w:eastAsia="ru-RU"/>
        </w:rPr>
      </w:pPr>
      <w:r w:rsidRPr="00505CBB">
        <w:rPr>
          <w:rFonts w:ascii="Times New Roman" w:eastAsia="Times New Roman" w:hAnsi="Times New Roman" w:cs="Times New Roman"/>
          <w:sz w:val="28"/>
          <w:szCs w:val="28"/>
          <w:lang w:eastAsia="ru-RU"/>
        </w:rPr>
        <w:t xml:space="preserve">О валютном регулировании и валютном </w:t>
      </w:r>
      <w:r w:rsidRPr="00C8330B">
        <w:rPr>
          <w:rFonts w:ascii="Times New Roman" w:eastAsia="Times New Roman" w:hAnsi="Times New Roman" w:cs="Times New Roman"/>
          <w:sz w:val="28"/>
          <w:szCs w:val="28"/>
          <w:lang w:eastAsia="ru-RU"/>
        </w:rPr>
        <w:t>[Электронный ресурс]. – Режим доступа:</w:t>
      </w:r>
      <w:r>
        <w:rPr>
          <w:rFonts w:ascii="Times New Roman" w:eastAsia="Times New Roman" w:hAnsi="Times New Roman" w:cs="Times New Roman"/>
          <w:sz w:val="28"/>
          <w:szCs w:val="28"/>
          <w:lang w:eastAsia="ru-RU"/>
        </w:rPr>
        <w:t xml:space="preserve"> </w:t>
      </w:r>
      <w:r w:rsidR="008F097A" w:rsidRPr="008F097A">
        <w:rPr>
          <w:rFonts w:ascii="Times New Roman" w:eastAsia="Times New Roman" w:hAnsi="Times New Roman" w:cs="Times New Roman"/>
          <w:sz w:val="28"/>
          <w:szCs w:val="28"/>
          <w:lang w:eastAsia="ru-RU"/>
        </w:rPr>
        <w:t>http://docs.cntd.ru/document/901882225</w:t>
      </w:r>
    </w:p>
    <w:p w:rsidR="008F097A" w:rsidRPr="008F097A" w:rsidRDefault="008F097A" w:rsidP="008F097A">
      <w:pPr>
        <w:numPr>
          <w:ilvl w:val="0"/>
          <w:numId w:val="10"/>
        </w:num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Основы валютного регулирования и валютного контроля </w:t>
      </w:r>
      <w:r w:rsidRPr="00C8330B">
        <w:rPr>
          <w:rFonts w:ascii="Times New Roman" w:eastAsia="Times New Roman" w:hAnsi="Times New Roman" w:cs="Times New Roman"/>
          <w:sz w:val="28"/>
          <w:szCs w:val="28"/>
          <w:lang w:eastAsia="ru-RU"/>
        </w:rPr>
        <w:t>[Электронный ресурс]. – Режим доступа:</w:t>
      </w:r>
      <w:r>
        <w:rPr>
          <w:rFonts w:ascii="Times New Roman" w:eastAsia="Times New Roman" w:hAnsi="Times New Roman" w:cs="Times New Roman"/>
          <w:sz w:val="28"/>
          <w:szCs w:val="28"/>
          <w:lang w:eastAsia="ru-RU"/>
        </w:rPr>
        <w:t xml:space="preserve"> </w:t>
      </w:r>
      <w:r w:rsidRPr="008F097A">
        <w:rPr>
          <w:rFonts w:ascii="Times New Roman" w:eastAsia="Times New Roman" w:hAnsi="Times New Roman" w:cs="Times New Roman"/>
          <w:sz w:val="28"/>
          <w:szCs w:val="28"/>
          <w:lang w:eastAsia="ru-RU"/>
        </w:rPr>
        <w:t>https://cyberleninka.ru/article/n/osnovy-valyutnogo-regulirovaniya-i-valyutnogo-kontrolya</w:t>
      </w:r>
    </w:p>
    <w:p w:rsidR="00C8330B" w:rsidRPr="00C8330B" w:rsidRDefault="00104AF4" w:rsidP="00104AF4">
      <w:pPr>
        <w:numPr>
          <w:ilvl w:val="0"/>
          <w:numId w:val="10"/>
        </w:numPr>
        <w:spacing w:after="0" w:line="360" w:lineRule="auto"/>
        <w:contextualSpacing/>
        <w:rPr>
          <w:rFonts w:ascii="Times New Roman" w:eastAsia="Times New Roman" w:hAnsi="Times New Roman" w:cs="Times New Roman"/>
          <w:sz w:val="28"/>
          <w:szCs w:val="28"/>
          <w:lang w:eastAsia="ru-RU"/>
        </w:rPr>
      </w:pPr>
      <w:r w:rsidRPr="00104AF4">
        <w:rPr>
          <w:rFonts w:ascii="Times New Roman" w:eastAsia="Times New Roman" w:hAnsi="Times New Roman" w:cs="Times New Roman"/>
          <w:sz w:val="28"/>
          <w:szCs w:val="28"/>
          <w:lang w:eastAsia="ru-RU"/>
        </w:rPr>
        <w:t>Органы и агенты валютного контроля и регулирования в РФ</w:t>
      </w:r>
      <w:r>
        <w:rPr>
          <w:rFonts w:ascii="Times New Roman" w:eastAsia="Times New Roman" w:hAnsi="Times New Roman" w:cs="Times New Roman"/>
          <w:sz w:val="28"/>
          <w:szCs w:val="28"/>
          <w:lang w:eastAsia="ru-RU"/>
        </w:rPr>
        <w:t xml:space="preserve"> </w:t>
      </w:r>
      <w:r w:rsidR="00C8330B" w:rsidRPr="00C8330B">
        <w:rPr>
          <w:rFonts w:ascii="Times New Roman" w:eastAsia="Times New Roman" w:hAnsi="Times New Roman" w:cs="Times New Roman"/>
          <w:sz w:val="28"/>
          <w:szCs w:val="28"/>
          <w:lang w:eastAsia="ru-RU"/>
        </w:rPr>
        <w:t xml:space="preserve">[Электронный ресурс]. – Режим доступа: </w:t>
      </w:r>
      <w:r w:rsidRPr="00104AF4">
        <w:rPr>
          <w:rFonts w:ascii="Times New Roman" w:eastAsia="Times New Roman" w:hAnsi="Times New Roman" w:cs="Times New Roman"/>
          <w:sz w:val="28"/>
          <w:szCs w:val="28"/>
          <w:lang w:eastAsia="ru-RU"/>
        </w:rPr>
        <w:t>http://nalog-nalog.ru/valyutnye_operacii/organy_i_agenty_valyutnogo_kontrolya_i_regulirovaniya_v_rf/</w:t>
      </w:r>
      <w:r w:rsidR="00C8330B" w:rsidRPr="00C8330B">
        <w:rPr>
          <w:rFonts w:ascii="Times New Roman" w:eastAsia="Times New Roman" w:hAnsi="Times New Roman" w:cs="Times New Roman"/>
          <w:sz w:val="28"/>
          <w:szCs w:val="28"/>
          <w:lang w:eastAsia="ru-RU"/>
        </w:rPr>
        <w:t xml:space="preserve">.    </w:t>
      </w:r>
    </w:p>
    <w:p w:rsidR="002B59CE" w:rsidRDefault="002B59CE" w:rsidP="000E3308">
      <w:pPr>
        <w:numPr>
          <w:ilvl w:val="0"/>
          <w:numId w:val="10"/>
        </w:num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w:t>
      </w:r>
      <w:r w:rsidRPr="002B59CE">
        <w:rPr>
          <w:rFonts w:ascii="Times New Roman" w:eastAsia="Times New Roman" w:hAnsi="Times New Roman" w:cs="Times New Roman"/>
          <w:sz w:val="28"/>
          <w:szCs w:val="28"/>
          <w:lang w:eastAsia="ru-RU"/>
        </w:rPr>
        <w:t xml:space="preserve"> о результатах контрольного мероприятия «Проверка работы органов и агентов валютного контроля за соблюдением участниками внешнеэкономической деятельности законодательства о валютном регулировании и валютном контроле, а также по сокращению </w:t>
      </w:r>
      <w:r w:rsidRPr="002B59CE">
        <w:rPr>
          <w:rFonts w:ascii="Times New Roman" w:eastAsia="Times New Roman" w:hAnsi="Times New Roman" w:cs="Times New Roman"/>
          <w:sz w:val="28"/>
          <w:szCs w:val="28"/>
          <w:lang w:eastAsia="ru-RU"/>
        </w:rPr>
        <w:lastRenderedPageBreak/>
        <w:t xml:space="preserve">дебиторской задолженности по уплате </w:t>
      </w:r>
      <w:proofErr w:type="spellStart"/>
      <w:r w:rsidRPr="002B59CE">
        <w:rPr>
          <w:rFonts w:ascii="Times New Roman" w:eastAsia="Times New Roman" w:hAnsi="Times New Roman" w:cs="Times New Roman"/>
          <w:sz w:val="28"/>
          <w:szCs w:val="28"/>
          <w:lang w:eastAsia="ru-RU"/>
        </w:rPr>
        <w:t>доначисленных</w:t>
      </w:r>
      <w:proofErr w:type="spellEnd"/>
      <w:r w:rsidRPr="002B59CE">
        <w:rPr>
          <w:rFonts w:ascii="Times New Roman" w:eastAsia="Times New Roman" w:hAnsi="Times New Roman" w:cs="Times New Roman"/>
          <w:sz w:val="28"/>
          <w:szCs w:val="28"/>
          <w:lang w:eastAsia="ru-RU"/>
        </w:rPr>
        <w:t xml:space="preserve"> таможенных платежей и наложенных штрафов в 2013-2015 годах и истекшем периоде 2016 года (при необходимости в более ранний период) при администрировании экспортно-импортных операций по товарам»</w:t>
      </w:r>
    </w:p>
    <w:p w:rsidR="00505CBB" w:rsidRDefault="00505CBB" w:rsidP="00505CBB">
      <w:pPr>
        <w:numPr>
          <w:ilvl w:val="0"/>
          <w:numId w:val="10"/>
        </w:numPr>
        <w:spacing w:after="0" w:line="360" w:lineRule="auto"/>
        <w:contextualSpacing/>
        <w:rPr>
          <w:rFonts w:ascii="Times New Roman" w:eastAsia="Times New Roman" w:hAnsi="Times New Roman" w:cs="Times New Roman"/>
          <w:sz w:val="28"/>
          <w:szCs w:val="28"/>
          <w:lang w:eastAsia="ru-RU"/>
        </w:rPr>
      </w:pPr>
      <w:r w:rsidRPr="00055F4B">
        <w:rPr>
          <w:rFonts w:ascii="Times New Roman" w:eastAsia="Times New Roman" w:hAnsi="Times New Roman" w:cs="Times New Roman"/>
          <w:sz w:val="28"/>
          <w:szCs w:val="28"/>
          <w:lang w:eastAsia="ru-RU"/>
        </w:rPr>
        <w:t>Федеральный закон от 10.12.2003 № 173-ФЗ «О валютном регулировании и валютном контроле»</w:t>
      </w:r>
      <w:r>
        <w:rPr>
          <w:rFonts w:ascii="Times New Roman" w:eastAsia="Times New Roman" w:hAnsi="Times New Roman" w:cs="Times New Roman"/>
          <w:sz w:val="28"/>
          <w:szCs w:val="28"/>
          <w:lang w:eastAsia="ru-RU"/>
        </w:rPr>
        <w:t>.</w:t>
      </w:r>
    </w:p>
    <w:p w:rsidR="007E6C9C" w:rsidRDefault="007E6C9C" w:rsidP="007E6C9C">
      <w:pPr>
        <w:numPr>
          <w:ilvl w:val="0"/>
          <w:numId w:val="10"/>
        </w:num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w:t>
      </w:r>
      <w:r w:rsidRPr="007E6C9C">
        <w:rPr>
          <w:rFonts w:ascii="Times New Roman" w:eastAsia="Times New Roman" w:hAnsi="Times New Roman" w:cs="Times New Roman"/>
          <w:sz w:val="28"/>
          <w:szCs w:val="28"/>
          <w:lang w:eastAsia="ru-RU"/>
        </w:rPr>
        <w:t xml:space="preserve"> от 10.07.2002 №86-ФЗ «О Центральном банке Российской Федерации (Банке России)» (в ред. от 03.11.2010).</w:t>
      </w:r>
    </w:p>
    <w:p w:rsidR="000B2038" w:rsidRDefault="00B464AA" w:rsidP="00505CBB">
      <w:pPr>
        <w:numPr>
          <w:ilvl w:val="0"/>
          <w:numId w:val="10"/>
        </w:num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Этапы формирования и современные проблемы системы валютного контроля, </w:t>
      </w:r>
      <w:proofErr w:type="spellStart"/>
      <w:r w:rsidRPr="00B464AA">
        <w:rPr>
          <w:rFonts w:ascii="Times New Roman" w:eastAsia="Times New Roman" w:hAnsi="Times New Roman" w:cs="Times New Roman"/>
          <w:sz w:val="28"/>
          <w:szCs w:val="28"/>
          <w:lang w:eastAsia="ru-RU"/>
        </w:rPr>
        <w:t>Ницуляс</w:t>
      </w:r>
      <w:proofErr w:type="spellEnd"/>
      <w:r w:rsidRPr="00B464AA">
        <w:rPr>
          <w:rFonts w:ascii="Times New Roman" w:eastAsia="Times New Roman" w:hAnsi="Times New Roman" w:cs="Times New Roman"/>
          <w:sz w:val="28"/>
          <w:szCs w:val="28"/>
          <w:lang w:eastAsia="ru-RU"/>
        </w:rPr>
        <w:t xml:space="preserve"> А.А., </w:t>
      </w:r>
      <w:proofErr w:type="spellStart"/>
      <w:r w:rsidRPr="00B464AA">
        <w:rPr>
          <w:rFonts w:ascii="Times New Roman" w:eastAsia="Times New Roman" w:hAnsi="Times New Roman" w:cs="Times New Roman"/>
          <w:sz w:val="28"/>
          <w:szCs w:val="28"/>
          <w:lang w:eastAsia="ru-RU"/>
        </w:rPr>
        <w:t>Тупчиенко</w:t>
      </w:r>
      <w:proofErr w:type="spellEnd"/>
      <w:r w:rsidRPr="00B464AA">
        <w:rPr>
          <w:rFonts w:ascii="Times New Roman" w:eastAsia="Times New Roman" w:hAnsi="Times New Roman" w:cs="Times New Roman"/>
          <w:sz w:val="28"/>
          <w:szCs w:val="28"/>
          <w:lang w:eastAsia="ru-RU"/>
        </w:rPr>
        <w:t xml:space="preserve"> В.А. </w:t>
      </w:r>
      <w:r w:rsidR="00C8330B" w:rsidRPr="00C8330B">
        <w:rPr>
          <w:rFonts w:ascii="Times New Roman" w:eastAsia="Times New Roman" w:hAnsi="Times New Roman" w:cs="Times New Roman"/>
          <w:sz w:val="28"/>
          <w:szCs w:val="28"/>
          <w:lang w:eastAsia="ru-RU"/>
        </w:rPr>
        <w:t xml:space="preserve">[Электронный ресурс]. – Режим доступа: </w:t>
      </w:r>
      <w:r w:rsidR="00505CBB" w:rsidRPr="00505CBB">
        <w:rPr>
          <w:rFonts w:ascii="Times New Roman" w:eastAsia="Times New Roman" w:hAnsi="Times New Roman" w:cs="Times New Roman"/>
          <w:sz w:val="28"/>
          <w:szCs w:val="28"/>
          <w:lang w:eastAsia="ru-RU"/>
        </w:rPr>
        <w:t>http://www.tpinauka.ru/2016/11/Nitsulyas.pdf</w:t>
      </w:r>
      <w:r w:rsidRPr="00B464AA">
        <w:rPr>
          <w:rFonts w:ascii="Times New Roman" w:eastAsia="Times New Roman" w:hAnsi="Times New Roman" w:cs="Times New Roman"/>
          <w:sz w:val="28"/>
          <w:szCs w:val="28"/>
          <w:lang w:eastAsia="ru-RU"/>
        </w:rPr>
        <w:t>.</w:t>
      </w:r>
    </w:p>
    <w:p w:rsidR="009322BF" w:rsidRPr="009322BF" w:rsidRDefault="009322BF" w:rsidP="009322BF"/>
    <w:sectPr w:rsidR="009322BF" w:rsidRPr="009322BF" w:rsidSect="004F71F0">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6CC" w:rsidRDefault="002F16CC" w:rsidP="004F71F0">
      <w:pPr>
        <w:spacing w:after="0" w:line="240" w:lineRule="auto"/>
      </w:pPr>
      <w:r>
        <w:separator/>
      </w:r>
    </w:p>
  </w:endnote>
  <w:endnote w:type="continuationSeparator" w:id="0">
    <w:p w:rsidR="002F16CC" w:rsidRDefault="002F16CC" w:rsidP="004F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952308"/>
      <w:docPartObj>
        <w:docPartGallery w:val="Page Numbers (Bottom of Page)"/>
        <w:docPartUnique/>
      </w:docPartObj>
    </w:sdtPr>
    <w:sdtEndPr/>
    <w:sdtContent>
      <w:p w:rsidR="004F71F0" w:rsidRDefault="004F71F0">
        <w:pPr>
          <w:pStyle w:val="a7"/>
          <w:jc w:val="center"/>
        </w:pPr>
        <w:r>
          <w:fldChar w:fldCharType="begin"/>
        </w:r>
        <w:r>
          <w:instrText>PAGE   \* MERGEFORMAT</w:instrText>
        </w:r>
        <w:r>
          <w:fldChar w:fldCharType="separate"/>
        </w:r>
        <w:r w:rsidR="00510EEE">
          <w:rPr>
            <w:noProof/>
          </w:rPr>
          <w:t>21</w:t>
        </w:r>
        <w:r>
          <w:fldChar w:fldCharType="end"/>
        </w:r>
      </w:p>
    </w:sdtContent>
  </w:sdt>
  <w:p w:rsidR="004F71F0" w:rsidRDefault="004F71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6CC" w:rsidRDefault="002F16CC" w:rsidP="004F71F0">
      <w:pPr>
        <w:spacing w:after="0" w:line="240" w:lineRule="auto"/>
      </w:pPr>
      <w:r>
        <w:separator/>
      </w:r>
    </w:p>
  </w:footnote>
  <w:footnote w:type="continuationSeparator" w:id="0">
    <w:p w:rsidR="002F16CC" w:rsidRDefault="002F16CC" w:rsidP="004F71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1D0"/>
    <w:multiLevelType w:val="multilevel"/>
    <w:tmpl w:val="98BE230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212FEC"/>
    <w:multiLevelType w:val="hybridMultilevel"/>
    <w:tmpl w:val="50FE7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B629C"/>
    <w:multiLevelType w:val="hybridMultilevel"/>
    <w:tmpl w:val="4D506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9F7A21"/>
    <w:multiLevelType w:val="hybridMultilevel"/>
    <w:tmpl w:val="0F6025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4ED69EA"/>
    <w:multiLevelType w:val="hybridMultilevel"/>
    <w:tmpl w:val="D1FEA11A"/>
    <w:lvl w:ilvl="0" w:tplc="04190001">
      <w:start w:val="1"/>
      <w:numFmt w:val="bullet"/>
      <w:lvlText w:val=""/>
      <w:lvlJc w:val="left"/>
      <w:pPr>
        <w:ind w:left="720" w:hanging="360"/>
      </w:pPr>
      <w:rPr>
        <w:rFonts w:ascii="Symbol" w:hAnsi="Symbol" w:hint="default"/>
      </w:rPr>
    </w:lvl>
    <w:lvl w:ilvl="1" w:tplc="CF5A347C">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2F6F17"/>
    <w:multiLevelType w:val="hybridMultilevel"/>
    <w:tmpl w:val="3FEA6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C14726"/>
    <w:multiLevelType w:val="hybridMultilevel"/>
    <w:tmpl w:val="8CFC3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A22674"/>
    <w:multiLevelType w:val="hybridMultilevel"/>
    <w:tmpl w:val="7B1A2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2A74BF"/>
    <w:multiLevelType w:val="hybridMultilevel"/>
    <w:tmpl w:val="4BAC9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E72F70"/>
    <w:multiLevelType w:val="hybridMultilevel"/>
    <w:tmpl w:val="3154E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F26F91"/>
    <w:multiLevelType w:val="hybridMultilevel"/>
    <w:tmpl w:val="9D264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8"/>
  </w:num>
  <w:num w:numId="6">
    <w:abstractNumId w:val="9"/>
  </w:num>
  <w:num w:numId="7">
    <w:abstractNumId w:val="10"/>
  </w:num>
  <w:num w:numId="8">
    <w:abstractNumId w:val="6"/>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6C"/>
    <w:rsid w:val="00004AB4"/>
    <w:rsid w:val="0002004C"/>
    <w:rsid w:val="00055F4B"/>
    <w:rsid w:val="00084466"/>
    <w:rsid w:val="000B2038"/>
    <w:rsid w:val="000F5D1F"/>
    <w:rsid w:val="00104AF4"/>
    <w:rsid w:val="001104D1"/>
    <w:rsid w:val="00142F80"/>
    <w:rsid w:val="001635B7"/>
    <w:rsid w:val="00175CF1"/>
    <w:rsid w:val="001B6593"/>
    <w:rsid w:val="00261F7D"/>
    <w:rsid w:val="00276A41"/>
    <w:rsid w:val="002B59CE"/>
    <w:rsid w:val="002F16CC"/>
    <w:rsid w:val="00357090"/>
    <w:rsid w:val="00373EBF"/>
    <w:rsid w:val="003C0BD1"/>
    <w:rsid w:val="003D17DB"/>
    <w:rsid w:val="003E19B7"/>
    <w:rsid w:val="003F4971"/>
    <w:rsid w:val="00416E5F"/>
    <w:rsid w:val="00452992"/>
    <w:rsid w:val="004539B2"/>
    <w:rsid w:val="004B5EB1"/>
    <w:rsid w:val="004F71F0"/>
    <w:rsid w:val="00505CBB"/>
    <w:rsid w:val="00510EEE"/>
    <w:rsid w:val="00544D10"/>
    <w:rsid w:val="00546473"/>
    <w:rsid w:val="005F7E0A"/>
    <w:rsid w:val="0060122F"/>
    <w:rsid w:val="00614EE9"/>
    <w:rsid w:val="00643D69"/>
    <w:rsid w:val="0065191A"/>
    <w:rsid w:val="006B3518"/>
    <w:rsid w:val="00747273"/>
    <w:rsid w:val="007E6C9C"/>
    <w:rsid w:val="008003A6"/>
    <w:rsid w:val="008654D9"/>
    <w:rsid w:val="008B537F"/>
    <w:rsid w:val="008D78E0"/>
    <w:rsid w:val="008F097A"/>
    <w:rsid w:val="009322BF"/>
    <w:rsid w:val="00940E1A"/>
    <w:rsid w:val="009A4360"/>
    <w:rsid w:val="009D6F56"/>
    <w:rsid w:val="00A45F59"/>
    <w:rsid w:val="00A50E2E"/>
    <w:rsid w:val="00A67C4F"/>
    <w:rsid w:val="00AD57F6"/>
    <w:rsid w:val="00AE286F"/>
    <w:rsid w:val="00B464AA"/>
    <w:rsid w:val="00BA219D"/>
    <w:rsid w:val="00BB6F97"/>
    <w:rsid w:val="00BC09F5"/>
    <w:rsid w:val="00BD25AA"/>
    <w:rsid w:val="00C416F4"/>
    <w:rsid w:val="00C8330B"/>
    <w:rsid w:val="00CB2929"/>
    <w:rsid w:val="00D56B27"/>
    <w:rsid w:val="00D8359B"/>
    <w:rsid w:val="00DD0E9E"/>
    <w:rsid w:val="00DF7283"/>
    <w:rsid w:val="00E55982"/>
    <w:rsid w:val="00EE3614"/>
    <w:rsid w:val="00FB17EA"/>
    <w:rsid w:val="00FF5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89373-BDC4-4F0B-A433-E8036CB5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F5E6C"/>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F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5F59"/>
    <w:pPr>
      <w:ind w:left="720"/>
      <w:contextualSpacing/>
    </w:pPr>
  </w:style>
  <w:style w:type="paragraph" w:styleId="a5">
    <w:name w:val="header"/>
    <w:basedOn w:val="a"/>
    <w:link w:val="a6"/>
    <w:uiPriority w:val="99"/>
    <w:unhideWhenUsed/>
    <w:rsid w:val="004F71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71F0"/>
  </w:style>
  <w:style w:type="paragraph" w:styleId="a7">
    <w:name w:val="footer"/>
    <w:basedOn w:val="a"/>
    <w:link w:val="a8"/>
    <w:uiPriority w:val="99"/>
    <w:unhideWhenUsed/>
    <w:rsid w:val="004F71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71F0"/>
  </w:style>
  <w:style w:type="character" w:styleId="a9">
    <w:name w:val="Hyperlink"/>
    <w:basedOn w:val="a0"/>
    <w:uiPriority w:val="99"/>
    <w:unhideWhenUsed/>
    <w:rsid w:val="00505C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36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39</Pages>
  <Words>8505</Words>
  <Characters>48485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64</cp:revision>
  <dcterms:created xsi:type="dcterms:W3CDTF">2018-07-01T19:25:00Z</dcterms:created>
  <dcterms:modified xsi:type="dcterms:W3CDTF">2018-07-03T13:09:00Z</dcterms:modified>
</cp:coreProperties>
</file>