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F6" w:rsidRDefault="008B7E1B" w:rsidP="008B7E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3.2. Второй год обучения в </w:t>
      </w:r>
      <w:r>
        <w:rPr>
          <w:rFonts w:ascii="Arial" w:hAnsi="Arial" w:cs="Arial"/>
          <w:b/>
          <w:sz w:val="24"/>
          <w:szCs w:val="24"/>
          <w:lang w:val="en-US"/>
        </w:rPr>
        <w:t>ISCAP</w:t>
      </w:r>
      <w:r w:rsidRPr="00C20D7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для российских студентов</w:t>
      </w:r>
    </w:p>
    <w:p w:rsidR="00177A14" w:rsidRDefault="00177A14" w:rsidP="008B7E1B">
      <w:pPr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83"/>
        <w:gridCol w:w="4899"/>
        <w:gridCol w:w="1783"/>
        <w:gridCol w:w="1601"/>
      </w:tblGrid>
      <w:tr w:rsidR="00177A14" w:rsidRPr="008B7E1B" w:rsidTr="00177A14">
        <w:tc>
          <w:tcPr>
            <w:tcW w:w="783" w:type="dxa"/>
          </w:tcPr>
          <w:p w:rsidR="00177A14" w:rsidRPr="008B7E1B" w:rsidRDefault="00177A14" w:rsidP="00EE6133">
            <w:pPr>
              <w:pStyle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E1B">
              <w:rPr>
                <w:rFonts w:ascii="Arial" w:hAnsi="Arial" w:cs="Arial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899" w:type="dxa"/>
          </w:tcPr>
          <w:p w:rsidR="00177A14" w:rsidRPr="008B7E1B" w:rsidRDefault="00177A14" w:rsidP="00EE6133">
            <w:pPr>
              <w:pStyle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E1B">
              <w:rPr>
                <w:rFonts w:ascii="Arial" w:hAnsi="Arial" w:cs="Arial"/>
                <w:sz w:val="24"/>
                <w:szCs w:val="24"/>
                <w:lang w:val="ru-RU"/>
              </w:rPr>
              <w:t>Наименование дисциплин/курсов</w:t>
            </w:r>
          </w:p>
        </w:tc>
        <w:tc>
          <w:tcPr>
            <w:tcW w:w="1783" w:type="dxa"/>
          </w:tcPr>
          <w:p w:rsidR="00177A14" w:rsidRPr="008B7E1B" w:rsidRDefault="00177A14" w:rsidP="00EE6133">
            <w:pPr>
              <w:pStyle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E1B">
              <w:rPr>
                <w:rFonts w:ascii="Arial" w:hAnsi="Arial" w:cs="Arial"/>
                <w:sz w:val="24"/>
                <w:szCs w:val="24"/>
                <w:lang w:val="ru-RU"/>
              </w:rPr>
              <w:t>ЗЕТ*/</w:t>
            </w:r>
            <w:r w:rsidRPr="008B7E1B">
              <w:rPr>
                <w:rFonts w:ascii="Arial" w:hAnsi="Arial" w:cs="Arial"/>
                <w:sz w:val="24"/>
                <w:szCs w:val="24"/>
                <w:lang w:val="en-US"/>
              </w:rPr>
              <w:t>ECTS</w:t>
            </w:r>
            <w:r w:rsidRPr="008B7E1B">
              <w:rPr>
                <w:rFonts w:ascii="Arial" w:hAnsi="Arial" w:cs="Arial"/>
                <w:sz w:val="24"/>
                <w:szCs w:val="24"/>
                <w:lang w:val="ru-RU"/>
              </w:rPr>
              <w:t xml:space="preserve"> кредиты</w:t>
            </w:r>
          </w:p>
        </w:tc>
        <w:tc>
          <w:tcPr>
            <w:tcW w:w="1601" w:type="dxa"/>
          </w:tcPr>
          <w:p w:rsidR="00177A14" w:rsidRPr="00177A14" w:rsidRDefault="00177A14" w:rsidP="00EE6133">
            <w:pPr>
              <w:pStyle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Семестр </w:t>
            </w:r>
          </w:p>
        </w:tc>
      </w:tr>
      <w:tr w:rsidR="00177A14" w:rsidRPr="008B7E1B" w:rsidTr="00177A14">
        <w:tc>
          <w:tcPr>
            <w:tcW w:w="783" w:type="dxa"/>
          </w:tcPr>
          <w:p w:rsidR="00177A14" w:rsidRPr="008B7E1B" w:rsidRDefault="00177A14" w:rsidP="00EE6133">
            <w:pPr>
              <w:pStyle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E1B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4899" w:type="dxa"/>
          </w:tcPr>
          <w:p w:rsidR="00177A14" w:rsidRPr="008B7E1B" w:rsidRDefault="00177A14" w:rsidP="00EE613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8B7E1B">
              <w:rPr>
                <w:rFonts w:ascii="Arial" w:hAnsi="Arial" w:cs="Arial"/>
                <w:sz w:val="24"/>
                <w:szCs w:val="24"/>
              </w:rPr>
              <w:t xml:space="preserve">Международная коммерция и инвестиции </w:t>
            </w:r>
          </w:p>
        </w:tc>
        <w:tc>
          <w:tcPr>
            <w:tcW w:w="1783" w:type="dxa"/>
          </w:tcPr>
          <w:p w:rsidR="00177A14" w:rsidRPr="008B7E1B" w:rsidRDefault="00177A14" w:rsidP="00EE613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E1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01" w:type="dxa"/>
            <w:vMerge w:val="restart"/>
          </w:tcPr>
          <w:p w:rsidR="00177A14" w:rsidRPr="008B7E1B" w:rsidRDefault="00177A14" w:rsidP="00EE613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F9B"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Осенний</w:t>
            </w:r>
          </w:p>
        </w:tc>
      </w:tr>
      <w:tr w:rsidR="004D1ECA" w:rsidRPr="008B7E1B" w:rsidTr="00177A14">
        <w:tc>
          <w:tcPr>
            <w:tcW w:w="783" w:type="dxa"/>
          </w:tcPr>
          <w:p w:rsidR="004D1ECA" w:rsidRPr="008B7E1B" w:rsidRDefault="004D1ECA" w:rsidP="004D1ECA">
            <w:pPr>
              <w:pStyle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E1B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4899" w:type="dxa"/>
          </w:tcPr>
          <w:p w:rsidR="004D1ECA" w:rsidRPr="008B7E1B" w:rsidRDefault="004D1ECA" w:rsidP="004D1ECA">
            <w:pPr>
              <w:rPr>
                <w:rFonts w:ascii="Arial" w:hAnsi="Arial" w:cs="Arial"/>
                <w:sz w:val="24"/>
                <w:szCs w:val="24"/>
              </w:rPr>
            </w:pPr>
            <w:r w:rsidRPr="008B7E1B">
              <w:rPr>
                <w:rFonts w:ascii="Arial" w:hAnsi="Arial" w:cs="Arial"/>
                <w:sz w:val="24"/>
                <w:szCs w:val="24"/>
              </w:rPr>
              <w:t>Монетарная и финансовая экономика</w:t>
            </w:r>
          </w:p>
        </w:tc>
        <w:tc>
          <w:tcPr>
            <w:tcW w:w="1783" w:type="dxa"/>
          </w:tcPr>
          <w:p w:rsidR="004D1ECA" w:rsidRPr="008B7E1B" w:rsidRDefault="004D1ECA" w:rsidP="004D1EC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E1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01" w:type="dxa"/>
            <w:vMerge/>
          </w:tcPr>
          <w:p w:rsidR="004D1ECA" w:rsidRPr="008B7E1B" w:rsidRDefault="004D1ECA" w:rsidP="004D1EC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1ECA" w:rsidRPr="008B7E1B" w:rsidTr="00177A14">
        <w:tc>
          <w:tcPr>
            <w:tcW w:w="783" w:type="dxa"/>
          </w:tcPr>
          <w:p w:rsidR="004D1ECA" w:rsidRPr="008B7E1B" w:rsidRDefault="004D1ECA" w:rsidP="004D1ECA">
            <w:pPr>
              <w:pStyle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E1B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4899" w:type="dxa"/>
          </w:tcPr>
          <w:p w:rsidR="004D1ECA" w:rsidRPr="004D1ECA" w:rsidRDefault="004D1ECA" w:rsidP="004D1EC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4D1EC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Предпринимательство и инновации</w:t>
            </w:r>
          </w:p>
        </w:tc>
        <w:tc>
          <w:tcPr>
            <w:tcW w:w="1783" w:type="dxa"/>
          </w:tcPr>
          <w:p w:rsidR="004D1ECA" w:rsidRPr="008B7E1B" w:rsidRDefault="004D1ECA" w:rsidP="004D1EC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E1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01" w:type="dxa"/>
            <w:vMerge/>
          </w:tcPr>
          <w:p w:rsidR="004D1ECA" w:rsidRPr="008B7E1B" w:rsidRDefault="004D1ECA" w:rsidP="004D1EC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1ECA" w:rsidRPr="008B7E1B" w:rsidTr="00177A14">
        <w:tc>
          <w:tcPr>
            <w:tcW w:w="783" w:type="dxa"/>
          </w:tcPr>
          <w:p w:rsidR="004D1ECA" w:rsidRPr="008B7E1B" w:rsidRDefault="004D1ECA" w:rsidP="004D1ECA">
            <w:pPr>
              <w:pStyle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E1B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4899" w:type="dxa"/>
          </w:tcPr>
          <w:p w:rsidR="004D1ECA" w:rsidRPr="004D1ECA" w:rsidRDefault="004D1ECA" w:rsidP="004D1EC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1ECA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предпринимательство</w:t>
            </w:r>
          </w:p>
        </w:tc>
        <w:tc>
          <w:tcPr>
            <w:tcW w:w="1783" w:type="dxa"/>
          </w:tcPr>
          <w:p w:rsidR="004D1ECA" w:rsidRPr="008B7E1B" w:rsidRDefault="004D1ECA" w:rsidP="004D1ECA">
            <w:pPr>
              <w:tabs>
                <w:tab w:val="left" w:pos="225"/>
                <w:tab w:val="center" w:pos="302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7E1B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601" w:type="dxa"/>
            <w:vMerge w:val="restart"/>
          </w:tcPr>
          <w:p w:rsidR="004D1ECA" w:rsidRPr="008B7E1B" w:rsidRDefault="004D1ECA" w:rsidP="004D1ECA">
            <w:pPr>
              <w:tabs>
                <w:tab w:val="left" w:pos="225"/>
                <w:tab w:val="center" w:pos="302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7F9B">
              <w:rPr>
                <w:rFonts w:ascii="Arial" w:hAnsi="Arial" w:cs="Arial"/>
                <w:color w:val="000000"/>
                <w:sz w:val="22"/>
                <w:szCs w:val="22"/>
                <w:lang w:eastAsia="pt-PT"/>
              </w:rPr>
              <w:t>Весенний</w:t>
            </w:r>
          </w:p>
        </w:tc>
      </w:tr>
      <w:tr w:rsidR="004D1ECA" w:rsidRPr="008B7E1B" w:rsidTr="00177A14">
        <w:tc>
          <w:tcPr>
            <w:tcW w:w="783" w:type="dxa"/>
          </w:tcPr>
          <w:p w:rsidR="004D1ECA" w:rsidRPr="008B7E1B" w:rsidRDefault="004D1ECA" w:rsidP="004D1ECA">
            <w:pPr>
              <w:pStyle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E1B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4899" w:type="dxa"/>
          </w:tcPr>
          <w:p w:rsidR="004D1ECA" w:rsidRPr="004D1ECA" w:rsidRDefault="004D1ECA" w:rsidP="004D1ECA">
            <w:pPr>
              <w:rPr>
                <w:rFonts w:ascii="Arial" w:hAnsi="Arial" w:cs="Arial"/>
                <w:sz w:val="24"/>
                <w:szCs w:val="24"/>
              </w:rPr>
            </w:pPr>
            <w:r w:rsidRPr="004D1EC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Международное деловое право</w:t>
            </w:r>
          </w:p>
        </w:tc>
        <w:tc>
          <w:tcPr>
            <w:tcW w:w="1783" w:type="dxa"/>
          </w:tcPr>
          <w:p w:rsidR="004D1ECA" w:rsidRPr="008B7E1B" w:rsidRDefault="004D1ECA" w:rsidP="004D1EC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7E1B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601" w:type="dxa"/>
            <w:vMerge/>
          </w:tcPr>
          <w:p w:rsidR="004D1ECA" w:rsidRPr="008B7E1B" w:rsidRDefault="004D1ECA" w:rsidP="004D1EC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D1ECA" w:rsidRPr="008B7E1B" w:rsidTr="00177A14">
        <w:tc>
          <w:tcPr>
            <w:tcW w:w="783" w:type="dxa"/>
          </w:tcPr>
          <w:p w:rsidR="004D1ECA" w:rsidRPr="008B7E1B" w:rsidRDefault="004D1ECA" w:rsidP="004D1ECA">
            <w:pPr>
              <w:pStyle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7E1B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4899" w:type="dxa"/>
          </w:tcPr>
          <w:p w:rsidR="004D1ECA" w:rsidRPr="008B7E1B" w:rsidRDefault="004D1ECA" w:rsidP="004D1EC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7E1B">
              <w:rPr>
                <w:rFonts w:ascii="Arial" w:hAnsi="Arial" w:cs="Arial"/>
                <w:sz w:val="24"/>
                <w:szCs w:val="24"/>
                <w:lang w:val="en-US"/>
              </w:rPr>
              <w:t>Диссертация</w:t>
            </w:r>
            <w:proofErr w:type="spellEnd"/>
            <w:r w:rsidRPr="008B7E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7E1B">
              <w:rPr>
                <w:rFonts w:ascii="Arial" w:hAnsi="Arial" w:cs="Arial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8B7E1B">
              <w:rPr>
                <w:rFonts w:ascii="Arial" w:hAnsi="Arial" w:cs="Arial"/>
                <w:sz w:val="24"/>
                <w:szCs w:val="24"/>
                <w:lang w:val="en-US"/>
              </w:rPr>
              <w:t>Проект</w:t>
            </w:r>
            <w:proofErr w:type="spellEnd"/>
            <w:r w:rsidRPr="008B7E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7E1B">
              <w:rPr>
                <w:rFonts w:ascii="Arial" w:hAnsi="Arial" w:cs="Arial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8B7E1B">
              <w:rPr>
                <w:rFonts w:ascii="Arial" w:hAnsi="Arial" w:cs="Arial"/>
                <w:sz w:val="24"/>
                <w:szCs w:val="24"/>
                <w:lang w:val="en-US"/>
              </w:rPr>
              <w:t>Стажировка</w:t>
            </w:r>
            <w:proofErr w:type="spellEnd"/>
            <w:r w:rsidRPr="008B7E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</w:tcPr>
          <w:p w:rsidR="004D1ECA" w:rsidRPr="008B7E1B" w:rsidRDefault="004D1ECA" w:rsidP="004D1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E1B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601" w:type="dxa"/>
            <w:vMerge/>
          </w:tcPr>
          <w:p w:rsidR="004D1ECA" w:rsidRPr="008B7E1B" w:rsidRDefault="004D1ECA" w:rsidP="004D1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1ECA" w:rsidRPr="008B7E1B" w:rsidTr="00177A14">
        <w:tc>
          <w:tcPr>
            <w:tcW w:w="5682" w:type="dxa"/>
            <w:gridSpan w:val="2"/>
          </w:tcPr>
          <w:p w:rsidR="004D1ECA" w:rsidRPr="008B7E1B" w:rsidRDefault="004D1ECA" w:rsidP="004D1EC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7E1B">
              <w:rPr>
                <w:rFonts w:ascii="Arial" w:hAnsi="Arial" w:cs="Arial"/>
                <w:b/>
                <w:sz w:val="24"/>
                <w:szCs w:val="24"/>
              </w:rPr>
              <w:t>Всего кредитов</w:t>
            </w:r>
          </w:p>
        </w:tc>
        <w:tc>
          <w:tcPr>
            <w:tcW w:w="1783" w:type="dxa"/>
          </w:tcPr>
          <w:p w:rsidR="004D1ECA" w:rsidRPr="008B7E1B" w:rsidRDefault="004D1ECA" w:rsidP="004D1E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7E1B">
              <w:rPr>
                <w:rFonts w:ascii="Arial" w:hAnsi="Arial" w:cs="Arial"/>
                <w:b/>
                <w:sz w:val="24"/>
                <w:szCs w:val="24"/>
              </w:rPr>
              <w:t>78</w:t>
            </w:r>
          </w:p>
        </w:tc>
        <w:tc>
          <w:tcPr>
            <w:tcW w:w="1601" w:type="dxa"/>
          </w:tcPr>
          <w:p w:rsidR="004D1ECA" w:rsidRPr="008B7E1B" w:rsidRDefault="004D1ECA" w:rsidP="004D1E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1ECA" w:rsidRPr="008B7E1B" w:rsidTr="003F3927">
        <w:tc>
          <w:tcPr>
            <w:tcW w:w="9066" w:type="dxa"/>
            <w:gridSpan w:val="4"/>
          </w:tcPr>
          <w:p w:rsidR="004D1ECA" w:rsidRPr="008B7E1B" w:rsidRDefault="004D1ECA" w:rsidP="004D1ECA">
            <w:pPr>
              <w:rPr>
                <w:rFonts w:ascii="Arial" w:hAnsi="Arial" w:cs="Arial"/>
                <w:sz w:val="24"/>
                <w:szCs w:val="24"/>
              </w:rPr>
            </w:pPr>
            <w:r w:rsidRPr="008B7E1B">
              <w:rPr>
                <w:rFonts w:ascii="Arial" w:hAnsi="Arial" w:cs="Arial"/>
                <w:b/>
                <w:sz w:val="24"/>
                <w:szCs w:val="24"/>
              </w:rPr>
              <w:t xml:space="preserve">*ЗЕТ – </w:t>
            </w:r>
            <w:r w:rsidRPr="008B7E1B">
              <w:rPr>
                <w:rFonts w:ascii="Arial" w:hAnsi="Arial" w:cs="Arial"/>
                <w:sz w:val="24"/>
                <w:szCs w:val="24"/>
              </w:rPr>
              <w:t xml:space="preserve">зачетная единица измерения трудоемкости образовательной программы, принятая в российской высшей школе; 1 </w:t>
            </w:r>
            <w:r w:rsidRPr="008B7E1B">
              <w:rPr>
                <w:rFonts w:ascii="Arial" w:hAnsi="Arial" w:cs="Arial"/>
                <w:sz w:val="24"/>
                <w:szCs w:val="24"/>
                <w:lang w:val="en-US"/>
              </w:rPr>
              <w:t>ECTS</w:t>
            </w:r>
            <w:r w:rsidRPr="008B7E1B">
              <w:rPr>
                <w:rFonts w:ascii="Arial" w:hAnsi="Arial" w:cs="Arial"/>
                <w:sz w:val="24"/>
                <w:szCs w:val="24"/>
              </w:rPr>
              <w:t xml:space="preserve"> кредит = 36 академическим часам, 1 академический час = 45 минут.</w:t>
            </w:r>
          </w:p>
          <w:p w:rsidR="004D1ECA" w:rsidRPr="008B7E1B" w:rsidRDefault="004D1ECA" w:rsidP="004D1E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1ECA" w:rsidRPr="008B7E1B" w:rsidRDefault="004D1ECA" w:rsidP="004D1E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7E1B">
              <w:rPr>
                <w:rFonts w:ascii="Arial" w:hAnsi="Arial" w:cs="Arial"/>
                <w:b/>
                <w:sz w:val="24"/>
                <w:szCs w:val="24"/>
              </w:rPr>
              <w:t>Примечание:</w:t>
            </w:r>
            <w:r w:rsidRPr="008B7E1B"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Pr="008B7E1B">
              <w:rPr>
                <w:rFonts w:ascii="Arial" w:hAnsi="Arial" w:cs="Arial"/>
                <w:sz w:val="24"/>
                <w:szCs w:val="24"/>
                <w:lang w:val="en-US"/>
              </w:rPr>
              <w:t>ISCAP</w:t>
            </w:r>
            <w:r w:rsidRPr="008B7E1B">
              <w:rPr>
                <w:rFonts w:ascii="Arial" w:hAnsi="Arial" w:cs="Arial"/>
                <w:sz w:val="24"/>
                <w:szCs w:val="24"/>
              </w:rPr>
              <w:t xml:space="preserve"> российским студентам </w:t>
            </w:r>
            <w:proofErr w:type="spellStart"/>
            <w:r w:rsidRPr="008B7E1B">
              <w:rPr>
                <w:rFonts w:ascii="Arial" w:hAnsi="Arial" w:cs="Arial"/>
                <w:sz w:val="24"/>
                <w:szCs w:val="24"/>
              </w:rPr>
              <w:t>перезачитываются</w:t>
            </w:r>
            <w:proofErr w:type="spellEnd"/>
            <w:r w:rsidRPr="008B7E1B">
              <w:rPr>
                <w:rFonts w:ascii="Arial" w:hAnsi="Arial" w:cs="Arial"/>
                <w:sz w:val="24"/>
                <w:szCs w:val="24"/>
              </w:rPr>
              <w:t xml:space="preserve"> дисциплины за первый год обучения в родном университете (КубГУ) в объеме 42 кредита, поэтому на втором году обучения они обязаны выполнить программу в объеме 78 кредитов (итого 120 </w:t>
            </w:r>
            <w:r w:rsidRPr="008B7E1B">
              <w:rPr>
                <w:rFonts w:ascii="Arial" w:hAnsi="Arial" w:cs="Arial"/>
                <w:sz w:val="24"/>
                <w:szCs w:val="24"/>
                <w:lang w:val="en-US"/>
              </w:rPr>
              <w:t>ECTS</w:t>
            </w:r>
            <w:r w:rsidRPr="008B7E1B">
              <w:rPr>
                <w:rFonts w:ascii="Arial" w:hAnsi="Arial" w:cs="Arial"/>
                <w:sz w:val="24"/>
                <w:szCs w:val="24"/>
              </w:rPr>
              <w:t xml:space="preserve"> кредитов за 2 года обучения, что соответствует образовательным стандартам вузов-партнеров).</w:t>
            </w:r>
          </w:p>
        </w:tc>
      </w:tr>
    </w:tbl>
    <w:p w:rsidR="008B7E1B" w:rsidRDefault="008B7E1B" w:rsidP="008B7E1B"/>
    <w:p w:rsidR="004D1ECA" w:rsidRDefault="004D1ECA" w:rsidP="008B7E1B">
      <w:bookmarkStart w:id="0" w:name="_GoBack"/>
      <w:bookmarkEnd w:id="0"/>
    </w:p>
    <w:sectPr w:rsidR="004D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53B9"/>
    <w:multiLevelType w:val="hybridMultilevel"/>
    <w:tmpl w:val="C8FE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1B"/>
    <w:rsid w:val="00177A14"/>
    <w:rsid w:val="004D1ECA"/>
    <w:rsid w:val="00553F10"/>
    <w:rsid w:val="008B7E1B"/>
    <w:rsid w:val="00D6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A5F8"/>
  <w15:chartTrackingRefBased/>
  <w15:docId w15:val="{7B763145-7D22-4FF3-885A-B569CE17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8B7E1B"/>
    <w:pPr>
      <w:spacing w:after="0" w:line="240" w:lineRule="auto"/>
    </w:pPr>
    <w:rPr>
      <w:lang w:val="en-GB"/>
    </w:rPr>
  </w:style>
  <w:style w:type="table" w:styleId="a3">
    <w:name w:val="Table Grid"/>
    <w:basedOn w:val="a1"/>
    <w:rsid w:val="008B7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7A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D1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Раюшкина</dc:creator>
  <cp:keywords/>
  <dc:description/>
  <cp:lastModifiedBy>Ирина Раюшкина</cp:lastModifiedBy>
  <cp:revision>3</cp:revision>
  <dcterms:created xsi:type="dcterms:W3CDTF">2020-06-24T11:02:00Z</dcterms:created>
  <dcterms:modified xsi:type="dcterms:W3CDTF">2021-01-25T12:38:00Z</dcterms:modified>
</cp:coreProperties>
</file>